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983" w:rsidRPr="008B26EA" w:rsidRDefault="005E73D2" w:rsidP="00D80580">
      <w:pPr>
        <w:spacing w:after="0" w:line="240" w:lineRule="auto"/>
        <w:contextualSpacing/>
        <w:jc w:val="center"/>
        <w:rPr>
          <w:rFonts w:ascii="Times New Roman" w:eastAsia="Palatino Linotype" w:hAnsi="Times New Roman" w:cs="Times New Roman"/>
          <w:b/>
          <w:sz w:val="24"/>
          <w:szCs w:val="24"/>
        </w:rPr>
      </w:pPr>
      <w:r w:rsidRPr="008B26EA">
        <w:rPr>
          <w:rFonts w:ascii="Times New Roman" w:eastAsia="Palatino Linotype" w:hAnsi="Times New Roman" w:cs="Times New Roman"/>
          <w:b/>
          <w:sz w:val="24"/>
          <w:szCs w:val="24"/>
        </w:rPr>
        <w:t>Jacob Oakley</w:t>
      </w:r>
    </w:p>
    <w:p w:rsidR="00C63402" w:rsidRPr="008B26EA" w:rsidRDefault="00C63402" w:rsidP="00D80580">
      <w:pPr>
        <w:shd w:val="clear" w:color="auto" w:fill="FFFFFF"/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8B26E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12710 </w:t>
      </w:r>
      <w:proofErr w:type="spellStart"/>
      <w:r w:rsidRPr="008B26E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Dunns</w:t>
      </w:r>
      <w:proofErr w:type="spellEnd"/>
      <w:r w:rsidRPr="008B26E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View Dr</w:t>
      </w:r>
      <w:r w:rsidR="008B7EE4" w:rsidRPr="008B26E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  <w:r w:rsidRPr="008B26E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br/>
        <w:t>Jacksonville, FL 32218</w:t>
      </w:r>
    </w:p>
    <w:p w:rsidR="00C84054" w:rsidRPr="008B26EA" w:rsidRDefault="00447C5A" w:rsidP="00C84054">
      <w:pPr>
        <w:spacing w:after="0" w:line="240" w:lineRule="auto"/>
        <w:contextualSpacing/>
        <w:jc w:val="center"/>
        <w:rPr>
          <w:rFonts w:ascii="Times New Roman" w:eastAsia="Palatino Linotype" w:hAnsi="Times New Roman" w:cs="Times New Roman"/>
          <w:sz w:val="24"/>
          <w:szCs w:val="24"/>
        </w:rPr>
      </w:pPr>
      <w:hyperlink r:id="rId7" w:history="1">
        <w:r w:rsidR="005E73D2" w:rsidRPr="008B26EA">
          <w:rPr>
            <w:rStyle w:val="Hyperlink"/>
            <w:rFonts w:ascii="Times New Roman" w:eastAsia="Palatino Linotype" w:hAnsi="Times New Roman" w:cs="Times New Roman"/>
            <w:color w:val="auto"/>
            <w:sz w:val="24"/>
            <w:szCs w:val="24"/>
          </w:rPr>
          <w:t>Jacoboakley21@gmail.com</w:t>
        </w:r>
      </w:hyperlink>
      <w:r w:rsidR="00C84054" w:rsidRPr="008B26EA">
        <w:rPr>
          <w:rFonts w:ascii="Times New Roman" w:eastAsia="Palatino Linotype" w:hAnsi="Times New Roman" w:cs="Times New Roman"/>
          <w:sz w:val="24"/>
          <w:szCs w:val="24"/>
        </w:rPr>
        <w:t xml:space="preserve"> </w:t>
      </w:r>
    </w:p>
    <w:p w:rsidR="00C84054" w:rsidRPr="00C84054" w:rsidRDefault="005E73D2" w:rsidP="00C84054">
      <w:pPr>
        <w:spacing w:after="0" w:line="240" w:lineRule="auto"/>
        <w:contextualSpacing/>
        <w:jc w:val="center"/>
        <w:rPr>
          <w:rStyle w:val="Hyperlink"/>
          <w:rFonts w:ascii="Times New Roman" w:eastAsia="Palatino Linotype" w:hAnsi="Times New Roman" w:cs="Times New Roman"/>
          <w:color w:val="auto"/>
          <w:sz w:val="24"/>
          <w:szCs w:val="24"/>
          <w:u w:val="none"/>
        </w:rPr>
      </w:pPr>
      <w:r w:rsidRPr="008B26EA">
        <w:rPr>
          <w:rFonts w:ascii="Times New Roman" w:eastAsia="Palatino Linotype" w:hAnsi="Times New Roman" w:cs="Times New Roman"/>
          <w:sz w:val="24"/>
          <w:szCs w:val="24"/>
        </w:rPr>
        <w:t>(918) 257-1677</w:t>
      </w:r>
    </w:p>
    <w:p w:rsidR="00352C5A" w:rsidRPr="00C84054" w:rsidRDefault="00C84054" w:rsidP="00C84054">
      <w:pPr>
        <w:spacing w:before="120" w:after="120" w:line="240" w:lineRule="auto"/>
        <w:jc w:val="center"/>
        <w:rPr>
          <w:rFonts w:ascii="Times New Roman" w:eastAsia="Palatino Linotype" w:hAnsi="Times New Roman" w:cs="Times New Roman"/>
          <w:sz w:val="24"/>
          <w:szCs w:val="24"/>
        </w:rPr>
      </w:pPr>
      <w:hyperlink r:id="rId8" w:history="1">
        <w:r w:rsidRPr="00380E60">
          <w:rPr>
            <w:rStyle w:val="Hyperlink"/>
            <w:rFonts w:ascii="Times New Roman" w:eastAsia="Palatino Linotype" w:hAnsi="Times New Roman" w:cs="Times New Roman"/>
            <w:sz w:val="24"/>
            <w:szCs w:val="24"/>
          </w:rPr>
          <w:t>LinkedIn</w:t>
        </w:r>
      </w:hyperlink>
      <w:r>
        <w:rPr>
          <w:rFonts w:ascii="Times New Roman" w:eastAsia="Palatino Linotype" w:hAnsi="Times New Roman" w:cs="Times New Roman"/>
          <w:sz w:val="24"/>
          <w:szCs w:val="24"/>
        </w:rPr>
        <w:t xml:space="preserve"> / </w:t>
      </w:r>
      <w:hyperlink r:id="rId9" w:history="1">
        <w:r w:rsidRPr="00380E60">
          <w:rPr>
            <w:rStyle w:val="Hyperlink"/>
            <w:rFonts w:ascii="Times New Roman" w:eastAsia="Palatino Linotype" w:hAnsi="Times New Roman" w:cs="Times New Roman"/>
            <w:sz w:val="24"/>
            <w:szCs w:val="24"/>
          </w:rPr>
          <w:t>GitHub</w:t>
        </w:r>
      </w:hyperlink>
      <w:r>
        <w:rPr>
          <w:rFonts w:ascii="Times New Roman" w:eastAsia="Palatino Linotype" w:hAnsi="Times New Roman" w:cs="Times New Roman"/>
          <w:sz w:val="24"/>
          <w:szCs w:val="24"/>
        </w:rPr>
        <w:t xml:space="preserve"> / </w:t>
      </w:r>
      <w:hyperlink r:id="rId10" w:history="1">
        <w:proofErr w:type="spellStart"/>
        <w:r w:rsidRPr="00380E60">
          <w:rPr>
            <w:rStyle w:val="Hyperlink"/>
            <w:rFonts w:ascii="Times New Roman" w:eastAsia="Palatino Linotype" w:hAnsi="Times New Roman" w:cs="Times New Roman"/>
            <w:sz w:val="24"/>
            <w:szCs w:val="24"/>
          </w:rPr>
          <w:t>CodePen</w:t>
        </w:r>
        <w:proofErr w:type="spellEnd"/>
      </w:hyperlink>
      <w:r>
        <w:rPr>
          <w:rFonts w:ascii="Times New Roman" w:eastAsia="Palatino Linotype" w:hAnsi="Times New Roman" w:cs="Times New Roman"/>
          <w:sz w:val="24"/>
          <w:szCs w:val="24"/>
        </w:rPr>
        <w:t xml:space="preserve"> / </w:t>
      </w:r>
      <w:hyperlink r:id="rId11" w:history="1">
        <w:r w:rsidRPr="00352C5A">
          <w:rPr>
            <w:rStyle w:val="Hyperlink"/>
            <w:rFonts w:ascii="Times New Roman" w:eastAsia="Palatino Linotype" w:hAnsi="Times New Roman" w:cs="Times New Roman"/>
            <w:sz w:val="24"/>
            <w:szCs w:val="24"/>
          </w:rPr>
          <w:t>Twitter</w:t>
        </w:r>
      </w:hyperlink>
    </w:p>
    <w:p w:rsidR="005F2095" w:rsidRPr="008B26EA" w:rsidRDefault="005F2095" w:rsidP="005F2095">
      <w:pPr>
        <w:spacing w:after="0" w:line="360" w:lineRule="auto"/>
        <w:contextualSpacing/>
        <w:rPr>
          <w:rFonts w:ascii="Times New Roman" w:eastAsia="Century Gothic" w:hAnsi="Times New Roman" w:cs="Times New Roman"/>
          <w:b/>
          <w:sz w:val="24"/>
          <w:szCs w:val="24"/>
        </w:rPr>
      </w:pPr>
      <w:r w:rsidRPr="008B26EA">
        <w:rPr>
          <w:rFonts w:ascii="Times New Roman" w:eastAsia="Century Gothic" w:hAnsi="Times New Roman" w:cs="Times New Roman"/>
          <w:b/>
          <w:sz w:val="24"/>
          <w:szCs w:val="24"/>
        </w:rPr>
        <w:t>Skills</w:t>
      </w:r>
    </w:p>
    <w:p w:rsidR="00C84054" w:rsidRDefault="005F2095" w:rsidP="00C84054">
      <w:pPr>
        <w:spacing w:after="0" w:line="240" w:lineRule="auto"/>
        <w:contextualSpacing/>
        <w:rPr>
          <w:rFonts w:ascii="Times New Roman" w:eastAsia="Palatino Linotype" w:hAnsi="Times New Roman" w:cs="Times New Roman"/>
          <w:sz w:val="24"/>
          <w:szCs w:val="24"/>
        </w:rPr>
      </w:pPr>
      <w:r>
        <w:rPr>
          <w:rFonts w:ascii="Times New Roman" w:eastAsia="Palatino Linotype" w:hAnsi="Times New Roman" w:cs="Times New Roman"/>
          <w:sz w:val="24"/>
          <w:szCs w:val="24"/>
        </w:rPr>
        <w:t xml:space="preserve">Front-end Development / Web Design / HTML 5 / Bootstrap / Foundation / </w:t>
      </w:r>
      <w:r w:rsidRPr="00380E60">
        <w:rPr>
          <w:rFonts w:ascii="Times New Roman" w:eastAsia="Palatino Linotype" w:hAnsi="Times New Roman" w:cs="Times New Roman"/>
          <w:sz w:val="24"/>
          <w:szCs w:val="24"/>
        </w:rPr>
        <w:t>CSS3</w:t>
      </w:r>
      <w:r>
        <w:rPr>
          <w:rFonts w:ascii="Times New Roman" w:eastAsia="Palatino Linotype" w:hAnsi="Times New Roman" w:cs="Times New Roman"/>
          <w:sz w:val="24"/>
          <w:szCs w:val="24"/>
        </w:rPr>
        <w:t xml:space="preserve"> / JavaScript / React.js / Three.js / Blender / </w:t>
      </w:r>
      <w:proofErr w:type="spellStart"/>
      <w:r>
        <w:rPr>
          <w:rFonts w:ascii="Times New Roman" w:eastAsia="Palatino Linotype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Palatino Linotype" w:hAnsi="Times New Roman" w:cs="Times New Roman"/>
          <w:sz w:val="24"/>
          <w:szCs w:val="24"/>
        </w:rPr>
        <w:t xml:space="preserve"> / Command Line </w:t>
      </w:r>
    </w:p>
    <w:p w:rsidR="00C84054" w:rsidRDefault="00C84054" w:rsidP="00C84054">
      <w:pPr>
        <w:spacing w:after="0" w:line="240" w:lineRule="auto"/>
        <w:contextualSpacing/>
        <w:rPr>
          <w:rFonts w:ascii="Times New Roman" w:eastAsia="Palatino Linotype" w:hAnsi="Times New Roman" w:cs="Times New Roman"/>
          <w:sz w:val="24"/>
          <w:szCs w:val="24"/>
        </w:rPr>
      </w:pPr>
      <w:r>
        <w:rPr>
          <w:rFonts w:ascii="Times New Roman" w:eastAsia="Palatino Linotype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F2095" w:rsidRPr="008B26EA" w:rsidRDefault="005F2095" w:rsidP="005F2095">
      <w:pPr>
        <w:keepNext/>
        <w:keepLines/>
        <w:spacing w:after="0" w:line="360" w:lineRule="auto"/>
        <w:contextualSpacing/>
        <w:rPr>
          <w:rFonts w:ascii="Times New Roman" w:eastAsia="Century Gothic" w:hAnsi="Times New Roman" w:cs="Times New Roman"/>
          <w:b/>
          <w:sz w:val="24"/>
          <w:szCs w:val="24"/>
        </w:rPr>
      </w:pPr>
      <w:r w:rsidRPr="008B26EA">
        <w:rPr>
          <w:rFonts w:ascii="Times New Roman" w:eastAsia="Century Gothic" w:hAnsi="Times New Roman" w:cs="Times New Roman"/>
          <w:b/>
          <w:sz w:val="24"/>
          <w:szCs w:val="24"/>
        </w:rPr>
        <w:t>Education</w:t>
      </w:r>
    </w:p>
    <w:p w:rsidR="005F2095" w:rsidRPr="008B26EA" w:rsidRDefault="005F2095" w:rsidP="005F2095">
      <w:pPr>
        <w:keepNext/>
        <w:keepLines/>
        <w:spacing w:after="0" w:line="240" w:lineRule="auto"/>
        <w:contextualSpacing/>
        <w:rPr>
          <w:rFonts w:ascii="Times New Roman" w:eastAsia="Palatino Linotype" w:hAnsi="Times New Roman" w:cs="Times New Roman"/>
          <w:sz w:val="24"/>
          <w:szCs w:val="24"/>
        </w:rPr>
      </w:pPr>
      <w:r w:rsidRPr="008B26EA">
        <w:rPr>
          <w:rFonts w:ascii="Times New Roman" w:eastAsia="Palatino Linotype" w:hAnsi="Times New Roman" w:cs="Times New Roman"/>
          <w:sz w:val="24"/>
          <w:szCs w:val="24"/>
        </w:rPr>
        <w:t>Rogers State University</w:t>
      </w:r>
    </w:p>
    <w:p w:rsidR="005F2095" w:rsidRPr="008B26EA" w:rsidRDefault="005F2095" w:rsidP="005F2095">
      <w:pPr>
        <w:keepNext/>
        <w:keepLines/>
        <w:spacing w:after="0" w:line="240" w:lineRule="auto"/>
        <w:contextualSpacing/>
        <w:rPr>
          <w:rFonts w:ascii="Times New Roman" w:eastAsia="Palatino Linotype" w:hAnsi="Times New Roman" w:cs="Times New Roman"/>
          <w:sz w:val="24"/>
          <w:szCs w:val="24"/>
        </w:rPr>
      </w:pPr>
      <w:r w:rsidRPr="008B26EA">
        <w:rPr>
          <w:rFonts w:ascii="Times New Roman" w:eastAsia="Palatino Linotype" w:hAnsi="Times New Roman" w:cs="Times New Roman"/>
          <w:sz w:val="24"/>
          <w:szCs w:val="24"/>
        </w:rPr>
        <w:t>Claremore, OK (918) 343 - 7777</w:t>
      </w:r>
    </w:p>
    <w:p w:rsidR="00C84054" w:rsidRDefault="005F2095" w:rsidP="00C84054">
      <w:pPr>
        <w:spacing w:after="0" w:line="240" w:lineRule="auto"/>
        <w:contextualSpacing/>
        <w:rPr>
          <w:rFonts w:ascii="Times New Roman" w:eastAsia="Palatino Linotype" w:hAnsi="Times New Roman" w:cs="Times New Roman"/>
          <w:sz w:val="24"/>
          <w:szCs w:val="24"/>
        </w:rPr>
      </w:pPr>
      <w:r w:rsidRPr="008B26EA">
        <w:rPr>
          <w:rFonts w:ascii="Times New Roman" w:eastAsia="Palatino Linotype" w:hAnsi="Times New Roman" w:cs="Times New Roman"/>
          <w:i/>
          <w:sz w:val="24"/>
          <w:szCs w:val="24"/>
        </w:rPr>
        <w:t>December 2014</w:t>
      </w:r>
      <w:r w:rsidRPr="008B26EA">
        <w:rPr>
          <w:rFonts w:ascii="Times New Roman" w:eastAsia="Palatino Linotype" w:hAnsi="Times New Roman" w:cs="Times New Roman"/>
          <w:sz w:val="24"/>
          <w:szCs w:val="24"/>
        </w:rPr>
        <w:t xml:space="preserve"> Bachelors of Technology in Applied Technology</w:t>
      </w:r>
    </w:p>
    <w:p w:rsidR="00352C5A" w:rsidRPr="008B26EA" w:rsidRDefault="00C84054" w:rsidP="00D80580">
      <w:pPr>
        <w:spacing w:after="0" w:line="240" w:lineRule="auto"/>
        <w:contextualSpacing/>
        <w:rPr>
          <w:rFonts w:ascii="Times New Roman" w:eastAsia="Palatino Linotype" w:hAnsi="Times New Roman" w:cs="Times New Roman"/>
          <w:b/>
          <w:i/>
          <w:sz w:val="24"/>
          <w:szCs w:val="24"/>
        </w:rPr>
      </w:pPr>
      <w:r>
        <w:rPr>
          <w:rFonts w:ascii="Times New Roman" w:eastAsia="Palatino Linotype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C001B" w:rsidRPr="000C001B" w:rsidRDefault="009915BC" w:rsidP="00924E9B">
      <w:pPr>
        <w:keepNext/>
        <w:keepLines/>
        <w:spacing w:after="0" w:line="360" w:lineRule="auto"/>
        <w:contextualSpacing/>
        <w:rPr>
          <w:rFonts w:ascii="Times New Roman" w:eastAsia="Century Gothic" w:hAnsi="Times New Roman" w:cs="Times New Roman"/>
          <w:b/>
          <w:sz w:val="24"/>
          <w:szCs w:val="24"/>
        </w:rPr>
      </w:pPr>
      <w:r w:rsidRPr="008B26EA">
        <w:rPr>
          <w:rFonts w:ascii="Times New Roman" w:eastAsia="Century Gothic" w:hAnsi="Times New Roman" w:cs="Times New Roman"/>
          <w:b/>
          <w:sz w:val="24"/>
          <w:szCs w:val="24"/>
        </w:rPr>
        <w:t>Experience</w:t>
      </w:r>
    </w:p>
    <w:p w:rsidR="000C001B" w:rsidRPr="00924E9B" w:rsidRDefault="000C001B" w:rsidP="00924E9B">
      <w:pPr>
        <w:keepNext/>
        <w:keepLine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24E9B">
        <w:rPr>
          <w:rFonts w:ascii="Times New Roman" w:eastAsia="Palatino Linotype" w:hAnsi="Times New Roman" w:cs="Times New Roman"/>
          <w:sz w:val="24"/>
          <w:szCs w:val="24"/>
        </w:rPr>
        <w:t xml:space="preserve">SERCO | NAS </w:t>
      </w:r>
      <w:proofErr w:type="spellStart"/>
      <w:r w:rsidRPr="00924E9B">
        <w:rPr>
          <w:rFonts w:ascii="Times New Roman" w:eastAsia="Palatino Linotype" w:hAnsi="Times New Roman" w:cs="Times New Roman"/>
          <w:sz w:val="24"/>
          <w:szCs w:val="24"/>
        </w:rPr>
        <w:t>Jax</w:t>
      </w:r>
      <w:proofErr w:type="spellEnd"/>
      <w:r w:rsidRPr="00924E9B">
        <w:rPr>
          <w:rFonts w:ascii="Times New Roman" w:eastAsia="Palatino Linotype" w:hAnsi="Times New Roman" w:cs="Times New Roman"/>
          <w:sz w:val="24"/>
          <w:szCs w:val="24"/>
        </w:rPr>
        <w:t xml:space="preserve"> Jacksonville, Florida | (</w:t>
      </w:r>
      <w:r w:rsidRPr="00924E9B">
        <w:rPr>
          <w:rFonts w:ascii="Times New Roman" w:hAnsi="Times New Roman" w:cs="Times New Roman"/>
          <w:sz w:val="24"/>
          <w:szCs w:val="24"/>
          <w:lang w:val="en-GB"/>
        </w:rPr>
        <w:t>866) 997 – 3726</w:t>
      </w:r>
    </w:p>
    <w:p w:rsidR="000C001B" w:rsidRPr="00924E9B" w:rsidRDefault="000C001B" w:rsidP="00924E9B">
      <w:pPr>
        <w:keepNext/>
        <w:keepLines/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924E9B">
        <w:rPr>
          <w:rFonts w:ascii="Times New Roman" w:hAnsi="Times New Roman" w:cs="Times New Roman"/>
          <w:sz w:val="24"/>
          <w:szCs w:val="24"/>
          <w:lang w:val="en-GB"/>
        </w:rPr>
        <w:t xml:space="preserve">Human Resources Specialist – CNIC </w:t>
      </w:r>
      <w:r w:rsidRPr="00924E9B">
        <w:rPr>
          <w:rFonts w:ascii="Times New Roman" w:hAnsi="Times New Roman" w:cs="Times New Roman"/>
          <w:i/>
          <w:sz w:val="24"/>
          <w:szCs w:val="24"/>
          <w:lang w:val="en-GB"/>
        </w:rPr>
        <w:t>October 2016 – Present</w:t>
      </w:r>
    </w:p>
    <w:p w:rsidR="000C001B" w:rsidRPr="00924E9B" w:rsidRDefault="00CF352B" w:rsidP="000B7D14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>I am r</w:t>
      </w:r>
      <w:r w:rsidR="000B7D14" w:rsidRPr="00924E9B"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esponsible for implementing and updating </w:t>
      </w:r>
      <w:r w:rsidR="00C84054"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>a position classification library on the Total Work Force Management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 (TMWS)</w:t>
      </w:r>
      <w:r w:rsidR="000B7D14" w:rsidRPr="00924E9B"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 HRIS for civilian employee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>s. I am accountable for over 5000 Position Descriptions (PDs). I collect and organize PDs</w:t>
      </w:r>
      <w:r w:rsidR="000B7D14" w:rsidRPr="00924E9B"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>, Review PDs for errors, Create detailed reports regarding the status of the project, the problems wit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>h the HRIS, and errors with PDs. I u</w:t>
      </w:r>
      <w:r w:rsidR="000B7D14" w:rsidRPr="00924E9B"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se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the Office of Personnel Management </w:t>
      </w:r>
      <w:r w:rsidR="000B7D14" w:rsidRPr="00924E9B"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>website to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 reference job titles and codes. I p</w:t>
      </w:r>
      <w:r w:rsidR="000B7D14" w:rsidRPr="00924E9B"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>urge unnecessary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 and outdated documents and p</w:t>
      </w:r>
      <w:r w:rsidR="000B7D14" w:rsidRPr="00924E9B"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>rovide training and guidance to n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>ew users of the HRIS PD Library through various telecommunication devices.</w:t>
      </w:r>
      <w:r w:rsidR="000B7D14" w:rsidRPr="00924E9B"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>I am accountable for</w:t>
      </w:r>
      <w:r w:rsidR="000B7D14" w:rsidRPr="00924E9B"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>creating and updating</w:t>
      </w:r>
      <w:r w:rsidR="000B7D14" w:rsidRPr="00924E9B"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 business rules and user guide for the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 TWMS</w:t>
      </w:r>
      <w:r w:rsidR="000B7D14" w:rsidRPr="00924E9B"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 PD Library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. </w:t>
      </w:r>
    </w:p>
    <w:p w:rsidR="000C001B" w:rsidRPr="000C001B" w:rsidRDefault="000C001B" w:rsidP="00D80580">
      <w:pPr>
        <w:keepNext/>
        <w:keepLines/>
        <w:spacing w:after="0" w:line="240" w:lineRule="auto"/>
        <w:contextualSpacing/>
        <w:rPr>
          <w:rFonts w:ascii="Times New Roman" w:hAnsi="Times New Roman" w:cs="Times New Roman"/>
          <w:color w:val="333333"/>
          <w:sz w:val="24"/>
          <w:szCs w:val="24"/>
          <w:lang w:val="en-GB"/>
        </w:rPr>
      </w:pPr>
    </w:p>
    <w:p w:rsidR="00C62C21" w:rsidRPr="00924E9B" w:rsidRDefault="00C62C21" w:rsidP="00924E9B">
      <w:pPr>
        <w:keepNext/>
        <w:keepLine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24E9B">
        <w:rPr>
          <w:rFonts w:ascii="Times New Roman" w:eastAsia="Palatino Linotype" w:hAnsi="Times New Roman" w:cs="Times New Roman"/>
          <w:sz w:val="24"/>
          <w:szCs w:val="24"/>
        </w:rPr>
        <w:t xml:space="preserve">Capstone Corporation | NAS </w:t>
      </w:r>
      <w:proofErr w:type="spellStart"/>
      <w:r w:rsidRPr="00924E9B">
        <w:rPr>
          <w:rFonts w:ascii="Times New Roman" w:eastAsia="Palatino Linotype" w:hAnsi="Times New Roman" w:cs="Times New Roman"/>
          <w:sz w:val="24"/>
          <w:szCs w:val="24"/>
        </w:rPr>
        <w:t>Jax</w:t>
      </w:r>
      <w:proofErr w:type="spellEnd"/>
      <w:r w:rsidRPr="00924E9B">
        <w:rPr>
          <w:rFonts w:ascii="Times New Roman" w:eastAsia="Palatino Linotype" w:hAnsi="Times New Roman" w:cs="Times New Roman"/>
          <w:sz w:val="24"/>
          <w:szCs w:val="24"/>
        </w:rPr>
        <w:t xml:space="preserve"> Jacksonville, Florida | (</w:t>
      </w:r>
      <w:r w:rsidRPr="00924E9B">
        <w:rPr>
          <w:rFonts w:ascii="Times New Roman" w:hAnsi="Times New Roman" w:cs="Times New Roman"/>
          <w:sz w:val="24"/>
          <w:szCs w:val="24"/>
          <w:lang w:val="en-GB"/>
        </w:rPr>
        <w:t>703) 683 – 4220</w:t>
      </w:r>
    </w:p>
    <w:p w:rsidR="00C62C21" w:rsidRDefault="00C62C21" w:rsidP="00924E9B">
      <w:pPr>
        <w:keepNext/>
        <w:keepLines/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924E9B">
        <w:rPr>
          <w:rFonts w:ascii="Times New Roman" w:hAnsi="Times New Roman" w:cs="Times New Roman"/>
          <w:sz w:val="24"/>
          <w:szCs w:val="24"/>
          <w:lang w:val="en-GB"/>
        </w:rPr>
        <w:t xml:space="preserve">Human Resources Specialist – CNIC </w:t>
      </w:r>
      <w:r w:rsidRPr="00924E9B">
        <w:rPr>
          <w:rFonts w:ascii="Times New Roman" w:hAnsi="Times New Roman" w:cs="Times New Roman"/>
          <w:i/>
          <w:sz w:val="24"/>
          <w:szCs w:val="24"/>
          <w:lang w:val="en-GB"/>
        </w:rPr>
        <w:t xml:space="preserve">July 2015 – </w:t>
      </w:r>
      <w:r w:rsidR="000C001B" w:rsidRPr="00924E9B">
        <w:rPr>
          <w:rFonts w:ascii="Times New Roman" w:hAnsi="Times New Roman" w:cs="Times New Roman"/>
          <w:i/>
          <w:sz w:val="24"/>
          <w:szCs w:val="24"/>
          <w:lang w:val="en-GB"/>
        </w:rPr>
        <w:t>September 2016</w:t>
      </w:r>
    </w:p>
    <w:p w:rsidR="000B7D14" w:rsidRPr="00924E9B" w:rsidRDefault="000B7D14" w:rsidP="00924E9B">
      <w:pPr>
        <w:keepNext/>
        <w:keepLine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24E9B"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See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>SERCO</w:t>
      </w:r>
      <w:r w:rsidRPr="00924E9B"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 – Human Resources Specialist</w:t>
      </w:r>
    </w:p>
    <w:p w:rsidR="000C001B" w:rsidRDefault="000C001B" w:rsidP="00D80580">
      <w:pPr>
        <w:spacing w:after="0" w:line="240" w:lineRule="auto"/>
        <w:contextualSpacing/>
        <w:rPr>
          <w:rFonts w:ascii="Times New Roman" w:eastAsia="Palatino Linotype" w:hAnsi="Times New Roman" w:cs="Times New Roman"/>
          <w:sz w:val="24"/>
          <w:szCs w:val="24"/>
        </w:rPr>
      </w:pPr>
    </w:p>
    <w:p w:rsidR="00233422" w:rsidRPr="008B26EA" w:rsidRDefault="00233422" w:rsidP="00D80580">
      <w:pPr>
        <w:spacing w:after="0" w:line="240" w:lineRule="auto"/>
        <w:contextualSpacing/>
        <w:rPr>
          <w:rFonts w:ascii="Times New Roman" w:eastAsia="Palatino Linotype" w:hAnsi="Times New Roman" w:cs="Times New Roman"/>
          <w:i/>
          <w:sz w:val="24"/>
          <w:szCs w:val="24"/>
        </w:rPr>
      </w:pPr>
      <w:r w:rsidRPr="00924E9B">
        <w:rPr>
          <w:rFonts w:ascii="Times New Roman" w:hAnsi="Times New Roman" w:cs="Times New Roman"/>
          <w:sz w:val="24"/>
          <w:szCs w:val="24"/>
          <w:lang w:val="en-GB"/>
        </w:rPr>
        <w:t>Administrative Assistant</w:t>
      </w:r>
      <w:r w:rsidR="003D2245" w:rsidRPr="00924E9B">
        <w:rPr>
          <w:rFonts w:ascii="Times New Roman" w:hAnsi="Times New Roman" w:cs="Times New Roman"/>
          <w:sz w:val="24"/>
          <w:szCs w:val="24"/>
          <w:lang w:val="en-GB"/>
        </w:rPr>
        <w:t xml:space="preserve"> –</w:t>
      </w:r>
      <w:r w:rsidR="00C62C21" w:rsidRPr="00924E9B">
        <w:rPr>
          <w:rFonts w:ascii="Times New Roman" w:hAnsi="Times New Roman" w:cs="Times New Roman"/>
          <w:sz w:val="24"/>
          <w:szCs w:val="24"/>
          <w:lang w:val="en-GB"/>
        </w:rPr>
        <w:t xml:space="preserve"> CNRSE</w:t>
      </w:r>
      <w:r w:rsidR="00F475DA" w:rsidRPr="00924E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62C21" w:rsidRPr="00924E9B">
        <w:rPr>
          <w:rFonts w:ascii="Times New Roman" w:eastAsia="Palatino Linotype" w:hAnsi="Times New Roman" w:cs="Times New Roman"/>
          <w:i/>
          <w:sz w:val="24"/>
          <w:szCs w:val="24"/>
        </w:rPr>
        <w:t>February 2015 – June 2015</w:t>
      </w:r>
    </w:p>
    <w:p w:rsidR="00233422" w:rsidRPr="00924E9B" w:rsidRDefault="00CF352B" w:rsidP="00924E9B">
      <w:pPr>
        <w:spacing w:after="0" w:line="240" w:lineRule="auto"/>
        <w:contextualSpacing/>
        <w:jc w:val="both"/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I </w:t>
      </w:r>
      <w:r w:rsidR="00447C5A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had 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six months to r</w:t>
      </w:r>
      <w:r w:rsidR="000C084D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eview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hundreds of</w:t>
      </w:r>
      <w:r w:rsidR="000C084D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work</w:t>
      </w:r>
      <w:r w:rsidR="00447C5A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ers compensation closed cases,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r</w:t>
      </w:r>
      <w:r w:rsidR="00447C5A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emove and discard unnecessary documents, 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and d</w:t>
      </w:r>
      <w:r w:rsidR="000C084D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ispose of </w:t>
      </w:r>
      <w:r w:rsidR="00447C5A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the</w:t>
      </w:r>
      <w:r w:rsidR="000C084D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sensitive information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accor</w:t>
      </w:r>
      <w:r w:rsidR="00447C5A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ding to DOD regulations. Using a scanner I made</w:t>
      </w:r>
      <w:r w:rsidR="000C084D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digital copies of relevant information</w:t>
      </w:r>
      <w:r w:rsidR="00741645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, </w:t>
      </w:r>
      <w:r w:rsidR="00447C5A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attached a l</w:t>
      </w:r>
      <w:r w:rsidR="00741645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abel and store</w:t>
      </w:r>
      <w:r w:rsidR="00447C5A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d the</w:t>
      </w:r>
      <w:r w:rsidR="00741645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information according to DOD regulations</w:t>
      </w:r>
      <w:r w:rsidR="00447C5A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.</w:t>
      </w:r>
      <w:bookmarkStart w:id="0" w:name="_GoBack"/>
      <w:bookmarkEnd w:id="0"/>
    </w:p>
    <w:p w:rsidR="0087706B" w:rsidRPr="008B26EA" w:rsidRDefault="0087706B" w:rsidP="00D80580">
      <w:pPr>
        <w:spacing w:after="0" w:line="240" w:lineRule="auto"/>
        <w:contextualSpacing/>
        <w:rPr>
          <w:rFonts w:ascii="Times New Roman" w:eastAsia="Palatino Linotype" w:hAnsi="Times New Roman" w:cs="Times New Roman"/>
          <w:sz w:val="24"/>
          <w:szCs w:val="24"/>
        </w:rPr>
      </w:pPr>
    </w:p>
    <w:p w:rsidR="00362983" w:rsidRPr="00924E9B" w:rsidRDefault="009915BC" w:rsidP="00D80580">
      <w:pPr>
        <w:spacing w:after="0" w:line="240" w:lineRule="auto"/>
        <w:contextualSpacing/>
        <w:rPr>
          <w:rFonts w:ascii="Times New Roman" w:eastAsia="Palatino Linotype" w:hAnsi="Times New Roman" w:cs="Times New Roman"/>
          <w:sz w:val="24"/>
          <w:szCs w:val="24"/>
        </w:rPr>
      </w:pPr>
      <w:r w:rsidRPr="00924E9B">
        <w:rPr>
          <w:rFonts w:ascii="Times New Roman" w:eastAsia="Palatino Linotype" w:hAnsi="Times New Roman" w:cs="Times New Roman"/>
          <w:sz w:val="24"/>
          <w:szCs w:val="24"/>
        </w:rPr>
        <w:t>U.S. Army Reserve</w:t>
      </w:r>
      <w:r w:rsidR="0087706B" w:rsidRPr="00924E9B">
        <w:rPr>
          <w:rFonts w:ascii="Times New Roman" w:eastAsia="Palatino Linotype" w:hAnsi="Times New Roman" w:cs="Times New Roman"/>
          <w:sz w:val="24"/>
          <w:szCs w:val="24"/>
        </w:rPr>
        <w:t xml:space="preserve"> (TPU)</w:t>
      </w:r>
      <w:r w:rsidRPr="00924E9B">
        <w:rPr>
          <w:rFonts w:ascii="Times New Roman" w:eastAsia="Palatino Linotype" w:hAnsi="Times New Roman" w:cs="Times New Roman"/>
          <w:sz w:val="24"/>
          <w:szCs w:val="24"/>
        </w:rPr>
        <w:t xml:space="preserve"> | </w:t>
      </w:r>
      <w:r w:rsidR="005E73D2" w:rsidRPr="00924E9B">
        <w:rPr>
          <w:rFonts w:ascii="Times New Roman" w:eastAsia="Palatino Linotype" w:hAnsi="Times New Roman" w:cs="Times New Roman"/>
          <w:sz w:val="24"/>
          <w:szCs w:val="24"/>
        </w:rPr>
        <w:t>Fort Sill,</w:t>
      </w:r>
      <w:r w:rsidRPr="00924E9B">
        <w:rPr>
          <w:rFonts w:ascii="Times New Roman" w:eastAsia="Palatino Linotype" w:hAnsi="Times New Roman" w:cs="Times New Roman"/>
          <w:sz w:val="24"/>
          <w:szCs w:val="24"/>
        </w:rPr>
        <w:t xml:space="preserve"> Oklahoma</w:t>
      </w:r>
      <w:r w:rsidR="00EA1BC4" w:rsidRPr="00924E9B">
        <w:rPr>
          <w:rFonts w:ascii="Times New Roman" w:eastAsia="Palatino Linotype" w:hAnsi="Times New Roman" w:cs="Times New Roman"/>
          <w:sz w:val="24"/>
          <w:szCs w:val="24"/>
        </w:rPr>
        <w:t xml:space="preserve"> | Secret Security Clearance</w:t>
      </w:r>
    </w:p>
    <w:p w:rsidR="00362983" w:rsidRPr="00924E9B" w:rsidRDefault="009915BC" w:rsidP="00D80580">
      <w:pPr>
        <w:spacing w:after="0" w:line="240" w:lineRule="auto"/>
        <w:contextualSpacing/>
        <w:rPr>
          <w:rFonts w:ascii="Times New Roman" w:eastAsia="Palatino Linotype" w:hAnsi="Times New Roman" w:cs="Times New Roman"/>
          <w:sz w:val="24"/>
          <w:szCs w:val="24"/>
        </w:rPr>
      </w:pPr>
      <w:r w:rsidRPr="00924E9B">
        <w:rPr>
          <w:rFonts w:ascii="Times New Roman" w:eastAsia="Palatino Linotype" w:hAnsi="Times New Roman" w:cs="Times New Roman"/>
          <w:sz w:val="24"/>
          <w:szCs w:val="24"/>
        </w:rPr>
        <w:t xml:space="preserve">Human Resources Specialist </w:t>
      </w:r>
      <w:r w:rsidRPr="00924E9B">
        <w:rPr>
          <w:rFonts w:ascii="Times New Roman" w:eastAsia="Palatino Linotype" w:hAnsi="Times New Roman" w:cs="Times New Roman"/>
          <w:i/>
          <w:sz w:val="24"/>
          <w:szCs w:val="24"/>
        </w:rPr>
        <w:t>April 2008 – Present</w:t>
      </w:r>
    </w:p>
    <w:p w:rsidR="00352C5A" w:rsidRDefault="00AB3EC9" w:rsidP="00C84054">
      <w:pPr>
        <w:spacing w:after="0" w:line="240" w:lineRule="auto"/>
        <w:contextualSpacing/>
        <w:jc w:val="both"/>
        <w:rPr>
          <w:rFonts w:ascii="Times New Roman" w:eastAsia="Palatino Linotype" w:hAnsi="Times New Roman" w:cs="Times New Roman"/>
          <w:sz w:val="24"/>
          <w:szCs w:val="24"/>
        </w:rPr>
      </w:pP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With leadership techniques developed over time I led Soldiers in various tasks to ensure successful completion of our duties</w:t>
      </w:r>
      <w:r w:rsidR="000B7D14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.</w:t>
      </w:r>
      <w:r w:rsidR="00D80580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0B7D14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Using a computer I 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write</w:t>
      </w:r>
      <w:r w:rsidR="009915BC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memos</w:t>
      </w:r>
      <w:r w:rsidR="000B7D14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,</w:t>
      </w:r>
      <w:r w:rsidR="005E73D2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letters</w:t>
      </w:r>
      <w:r w:rsidR="000B7D14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,</w:t>
      </w:r>
      <w:r w:rsidR="00622E13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awards</w:t>
      </w:r>
      <w:r w:rsidR="000B7D14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, </w:t>
      </w:r>
      <w:r w:rsidR="00622E13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correspondence</w:t>
      </w:r>
      <w:r w:rsidR="000B7D14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, and evaluations. This task 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requires</w:t>
      </w:r>
      <w:r w:rsidR="000B7D14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attention to detail to produce documents without errors.</w:t>
      </w:r>
      <w:r w:rsidR="009915BC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I am responsible for maintaining over 140</w:t>
      </w:r>
      <w:r w:rsidR="009915BC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Soldiers’ </w:t>
      </w:r>
      <w:r w:rsidR="000B7D14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Online Military Personnel File.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I t</w:t>
      </w:r>
      <w:r w:rsidR="009915BC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rack and record data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pertaining to unit readiness,</w:t>
      </w:r>
      <w:r w:rsidR="00BE689D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</w:t>
      </w:r>
      <w:proofErr w:type="gramStart"/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brief</w:t>
      </w:r>
      <w:proofErr w:type="gramEnd"/>
      <w:r w:rsidR="00622E13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the Commander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on the status of the Soldiers,</w:t>
      </w:r>
      <w:r w:rsidR="00622E13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develop short and long term training plans</w:t>
      </w:r>
      <w:r w:rsidR="00874133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, research</w:t>
      </w:r>
      <w:r w:rsidR="00622E13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and apply</w:t>
      </w:r>
      <w:r w:rsidR="00874133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military reg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ulations and guidelines.</w:t>
      </w:r>
      <w:r w:rsidR="00622E13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I also </w:t>
      </w:r>
      <w:r w:rsidR="00622E13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mentor junior Soldiers 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and help them with </w:t>
      </w:r>
      <w:r w:rsidR="00C84054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improving themselves and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their </w:t>
      </w:r>
      <w:r w:rsidR="00C84054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military ca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reers.</w:t>
      </w:r>
      <w:r w:rsidR="00622E13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C84054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On occasion I assist</w:t>
      </w:r>
      <w:r w:rsidR="00622E13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C84054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the instruction of</w:t>
      </w:r>
      <w:r w:rsidR="00622E13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C84054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courses on a various subjects</w:t>
      </w:r>
      <w:r w:rsidR="00622E13"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pertaining to military regulations, guidelines, and field manuals</w:t>
      </w:r>
      <w:r w:rsidR="00C84054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.</w:t>
      </w:r>
    </w:p>
    <w:sectPr w:rsidR="00352C5A" w:rsidSect="00924E9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F2293"/>
    <w:multiLevelType w:val="multilevel"/>
    <w:tmpl w:val="2A50A7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983"/>
    <w:rsid w:val="00042B8D"/>
    <w:rsid w:val="000B7D14"/>
    <w:rsid w:val="000C001B"/>
    <w:rsid w:val="000C084D"/>
    <w:rsid w:val="0012030C"/>
    <w:rsid w:val="001F7BE5"/>
    <w:rsid w:val="00233422"/>
    <w:rsid w:val="00283B25"/>
    <w:rsid w:val="00352C5A"/>
    <w:rsid w:val="00362983"/>
    <w:rsid w:val="00380E60"/>
    <w:rsid w:val="003A697E"/>
    <w:rsid w:val="003D2245"/>
    <w:rsid w:val="003D52F1"/>
    <w:rsid w:val="003F07B8"/>
    <w:rsid w:val="00447C5A"/>
    <w:rsid w:val="004864D0"/>
    <w:rsid w:val="005E73D2"/>
    <w:rsid w:val="005F2095"/>
    <w:rsid w:val="00622E13"/>
    <w:rsid w:val="00741645"/>
    <w:rsid w:val="00851D8D"/>
    <w:rsid w:val="00874133"/>
    <w:rsid w:val="0087706B"/>
    <w:rsid w:val="008B26EA"/>
    <w:rsid w:val="008B7EE4"/>
    <w:rsid w:val="008D1E8A"/>
    <w:rsid w:val="009206D2"/>
    <w:rsid w:val="00924E9B"/>
    <w:rsid w:val="009915BC"/>
    <w:rsid w:val="009A4717"/>
    <w:rsid w:val="00A426EA"/>
    <w:rsid w:val="00AB3EC9"/>
    <w:rsid w:val="00BC1C78"/>
    <w:rsid w:val="00BE689D"/>
    <w:rsid w:val="00C235AE"/>
    <w:rsid w:val="00C62C21"/>
    <w:rsid w:val="00C63402"/>
    <w:rsid w:val="00C84054"/>
    <w:rsid w:val="00CF352B"/>
    <w:rsid w:val="00D31005"/>
    <w:rsid w:val="00D4016D"/>
    <w:rsid w:val="00D80580"/>
    <w:rsid w:val="00E510D3"/>
    <w:rsid w:val="00EA1BC4"/>
    <w:rsid w:val="00F419D7"/>
    <w:rsid w:val="00F475DA"/>
    <w:rsid w:val="00F52967"/>
    <w:rsid w:val="00F9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4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3D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634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p-addr-city">
    <w:name w:val="prop-addr-city"/>
    <w:basedOn w:val="DefaultParagraphFont"/>
    <w:rsid w:val="00C63402"/>
  </w:style>
  <w:style w:type="paragraph" w:styleId="BalloonText">
    <w:name w:val="Balloon Text"/>
    <w:basedOn w:val="Normal"/>
    <w:link w:val="BalloonTextChar"/>
    <w:uiPriority w:val="99"/>
    <w:semiHidden/>
    <w:unhideWhenUsed/>
    <w:rsid w:val="003A69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97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4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3D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634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p-addr-city">
    <w:name w:val="prop-addr-city"/>
    <w:basedOn w:val="DefaultParagraphFont"/>
    <w:rsid w:val="00C63402"/>
  </w:style>
  <w:style w:type="paragraph" w:styleId="BalloonText">
    <w:name w:val="Balloon Text"/>
    <w:basedOn w:val="Normal"/>
    <w:link w:val="BalloonTextChar"/>
    <w:uiPriority w:val="99"/>
    <w:semiHidden/>
    <w:unhideWhenUsed/>
    <w:rsid w:val="003A69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9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3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coboakle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Jacoboakley21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witter.com/jacoboakley21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codepen.io/jacoboakley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jacoboak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22B3E-2837-4663-B2F3-84D10201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Oakley</dc:creator>
  <cp:lastModifiedBy>Oakley, Jacob D CTR NRSE HQ, N1</cp:lastModifiedBy>
  <cp:revision>3</cp:revision>
  <cp:lastPrinted>2014-11-13T00:07:00Z</cp:lastPrinted>
  <dcterms:created xsi:type="dcterms:W3CDTF">2017-01-25T15:38:00Z</dcterms:created>
  <dcterms:modified xsi:type="dcterms:W3CDTF">2017-01-25T16:24:00Z</dcterms:modified>
</cp:coreProperties>
</file>