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C6053" w14:textId="57232D61" w:rsidR="00116E5E" w:rsidRDefault="00626602" w:rsidP="00116E5E">
      <w:pPr>
        <w:pStyle w:val="Title"/>
        <w:jc w:val="center"/>
      </w:pPr>
      <w:r>
        <w:t>MTE 544 A</w:t>
      </w:r>
      <w:r w:rsidR="00116E5E">
        <w:t>1</w:t>
      </w:r>
    </w:p>
    <w:p w14:paraId="32DDB60F" w14:textId="77777777" w:rsidR="00626602" w:rsidRDefault="00626602" w:rsidP="00116E5E">
      <w:pPr>
        <w:jc w:val="center"/>
      </w:pPr>
    </w:p>
    <w:p w14:paraId="494A7881" w14:textId="063E419C" w:rsidR="00116E5E" w:rsidRDefault="00116E5E" w:rsidP="00116E5E">
      <w:pPr>
        <w:jc w:val="center"/>
      </w:pPr>
      <w:r>
        <w:t>Joseph Lundy 20514551</w:t>
      </w:r>
    </w:p>
    <w:p w14:paraId="65273F95" w14:textId="77777777" w:rsidR="00116E5E" w:rsidRPr="00116E5E" w:rsidRDefault="00116E5E" w:rsidP="00116E5E">
      <w:pPr>
        <w:jc w:val="center"/>
      </w:pPr>
      <w:r>
        <w:t xml:space="preserve">Jacob </w:t>
      </w:r>
      <w:r w:rsidRPr="00116E5E">
        <w:t>Rampertab 20506372</w:t>
      </w:r>
    </w:p>
    <w:p w14:paraId="4B40DAA4" w14:textId="413109C2" w:rsidR="00116E5E" w:rsidRDefault="00116E5E" w:rsidP="00116E5E">
      <w:pPr>
        <w:jc w:val="center"/>
      </w:pPr>
      <w:r>
        <w:t>Group 16</w:t>
      </w:r>
    </w:p>
    <w:p w14:paraId="65FB5591" w14:textId="77777777" w:rsidR="00116E5E" w:rsidRPr="00116E5E" w:rsidRDefault="00116E5E" w:rsidP="00116E5E">
      <w:pPr>
        <w:jc w:val="center"/>
      </w:pPr>
    </w:p>
    <w:p w14:paraId="36114FA7" w14:textId="729D4992" w:rsidR="00116E5E" w:rsidRDefault="00116E5E" w:rsidP="00116E5E">
      <w:pPr>
        <w:pStyle w:val="Title"/>
        <w:jc w:val="center"/>
      </w:pPr>
      <w:r>
        <w:br w:type="page"/>
      </w:r>
    </w:p>
    <w:p w14:paraId="45EFBA95" w14:textId="75A58336" w:rsidR="003A2244" w:rsidRDefault="0068099C" w:rsidP="0068099C">
      <w:pPr>
        <w:pStyle w:val="Heading1"/>
      </w:pPr>
      <w:r>
        <w:lastRenderedPageBreak/>
        <w:t xml:space="preserve">1 </w:t>
      </w:r>
      <w:r w:rsidR="003A2244">
        <w:t>Derivation of Motion Model</w:t>
      </w:r>
    </w:p>
    <w:p w14:paraId="18D5BCC0" w14:textId="77777777" w:rsidR="00EF24E5" w:rsidRPr="001F26DE" w:rsidRDefault="00EF24E5" w:rsidP="001F26DE">
      <w:pPr>
        <w:rPr>
          <w:rFonts w:asciiTheme="majorHAnsi" w:eastAsiaTheme="majorEastAsia" w:hAnsiTheme="majorHAnsi" w:cstheme="majorBidi"/>
        </w:rPr>
      </w:pPr>
      <w:r w:rsidRPr="001F26DE">
        <w:rPr>
          <w:rFonts w:asciiTheme="majorHAnsi" w:eastAsiaTheme="majorEastAsia" w:hAnsiTheme="majorHAnsi" w:cstheme="majorBidi"/>
        </w:rPr>
        <w:t xml:space="preserve">Based on the instantaneous center of zero velocity model for a wheel, the magnitude of the velocity of each wheel’s center is simply </w:t>
      </w:r>
      <m:oMath>
        <m:r>
          <w:rPr>
            <w:rFonts w:ascii="Cambria Math" w:eastAsiaTheme="majorEastAsia" w:hAnsi="Cambria Math" w:cstheme="majorBidi"/>
          </w:rPr>
          <m:t>rω</m:t>
        </m:r>
      </m:oMath>
    </w:p>
    <w:p w14:paraId="5AB6C453" w14:textId="77777777" w:rsidR="00EF24E5" w:rsidRPr="0090046A" w:rsidRDefault="00EF24E5" w:rsidP="00EF24E5">
      <w:pPr>
        <w:pStyle w:val="ListParagraph"/>
        <w:rPr>
          <w:rFonts w:asciiTheme="majorHAnsi" w:eastAsiaTheme="majorEastAsia" w:hAnsiTheme="majorHAnsi" w:cstheme="majorBidi"/>
        </w:rPr>
      </w:pPr>
    </w:p>
    <w:p w14:paraId="3096954C" w14:textId="77777777" w:rsidR="00EF24E5" w:rsidRPr="0090046A" w:rsidRDefault="00EF24E5" w:rsidP="0068099C">
      <w:pPr>
        <w:pStyle w:val="ListParagraph"/>
        <w:jc w:val="center"/>
        <w:rPr>
          <w:rFonts w:asciiTheme="majorHAnsi" w:eastAsiaTheme="majorEastAsia" w:hAnsiTheme="majorHAnsi" w:cstheme="majorBidi"/>
        </w:rPr>
      </w:pPr>
      <w:r>
        <w:rPr>
          <w:noProof/>
        </w:rPr>
        <w:drawing>
          <wp:inline distT="0" distB="0" distL="0" distR="0" wp14:anchorId="2C2002FD" wp14:editId="4B3B6B85">
            <wp:extent cx="1684020" cy="1571177"/>
            <wp:effectExtent l="0" t="0" r="0" b="0"/>
            <wp:docPr id="1" name="Picture 1" descr="Image result for instantaneous center of zero velocity 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aneous center of zero velocity wheel"/>
                    <pic:cNvPicPr>
                      <a:picLocks noChangeAspect="1" noChangeArrowheads="1"/>
                    </pic:cNvPicPr>
                  </pic:nvPicPr>
                  <pic:blipFill rotWithShape="1">
                    <a:blip r:embed="rId5">
                      <a:extLst>
                        <a:ext uri="{28A0092B-C50C-407E-A947-70E740481C1C}">
                          <a14:useLocalDpi xmlns:a14="http://schemas.microsoft.com/office/drawing/2010/main" val="0"/>
                        </a:ext>
                      </a:extLst>
                    </a:blip>
                    <a:srcRect l="47957"/>
                    <a:stretch/>
                  </pic:blipFill>
                  <pic:spPr bwMode="auto">
                    <a:xfrm>
                      <a:off x="0" y="0"/>
                      <a:ext cx="1687328" cy="1574263"/>
                    </a:xfrm>
                    <a:prstGeom prst="rect">
                      <a:avLst/>
                    </a:prstGeom>
                    <a:noFill/>
                    <a:ln>
                      <a:noFill/>
                    </a:ln>
                    <a:extLst>
                      <a:ext uri="{53640926-AAD7-44D8-BBD7-CCE9431645EC}">
                        <a14:shadowObscured xmlns:a14="http://schemas.microsoft.com/office/drawing/2010/main"/>
                      </a:ext>
                    </a:extLst>
                  </pic:spPr>
                </pic:pic>
              </a:graphicData>
            </a:graphic>
          </wp:inline>
        </w:drawing>
      </w:r>
    </w:p>
    <w:p w14:paraId="1BEA42BA" w14:textId="77777777" w:rsidR="00EF24E5" w:rsidRPr="0068099C" w:rsidRDefault="00055EE3" w:rsidP="00EF24E5">
      <w:pPr>
        <w:rPr>
          <w:rFonts w:asciiTheme="majorHAnsi" w:eastAsiaTheme="majorEastAsia" w:hAnsiTheme="majorHAnsi" w:cstheme="majorBidi"/>
        </w:rPr>
      </w:pPr>
      <m:oMathPara>
        <m:oMathParaPr>
          <m:jc m:val="center"/>
        </m:oMathParaP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1</m:t>
              </m:r>
            </m:sub>
          </m:sSub>
          <m:r>
            <w:rPr>
              <w:rFonts w:ascii="Cambria Math" w:eastAsiaTheme="majorEastAsia" w:hAnsi="Cambria Math" w:cstheme="majorBidi"/>
            </w:rPr>
            <m:t>=r</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2</m:t>
              </m:r>
            </m:sub>
          </m:sSub>
          <m:r>
            <w:rPr>
              <w:rFonts w:ascii="Cambria Math" w:eastAsiaTheme="majorEastAsia" w:hAnsi="Cambria Math" w:cstheme="majorBidi"/>
            </w:rPr>
            <m:t>=r</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3</m:t>
              </m:r>
            </m:sub>
          </m:sSub>
          <m:r>
            <w:rPr>
              <w:rFonts w:ascii="Cambria Math" w:eastAsiaTheme="majorEastAsia" w:hAnsi="Cambria Math" w:cstheme="majorBidi"/>
            </w:rPr>
            <m:t>=r</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3</m:t>
              </m:r>
            </m:sub>
          </m:sSub>
        </m:oMath>
      </m:oMathPara>
    </w:p>
    <w:p w14:paraId="050EA34E" w14:textId="0EE7D520" w:rsidR="003A2244" w:rsidRPr="003A2244" w:rsidRDefault="003A2244" w:rsidP="001F26DE">
      <w:r>
        <w:t>Transposing</w:t>
      </w:r>
      <w:r w:rsidR="00FE5D54">
        <w:rPr>
          <w:rFonts w:hint="eastAsia"/>
        </w:rPr>
        <w:t xml:space="preserve"> </w:t>
      </w:r>
      <w:r w:rsidR="00FE5D54">
        <w:t>velocity</w:t>
      </w:r>
      <w:r>
        <w:t xml:space="preserve"> vectors to </w:t>
      </w:r>
      <w:r w:rsidR="00FE5D54">
        <w:t xml:space="preserve">the </w:t>
      </w:r>
      <w:r>
        <w:t>center of robot</w:t>
      </w:r>
    </w:p>
    <w:p w14:paraId="0164151A" w14:textId="4C7E2B17" w:rsidR="002428DF" w:rsidRDefault="002428DF" w:rsidP="0068099C">
      <w:pPr>
        <w:jc w:val="center"/>
        <w:rPr>
          <w:rFonts w:asciiTheme="majorHAnsi" w:eastAsiaTheme="majorEastAsia" w:hAnsiTheme="majorHAnsi" w:cstheme="majorBidi"/>
        </w:rPr>
      </w:pPr>
      <w:r>
        <w:rPr>
          <w:noProof/>
        </w:rPr>
        <w:drawing>
          <wp:inline distT="0" distB="0" distL="0" distR="0" wp14:anchorId="3F4439B5" wp14:editId="2D37DE7B">
            <wp:extent cx="196215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1238250"/>
                    </a:xfrm>
                    <a:prstGeom prst="rect">
                      <a:avLst/>
                    </a:prstGeom>
                  </pic:spPr>
                </pic:pic>
              </a:graphicData>
            </a:graphic>
          </wp:inline>
        </w:drawing>
      </w:r>
    </w:p>
    <w:p w14:paraId="23E31CAD" w14:textId="460E0837" w:rsidR="00FE5D54" w:rsidRPr="003A2244" w:rsidRDefault="00055EE3" w:rsidP="00FE5D54">
      <w:pPr>
        <w:rPr>
          <w:rFonts w:asciiTheme="majorHAnsi" w:eastAsiaTheme="majorEastAsia" w:hAnsiTheme="majorHAnsi" w:cstheme="majorBid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robot frame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3</m:t>
              </m:r>
            </m:sub>
          </m:sSub>
        </m:oMath>
      </m:oMathPara>
    </w:p>
    <w:p w14:paraId="5ACFDED4" w14:textId="77777777" w:rsidR="00FE5D54" w:rsidRPr="002428DF" w:rsidRDefault="00055EE3" w:rsidP="00FE5D54">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θ</m:t>
                  </m:r>
                </m:e>
              </m:acc>
            </m:e>
            <m:sub>
              <m:r>
                <w:rPr>
                  <w:rFonts w:ascii="Cambria Math" w:eastAsiaTheme="majorEastAsia" w:hAnsi="Cambria Math" w:cstheme="majorBidi"/>
                </w:rPr>
                <m:t>c</m:t>
              </m:r>
            </m:sub>
          </m:sSub>
          <m:r>
            <w:rPr>
              <w:rFonts w:ascii="Cambria Math" w:eastAsiaTheme="majorEastAsia" w:hAnsi="Cambria Math" w:cstheme="majorBidi"/>
            </w:rPr>
            <m:t>=</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θ</m:t>
                  </m:r>
                </m:e>
              </m:acc>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θ</m:t>
                  </m:r>
                </m:e>
              </m:acc>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acc>
                <m:accPr>
                  <m:chr m:val="̇"/>
                  <m:ctrlPr>
                    <w:rPr>
                      <w:rFonts w:ascii="Cambria Math" w:eastAsiaTheme="majorEastAsia" w:hAnsi="Cambria Math" w:cstheme="majorBidi"/>
                      <w:i/>
                    </w:rPr>
                  </m:ctrlPr>
                </m:accPr>
                <m:e>
                  <m:r>
                    <w:rPr>
                      <w:rFonts w:ascii="Cambria Math" w:eastAsiaTheme="majorEastAsia" w:hAnsi="Cambria Math" w:cstheme="majorBidi"/>
                    </w:rPr>
                    <m:t>θ</m:t>
                  </m:r>
                </m:e>
              </m:acc>
            </m:e>
            <m:sub>
              <m:r>
                <w:rPr>
                  <w:rFonts w:ascii="Cambria Math" w:eastAsiaTheme="majorEastAsia" w:hAnsi="Cambria Math" w:cstheme="majorBidi"/>
                </w:rPr>
                <m:t>3</m:t>
              </m:r>
            </m:sub>
          </m:sSub>
        </m:oMath>
      </m:oMathPara>
    </w:p>
    <w:p w14:paraId="1F47E32E" w14:textId="77777777" w:rsidR="00FE5D54" w:rsidRDefault="00FE5D54" w:rsidP="00FE5D54">
      <w:pPr>
        <w:jc w:val="center"/>
        <w:rPr>
          <w:rFonts w:asciiTheme="majorHAnsi" w:eastAsiaTheme="majorEastAsia" w:hAnsiTheme="majorHAnsi" w:cstheme="majorBidi"/>
        </w:rPr>
      </w:pPr>
    </w:p>
    <w:p w14:paraId="30C63883" w14:textId="23D0F8EE" w:rsidR="002428DF" w:rsidRPr="002428DF" w:rsidRDefault="002428DF" w:rsidP="004E3C65">
      <w:pPr>
        <w:jc w:val="center"/>
        <w:rPr>
          <w:rFonts w:asciiTheme="majorHAnsi" w:eastAsiaTheme="majorEastAsia" w:hAnsiTheme="majorHAnsi" w:cstheme="majorBidi"/>
        </w:rPr>
      </w:pPr>
      <w:r>
        <w:rPr>
          <w:noProof/>
        </w:rPr>
        <w:lastRenderedPageBreak/>
        <w:drawing>
          <wp:inline distT="0" distB="0" distL="0" distR="0" wp14:anchorId="22EA8693" wp14:editId="1A396D27">
            <wp:extent cx="3143250"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43250" cy="4648200"/>
                    </a:xfrm>
                    <a:prstGeom prst="rect">
                      <a:avLst/>
                    </a:prstGeom>
                  </pic:spPr>
                </pic:pic>
              </a:graphicData>
            </a:graphic>
          </wp:inline>
        </w:drawing>
      </w:r>
    </w:p>
    <w:p w14:paraId="654BDB8C" w14:textId="1DA155C5" w:rsidR="002428DF" w:rsidRPr="00CE567C" w:rsidRDefault="002428DF" w:rsidP="00CE567C">
      <w:pPr>
        <w:rPr>
          <w:rFonts w:asciiTheme="majorHAnsi" w:eastAsiaTheme="majorEastAsia" w:hAnsiTheme="majorHAnsi" w:cstheme="majorBidi"/>
        </w:rPr>
      </w:pPr>
      <w:r w:rsidRPr="00CE567C">
        <w:rPr>
          <w:rFonts w:asciiTheme="majorHAnsi" w:eastAsiaTheme="majorEastAsia" w:hAnsiTheme="majorHAnsi" w:cstheme="majorBidi"/>
        </w:rPr>
        <w:t>The net v</w:t>
      </w:r>
      <w:r w:rsidRPr="00CE567C">
        <w:rPr>
          <w:rFonts w:asciiTheme="majorHAnsi" w:eastAsiaTheme="majorEastAsia" w:hAnsiTheme="majorHAnsi" w:cstheme="majorBidi"/>
          <w:vertAlign w:val="subscript"/>
        </w:rPr>
        <w:t>x</w:t>
      </w:r>
      <w:r w:rsidRPr="00CE567C">
        <w:rPr>
          <w:rFonts w:asciiTheme="majorHAnsi" w:eastAsiaTheme="majorEastAsia" w:hAnsiTheme="majorHAnsi" w:cstheme="majorBidi"/>
        </w:rPr>
        <w:t xml:space="preserve"> </w:t>
      </w:r>
      <w:r w:rsidR="00D01B9C" w:rsidRPr="00CE567C">
        <w:rPr>
          <w:rFonts w:asciiTheme="majorHAnsi" w:eastAsiaTheme="majorEastAsia" w:hAnsiTheme="majorHAnsi" w:cstheme="majorBidi"/>
        </w:rPr>
        <w:t xml:space="preserve">, </w:t>
      </w:r>
      <w:r w:rsidRPr="00CE567C">
        <w:rPr>
          <w:rFonts w:asciiTheme="majorHAnsi" w:eastAsiaTheme="majorEastAsia" w:hAnsiTheme="majorHAnsi" w:cstheme="majorBidi"/>
        </w:rPr>
        <w:t>v</w:t>
      </w:r>
      <w:r w:rsidRPr="00CE567C">
        <w:rPr>
          <w:rFonts w:asciiTheme="majorHAnsi" w:eastAsiaTheme="majorEastAsia" w:hAnsiTheme="majorHAnsi" w:cstheme="majorBidi"/>
          <w:vertAlign w:val="subscript"/>
        </w:rPr>
        <w:t>y</w:t>
      </w:r>
      <w:r w:rsidRPr="00CE567C">
        <w:rPr>
          <w:rFonts w:asciiTheme="majorHAnsi" w:eastAsiaTheme="majorEastAsia" w:hAnsiTheme="majorHAnsi" w:cstheme="majorBidi"/>
        </w:rPr>
        <w:t xml:space="preserve"> </w:t>
      </w:r>
      <w:r w:rsidR="00D618DD" w:rsidRPr="00CE567C">
        <w:rPr>
          <w:rFonts w:asciiTheme="majorHAnsi" w:eastAsiaTheme="majorEastAsia" w:hAnsiTheme="majorHAnsi" w:cstheme="majorBidi"/>
        </w:rPr>
        <w:t xml:space="preserve"> with respect to the robot’s frame of reference </w:t>
      </w:r>
      <w:r w:rsidRPr="00CE567C">
        <w:rPr>
          <w:rFonts w:asciiTheme="majorHAnsi" w:eastAsiaTheme="majorEastAsia" w:hAnsiTheme="majorHAnsi" w:cstheme="majorBidi"/>
        </w:rPr>
        <w:t>given by:</w:t>
      </w:r>
    </w:p>
    <w:p w14:paraId="2E218AA2" w14:textId="7C9AF8F1" w:rsidR="002428DF" w:rsidRDefault="00055EE3" w:rsidP="00FE5D54">
      <w:pPr>
        <w:pStyle w:val="ListParagraph"/>
        <w:ind w:left="1440"/>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x</m:t>
              </m:r>
            </m:sub>
          </m:sSub>
          <m:r>
            <w:rPr>
              <w:rFonts w:ascii="Cambria Math" w:eastAsiaTheme="majorEastAsia" w:hAnsi="Cambria Math" w:cstheme="majorBidi"/>
            </w:rPr>
            <m: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3</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2</m:t>
                  </m:r>
                </m:sub>
              </m:sSub>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p>
                <m:sSupPr>
                  <m:ctrlPr>
                    <w:rPr>
                      <w:rFonts w:ascii="Cambria Math" w:eastAsiaTheme="majorEastAsia" w:hAnsi="Cambria Math" w:cstheme="majorBidi"/>
                      <w:i/>
                    </w:rPr>
                  </m:ctrlPr>
                </m:sSupPr>
                <m:e>
                  <m:r>
                    <w:rPr>
                      <w:rFonts w:ascii="Cambria Math" w:eastAsiaTheme="majorEastAsia" w:hAnsi="Cambria Math" w:cstheme="majorBidi"/>
                    </w:rPr>
                    <m:t>30</m:t>
                  </m:r>
                </m:e>
                <m:sup>
                  <m:r>
                    <w:rPr>
                      <w:rFonts w:ascii="Cambria Math" w:eastAsiaTheme="majorEastAsia" w:hAnsi="Cambria Math" w:cstheme="majorBidi"/>
                    </w:rPr>
                    <m:t>o</m:t>
                  </m:r>
                </m:sup>
              </m:sSup>
              <m:r>
                <w:rPr>
                  <w:rFonts w:ascii="Cambria Math" w:eastAsiaTheme="majorEastAsia" w:hAnsi="Cambria Math" w:cstheme="majorBidi"/>
                </w:rPr>
                <m:t>=r(</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3</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2</m:t>
                  </m:r>
                </m:sub>
              </m:sSub>
              <m:r>
                <w:rPr>
                  <w:rFonts w:ascii="Cambria Math" w:eastAsiaTheme="majorEastAsia" w:hAnsi="Cambria Math" w:cstheme="majorBidi"/>
                </w:rPr>
                <m:t>)</m:t>
              </m:r>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p>
                <m:sSupPr>
                  <m:ctrlPr>
                    <w:rPr>
                      <w:rFonts w:ascii="Cambria Math" w:eastAsiaTheme="majorEastAsia" w:hAnsi="Cambria Math" w:cstheme="majorBidi"/>
                      <w:i/>
                    </w:rPr>
                  </m:ctrlPr>
                </m:sSupPr>
                <m:e>
                  <m:r>
                    <w:rPr>
                      <w:rFonts w:ascii="Cambria Math" w:eastAsiaTheme="majorEastAsia" w:hAnsi="Cambria Math" w:cstheme="majorBidi"/>
                    </w:rPr>
                    <m:t>30</m:t>
                  </m:r>
                </m:e>
                <m:sup>
                  <m:r>
                    <w:rPr>
                      <w:rFonts w:ascii="Cambria Math" w:eastAsiaTheme="majorEastAsia" w:hAnsi="Cambria Math" w:cstheme="majorBidi"/>
                    </w:rPr>
                    <m:t>o</m:t>
                  </m:r>
                </m:sup>
              </m:sSup>
            </m:e>
          </m:func>
        </m:oMath>
      </m:oMathPara>
    </w:p>
    <w:p w14:paraId="7F25633E" w14:textId="105DCC60" w:rsidR="002428DF" w:rsidRDefault="00055EE3" w:rsidP="003859F8">
      <w:pPr>
        <w:pStyle w:val="ListParagraph"/>
        <w:ind w:left="1440"/>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y</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1</m:t>
              </m:r>
            </m:sub>
          </m:sSub>
          <m:r>
            <w:rPr>
              <w:rFonts w:ascii="Cambria Math" w:eastAsiaTheme="majorEastAsia" w:hAnsi="Cambria Math" w:cstheme="majorBidi"/>
            </w:rPr>
            <m: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3</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2</m:t>
                  </m:r>
                </m:sub>
              </m:sSub>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p>
                <m:sSupPr>
                  <m:ctrlPr>
                    <w:rPr>
                      <w:rFonts w:ascii="Cambria Math" w:eastAsiaTheme="majorEastAsia" w:hAnsi="Cambria Math" w:cstheme="majorBidi"/>
                      <w:i/>
                    </w:rPr>
                  </m:ctrlPr>
                </m:sSupPr>
                <m:e>
                  <m:r>
                    <w:rPr>
                      <w:rFonts w:ascii="Cambria Math" w:eastAsiaTheme="majorEastAsia" w:hAnsi="Cambria Math" w:cstheme="majorBidi"/>
                    </w:rPr>
                    <m:t>60</m:t>
                  </m:r>
                </m:e>
                <m:sup>
                  <m:r>
                    <w:rPr>
                      <w:rFonts w:ascii="Cambria Math" w:eastAsiaTheme="majorEastAsia" w:hAnsi="Cambria Math" w:cstheme="majorBidi"/>
                    </w:rPr>
                    <m:t>o</m:t>
                  </m:r>
                </m:sup>
              </m:sSup>
              <m:r>
                <w:rPr>
                  <w:rFonts w:ascii="Cambria Math" w:eastAsiaTheme="majorEastAsia" w:hAnsi="Cambria Math" w:cstheme="majorBidi"/>
                </w:rPr>
                <m:t>=r</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1</m:t>
                  </m:r>
                </m:sub>
              </m:sSub>
              <m:r>
                <w:rPr>
                  <w:rFonts w:ascii="Cambria Math" w:eastAsiaTheme="majorEastAsia" w:hAnsi="Cambria Math" w:cstheme="majorBidi"/>
                </w:rPr>
                <m: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3</m:t>
                      </m:r>
                    </m:sub>
                  </m:sSub>
                </m:e>
              </m:d>
              <m:r>
                <w:rPr>
                  <w:rFonts w:ascii="Cambria Math" w:eastAsiaTheme="majorEastAsia" w:hAnsi="Cambria Math" w:cstheme="majorBidi"/>
                </w:rPr>
                <m:t>)</m:t>
              </m:r>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p>
                <m:sSupPr>
                  <m:ctrlPr>
                    <w:rPr>
                      <w:rFonts w:ascii="Cambria Math" w:eastAsiaTheme="majorEastAsia" w:hAnsi="Cambria Math" w:cstheme="majorBidi"/>
                      <w:i/>
                    </w:rPr>
                  </m:ctrlPr>
                </m:sSupPr>
                <m:e>
                  <m:r>
                    <w:rPr>
                      <w:rFonts w:ascii="Cambria Math" w:eastAsiaTheme="majorEastAsia" w:hAnsi="Cambria Math" w:cstheme="majorBidi"/>
                    </w:rPr>
                    <m:t>30</m:t>
                  </m:r>
                </m:e>
                <m:sup>
                  <m:r>
                    <w:rPr>
                      <w:rFonts w:ascii="Cambria Math" w:eastAsiaTheme="majorEastAsia" w:hAnsi="Cambria Math" w:cstheme="majorBidi"/>
                    </w:rPr>
                    <m:t>o</m:t>
                  </m:r>
                </m:sup>
              </m:sSup>
            </m:e>
          </m:func>
        </m:oMath>
      </m:oMathPara>
    </w:p>
    <w:p w14:paraId="2090BC56" w14:textId="7AD734F0" w:rsidR="00D618DD" w:rsidRPr="0026633B" w:rsidRDefault="00D618DD" w:rsidP="0026633B">
      <w:pPr>
        <w:rPr>
          <w:rFonts w:asciiTheme="majorHAnsi" w:eastAsiaTheme="majorEastAsia" w:hAnsiTheme="majorHAnsi" w:cstheme="majorBidi"/>
        </w:rPr>
      </w:pPr>
      <w:r w:rsidRPr="0026633B">
        <w:rPr>
          <w:rFonts w:asciiTheme="majorHAnsi" w:eastAsiaTheme="majorEastAsia" w:hAnsiTheme="majorHAnsi" w:cstheme="majorBidi"/>
        </w:rPr>
        <w:t>V</w:t>
      </w:r>
      <w:r w:rsidRPr="0026633B">
        <w:rPr>
          <w:rFonts w:asciiTheme="majorHAnsi" w:eastAsiaTheme="majorEastAsia" w:hAnsiTheme="majorHAnsi" w:cstheme="majorBidi"/>
          <w:vertAlign w:val="subscript"/>
        </w:rPr>
        <w:t>x</w:t>
      </w:r>
      <w:r w:rsidRPr="0026633B">
        <w:rPr>
          <w:rFonts w:asciiTheme="majorHAnsi" w:eastAsiaTheme="majorEastAsia" w:hAnsiTheme="majorHAnsi" w:cstheme="majorBidi"/>
        </w:rPr>
        <w:t xml:space="preserve"> and V</w:t>
      </w:r>
      <w:r w:rsidRPr="0026633B">
        <w:rPr>
          <w:rFonts w:asciiTheme="majorHAnsi" w:eastAsiaTheme="majorEastAsia" w:hAnsiTheme="majorHAnsi" w:cstheme="majorBidi"/>
          <w:vertAlign w:val="subscript"/>
        </w:rPr>
        <w:t>y</w:t>
      </w:r>
      <w:r w:rsidRPr="0026633B">
        <w:rPr>
          <w:rFonts w:asciiTheme="majorHAnsi" w:eastAsiaTheme="majorEastAsia" w:hAnsiTheme="majorHAnsi" w:cstheme="majorBidi"/>
        </w:rPr>
        <w:t xml:space="preserve"> with respect to the absolute coordinate frame given by:</w:t>
      </w:r>
    </w:p>
    <w:p w14:paraId="405881E0" w14:textId="30353874" w:rsidR="00661B88" w:rsidRPr="001F26DE" w:rsidRDefault="00055EE3" w:rsidP="00661B88">
      <w:pPr>
        <w:jc w:val="both"/>
        <w:rPr>
          <w:rFonts w:asciiTheme="majorHAnsi" w:eastAsiaTheme="majorEastAsia" w:hAnsiTheme="majorHAnsi" w:cstheme="majorBidi"/>
        </w:rPr>
      </w:pPr>
      <m:oMathPara>
        <m:oMathParaPr>
          <m:jc m:val="center"/>
        </m:oMathParaPr>
        <m:oMath>
          <m:acc>
            <m:accPr>
              <m:chr m:val="̇"/>
              <m:ctrlPr>
                <w:rPr>
                  <w:rFonts w:ascii="Cambria Math" w:eastAsiaTheme="majorEastAsia" w:hAnsi="Cambria Math" w:cstheme="majorBidi"/>
                  <w:i/>
                </w:rPr>
              </m:ctrlPr>
            </m:accPr>
            <m:e>
              <m:r>
                <w:rPr>
                  <w:rFonts w:ascii="Cambria Math" w:eastAsiaTheme="majorEastAsia" w:hAnsi="Cambria Math" w:cstheme="majorBidi"/>
                </w:rPr>
                <m:t>x</m:t>
              </m:r>
            </m:e>
          </m:ac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x</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cos</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y</m:t>
              </m:r>
            </m:sub>
          </m:sSub>
          <m:r>
            <w:rPr>
              <w:rFonts w:ascii="Cambria Math" w:eastAsiaTheme="majorEastAsia" w:hAnsi="Cambria Math" w:cstheme="majorBidi"/>
            </w:rPr>
            <m:t>*</m:t>
          </m:r>
          <m:r>
            <m:rPr>
              <m:sty m:val="p"/>
            </m:rPr>
            <w:rPr>
              <w:rFonts w:ascii="Cambria Math" w:eastAsiaTheme="majorEastAsia" w:hAnsi="Cambria Math" w:cstheme="majorBidi"/>
            </w:rPr>
            <m:t>sin⁡</m:t>
          </m:r>
          <m:r>
            <w:rPr>
              <w:rFonts w:ascii="Cambria Math" w:eastAsiaTheme="majorEastAsia" w:hAnsi="Cambria Math" w:cstheme="majorBidi"/>
            </w:rPr>
            <m:t>(θ)</m:t>
          </m:r>
        </m:oMath>
      </m:oMathPara>
    </w:p>
    <w:p w14:paraId="2D16E488" w14:textId="02387913" w:rsidR="00D618DD" w:rsidRPr="001F26DE" w:rsidRDefault="00055EE3" w:rsidP="001F26DE">
      <w:pPr>
        <w:jc w:val="both"/>
        <w:rPr>
          <w:rFonts w:asciiTheme="majorHAnsi" w:eastAsiaTheme="majorEastAsia" w:hAnsiTheme="majorHAnsi" w:cstheme="majorBidi"/>
        </w:rPr>
      </w:pPr>
      <m:oMathPara>
        <m:oMath>
          <m:acc>
            <m:accPr>
              <m:chr m:val="̇"/>
              <m:ctrlPr>
                <w:rPr>
                  <w:rFonts w:ascii="Cambria Math" w:eastAsiaTheme="majorEastAsia" w:hAnsi="Cambria Math" w:cstheme="majorBidi"/>
                  <w:i/>
                </w:rPr>
              </m:ctrlPr>
            </m:accPr>
            <m:e>
              <m:r>
                <w:rPr>
                  <w:rFonts w:ascii="Cambria Math" w:eastAsiaTheme="majorEastAsia" w:hAnsi="Cambria Math" w:cstheme="majorBidi"/>
                </w:rPr>
                <m:t>y</m:t>
              </m:r>
            </m:e>
          </m:ac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x</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sin</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y</m:t>
              </m:r>
            </m:sub>
          </m:sSub>
          <m:r>
            <w:rPr>
              <w:rFonts w:ascii="Cambria Math" w:eastAsiaTheme="majorEastAsia" w:hAnsi="Cambria Math" w:cstheme="majorBidi"/>
            </w:rPr>
            <m:t>*</m:t>
          </m:r>
          <m:r>
            <m:rPr>
              <m:sty m:val="p"/>
            </m:rPr>
            <w:rPr>
              <w:rFonts w:ascii="Cambria Math" w:eastAsiaTheme="majorEastAsia" w:hAnsi="Cambria Math" w:cstheme="majorBidi"/>
            </w:rPr>
            <m:t>cos⁡</m:t>
          </m:r>
          <m:r>
            <w:rPr>
              <w:rFonts w:ascii="Cambria Math" w:eastAsiaTheme="majorEastAsia" w:hAnsi="Cambria Math" w:cstheme="majorBidi"/>
            </w:rPr>
            <m:t>(θ)</m:t>
          </m:r>
        </m:oMath>
      </m:oMathPara>
    </w:p>
    <w:p w14:paraId="30DD1A49" w14:textId="1E4A399B" w:rsidR="00D618DD" w:rsidRPr="003859F8" w:rsidRDefault="00D618DD" w:rsidP="003859F8">
      <w:pPr>
        <w:rPr>
          <w:rFonts w:asciiTheme="majorHAnsi" w:eastAsiaTheme="majorEastAsia" w:hAnsiTheme="majorHAnsi" w:cstheme="majorBidi"/>
        </w:rPr>
      </w:pPr>
      <w:r w:rsidRPr="003859F8">
        <w:rPr>
          <w:rFonts w:asciiTheme="majorHAnsi" w:eastAsiaTheme="majorEastAsia" w:hAnsiTheme="majorHAnsi" w:cstheme="majorBidi"/>
        </w:rPr>
        <w:t>X and Y position given by:</w:t>
      </w:r>
    </w:p>
    <w:p w14:paraId="19E7D871" w14:textId="15135525" w:rsidR="001F26DE" w:rsidRPr="003859F8" w:rsidRDefault="001F26DE" w:rsidP="003859F8">
      <w:pPr>
        <w:rPr>
          <w:rFonts w:asciiTheme="majorHAnsi" w:eastAsiaTheme="majorEastAsia" w:hAnsiTheme="majorHAnsi" w:cstheme="majorBidi"/>
        </w:rPr>
      </w:pPr>
      <m:oMathPara>
        <m:oMath>
          <m:r>
            <w:rPr>
              <w:rFonts w:ascii="Cambria Math" w:eastAsiaTheme="majorEastAsia" w:hAnsi="Cambria Math" w:cstheme="majorBidi"/>
            </w:rPr>
            <m:t>x=</m:t>
          </m:r>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t-1</m:t>
              </m:r>
            </m:sub>
          </m:sSub>
          <m:r>
            <w:rPr>
              <w:rFonts w:ascii="Cambria Math" w:eastAsiaTheme="majorEastAsia" w:hAnsi="Cambria Math" w:cstheme="majorBidi"/>
            </w:rPr>
            <m:t xml:space="preserve">+dt </m:t>
          </m:r>
          <m:acc>
            <m:accPr>
              <m:chr m:val="̇"/>
              <m:ctrlPr>
                <w:rPr>
                  <w:rFonts w:ascii="Cambria Math" w:eastAsiaTheme="majorEastAsia" w:hAnsi="Cambria Math" w:cstheme="majorBidi"/>
                  <w:i/>
                </w:rPr>
              </m:ctrlPr>
            </m:accPr>
            <m:e>
              <m:r>
                <w:rPr>
                  <w:rFonts w:ascii="Cambria Math" w:eastAsiaTheme="majorEastAsia" w:hAnsi="Cambria Math" w:cstheme="majorBidi"/>
                </w:rPr>
                <m:t>x</m:t>
              </m:r>
            </m:e>
          </m:acc>
        </m:oMath>
      </m:oMathPara>
    </w:p>
    <w:p w14:paraId="6198EA12" w14:textId="21B63580" w:rsidR="003425A8" w:rsidRPr="001F26DE" w:rsidRDefault="001F26DE" w:rsidP="003859F8">
      <w:pPr>
        <w:rPr>
          <w:rFonts w:asciiTheme="majorHAnsi" w:eastAsiaTheme="majorEastAsia" w:hAnsiTheme="majorHAnsi" w:cstheme="majorBidi"/>
        </w:rPr>
      </w:pPr>
      <m:oMathPara>
        <m:oMath>
          <m:r>
            <w:rPr>
              <w:rFonts w:ascii="Cambria Math" w:eastAsiaTheme="majorEastAsia" w:hAnsi="Cambria Math" w:cstheme="majorBidi"/>
            </w:rPr>
            <m:t>y=</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t-1</m:t>
              </m:r>
            </m:sub>
          </m:sSub>
          <m:r>
            <w:rPr>
              <w:rFonts w:ascii="Cambria Math" w:eastAsiaTheme="majorEastAsia" w:hAnsi="Cambria Math" w:cstheme="majorBidi"/>
            </w:rPr>
            <m:t xml:space="preserve">+dt </m:t>
          </m:r>
          <m:acc>
            <m:accPr>
              <m:chr m:val="̇"/>
              <m:ctrlPr>
                <w:rPr>
                  <w:rFonts w:ascii="Cambria Math" w:eastAsiaTheme="majorEastAsia" w:hAnsi="Cambria Math" w:cstheme="majorBidi"/>
                  <w:i/>
                </w:rPr>
              </m:ctrlPr>
            </m:accPr>
            <m:e>
              <m:r>
                <w:rPr>
                  <w:rFonts w:ascii="Cambria Math" w:eastAsiaTheme="majorEastAsia" w:hAnsi="Cambria Math" w:cstheme="majorBidi"/>
                </w:rPr>
                <m:t>y</m:t>
              </m:r>
            </m:e>
          </m:acc>
        </m:oMath>
      </m:oMathPara>
    </w:p>
    <w:p w14:paraId="3783A702" w14:textId="2502119E" w:rsidR="00EF24E5" w:rsidRPr="003859F8" w:rsidRDefault="00EF24E5" w:rsidP="003859F8">
      <w:pPr>
        <w:rPr>
          <w:rFonts w:asciiTheme="majorHAnsi" w:eastAsiaTheme="majorEastAsia" w:hAnsiTheme="majorHAnsi" w:cstheme="majorBidi"/>
        </w:rPr>
      </w:pPr>
      <w:r w:rsidRPr="003859F8">
        <w:rPr>
          <w:rFonts w:asciiTheme="majorHAnsi" w:eastAsiaTheme="majorEastAsia" w:hAnsiTheme="majorHAnsi" w:cstheme="majorBidi"/>
        </w:rPr>
        <w:t>Angular velocity given by:</w:t>
      </w:r>
      <m:oMath>
        <m:r>
          <w:rPr>
            <w:rFonts w:ascii="Cambria Math" w:eastAsiaTheme="majorEastAsia" w:hAnsi="Cambria Math" w:cstheme="majorBidi"/>
          </w:rPr>
          <m:t xml:space="preserve"> </m:t>
        </m:r>
        <m:acc>
          <m:accPr>
            <m:chr m:val="̇"/>
            <m:ctrlPr>
              <w:rPr>
                <w:rFonts w:ascii="Cambria Math" w:eastAsiaTheme="majorEastAsia" w:hAnsi="Cambria Math" w:cstheme="majorBidi"/>
                <w:i/>
              </w:rPr>
            </m:ctrlPr>
          </m:accPr>
          <m:e>
            <m:r>
              <w:rPr>
                <w:rFonts w:ascii="Cambria Math" w:eastAsiaTheme="majorEastAsia" w:hAnsi="Cambria Math" w:cstheme="majorBidi"/>
              </w:rPr>
              <m:t>θ</m:t>
            </m:r>
          </m:e>
        </m:acc>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r</m:t>
            </m:r>
          </m:num>
          <m:den>
            <m:r>
              <w:rPr>
                <w:rFonts w:ascii="Cambria Math" w:eastAsiaTheme="majorEastAsia" w:hAnsi="Cambria Math" w:cstheme="majorBidi"/>
              </w:rPr>
              <m:t>l</m:t>
            </m:r>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3</m:t>
            </m:r>
          </m:sub>
        </m:sSub>
        <m:r>
          <w:rPr>
            <w:rFonts w:ascii="Cambria Math" w:eastAsiaTheme="majorEastAsia" w:hAnsi="Cambria Math" w:cstheme="majorBidi"/>
          </w:rPr>
          <m:t>)</m:t>
        </m:r>
      </m:oMath>
    </w:p>
    <w:p w14:paraId="43C65E64" w14:textId="580B13D0" w:rsidR="00EF24E5" w:rsidRPr="003859F8" w:rsidRDefault="00EF24E5" w:rsidP="00FB0A51">
      <w:pPr>
        <w:rPr>
          <w:rFonts w:asciiTheme="majorHAnsi" w:eastAsiaTheme="majorEastAsia" w:hAnsiTheme="majorHAnsi" w:cstheme="majorBidi"/>
        </w:rPr>
      </w:pPr>
      <w:r w:rsidRPr="003859F8">
        <w:rPr>
          <w:rFonts w:asciiTheme="majorHAnsi" w:eastAsiaTheme="majorEastAsia" w:hAnsiTheme="majorHAnsi" w:cstheme="majorBidi"/>
        </w:rPr>
        <w:t xml:space="preserve">Angular position given by </w:t>
      </w:r>
      <m:oMath>
        <m:sSub>
          <m:sSubPr>
            <m:ctrlPr>
              <w:rPr>
                <w:rFonts w:ascii="Cambria Math" w:eastAsiaTheme="majorEastAsia" w:hAnsi="Cambria Math" w:cstheme="majorBidi"/>
                <w:i/>
              </w:rPr>
            </m:ctrlPr>
          </m:sSubPr>
          <m:e>
            <m:r>
              <w:rPr>
                <w:rFonts w:ascii="Cambria Math" w:eastAsiaTheme="majorEastAsia" w:hAnsi="Cambria Math" w:cstheme="majorBidi"/>
              </w:rPr>
              <m:t>θ</m:t>
            </m:r>
          </m:e>
          <m:sub>
            <m:r>
              <w:rPr>
                <w:rFonts w:ascii="Cambria Math" w:eastAsiaTheme="majorEastAsia" w:hAnsi="Cambria Math" w:cstheme="majorBidi"/>
              </w:rPr>
              <m:t>t</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θ</m:t>
            </m:r>
          </m:e>
          <m:sub>
            <m:r>
              <w:rPr>
                <w:rFonts w:ascii="Cambria Math" w:eastAsiaTheme="majorEastAsia" w:hAnsi="Cambria Math" w:cstheme="majorBidi"/>
              </w:rPr>
              <m:t>t-1</m:t>
            </m:r>
          </m:sub>
        </m:sSub>
        <m:r>
          <w:rPr>
            <w:rFonts w:ascii="Cambria Math" w:eastAsiaTheme="majorEastAsia" w:hAnsi="Cambria Math" w:cstheme="majorBidi"/>
          </w:rPr>
          <m:t xml:space="preserve">+dt </m:t>
        </m:r>
        <m:acc>
          <m:accPr>
            <m:chr m:val="̇"/>
            <m:ctrlPr>
              <w:rPr>
                <w:rFonts w:ascii="Cambria Math" w:eastAsiaTheme="majorEastAsia" w:hAnsi="Cambria Math" w:cstheme="majorBidi"/>
                <w:i/>
              </w:rPr>
            </m:ctrlPr>
          </m:accPr>
          <m:e>
            <m:r>
              <w:rPr>
                <w:rFonts w:ascii="Cambria Math" w:eastAsiaTheme="majorEastAsia" w:hAnsi="Cambria Math" w:cstheme="majorBidi"/>
              </w:rPr>
              <m:t>θ</m:t>
            </m:r>
          </m:e>
        </m:acc>
      </m:oMath>
    </w:p>
    <w:p w14:paraId="7D36D780" w14:textId="77777777" w:rsidR="003425A8" w:rsidRDefault="003425A8">
      <w:pPr>
        <w:rPr>
          <w:rFonts w:asciiTheme="majorHAnsi" w:eastAsiaTheme="majorEastAsia" w:hAnsiTheme="majorHAnsi" w:cstheme="majorBidi"/>
          <w:iCs/>
        </w:rPr>
      </w:pPr>
      <w:r>
        <w:rPr>
          <w:rFonts w:asciiTheme="majorHAnsi" w:eastAsiaTheme="majorEastAsia" w:hAnsiTheme="majorHAnsi" w:cstheme="majorBidi"/>
          <w:iCs/>
        </w:rPr>
        <w:br w:type="page"/>
      </w:r>
    </w:p>
    <w:p w14:paraId="7E758226" w14:textId="31F8F1A6" w:rsidR="004E3C65" w:rsidRDefault="004E3C65" w:rsidP="004E3C65">
      <w:pPr>
        <w:rPr>
          <w:rFonts w:asciiTheme="majorHAnsi" w:eastAsiaTheme="majorEastAsia" w:hAnsiTheme="majorHAnsi" w:cstheme="majorBidi"/>
        </w:rPr>
      </w:pPr>
      <w:r>
        <w:rPr>
          <w:rFonts w:asciiTheme="majorHAnsi" w:eastAsiaTheme="majorEastAsia" w:hAnsiTheme="majorHAnsi" w:cstheme="majorBidi"/>
        </w:rPr>
        <w:lastRenderedPageBreak/>
        <w:t>Input and state vectors are:</w:t>
      </w:r>
    </w:p>
    <w:p w14:paraId="263BED84" w14:textId="71DDCFC1" w:rsidR="007E0A3B" w:rsidRDefault="007E0A3B" w:rsidP="007E0A3B">
      <w:pPr>
        <w:jc w:val="center"/>
        <w:rPr>
          <w:rFonts w:asciiTheme="majorHAnsi" w:eastAsiaTheme="majorEastAsia" w:hAnsiTheme="majorHAnsi" w:cstheme="majorBidi"/>
        </w:rPr>
      </w:pPr>
      <m:oMath>
        <m:r>
          <w:rPr>
            <w:rFonts w:ascii="Cambria Math" w:eastAsiaTheme="majorEastAsia" w:hAnsi="Cambria Math" w:cstheme="majorBidi"/>
          </w:rPr>
          <m:t>U=</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1</m:t>
                      </m:r>
                    </m:sub>
                  </m:sSub>
                </m:e>
              </m:mr>
              <m:m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2</m:t>
                      </m:r>
                    </m:sub>
                  </m:sSub>
                </m:e>
              </m:mr>
              <m:m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3</m:t>
                      </m:r>
                    </m:sub>
                  </m:sSub>
                </m:e>
              </m:mr>
            </m:m>
          </m:e>
        </m:d>
      </m:oMath>
      <w:r w:rsidR="004E3C65">
        <w:rPr>
          <w:rFonts w:asciiTheme="majorHAnsi" w:eastAsiaTheme="majorEastAsia" w:hAnsiTheme="majorHAnsi" w:cstheme="majorBidi"/>
        </w:rPr>
        <w:t xml:space="preserve">; </w:t>
      </w:r>
      <m:oMath>
        <m:r>
          <w:rPr>
            <w:rFonts w:ascii="Cambria Math" w:eastAsiaTheme="majorEastAsia" w:hAnsi="Cambria Math" w:cstheme="majorBidi"/>
          </w:rPr>
          <m:t>X=</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1</m:t>
                      </m:r>
                    </m:sub>
                  </m:sSub>
                </m:e>
              </m:mr>
              <m:m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2</m:t>
                      </m:r>
                    </m:sub>
                  </m:sSub>
                </m:e>
              </m:mr>
              <m:m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3</m:t>
                      </m:r>
                    </m:sub>
                  </m:sSub>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m:t>
                      </m:r>
                    </m:sub>
                  </m:sSub>
                </m:e>
              </m:mr>
              <m:mr>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t</m:t>
                      </m:r>
                    </m:sub>
                  </m:sSub>
                </m:e>
              </m:mr>
              <m:mr>
                <m:e>
                  <m:sSub>
                    <m:sSubPr>
                      <m:ctrlPr>
                        <w:rPr>
                          <w:rFonts w:ascii="Cambria Math" w:eastAsiaTheme="majorEastAsia" w:hAnsi="Cambria Math" w:cstheme="majorBidi"/>
                          <w:i/>
                        </w:rPr>
                      </m:ctrlPr>
                    </m:sSubPr>
                    <m:e>
                      <m:r>
                        <w:rPr>
                          <w:rFonts w:ascii="Cambria Math" w:eastAsiaTheme="majorEastAsia" w:hAnsi="Cambria Math" w:cstheme="majorBidi"/>
                        </w:rPr>
                        <m:t>θ</m:t>
                      </m:r>
                    </m:e>
                    <m:sub>
                      <m:r>
                        <w:rPr>
                          <w:rFonts w:ascii="Cambria Math" w:eastAsiaTheme="majorEastAsia" w:hAnsi="Cambria Math" w:cstheme="majorBidi"/>
                        </w:rPr>
                        <m:t>t</m:t>
                      </m:r>
                    </m:sub>
                  </m:sSub>
                </m:e>
              </m:mr>
            </m:m>
          </m:e>
        </m:d>
      </m:oMath>
      <w:r>
        <w:rPr>
          <w:rFonts w:asciiTheme="majorHAnsi" w:eastAsiaTheme="majorEastAsia" w:hAnsiTheme="majorHAnsi" w:cstheme="majorBidi"/>
        </w:rPr>
        <w:t xml:space="preserve"> </w:t>
      </w:r>
    </w:p>
    <w:p w14:paraId="081BB9AA" w14:textId="42CEAC07" w:rsidR="004E3C65" w:rsidRDefault="004E3C65" w:rsidP="004E3C65">
      <w:pPr>
        <w:rPr>
          <w:rFonts w:asciiTheme="majorHAnsi" w:eastAsiaTheme="majorEastAsia" w:hAnsiTheme="majorHAnsi" w:cstheme="majorBidi"/>
        </w:rPr>
      </w:pPr>
      <w:r>
        <w:rPr>
          <w:rFonts w:asciiTheme="majorHAnsi" w:eastAsiaTheme="majorEastAsia" w:hAnsiTheme="majorHAnsi" w:cstheme="majorBidi"/>
        </w:rPr>
        <w:t>Full state equation with disturbances given by:</w:t>
      </w:r>
    </w:p>
    <w:p w14:paraId="397D2984" w14:textId="2188C14D" w:rsidR="0068099C" w:rsidRPr="003425A8" w:rsidRDefault="00055EE3" w:rsidP="003425A8">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m:t>
                        </m:r>
                      </m:sub>
                    </m:sSub>
                  </m:e>
                </m:mr>
                <m:mr>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t</m:t>
                        </m:r>
                      </m:sub>
                    </m:sSub>
                  </m:e>
                </m:mr>
                <m:mr>
                  <m:e>
                    <m:sSub>
                      <m:sSubPr>
                        <m:ctrlPr>
                          <w:rPr>
                            <w:rFonts w:ascii="Cambria Math" w:eastAsiaTheme="majorEastAsia" w:hAnsi="Cambria Math" w:cstheme="majorBidi"/>
                            <w:i/>
                          </w:rPr>
                        </m:ctrlPr>
                      </m:sSubPr>
                      <m:e>
                        <m:r>
                          <w:rPr>
                            <w:rFonts w:ascii="Cambria Math" w:eastAsiaTheme="majorEastAsia" w:hAnsi="Cambria Math" w:cstheme="majorBidi"/>
                          </w:rPr>
                          <m:t>θ</m:t>
                        </m:r>
                      </m:e>
                      <m:sub>
                        <m:r>
                          <w:rPr>
                            <w:rFonts w:ascii="Cambria Math" w:eastAsiaTheme="majorEastAsia" w:hAnsi="Cambria Math" w:cstheme="majorBidi"/>
                          </w:rPr>
                          <m:t>t</m:t>
                        </m:r>
                      </m:sub>
                    </m:sSub>
                  </m:e>
                </m:mr>
              </m:m>
            </m:e>
          </m:d>
          <m:r>
            <w:rPr>
              <w:rFonts w:ascii="Cambria Math" w:eastAsiaTheme="majorEastAsia" w:hAnsi="Cambria Math" w:cstheme="majorBidi"/>
            </w:rPr>
            <m:t>= g</m:t>
          </m:r>
          <m:d>
            <m:dPr>
              <m:ctrlPr>
                <w:rPr>
                  <w:rFonts w:ascii="Cambria Math" w:eastAsiaTheme="majorEastAsia" w:hAnsi="Cambria Math" w:cstheme="majorBidi"/>
                  <w:i/>
                </w:rPr>
              </m:ctrlPr>
            </m:dPr>
            <m:e>
              <m:r>
                <w:rPr>
                  <w:rFonts w:ascii="Cambria Math" w:eastAsiaTheme="majorEastAsia" w:hAnsi="Cambria Math" w:cstheme="majorBidi"/>
                </w:rPr>
                <m:t>X,U</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ε</m:t>
              </m:r>
            </m:e>
            <m:sub>
              <m:r>
                <w:rPr>
                  <w:rFonts w:ascii="Cambria Math" w:eastAsiaTheme="majorEastAsia" w:hAnsi="Cambria Math" w:cstheme="majorBidi"/>
                </w:rPr>
                <m:t>t</m:t>
              </m:r>
            </m:sub>
          </m:sSub>
        </m:oMath>
      </m:oMathPara>
    </w:p>
    <w:p w14:paraId="62432A28" w14:textId="0862CFE8" w:rsidR="0068099C" w:rsidRPr="0068099C" w:rsidRDefault="0068099C" w:rsidP="0068099C">
      <w:pPr>
        <w:rPr>
          <w:rFonts w:asciiTheme="majorHAnsi" w:eastAsiaTheme="majorEastAsia" w:hAnsiTheme="majorHAnsi" w:cstheme="majorBidi"/>
        </w:rPr>
      </w:pPr>
      <m:oMathPara>
        <m:oMath>
          <m:r>
            <w:rPr>
              <w:rFonts w:ascii="Cambria Math" w:eastAsiaTheme="majorEastAsia" w:hAnsi="Cambria Math" w:cstheme="majorBidi"/>
            </w:rPr>
            <m:t>g(X,U)=</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t-1</m:t>
                        </m:r>
                      </m:sub>
                    </m:sSub>
                    <m:r>
                      <w:rPr>
                        <w:rFonts w:ascii="Cambria Math" w:eastAsiaTheme="majorEastAsia" w:hAnsi="Cambria Math" w:cstheme="majorBidi"/>
                      </w:rPr>
                      <m:t>+dt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x</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cos</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y</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sin</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e>
                    </m:d>
                  </m:e>
                </m:mr>
                <m:mr>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t-1</m:t>
                        </m:r>
                      </m:sub>
                    </m:sSub>
                    <m:r>
                      <w:rPr>
                        <w:rFonts w:ascii="Cambria Math" w:eastAsiaTheme="majorEastAsia" w:hAnsi="Cambria Math" w:cstheme="majorBidi"/>
                      </w:rPr>
                      <m:t>+dt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x</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sin</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y</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cos</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e>
                    </m:d>
                  </m:e>
                </m:mr>
                <m:mr>
                  <m:e>
                    <m:sSub>
                      <m:sSubPr>
                        <m:ctrlPr>
                          <w:rPr>
                            <w:rFonts w:ascii="Cambria Math" w:eastAsiaTheme="majorEastAsia" w:hAnsi="Cambria Math" w:cstheme="majorBidi"/>
                            <w:i/>
                          </w:rPr>
                        </m:ctrlPr>
                      </m:sSubPr>
                      <m:e>
                        <m:r>
                          <w:rPr>
                            <w:rFonts w:ascii="Cambria Math" w:eastAsiaTheme="majorEastAsia" w:hAnsi="Cambria Math" w:cstheme="majorBidi"/>
                          </w:rPr>
                          <m:t>θ</m:t>
                        </m:r>
                      </m:e>
                      <m:sub>
                        <m:r>
                          <w:rPr>
                            <w:rFonts w:ascii="Cambria Math" w:eastAsiaTheme="majorEastAsia" w:hAnsi="Cambria Math" w:cstheme="majorBidi"/>
                          </w:rPr>
                          <m:t>t-1</m:t>
                        </m:r>
                      </m:sub>
                    </m:sSub>
                    <m:r>
                      <w:rPr>
                        <w:rFonts w:ascii="Cambria Math" w:eastAsiaTheme="majorEastAsia" w:hAnsi="Cambria Math" w:cstheme="majorBidi"/>
                      </w:rPr>
                      <m:t>+dt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r</m:t>
                            </m:r>
                          </m:num>
                          <m:den>
                            <m:r>
                              <w:rPr>
                                <w:rFonts w:ascii="Cambria Math" w:eastAsiaTheme="majorEastAsia" w:hAnsi="Cambria Math" w:cstheme="majorBidi"/>
                              </w:rPr>
                              <m:t>l</m:t>
                            </m:r>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3</m:t>
                            </m:r>
                          </m:sub>
                        </m:sSub>
                        <m:r>
                          <w:rPr>
                            <w:rFonts w:ascii="Cambria Math" w:eastAsiaTheme="majorEastAsia" w:hAnsi="Cambria Math" w:cstheme="majorBidi"/>
                          </w:rPr>
                          <m:t>)</m:t>
                        </m:r>
                      </m:e>
                    </m:d>
                  </m:e>
                </m:mr>
              </m:m>
            </m:e>
          </m:d>
        </m:oMath>
      </m:oMathPara>
    </w:p>
    <w:p w14:paraId="4CE500E4" w14:textId="1FB053F8" w:rsidR="007E0A3B" w:rsidRDefault="00055EE3" w:rsidP="007E0A3B">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ε</m:t>
              </m:r>
            </m:e>
            <m:sub>
              <m:r>
                <w:rPr>
                  <w:rFonts w:ascii="Cambria Math" w:eastAsiaTheme="majorEastAsia" w:hAnsi="Cambria Math" w:cstheme="majorBidi"/>
                </w:rPr>
                <m:t>t</m:t>
              </m:r>
            </m:sub>
          </m:sSub>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N(0, 0.01)</m:t>
                    </m:r>
                  </m:e>
                </m:mr>
                <m:mr>
                  <m:e>
                    <m:r>
                      <w:rPr>
                        <w:rFonts w:ascii="Cambria Math" w:eastAsiaTheme="majorEastAsia" w:hAnsi="Cambria Math" w:cstheme="majorBidi"/>
                      </w:rPr>
                      <m:t>N(0, 0.01)</m:t>
                    </m:r>
                  </m:e>
                </m:mr>
                <m:mr>
                  <m:e>
                    <m:r>
                      <w:rPr>
                        <w:rFonts w:ascii="Cambria Math" w:eastAsiaTheme="majorEastAsia" w:hAnsi="Cambria Math" w:cstheme="majorBidi"/>
                      </w:rPr>
                      <m:t>N(0, 0.1)</m:t>
                    </m:r>
                  </m:e>
                </m:mr>
              </m:m>
            </m:e>
          </m:d>
        </m:oMath>
      </m:oMathPara>
    </w:p>
    <w:p w14:paraId="5B4BBA59" w14:textId="2EDB9C4D" w:rsidR="007E0A3B" w:rsidRDefault="004E3C65" w:rsidP="007E0A3B">
      <w:pPr>
        <w:rPr>
          <w:rFonts w:asciiTheme="majorHAnsi" w:eastAsiaTheme="majorEastAsia" w:hAnsiTheme="majorHAnsi" w:cstheme="majorBidi"/>
        </w:rPr>
      </w:pPr>
      <w:r>
        <w:rPr>
          <w:rFonts w:asciiTheme="majorHAnsi" w:eastAsiaTheme="majorEastAsia" w:hAnsiTheme="majorHAnsi" w:cstheme="majorBidi"/>
        </w:rPr>
        <w:t>Where x-y velocities in the robot frame are:</w:t>
      </w:r>
    </w:p>
    <w:p w14:paraId="08600A5E" w14:textId="77777777" w:rsidR="007E0A3B" w:rsidRPr="00DC1A54" w:rsidRDefault="00055EE3" w:rsidP="007E0A3B">
      <w:pPr>
        <w:rPr>
          <w:rFonts w:asciiTheme="majorHAnsi" w:eastAsiaTheme="majorEastAsia" w:hAnsiTheme="majorHAnsi" w:cstheme="majorBidi"/>
        </w:rPr>
      </w:pPr>
      <m:oMathPara>
        <m:oMathParaPr>
          <m:jc m:val="center"/>
        </m:oMathParaP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x</m:t>
              </m:r>
            </m:sub>
          </m:sSub>
          <m:r>
            <w:rPr>
              <w:rFonts w:ascii="Cambria Math" w:eastAsiaTheme="majorEastAsia" w:hAnsi="Cambria Math" w:cstheme="majorBidi"/>
            </w:rPr>
            <m: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3</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2</m:t>
                  </m:r>
                </m:sub>
              </m:sSub>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p>
                <m:sSupPr>
                  <m:ctrlPr>
                    <w:rPr>
                      <w:rFonts w:ascii="Cambria Math" w:eastAsiaTheme="majorEastAsia" w:hAnsi="Cambria Math" w:cstheme="majorBidi"/>
                      <w:i/>
                    </w:rPr>
                  </m:ctrlPr>
                </m:sSupPr>
                <m:e>
                  <m:r>
                    <w:rPr>
                      <w:rFonts w:ascii="Cambria Math" w:eastAsiaTheme="majorEastAsia" w:hAnsi="Cambria Math" w:cstheme="majorBidi"/>
                    </w:rPr>
                    <m:t>30</m:t>
                  </m:r>
                </m:e>
                <m:sup>
                  <m:r>
                    <w:rPr>
                      <w:rFonts w:ascii="Cambria Math" w:eastAsiaTheme="majorEastAsia" w:hAnsi="Cambria Math" w:cstheme="majorBidi"/>
                    </w:rPr>
                    <m:t>o</m:t>
                  </m:r>
                </m:sup>
              </m:sSup>
              <m:r>
                <w:rPr>
                  <w:rFonts w:ascii="Cambria Math" w:eastAsiaTheme="majorEastAsia" w:hAnsi="Cambria Math" w:cstheme="majorBidi"/>
                </w:rPr>
                <m:t>=r(</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3</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2</m:t>
                  </m:r>
                </m:sub>
              </m:sSub>
              <m:r>
                <w:rPr>
                  <w:rFonts w:ascii="Cambria Math" w:eastAsiaTheme="majorEastAsia" w:hAnsi="Cambria Math" w:cstheme="majorBidi"/>
                </w:rPr>
                <m:t>)</m:t>
              </m:r>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p>
                <m:sSupPr>
                  <m:ctrlPr>
                    <w:rPr>
                      <w:rFonts w:ascii="Cambria Math" w:eastAsiaTheme="majorEastAsia" w:hAnsi="Cambria Math" w:cstheme="majorBidi"/>
                      <w:i/>
                    </w:rPr>
                  </m:ctrlPr>
                </m:sSupPr>
                <m:e>
                  <m:r>
                    <w:rPr>
                      <w:rFonts w:ascii="Cambria Math" w:eastAsiaTheme="majorEastAsia" w:hAnsi="Cambria Math" w:cstheme="majorBidi"/>
                    </w:rPr>
                    <m:t>30</m:t>
                  </m:r>
                </m:e>
                <m:sup>
                  <m:r>
                    <w:rPr>
                      <w:rFonts w:ascii="Cambria Math" w:eastAsiaTheme="majorEastAsia" w:hAnsi="Cambria Math" w:cstheme="majorBidi"/>
                    </w:rPr>
                    <m:t>o</m:t>
                  </m:r>
                </m:sup>
              </m:sSup>
            </m:e>
          </m:func>
        </m:oMath>
      </m:oMathPara>
    </w:p>
    <w:p w14:paraId="677A5BF6" w14:textId="71747CD3" w:rsidR="007E0A3B" w:rsidRPr="00B25184" w:rsidRDefault="00055EE3" w:rsidP="007E0A3B">
      <w:pPr>
        <w:rPr>
          <w:rFonts w:asciiTheme="majorHAnsi" w:eastAsiaTheme="majorEastAsia" w:hAnsiTheme="majorHAnsi" w:cstheme="majorBidi"/>
        </w:rPr>
      </w:pPr>
      <m:oMathPara>
        <m:oMathParaPr>
          <m:jc m:val="center"/>
        </m:oMathParaP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y</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1</m:t>
              </m:r>
            </m:sub>
          </m:sSub>
          <m:r>
            <w:rPr>
              <w:rFonts w:ascii="Cambria Math" w:eastAsiaTheme="majorEastAsia" w:hAnsi="Cambria Math" w:cstheme="majorBidi"/>
            </w:rPr>
            <m: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3</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2</m:t>
                  </m:r>
                </m:sub>
              </m:sSub>
            </m:e>
          </m:d>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p>
                <m:sSupPr>
                  <m:ctrlPr>
                    <w:rPr>
                      <w:rFonts w:ascii="Cambria Math" w:eastAsiaTheme="majorEastAsia" w:hAnsi="Cambria Math" w:cstheme="majorBidi"/>
                      <w:i/>
                    </w:rPr>
                  </m:ctrlPr>
                </m:sSupPr>
                <m:e>
                  <m:r>
                    <w:rPr>
                      <w:rFonts w:ascii="Cambria Math" w:eastAsiaTheme="majorEastAsia" w:hAnsi="Cambria Math" w:cstheme="majorBidi"/>
                    </w:rPr>
                    <m:t>60</m:t>
                  </m:r>
                </m:e>
                <m:sup>
                  <m:r>
                    <w:rPr>
                      <w:rFonts w:ascii="Cambria Math" w:eastAsiaTheme="majorEastAsia" w:hAnsi="Cambria Math" w:cstheme="majorBidi"/>
                    </w:rPr>
                    <m:t>o</m:t>
                  </m:r>
                </m:sup>
              </m:sSup>
              <m:r>
                <w:rPr>
                  <w:rFonts w:ascii="Cambria Math" w:eastAsiaTheme="majorEastAsia" w:hAnsi="Cambria Math" w:cstheme="majorBidi"/>
                </w:rPr>
                <m:t>=r</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1</m:t>
                  </m:r>
                </m:sub>
              </m:sSub>
              <m:r>
                <w:rPr>
                  <w:rFonts w:ascii="Cambria Math" w:eastAsiaTheme="majorEastAsia" w:hAnsi="Cambria Math" w:cstheme="majorBidi"/>
                </w:rPr>
                <m: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3</m:t>
                      </m:r>
                    </m:sub>
                  </m:sSub>
                </m:e>
              </m:d>
              <m:r>
                <w:rPr>
                  <w:rFonts w:ascii="Cambria Math" w:eastAsiaTheme="majorEastAsia" w:hAnsi="Cambria Math" w:cstheme="majorBidi"/>
                </w:rPr>
                <m:t>)</m:t>
              </m:r>
            </m:e>
          </m:func>
          <m:func>
            <m:funcPr>
              <m:ctrlPr>
                <w:rPr>
                  <w:rFonts w:ascii="Cambria Math" w:eastAsiaTheme="majorEastAsia" w:hAnsi="Cambria Math" w:cstheme="majorBidi"/>
                  <w:i/>
                </w:rPr>
              </m:ctrlPr>
            </m:funcPr>
            <m:fName>
              <m:r>
                <m:rPr>
                  <m:sty m:val="p"/>
                </m:rPr>
                <w:rPr>
                  <w:rFonts w:ascii="Cambria Math" w:eastAsiaTheme="majorEastAsia" w:hAnsi="Cambria Math" w:cstheme="majorBidi"/>
                </w:rPr>
                <m:t>cos</m:t>
              </m:r>
            </m:fName>
            <m:e>
              <m:sSup>
                <m:sSupPr>
                  <m:ctrlPr>
                    <w:rPr>
                      <w:rFonts w:ascii="Cambria Math" w:eastAsiaTheme="majorEastAsia" w:hAnsi="Cambria Math" w:cstheme="majorBidi"/>
                      <w:i/>
                    </w:rPr>
                  </m:ctrlPr>
                </m:sSupPr>
                <m:e>
                  <m:r>
                    <w:rPr>
                      <w:rFonts w:ascii="Cambria Math" w:eastAsiaTheme="majorEastAsia" w:hAnsi="Cambria Math" w:cstheme="majorBidi"/>
                    </w:rPr>
                    <m:t>60</m:t>
                  </m:r>
                </m:e>
                <m:sup>
                  <m:r>
                    <w:rPr>
                      <w:rFonts w:ascii="Cambria Math" w:eastAsiaTheme="majorEastAsia" w:hAnsi="Cambria Math" w:cstheme="majorBidi"/>
                    </w:rPr>
                    <m:t>o</m:t>
                  </m:r>
                </m:sup>
              </m:sSup>
            </m:e>
          </m:func>
        </m:oMath>
      </m:oMathPara>
    </w:p>
    <w:p w14:paraId="1CE592CE" w14:textId="77777777" w:rsidR="00B25184" w:rsidRPr="00DC1A54" w:rsidRDefault="00B25184" w:rsidP="007E0A3B">
      <w:pPr>
        <w:rPr>
          <w:rFonts w:asciiTheme="majorHAnsi" w:eastAsiaTheme="majorEastAsia" w:hAnsiTheme="majorHAnsi" w:cstheme="majorBidi"/>
        </w:rPr>
      </w:pPr>
    </w:p>
    <w:p w14:paraId="319C3C96" w14:textId="1605074A" w:rsidR="003425A8" w:rsidRDefault="004E3C65" w:rsidP="0068099C">
      <w:pPr>
        <w:pStyle w:val="Heading1"/>
      </w:pPr>
      <w:r>
        <w:t>2 Robot Simulation</w:t>
      </w:r>
    </w:p>
    <w:p w14:paraId="59F55B80" w14:textId="795118E6" w:rsidR="00961A8C" w:rsidRPr="00961A8C" w:rsidRDefault="00B25184" w:rsidP="00961A8C">
      <w:r>
        <w:t xml:space="preserve">The following values were found to produce the requested </w:t>
      </w:r>
      <w:r w:rsidR="00680557">
        <w:t>motion from the robot. To complete the expanding spiral, updating of one of the velocities was necessary. The velocity of wheel one slowly decreases through the iterations of the main loop to complete an expanding spiral.</w:t>
      </w:r>
    </w:p>
    <w:tbl>
      <w:tblPr>
        <w:tblStyle w:val="TableGrid"/>
        <w:tblW w:w="0" w:type="auto"/>
        <w:tblLook w:val="04A0" w:firstRow="1" w:lastRow="0" w:firstColumn="1" w:lastColumn="0" w:noHBand="0" w:noVBand="1"/>
      </w:tblPr>
      <w:tblGrid>
        <w:gridCol w:w="1127"/>
        <w:gridCol w:w="1080"/>
        <w:gridCol w:w="1080"/>
        <w:gridCol w:w="6063"/>
      </w:tblGrid>
      <w:tr w:rsidR="00961A8C" w14:paraId="7AB5DDD7" w14:textId="77777777" w:rsidTr="39FDF520">
        <w:tc>
          <w:tcPr>
            <w:tcW w:w="1127" w:type="dxa"/>
          </w:tcPr>
          <w:p w14:paraId="51375E26" w14:textId="1DA0F4D0" w:rsidR="00961A8C" w:rsidRDefault="00055EE3" w:rsidP="004E3C65">
            <m:oMath>
              <m:sSub>
                <m:sSubPr>
                  <m:ctrlPr>
                    <w:rPr>
                      <w:rFonts w:ascii="Cambria Math" w:hAnsi="Cambria Math"/>
                      <w:i/>
                    </w:rPr>
                  </m:ctrlPr>
                </m:sSubPr>
                <m:e>
                  <m:r>
                    <w:rPr>
                      <w:rFonts w:ascii="Cambria Math" w:hAnsi="Cambria Math"/>
                    </w:rPr>
                    <m:t>ω</m:t>
                  </m:r>
                </m:e>
                <m:sub>
                  <m:r>
                    <w:rPr>
                      <w:rFonts w:ascii="Cambria Math" w:hAnsi="Cambria Math"/>
                    </w:rPr>
                    <m:t>1</m:t>
                  </m:r>
                </m:sub>
              </m:sSub>
            </m:oMath>
            <w:r w:rsidR="00961A8C">
              <w:t>(rad/s)</w:t>
            </w:r>
          </w:p>
        </w:tc>
        <w:tc>
          <w:tcPr>
            <w:tcW w:w="1080" w:type="dxa"/>
          </w:tcPr>
          <w:p w14:paraId="4FCC9D09" w14:textId="0DB0748E" w:rsidR="00961A8C" w:rsidRDefault="00055EE3" w:rsidP="004E3C65">
            <m:oMath>
              <m:sSub>
                <m:sSubPr>
                  <m:ctrlPr>
                    <w:rPr>
                      <w:rFonts w:ascii="Cambria Math" w:hAnsi="Cambria Math"/>
                      <w:i/>
                    </w:rPr>
                  </m:ctrlPr>
                </m:sSubPr>
                <m:e>
                  <m:r>
                    <w:rPr>
                      <w:rFonts w:ascii="Cambria Math" w:hAnsi="Cambria Math"/>
                    </w:rPr>
                    <m:t>ω</m:t>
                  </m:r>
                </m:e>
                <m:sub>
                  <m:r>
                    <w:rPr>
                      <w:rFonts w:ascii="Cambria Math" w:hAnsi="Cambria Math"/>
                    </w:rPr>
                    <m:t>2</m:t>
                  </m:r>
                </m:sub>
              </m:sSub>
            </m:oMath>
            <w:r w:rsidR="00961A8C">
              <w:t>(rad/s)</w:t>
            </w:r>
          </w:p>
        </w:tc>
        <w:tc>
          <w:tcPr>
            <w:tcW w:w="1080" w:type="dxa"/>
          </w:tcPr>
          <w:p w14:paraId="7C7942E6" w14:textId="45741FBC" w:rsidR="00961A8C" w:rsidRDefault="00055EE3" w:rsidP="004E3C65">
            <m:oMath>
              <m:sSub>
                <m:sSubPr>
                  <m:ctrlPr>
                    <w:rPr>
                      <w:rFonts w:ascii="Cambria Math" w:hAnsi="Cambria Math"/>
                      <w:i/>
                    </w:rPr>
                  </m:ctrlPr>
                </m:sSubPr>
                <m:e>
                  <m:r>
                    <w:rPr>
                      <w:rFonts w:ascii="Cambria Math" w:hAnsi="Cambria Math"/>
                    </w:rPr>
                    <m:t>ω</m:t>
                  </m:r>
                </m:e>
                <m:sub>
                  <m:r>
                    <w:rPr>
                      <w:rFonts w:ascii="Cambria Math" w:hAnsi="Cambria Math"/>
                    </w:rPr>
                    <m:t>3</m:t>
                  </m:r>
                </m:sub>
              </m:sSub>
            </m:oMath>
            <w:r w:rsidR="00961A8C">
              <w:t>(rad/s)</w:t>
            </w:r>
          </w:p>
        </w:tc>
        <w:tc>
          <w:tcPr>
            <w:tcW w:w="6063" w:type="dxa"/>
          </w:tcPr>
          <w:p w14:paraId="5423C127" w14:textId="07A1F9EA" w:rsidR="00961A8C" w:rsidRDefault="00A202CD" w:rsidP="004E3C65">
            <w:r>
              <w:t>Graph</w:t>
            </w:r>
          </w:p>
        </w:tc>
      </w:tr>
      <w:tr w:rsidR="00961A8C" w14:paraId="091FDECA" w14:textId="77777777" w:rsidTr="39FDF520">
        <w:tc>
          <w:tcPr>
            <w:tcW w:w="1127" w:type="dxa"/>
          </w:tcPr>
          <w:p w14:paraId="2E0C77CB" w14:textId="4864EA91" w:rsidR="00961A8C" w:rsidRDefault="00B540A6" w:rsidP="004E3C65">
            <w:r>
              <w:t>5.5</w:t>
            </w:r>
          </w:p>
        </w:tc>
        <w:tc>
          <w:tcPr>
            <w:tcW w:w="1080" w:type="dxa"/>
          </w:tcPr>
          <w:p w14:paraId="3E9A8BB0" w14:textId="68622E91" w:rsidR="00961A8C" w:rsidRDefault="00B540A6" w:rsidP="004E3C65">
            <w:r>
              <w:t>-5</w:t>
            </w:r>
          </w:p>
        </w:tc>
        <w:tc>
          <w:tcPr>
            <w:tcW w:w="1080" w:type="dxa"/>
          </w:tcPr>
          <w:p w14:paraId="0C53AA31" w14:textId="2B09A727" w:rsidR="00961A8C" w:rsidRDefault="00B540A6" w:rsidP="004E3C65">
            <w:r>
              <w:t>2.25</w:t>
            </w:r>
          </w:p>
        </w:tc>
        <w:tc>
          <w:tcPr>
            <w:tcW w:w="6063" w:type="dxa"/>
          </w:tcPr>
          <w:p w14:paraId="2F5C75CC" w14:textId="5C3F14D4" w:rsidR="00961A8C" w:rsidRDefault="00A202CD" w:rsidP="004E3C65">
            <w:r>
              <w:t xml:space="preserve">Drives in a circle with </w:t>
            </w:r>
            <w:r w:rsidR="00680557">
              <w:t>diameter</w:t>
            </w:r>
            <w:r>
              <w:t xml:space="preserve"> 2 m</w:t>
            </w:r>
          </w:p>
        </w:tc>
      </w:tr>
      <w:tr w:rsidR="00961A8C" w14:paraId="35DC7E06" w14:textId="77777777" w:rsidTr="39FDF520">
        <w:tc>
          <w:tcPr>
            <w:tcW w:w="1127" w:type="dxa"/>
          </w:tcPr>
          <w:p w14:paraId="26B2B065" w14:textId="12F75A8C" w:rsidR="00961A8C" w:rsidRDefault="00A202CD" w:rsidP="004E3C65">
            <w:r>
              <w:t>0</w:t>
            </w:r>
          </w:p>
        </w:tc>
        <w:tc>
          <w:tcPr>
            <w:tcW w:w="1080" w:type="dxa"/>
          </w:tcPr>
          <w:p w14:paraId="205D8827" w14:textId="204CEF57" w:rsidR="00961A8C" w:rsidRDefault="00A202CD" w:rsidP="004E3C65">
            <w:r>
              <w:t>-1</w:t>
            </w:r>
          </w:p>
        </w:tc>
        <w:tc>
          <w:tcPr>
            <w:tcW w:w="1080" w:type="dxa"/>
          </w:tcPr>
          <w:p w14:paraId="01EAEFAB" w14:textId="34D5B572" w:rsidR="00961A8C" w:rsidRDefault="39FDF520" w:rsidP="004E3C65">
            <w:r>
              <w:t>1</w:t>
            </w:r>
          </w:p>
        </w:tc>
        <w:tc>
          <w:tcPr>
            <w:tcW w:w="6063" w:type="dxa"/>
          </w:tcPr>
          <w:p w14:paraId="3025D155" w14:textId="7F35476A" w:rsidR="00961A8C" w:rsidRDefault="00A202CD" w:rsidP="004E3C65">
            <w:r>
              <w:t>Drives in straight line</w:t>
            </w:r>
          </w:p>
        </w:tc>
      </w:tr>
      <w:tr w:rsidR="00961A8C" w14:paraId="31C3469E" w14:textId="77777777" w:rsidTr="39FDF520">
        <w:tc>
          <w:tcPr>
            <w:tcW w:w="1127" w:type="dxa"/>
          </w:tcPr>
          <w:p w14:paraId="155D529D" w14:textId="56EEB84A" w:rsidR="00961A8C" w:rsidRDefault="00B540A6" w:rsidP="004E3C65">
            <w:r>
              <w:t>8-0.05*t</w:t>
            </w:r>
          </w:p>
        </w:tc>
        <w:tc>
          <w:tcPr>
            <w:tcW w:w="1080" w:type="dxa"/>
          </w:tcPr>
          <w:p w14:paraId="2714B3A6" w14:textId="1634B665" w:rsidR="00961A8C" w:rsidRDefault="00B540A6" w:rsidP="004E3C65">
            <w:r>
              <w:t>-3</w:t>
            </w:r>
          </w:p>
        </w:tc>
        <w:tc>
          <w:tcPr>
            <w:tcW w:w="1080" w:type="dxa"/>
          </w:tcPr>
          <w:p w14:paraId="0FF4747A" w14:textId="399548B7" w:rsidR="00961A8C" w:rsidRDefault="00B540A6" w:rsidP="004E3C65">
            <w:r>
              <w:t>3</w:t>
            </w:r>
          </w:p>
        </w:tc>
        <w:tc>
          <w:tcPr>
            <w:tcW w:w="6063" w:type="dxa"/>
          </w:tcPr>
          <w:p w14:paraId="383704E3" w14:textId="7FCF2AF5" w:rsidR="00961A8C" w:rsidRDefault="00A202CD" w:rsidP="004E3C65">
            <w:r>
              <w:t>Drives in expanding spiral</w:t>
            </w:r>
          </w:p>
        </w:tc>
      </w:tr>
    </w:tbl>
    <w:p w14:paraId="54C31F37" w14:textId="5C9171D2" w:rsidR="00680557" w:rsidRDefault="00680557" w:rsidP="004E3C65"/>
    <w:p w14:paraId="52C87442" w14:textId="34075AAD" w:rsidR="00680557" w:rsidRDefault="00680557" w:rsidP="004E3C65">
      <w:r>
        <w:t xml:space="preserve">The following graphs were generated using the motion model and the values from the table above. In order, they show the robot driving in an approximate two meter diameter circle, a straight line, and an expanding spiral while including the effects of the disturbances on the robot. </w:t>
      </w:r>
    </w:p>
    <w:p w14:paraId="2D385419" w14:textId="192E7EFC" w:rsidR="004E3C65" w:rsidRDefault="00B540A6" w:rsidP="004E3C65">
      <w:r>
        <w:rPr>
          <w:noProof/>
        </w:rPr>
        <w:lastRenderedPageBreak/>
        <w:drawing>
          <wp:inline distT="0" distB="0" distL="0" distR="0" wp14:anchorId="4B1E661D" wp14:editId="73EB9C64">
            <wp:extent cx="5930900" cy="4448175"/>
            <wp:effectExtent l="0" t="0" r="0" b="9525"/>
            <wp:docPr id="4" name="Picture 4" descr="C:\Users\Jake\AppData\Local\Microsoft\Windows\INetCache\Content.Word\2mCir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AppData\Local\Microsoft\Windows\INetCache\Content.Word\2mCirc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4448175"/>
                    </a:xfrm>
                    <a:prstGeom prst="rect">
                      <a:avLst/>
                    </a:prstGeom>
                    <a:noFill/>
                    <a:ln>
                      <a:noFill/>
                    </a:ln>
                  </pic:spPr>
                </pic:pic>
              </a:graphicData>
            </a:graphic>
          </wp:inline>
        </w:drawing>
      </w:r>
      <w:r w:rsidR="00A202CD">
        <w:rPr>
          <w:noProof/>
        </w:rPr>
        <w:drawing>
          <wp:inline distT="0" distB="0" distL="0" distR="0" wp14:anchorId="1B39E3AE" wp14:editId="7A513FB3">
            <wp:extent cx="5953125" cy="1789117"/>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2183" cy="1803861"/>
                    </a:xfrm>
                    <a:prstGeom prst="rect">
                      <a:avLst/>
                    </a:prstGeom>
                  </pic:spPr>
                </pic:pic>
              </a:graphicData>
            </a:graphic>
          </wp:inline>
        </w:drawing>
      </w:r>
      <w:r>
        <w:rPr>
          <w:noProof/>
        </w:rPr>
        <w:lastRenderedPageBreak/>
        <w:drawing>
          <wp:inline distT="0" distB="0" distL="0" distR="0" wp14:anchorId="1D94ACD4" wp14:editId="32EC5F3A">
            <wp:extent cx="5905500" cy="4429125"/>
            <wp:effectExtent l="0" t="0" r="0" b="9525"/>
            <wp:docPr id="8" name="Picture 8" descr="C:\Users\Jake\AppData\Local\Microsoft\Windows\INetCache\Content.Word\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e\AppData\Local\Microsoft\Windows\INetCache\Content.Word\Spir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5500" cy="4429125"/>
                    </a:xfrm>
                    <a:prstGeom prst="rect">
                      <a:avLst/>
                    </a:prstGeom>
                    <a:noFill/>
                    <a:ln>
                      <a:noFill/>
                    </a:ln>
                  </pic:spPr>
                </pic:pic>
              </a:graphicData>
            </a:graphic>
          </wp:inline>
        </w:drawing>
      </w:r>
    </w:p>
    <w:p w14:paraId="27CA3EBF" w14:textId="77777777" w:rsidR="00680557" w:rsidRDefault="00680557" w:rsidP="004E3C65"/>
    <w:p w14:paraId="42D93A5E" w14:textId="1EA3EA8F" w:rsidR="000363CD" w:rsidRDefault="00C540CD" w:rsidP="000363CD">
      <w:pPr>
        <w:pStyle w:val="Heading1"/>
      </w:pPr>
      <w:r>
        <w:t xml:space="preserve">3 </w:t>
      </w:r>
      <w:r w:rsidR="00AC1445">
        <w:rPr>
          <w:rFonts w:hint="eastAsia"/>
        </w:rPr>
        <w:t>Measurement Model</w:t>
      </w:r>
    </w:p>
    <w:p w14:paraId="116A3736" w14:textId="272DC459" w:rsidR="00680557" w:rsidRPr="00680557" w:rsidRDefault="00680557" w:rsidP="00680557">
      <w:r>
        <w:t>The measurement model was defined as the three inputs from the sensors, being the global x and y positions from the GPS and the orientation from the magnetometer. The magnetometer values is also adjusted to true north to match that of the GPS. Disturbances were added as specified.</w:t>
      </w:r>
    </w:p>
    <w:p w14:paraId="261D6893" w14:textId="1AF40657" w:rsidR="000363CD" w:rsidRPr="000363CD" w:rsidRDefault="000363CD" w:rsidP="00AC1445">
      <w:pPr>
        <w:rPr>
          <w:rFonts w:asciiTheme="majorHAnsi" w:eastAsiaTheme="majorEastAsia" w:hAnsiTheme="majorHAnsi" w:cstheme="majorBidi"/>
        </w:rPr>
      </w:pPr>
      <m:oMathPara>
        <m:oMath>
          <m:r>
            <w:rPr>
              <w:rFonts w:ascii="Cambria Math" w:hAnsi="Cambria Math"/>
            </w:rPr>
            <m:t>Y=</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1</m:t>
                        </m:r>
                      </m:sub>
                    </m:sSub>
                  </m:e>
                </m:mr>
                <m:mr>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2</m:t>
                        </m:r>
                      </m:sub>
                    </m:sSub>
                  </m:e>
                </m:mr>
                <m:mr>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3</m:t>
                        </m:r>
                      </m:sub>
                    </m:sSub>
                  </m:e>
                </m:mr>
              </m:m>
            </m:e>
          </m:d>
          <m:r>
            <w:rPr>
              <w:rFonts w:ascii="Cambria Math" w:hAnsi="Cambria Math"/>
            </w:rPr>
            <m:t>=h</m:t>
          </m:r>
          <m:d>
            <m:dPr>
              <m:ctrlPr>
                <w:rPr>
                  <w:rFonts w:ascii="Cambria Math" w:hAnsi="Cambria Math"/>
                  <w:i/>
                </w:rPr>
              </m:ctrlPr>
            </m:dPr>
            <m:e>
              <m:r>
                <w:rPr>
                  <w:rFonts w:ascii="Cambria Math" w:hAnsi="Cambria Math"/>
                </w:rPr>
                <m:t>x,u</m:t>
              </m:r>
            </m:e>
          </m:d>
          <m:r>
            <w:rPr>
              <w:rFonts w:ascii="Cambria Math" w:hAnsi="Cambria Math"/>
            </w:rPr>
            <m:t>+ε;</m:t>
          </m:r>
        </m:oMath>
      </m:oMathPara>
    </w:p>
    <w:p w14:paraId="7FD5E5EA" w14:textId="18C0EACF" w:rsidR="000363CD" w:rsidRDefault="000363CD" w:rsidP="000363CD">
      <w:pPr>
        <w:jc w:val="center"/>
        <w:rPr>
          <w:rFonts w:asciiTheme="majorHAnsi" w:eastAsiaTheme="majorEastAsia" w:hAnsiTheme="majorHAnsi" w:cstheme="majorBidi"/>
        </w:rPr>
      </w:pPr>
      <m:oMath>
        <m:r>
          <w:rPr>
            <w:rFonts w:ascii="Cambria Math" w:eastAsiaTheme="majorEastAsia" w:hAnsi="Cambria Math" w:cstheme="majorBidi"/>
          </w:rPr>
          <m:t>h</m:t>
        </m:r>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x</m:t>
                  </m:r>
                </m:e>
              </m:mr>
              <m:mr>
                <m:e>
                  <m:r>
                    <w:rPr>
                      <w:rFonts w:ascii="Cambria Math" w:eastAsiaTheme="majorEastAsia" w:hAnsi="Cambria Math" w:cstheme="majorBidi"/>
                    </w:rPr>
                    <m:t>y</m:t>
                  </m:r>
                </m:e>
              </m:mr>
              <m:mr>
                <m:e>
                  <m:r>
                    <w:rPr>
                      <w:rFonts w:ascii="Cambria Math" w:eastAsiaTheme="majorEastAsia" w:hAnsi="Cambria Math" w:cstheme="majorBidi"/>
                    </w:rPr>
                    <m:t>θ+</m:t>
                  </m:r>
                  <m:f>
                    <m:fPr>
                      <m:ctrlPr>
                        <w:rPr>
                          <w:rFonts w:ascii="Cambria Math" w:eastAsiaTheme="majorEastAsia" w:hAnsi="Cambria Math" w:cstheme="majorBidi"/>
                          <w:i/>
                        </w:rPr>
                      </m:ctrlPr>
                    </m:fPr>
                    <m:num>
                      <m:r>
                        <w:rPr>
                          <w:rFonts w:ascii="Cambria Math" w:eastAsiaTheme="majorEastAsia" w:hAnsi="Cambria Math" w:cstheme="majorBidi"/>
                        </w:rPr>
                        <m:t>9.7π</m:t>
                      </m:r>
                    </m:num>
                    <m:den>
                      <m:r>
                        <w:rPr>
                          <w:rFonts w:ascii="Cambria Math" w:eastAsiaTheme="majorEastAsia" w:hAnsi="Cambria Math" w:cstheme="majorBidi"/>
                        </w:rPr>
                        <m:t>180</m:t>
                      </m:r>
                    </m:den>
                  </m:f>
                </m:e>
              </m:mr>
            </m:m>
          </m:e>
        </m:d>
      </m:oMath>
      <w:r>
        <w:rPr>
          <w:rFonts w:asciiTheme="majorHAnsi" w:eastAsiaTheme="majorEastAsia" w:hAnsiTheme="majorHAnsi" w:cstheme="majorBidi"/>
        </w:rPr>
        <w:tab/>
      </w:r>
    </w:p>
    <w:p w14:paraId="42D7F240" w14:textId="085CF99A" w:rsidR="00AC1445" w:rsidRDefault="000363CD" w:rsidP="000363CD">
      <w:pPr>
        <w:jc w:val="center"/>
        <w:rPr>
          <w:rFonts w:asciiTheme="majorHAnsi" w:eastAsiaTheme="majorEastAsia" w:hAnsiTheme="majorHAnsi" w:cstheme="majorBidi"/>
        </w:rPr>
      </w:pPr>
      <w:r>
        <w:rPr>
          <w:rFonts w:asciiTheme="majorHAnsi" w:eastAsiaTheme="majorEastAsia" w:hAnsiTheme="majorHAnsi" w:cstheme="majorBidi"/>
        </w:rPr>
        <w:t xml:space="preserve"> </w:t>
      </w:r>
      <m:oMath>
        <m:r>
          <w:rPr>
            <w:rFonts w:ascii="Cambria Math" w:hAnsi="Cambria Math"/>
          </w:rPr>
          <m:t>ε=</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N(0,0.5)</m:t>
                  </m:r>
                </m:e>
              </m:mr>
              <m:mr>
                <m:e>
                  <m:r>
                    <w:rPr>
                      <w:rFonts w:ascii="Cambria Math" w:hAnsi="Cambria Math"/>
                    </w:rPr>
                    <m:t>N(0,0.5)</m:t>
                  </m:r>
                </m:e>
              </m:mr>
              <m:mr>
                <m:e>
                  <m:r>
                    <w:rPr>
                      <w:rFonts w:ascii="Cambria Math" w:hAnsi="Cambria Math"/>
                    </w:rPr>
                    <m:t>N(0,</m:t>
                  </m:r>
                  <m:f>
                    <m:fPr>
                      <m:ctrlPr>
                        <w:rPr>
                          <w:rFonts w:ascii="Cambria Math" w:hAnsi="Cambria Math"/>
                          <w:i/>
                        </w:rPr>
                      </m:ctrlPr>
                    </m:fPr>
                    <m:num>
                      <m:r>
                        <m:rPr>
                          <m:sty m:val="p"/>
                        </m:rPr>
                        <w:rPr>
                          <w:rFonts w:ascii="Cambria Math" w:hAnsi="Cambria Math" w:hint="eastAsia"/>
                        </w:rPr>
                        <m:t>10</m:t>
                      </m:r>
                      <m:r>
                        <w:rPr>
                          <w:rFonts w:ascii="Cambria Math" w:hAnsi="Cambria Math"/>
                        </w:rPr>
                        <m:t>π</m:t>
                      </m:r>
                    </m:num>
                    <m:den>
                      <m:r>
                        <w:rPr>
                          <w:rFonts w:ascii="Cambria Math" w:hAnsi="Cambria Math"/>
                        </w:rPr>
                        <m:t>180</m:t>
                      </m:r>
                    </m:den>
                  </m:f>
                  <m:r>
                    <w:rPr>
                      <w:rFonts w:ascii="Cambria Math" w:hAnsi="Cambria Math"/>
                    </w:rPr>
                    <m:t>)</m:t>
                  </m:r>
                </m:e>
              </m:mr>
            </m:m>
          </m:e>
        </m:d>
      </m:oMath>
    </w:p>
    <w:p w14:paraId="211072B6" w14:textId="21D24A66" w:rsidR="000363CD" w:rsidRDefault="00C540CD" w:rsidP="00C540CD">
      <w:pPr>
        <w:pStyle w:val="Heading1"/>
      </w:pPr>
      <w:r>
        <w:lastRenderedPageBreak/>
        <w:t>4 Define Extended Kalman Filter</w:t>
      </w:r>
    </w:p>
    <w:p w14:paraId="1B7CF5A6" w14:textId="42345264" w:rsidR="00680557" w:rsidRPr="00680557" w:rsidRDefault="00680557" w:rsidP="00680557">
      <w:r>
        <w:t>The Extended Kalman Filter was defined using the following matricies and the equations of motion and measurement from the previous two sections.</w:t>
      </w:r>
    </w:p>
    <w:p w14:paraId="2B141C41" w14:textId="1AD1ED1D" w:rsidR="00C540CD" w:rsidRDefault="00C540CD" w:rsidP="00C540CD">
      <w:pPr>
        <w:pStyle w:val="Heading2"/>
      </w:pPr>
      <w:r>
        <w:t>Deriving G</w:t>
      </w:r>
    </w:p>
    <w:p w14:paraId="2E2C51EE" w14:textId="23DDB23D" w:rsidR="00C540CD" w:rsidRPr="00C540CD" w:rsidRDefault="00C540CD" w:rsidP="00C540CD">
      <w:pPr>
        <w:rPr>
          <w:rFonts w:asciiTheme="majorHAnsi" w:eastAsiaTheme="majorEastAsia" w:hAnsiTheme="majorHAnsi" w:cstheme="majorBidi"/>
        </w:rPr>
      </w:pPr>
      <m:oMathPara>
        <m:oMath>
          <m:r>
            <w:rPr>
              <w:rFonts w:ascii="Cambria Math" w:eastAsiaTheme="majorEastAsia" w:hAnsi="Cambria Math" w:cstheme="majorBidi"/>
            </w:rPr>
            <m:t>g(</m:t>
          </m:r>
          <m:acc>
            <m:accPr>
              <m:chr m:val="̅"/>
              <m:ctrlPr>
                <w:rPr>
                  <w:rFonts w:ascii="Cambria Math" w:eastAsiaTheme="majorEastAsia" w:hAnsi="Cambria Math" w:cstheme="majorBidi"/>
                  <w:i/>
                </w:rPr>
              </m:ctrlPr>
            </m:accPr>
            <m:e>
              <m:r>
                <w:rPr>
                  <w:rFonts w:ascii="Cambria Math" w:eastAsiaTheme="majorEastAsia" w:hAnsi="Cambria Math" w:cstheme="majorBidi"/>
                </w:rPr>
                <m:t>μ</m:t>
              </m:r>
            </m:e>
          </m:ac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t</m:t>
              </m:r>
            </m:sub>
          </m:sSub>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t-1</m:t>
                        </m:r>
                      </m:sub>
                    </m:sSub>
                    <m:r>
                      <w:rPr>
                        <w:rFonts w:ascii="Cambria Math" w:eastAsiaTheme="majorEastAsia" w:hAnsi="Cambria Math" w:cstheme="majorBidi"/>
                      </w:rPr>
                      <m:t>+dt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x</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cos</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y</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sin</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e>
                    </m:d>
                  </m:e>
                </m:mr>
                <m:mr>
                  <m:e>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t-1</m:t>
                        </m:r>
                      </m:sub>
                    </m:sSub>
                    <m:r>
                      <w:rPr>
                        <w:rFonts w:ascii="Cambria Math" w:eastAsiaTheme="majorEastAsia" w:hAnsi="Cambria Math" w:cstheme="majorBidi"/>
                      </w:rPr>
                      <m:t>+dt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x</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sin</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y</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cos</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e>
                    </m:d>
                  </m:e>
                </m:mr>
                <m:mr>
                  <m:e>
                    <m:sSub>
                      <m:sSubPr>
                        <m:ctrlPr>
                          <w:rPr>
                            <w:rFonts w:ascii="Cambria Math" w:eastAsiaTheme="majorEastAsia" w:hAnsi="Cambria Math" w:cstheme="majorBidi"/>
                            <w:i/>
                          </w:rPr>
                        </m:ctrlPr>
                      </m:sSubPr>
                      <m:e>
                        <m:r>
                          <w:rPr>
                            <w:rFonts w:ascii="Cambria Math" w:eastAsiaTheme="majorEastAsia" w:hAnsi="Cambria Math" w:cstheme="majorBidi"/>
                          </w:rPr>
                          <m:t>θ</m:t>
                        </m:r>
                      </m:e>
                      <m:sub>
                        <m:r>
                          <w:rPr>
                            <w:rFonts w:ascii="Cambria Math" w:eastAsiaTheme="majorEastAsia" w:hAnsi="Cambria Math" w:cstheme="majorBidi"/>
                          </w:rPr>
                          <m:t>t-1</m:t>
                        </m:r>
                      </m:sub>
                    </m:sSub>
                    <m:r>
                      <w:rPr>
                        <w:rFonts w:ascii="Cambria Math" w:eastAsiaTheme="majorEastAsia" w:hAnsi="Cambria Math" w:cstheme="majorBidi"/>
                      </w:rPr>
                      <m:t>+dt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r</m:t>
                            </m:r>
                          </m:num>
                          <m:den>
                            <m:r>
                              <w:rPr>
                                <w:rFonts w:ascii="Cambria Math" w:eastAsiaTheme="majorEastAsia" w:hAnsi="Cambria Math" w:cstheme="majorBidi"/>
                              </w:rPr>
                              <m:t>l</m:t>
                            </m:r>
                          </m:den>
                        </m:f>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ω</m:t>
                            </m:r>
                          </m:e>
                          <m:sub>
                            <m:r>
                              <w:rPr>
                                <w:rFonts w:ascii="Cambria Math" w:eastAsiaTheme="majorEastAsia" w:hAnsi="Cambria Math" w:cstheme="majorBidi"/>
                              </w:rPr>
                              <m:t>3</m:t>
                            </m:r>
                          </m:sub>
                        </m:sSub>
                        <m:r>
                          <w:rPr>
                            <w:rFonts w:ascii="Cambria Math" w:eastAsiaTheme="majorEastAsia" w:hAnsi="Cambria Math" w:cstheme="majorBidi"/>
                          </w:rPr>
                          <m:t>)</m:t>
                        </m:r>
                      </m:e>
                    </m:d>
                  </m:e>
                </m:mr>
              </m:m>
            </m:e>
          </m:d>
        </m:oMath>
      </m:oMathPara>
    </w:p>
    <w:p w14:paraId="50F7FF7C" w14:textId="7218E20F" w:rsidR="00C540CD" w:rsidRPr="0068099C" w:rsidRDefault="00111649" w:rsidP="00C540CD">
      <w:pPr>
        <w:rPr>
          <w:rFonts w:asciiTheme="majorHAnsi" w:eastAsiaTheme="majorEastAsia" w:hAnsiTheme="majorHAnsi" w:cstheme="majorBidi"/>
        </w:rPr>
      </w:pPr>
      <m:oMathPara>
        <m:oMath>
          <m:r>
            <w:rPr>
              <w:rFonts w:ascii="Cambria Math" w:eastAsiaTheme="majorEastAsia" w:hAnsi="Cambria Math" w:cstheme="majorBidi"/>
            </w:rPr>
            <m:t>G</m:t>
          </m:r>
          <m:d>
            <m:dPr>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r>
                    <w:rPr>
                      <w:rFonts w:ascii="Cambria Math" w:eastAsiaTheme="majorEastAsia" w:hAnsi="Cambria Math" w:cstheme="majorBidi"/>
                    </w:rPr>
                    <m:t>μ</m:t>
                  </m:r>
                </m:e>
              </m:ac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t</m:t>
                  </m:r>
                </m:sub>
              </m:sSub>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m:t>
              </m:r>
            </m:num>
            <m:den>
              <m:r>
                <w:rPr>
                  <w:rFonts w:ascii="Cambria Math" w:eastAsiaTheme="majorEastAsia" w:hAnsi="Cambria Math" w:cstheme="majorBidi"/>
                </w:rPr>
                <m:t>∂x</m:t>
              </m:r>
            </m:den>
          </m:f>
          <m:r>
            <w:rPr>
              <w:rFonts w:ascii="Cambria Math" w:eastAsiaTheme="majorEastAsia" w:hAnsi="Cambria Math" w:cstheme="majorBidi"/>
            </w:rPr>
            <m:t>g</m:t>
          </m:r>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r>
                        <w:rPr>
                          <w:rFonts w:ascii="Cambria Math" w:eastAsiaTheme="majorEastAsia" w:hAnsi="Cambria Math" w:cstheme="majorBidi"/>
                        </w:rPr>
                        <m:t>μ</m:t>
                      </m:r>
                    </m:e>
                  </m:ac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t</m:t>
                      </m:r>
                    </m:sub>
                  </m:sSub>
                </m:e>
              </m:d>
            </m:e>
            <m: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μ</m:t>
                  </m:r>
                </m:e>
                <m:sub>
                  <m:r>
                    <w:rPr>
                      <w:rFonts w:ascii="Cambria Math" w:eastAsiaTheme="majorEastAsia" w:hAnsi="Cambria Math" w:cstheme="majorBidi"/>
                    </w:rPr>
                    <m:t>t-1</m:t>
                  </m:r>
                </m:sub>
              </m:sSub>
              <m:r>
                <w:rPr>
                  <w:rFonts w:ascii="Cambria Math" w:eastAsiaTheme="majorEastAsia" w:hAnsi="Cambria Math" w:cstheme="majorBidi"/>
                </w:rPr>
                <m:t>,u)</m:t>
              </m:r>
            </m:sub>
          </m:sSub>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dt</m:t>
                    </m:r>
                    <m:d>
                      <m:dPr>
                        <m:ctrlPr>
                          <w:rPr>
                            <w:rFonts w:ascii="Cambria Math" w:eastAsiaTheme="majorEastAsia" w:hAnsi="Cambria Math" w:cstheme="majorBidi"/>
                            <w:i/>
                          </w:rPr>
                        </m:ctrlPr>
                      </m:dPr>
                      <m:e>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x</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sin</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y</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cos</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e>
                    </m:d>
                  </m:e>
                </m:m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dt</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x</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cos</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robot y</m:t>
                            </m:r>
                          </m:sub>
                        </m:sSub>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sin</m:t>
                            </m:r>
                            <m:ctrlPr>
                              <w:rPr>
                                <w:rFonts w:ascii="Cambria Math" w:eastAsiaTheme="majorEastAsia" w:hAnsi="Cambria Math" w:cstheme="majorBidi"/>
                                <w:i/>
                              </w:rPr>
                            </m:ctrlPr>
                          </m:fName>
                          <m:e>
                            <m:d>
                              <m:dPr>
                                <m:ctrlPr>
                                  <w:rPr>
                                    <w:rFonts w:ascii="Cambria Math" w:eastAsiaTheme="majorEastAsia" w:hAnsi="Cambria Math" w:cstheme="majorBidi"/>
                                    <w:i/>
                                  </w:rPr>
                                </m:ctrlPr>
                              </m:dPr>
                              <m:e>
                                <m:r>
                                  <w:rPr>
                                    <w:rFonts w:ascii="Cambria Math" w:eastAsiaTheme="majorEastAsia" w:hAnsi="Cambria Math" w:cstheme="majorBidi"/>
                                  </w:rPr>
                                  <m:t>θ</m:t>
                                </m:r>
                              </m:e>
                            </m:d>
                          </m:e>
                        </m:func>
                      </m:e>
                    </m:d>
                  </m:e>
                </m:m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1</m:t>
                    </m:r>
                  </m:e>
                </m:mr>
              </m:m>
            </m:e>
          </m:d>
        </m:oMath>
      </m:oMathPara>
    </w:p>
    <w:p w14:paraId="16B24B1B" w14:textId="77777777" w:rsidR="00C540CD" w:rsidRPr="0068099C" w:rsidRDefault="00C540CD" w:rsidP="00C540CD">
      <w:pPr>
        <w:rPr>
          <w:rFonts w:asciiTheme="majorHAnsi" w:eastAsiaTheme="majorEastAsia" w:hAnsiTheme="majorHAnsi" w:cstheme="majorBidi"/>
        </w:rPr>
      </w:pPr>
    </w:p>
    <w:p w14:paraId="028241F0" w14:textId="1510C1D8" w:rsidR="00C540CD" w:rsidRDefault="00111649" w:rsidP="00111649">
      <w:pPr>
        <w:pStyle w:val="Heading2"/>
      </w:pPr>
      <w:r>
        <w:t>Deriving H</w:t>
      </w:r>
    </w:p>
    <w:p w14:paraId="4863E222" w14:textId="77777777" w:rsidR="004E7944" w:rsidRDefault="004E7944" w:rsidP="004E7944">
      <w:pPr>
        <w:jc w:val="center"/>
        <w:rPr>
          <w:rFonts w:asciiTheme="majorHAnsi" w:eastAsiaTheme="majorEastAsia" w:hAnsiTheme="majorHAnsi" w:cstheme="majorBidi"/>
        </w:rPr>
      </w:pPr>
      <m:oMath>
        <m:r>
          <w:rPr>
            <w:rFonts w:ascii="Cambria Math" w:eastAsiaTheme="majorEastAsia" w:hAnsi="Cambria Math" w:cstheme="majorBidi"/>
          </w:rPr>
          <m:t>h</m:t>
        </m:r>
        <m:d>
          <m:dPr>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x</m:t>
                  </m:r>
                </m:e>
              </m:mr>
              <m:mr>
                <m:e>
                  <m:r>
                    <w:rPr>
                      <w:rFonts w:ascii="Cambria Math" w:eastAsiaTheme="majorEastAsia" w:hAnsi="Cambria Math" w:cstheme="majorBidi"/>
                    </w:rPr>
                    <m:t>y</m:t>
                  </m:r>
                </m:e>
              </m:mr>
              <m:mr>
                <m:e>
                  <m:r>
                    <w:rPr>
                      <w:rFonts w:ascii="Cambria Math" w:eastAsiaTheme="majorEastAsia" w:hAnsi="Cambria Math" w:cstheme="majorBidi"/>
                    </w:rPr>
                    <m:t>θ+</m:t>
                  </m:r>
                  <m:f>
                    <m:fPr>
                      <m:ctrlPr>
                        <w:rPr>
                          <w:rFonts w:ascii="Cambria Math" w:eastAsiaTheme="majorEastAsia" w:hAnsi="Cambria Math" w:cstheme="majorBidi"/>
                          <w:i/>
                        </w:rPr>
                      </m:ctrlPr>
                    </m:fPr>
                    <m:num>
                      <m:r>
                        <w:rPr>
                          <w:rFonts w:ascii="Cambria Math" w:eastAsiaTheme="majorEastAsia" w:hAnsi="Cambria Math" w:cstheme="majorBidi"/>
                        </w:rPr>
                        <m:t>9.7π</m:t>
                      </m:r>
                    </m:num>
                    <m:den>
                      <m:r>
                        <w:rPr>
                          <w:rFonts w:ascii="Cambria Math" w:eastAsiaTheme="majorEastAsia" w:hAnsi="Cambria Math" w:cstheme="majorBidi"/>
                        </w:rPr>
                        <m:t>180</m:t>
                      </m:r>
                    </m:den>
                  </m:f>
                </m:e>
              </m:mr>
            </m:m>
          </m:e>
        </m:d>
      </m:oMath>
      <w:r>
        <w:rPr>
          <w:rFonts w:asciiTheme="majorHAnsi" w:eastAsiaTheme="majorEastAsia" w:hAnsiTheme="majorHAnsi" w:cstheme="majorBidi"/>
        </w:rPr>
        <w:tab/>
      </w:r>
    </w:p>
    <w:p w14:paraId="3AE71D46" w14:textId="09671964" w:rsidR="004E7944" w:rsidRDefault="004E7944" w:rsidP="004E7944">
      <w:pPr>
        <w:jc w:val="center"/>
        <w:rPr>
          <w:rFonts w:asciiTheme="majorHAnsi" w:eastAsiaTheme="majorEastAsia" w:hAnsiTheme="majorHAnsi" w:cstheme="majorBidi"/>
        </w:rPr>
      </w:pPr>
      <m:oMath>
        <m:r>
          <w:rPr>
            <w:rFonts w:ascii="Cambria Math" w:eastAsiaTheme="majorEastAsia" w:hAnsi="Cambria Math" w:cstheme="majorBidi"/>
          </w:rPr>
          <m:t>H</m:t>
        </m:r>
        <m:d>
          <m:dPr>
            <m:ctrlPr>
              <w:rPr>
                <w:rFonts w:ascii="Cambria Math" w:eastAsiaTheme="majorEastAsia" w:hAnsi="Cambria Math" w:cstheme="majorBidi"/>
                <w:i/>
              </w:rPr>
            </m:ctrlPr>
          </m:dPr>
          <m:e>
            <m:r>
              <w:rPr>
                <w:rFonts w:ascii="Cambria Math" w:eastAsiaTheme="majorEastAsia" w:hAnsi="Cambria Math" w:cstheme="majorBidi"/>
              </w:rPr>
              <m:t>x,u</m:t>
            </m:r>
          </m:e>
        </m:d>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m:t>
            </m:r>
          </m:num>
          <m:den>
            <m:r>
              <w:rPr>
                <w:rFonts w:ascii="Cambria Math" w:eastAsiaTheme="majorEastAsia" w:hAnsi="Cambria Math" w:cstheme="majorBidi"/>
              </w:rPr>
              <m:t>∂x</m:t>
            </m:r>
          </m:den>
        </m:f>
        <m:r>
          <w:rPr>
            <w:rFonts w:ascii="Cambria Math" w:eastAsiaTheme="majorEastAsia" w:hAnsi="Cambria Math" w:cstheme="majorBidi"/>
          </w:rPr>
          <m:t xml:space="preserve"> h</m:t>
        </m:r>
        <m:sSub>
          <m:sSubPr>
            <m:ctrlPr>
              <w:rPr>
                <w:rFonts w:ascii="Cambria Math" w:eastAsiaTheme="majorEastAsia" w:hAnsi="Cambria Math" w:cstheme="majorBidi"/>
                <w:i/>
              </w:rPr>
            </m:ctrlPr>
          </m:sSubPr>
          <m:e>
            <m:d>
              <m:dPr>
                <m:ctrlPr>
                  <w:rPr>
                    <w:rFonts w:ascii="Cambria Math" w:eastAsiaTheme="majorEastAsia" w:hAnsi="Cambria Math" w:cstheme="majorBidi"/>
                    <w:i/>
                  </w:rPr>
                </m:ctrlPr>
              </m:dPr>
              <m:e>
                <m:r>
                  <w:rPr>
                    <w:rFonts w:ascii="Cambria Math" w:eastAsiaTheme="majorEastAsia" w:hAnsi="Cambria Math" w:cstheme="majorBidi"/>
                  </w:rPr>
                  <m:t>x</m:t>
                </m:r>
              </m:e>
            </m:d>
          </m:e>
          <m: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μ</m:t>
                </m:r>
              </m:e>
              <m:sub>
                <m:r>
                  <w:rPr>
                    <w:rFonts w:ascii="Cambria Math" w:eastAsiaTheme="majorEastAsia" w:hAnsi="Cambria Math" w:cstheme="majorBidi"/>
                  </w:rPr>
                  <m:t>t-1</m:t>
                </m:r>
              </m:sub>
            </m:sSub>
            <m:r>
              <w:rPr>
                <w:rFonts w:ascii="Cambria Math" w:eastAsiaTheme="majorEastAsia" w:hAnsi="Cambria Math" w:cstheme="majorBidi"/>
              </w:rPr>
              <m:t>,u)</m:t>
            </m:r>
          </m:sub>
        </m:sSub>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0</m:t>
                  </m:r>
                </m:e>
              </m:m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0</m:t>
                  </m:r>
                </m:e>
              </m:m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1</m:t>
                  </m:r>
                </m:e>
              </m:mr>
            </m:m>
          </m:e>
        </m:d>
      </m:oMath>
      <w:r>
        <w:rPr>
          <w:rFonts w:asciiTheme="majorHAnsi" w:eastAsiaTheme="majorEastAsia" w:hAnsiTheme="majorHAnsi" w:cstheme="majorBidi"/>
        </w:rPr>
        <w:tab/>
      </w:r>
    </w:p>
    <w:p w14:paraId="37DD51B1" w14:textId="7946162D" w:rsidR="00781CC3" w:rsidRDefault="00680557" w:rsidP="00781CC3">
      <w:pPr>
        <w:pStyle w:val="Heading2"/>
      </w:pPr>
      <w:r>
        <w:t xml:space="preserve">Deriving </w:t>
      </w:r>
      <w:r w:rsidR="00B540A6">
        <w:t xml:space="preserve">R, </w:t>
      </w:r>
      <w:r w:rsidR="00781CC3">
        <w:t>Q</w:t>
      </w:r>
      <w:r w:rsidR="00B540A6">
        <w:t>, Q</w:t>
      </w:r>
      <w:r w:rsidR="00B540A6" w:rsidRPr="00B540A6">
        <w:rPr>
          <w:vertAlign w:val="subscript"/>
        </w:rPr>
        <w:t>corrected</w:t>
      </w:r>
    </w:p>
    <w:p w14:paraId="31A7C0D7" w14:textId="65FBB0C1" w:rsidR="0091298E" w:rsidRPr="00712A63" w:rsidRDefault="0091298E" w:rsidP="0091298E">
      <m:oMathPara>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0.01</m:t>
                    </m:r>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0.1π</m:t>
                        </m:r>
                      </m:num>
                      <m:den>
                        <m:r>
                          <w:rPr>
                            <w:rFonts w:ascii="Cambria Math" w:hAnsi="Cambria Math"/>
                          </w:rPr>
                          <m:t>180</m:t>
                        </m:r>
                      </m:den>
                    </m:f>
                  </m:e>
                </m:mr>
              </m:m>
            </m:e>
          </m:d>
        </m:oMath>
      </m:oMathPara>
    </w:p>
    <w:p w14:paraId="2D3DA9CC" w14:textId="77777777" w:rsidR="0091298E" w:rsidRPr="0091298E" w:rsidRDefault="0091298E" w:rsidP="00712A63">
      <w:pPr>
        <w:rPr>
          <w:rFonts w:asciiTheme="majorHAnsi" w:eastAsiaTheme="majorEastAsia" w:hAnsiTheme="majorHAnsi" w:cstheme="majorBidi"/>
        </w:rPr>
      </w:pPr>
    </w:p>
    <w:p w14:paraId="20BF7D00" w14:textId="39DA2533" w:rsidR="00712A63" w:rsidRPr="00B540A6" w:rsidRDefault="0091298E" w:rsidP="00712A63">
      <m:oMathPara>
        <m:oMath>
          <m:r>
            <w:rPr>
              <w:rFonts w:ascii="Cambria Math" w:hAnsi="Cambria Math"/>
            </w:rPr>
            <m:t>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10π</m:t>
                        </m:r>
                      </m:num>
                      <m:den>
                        <m:r>
                          <w:rPr>
                            <w:rFonts w:ascii="Cambria Math" w:hAnsi="Cambria Math"/>
                          </w:rPr>
                          <m:t>180</m:t>
                        </m:r>
                      </m:den>
                    </m:f>
                  </m:e>
                </m:mr>
              </m:m>
            </m:e>
          </m:d>
        </m:oMath>
      </m:oMathPara>
    </w:p>
    <w:p w14:paraId="0D7781C0" w14:textId="4AEA6AD4" w:rsidR="00B540A6" w:rsidRPr="00712A63" w:rsidRDefault="00055EE3" w:rsidP="00B540A6">
      <m:oMathPara>
        <m:oMath>
          <m:sSub>
            <m:sSubPr>
              <m:ctrlPr>
                <w:rPr>
                  <w:rFonts w:ascii="Cambria Math" w:hAnsi="Cambria Math"/>
                  <w:i/>
                </w:rPr>
              </m:ctrlPr>
            </m:sSubPr>
            <m:e>
              <m:r>
                <w:rPr>
                  <w:rFonts w:ascii="Cambria Math" w:hAnsi="Cambria Math"/>
                </w:rPr>
                <m:t>Q</m:t>
              </m:r>
            </m:e>
            <m:sub>
              <m:r>
                <w:rPr>
                  <w:rFonts w:ascii="Cambria Math" w:hAnsi="Cambria Math"/>
                </w:rPr>
                <m:t>corrected</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0.01</m:t>
                    </m:r>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10π</m:t>
                        </m:r>
                      </m:num>
                      <m:den>
                        <m:r>
                          <w:rPr>
                            <w:rFonts w:ascii="Cambria Math" w:hAnsi="Cambria Math"/>
                          </w:rPr>
                          <m:t>180</m:t>
                        </m:r>
                      </m:den>
                    </m:f>
                  </m:e>
                </m:mr>
              </m:m>
            </m:e>
          </m:d>
        </m:oMath>
      </m:oMathPara>
    </w:p>
    <w:p w14:paraId="00D1D8D1" w14:textId="01B70F20" w:rsidR="00B540A6" w:rsidRDefault="00B540A6" w:rsidP="00712A63"/>
    <w:p w14:paraId="39CB98D8" w14:textId="410A21B8" w:rsidR="007C1EB1" w:rsidRDefault="007C1EB1" w:rsidP="007C1EB1">
      <w:pPr>
        <w:pStyle w:val="Heading1"/>
      </w:pPr>
      <w:r>
        <w:t>5 Implement Extended Kalman Filter</w:t>
      </w:r>
    </w:p>
    <w:p w14:paraId="42DF6852" w14:textId="3E47EA2C" w:rsidR="00DD5D3D" w:rsidRDefault="00680557" w:rsidP="00712A63">
      <w:r>
        <w:t>The equations were then implemented and plotted against the motion and measurement models. The following graphs show the result of the tracking using the provided inputs. The belief vs the real motion is also plotted over all cycles.</w:t>
      </w:r>
      <w:r w:rsidR="00CB2B39">
        <w:t xml:space="preserve"> The video of generation for the first figure is ekf.avi.</w:t>
      </w:r>
    </w:p>
    <w:p w14:paraId="66CBF6E5" w14:textId="1107AFF2" w:rsidR="007C1EB1" w:rsidRDefault="00DD5D3D" w:rsidP="00DD5D3D">
      <w:r>
        <w:rPr>
          <w:noProof/>
        </w:rPr>
        <w:lastRenderedPageBreak/>
        <w:drawing>
          <wp:inline distT="0" distB="0" distL="0" distR="0" wp14:anchorId="78643EDF" wp14:editId="76E02A9D">
            <wp:extent cx="5891109" cy="5819775"/>
            <wp:effectExtent l="0" t="0" r="0" b="0"/>
            <wp:docPr id="10" name="Picture 10" descr="C:\Users\Jake\AppData\Local\Microsoft\Windows\INetCache\Content.Word\5 EKF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ke\AppData\Local\Microsoft\Windows\INetCache\Content.Word\5 EKF Model.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0460" r="13620"/>
                    <a:stretch/>
                  </pic:blipFill>
                  <pic:spPr bwMode="auto">
                    <a:xfrm>
                      <a:off x="0" y="0"/>
                      <a:ext cx="5919734" cy="584805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38CCF99B" wp14:editId="31F2EACA">
            <wp:extent cx="5892838" cy="5219700"/>
            <wp:effectExtent l="0" t="0" r="0" b="0"/>
            <wp:docPr id="9" name="Picture 9" descr="C:\Users\Jake\AppData\Local\Microsoft\Windows\INetCache\Content.Word\5 States vs Belie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e\AppData\Local\Microsoft\Windows\INetCache\Content.Word\5 States vs Beliefs.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5809" t="3366" r="6270" b="3902"/>
                    <a:stretch/>
                  </pic:blipFill>
                  <pic:spPr bwMode="auto">
                    <a:xfrm>
                      <a:off x="0" y="0"/>
                      <a:ext cx="5928571" cy="5251351"/>
                    </a:xfrm>
                    <a:prstGeom prst="rect">
                      <a:avLst/>
                    </a:prstGeom>
                    <a:noFill/>
                    <a:ln>
                      <a:noFill/>
                    </a:ln>
                    <a:extLst>
                      <a:ext uri="{53640926-AAD7-44D8-BBD7-CCE9431645EC}">
                        <a14:shadowObscured xmlns:a14="http://schemas.microsoft.com/office/drawing/2010/main"/>
                      </a:ext>
                    </a:extLst>
                  </pic:spPr>
                </pic:pic>
              </a:graphicData>
            </a:graphic>
          </wp:inline>
        </w:drawing>
      </w:r>
    </w:p>
    <w:p w14:paraId="6EF58EE2" w14:textId="5D77683D" w:rsidR="00DD5D3D" w:rsidRDefault="00DD5D3D" w:rsidP="00DD5D3D"/>
    <w:p w14:paraId="5B6B9B76" w14:textId="3684989D" w:rsidR="00DD5D3D" w:rsidRDefault="00DD5D3D" w:rsidP="00DD5D3D">
      <w:pPr>
        <w:pStyle w:val="Heading1"/>
      </w:pPr>
      <w:bookmarkStart w:id="0" w:name="_Hlk497506776"/>
      <w:r>
        <w:t xml:space="preserve">6 Implement Multi-Extended </w:t>
      </w:r>
      <w:bookmarkEnd w:id="0"/>
      <w:r>
        <w:t>Kalman Filter</w:t>
      </w:r>
    </w:p>
    <w:p w14:paraId="17DF919C" w14:textId="3F43D01F" w:rsidR="00680557" w:rsidRPr="00680557" w:rsidRDefault="00680557" w:rsidP="00680557">
      <w:r>
        <w:t>The original EKF model was adjusted to incorporate the correction input for GPS at 1Hz using the Multi-Kalman Filter process. Every 10</w:t>
      </w:r>
      <w:r w:rsidRPr="00680557">
        <w:rPr>
          <w:vertAlign w:val="superscript"/>
        </w:rPr>
        <w:t>th</w:t>
      </w:r>
      <w:r>
        <w:t xml:space="preserve"> cycle, the corrected input is taken in and a different Q matrix, Qcorrected, is used to calculate the Kalman gain. The results are plotted in the following two images. In the real vs belief plots, the belief follows the actual much closer and can be seen visibly correcting every 10 cycles. </w:t>
      </w:r>
      <w:r w:rsidR="00CB2B39">
        <w:t>The error ellipses are also smaller for this version of the filter than in the previous section. The video of generation for the first figure is multi_ekf.avi.</w:t>
      </w:r>
    </w:p>
    <w:p w14:paraId="2828F29D" w14:textId="733CEE07" w:rsidR="00DD5D3D" w:rsidRDefault="00DD5D3D" w:rsidP="00DD5D3D"/>
    <w:p w14:paraId="70A526CB" w14:textId="77777777" w:rsidR="00CB2B39" w:rsidRDefault="00CB2B39" w:rsidP="00DD5D3D">
      <w:r>
        <w:rPr>
          <w:noProof/>
        </w:rPr>
        <w:lastRenderedPageBreak/>
        <w:drawing>
          <wp:inline distT="0" distB="0" distL="0" distR="0" wp14:anchorId="65DE7218" wp14:editId="19A0E415">
            <wp:extent cx="5886450" cy="5776423"/>
            <wp:effectExtent l="0" t="0" r="0" b="0"/>
            <wp:docPr id="13" name="Picture 13" descr="C:\Users\Jake\AppData\Local\Microsoft\Windows\INetCache\Content.Word\6 EKF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ke\AppData\Local\Microsoft\Windows\INetCache\Content.Word\6 EKF Model.jpg"/>
                    <pic:cNvPicPr>
                      <a:picLocks noChangeAspect="1" noChangeArrowheads="1"/>
                    </pic:cNvPicPr>
                  </pic:nvPicPr>
                  <pic:blipFill rotWithShape="1">
                    <a:blip r:embed="rId13">
                      <a:extLst>
                        <a:ext uri="{28A0092B-C50C-407E-A947-70E740481C1C}">
                          <a14:useLocalDpi xmlns:a14="http://schemas.microsoft.com/office/drawing/2010/main" val="0"/>
                        </a:ext>
                      </a:extLst>
                    </a:blip>
                    <a:srcRect l="10357" r="13214"/>
                    <a:stretch/>
                  </pic:blipFill>
                  <pic:spPr bwMode="auto">
                    <a:xfrm>
                      <a:off x="0" y="0"/>
                      <a:ext cx="5905258" cy="5794879"/>
                    </a:xfrm>
                    <a:prstGeom prst="rect">
                      <a:avLst/>
                    </a:prstGeom>
                    <a:noFill/>
                    <a:ln>
                      <a:noFill/>
                    </a:ln>
                    <a:extLst>
                      <a:ext uri="{53640926-AAD7-44D8-BBD7-CCE9431645EC}">
                        <a14:shadowObscured xmlns:a14="http://schemas.microsoft.com/office/drawing/2010/main"/>
                      </a:ext>
                    </a:extLst>
                  </pic:spPr>
                </pic:pic>
              </a:graphicData>
            </a:graphic>
          </wp:inline>
        </w:drawing>
      </w:r>
    </w:p>
    <w:p w14:paraId="48E6DAFB" w14:textId="19859512" w:rsidR="00DD5D3D" w:rsidRDefault="00CB2B39" w:rsidP="00DD5D3D">
      <w:r>
        <w:rPr>
          <w:noProof/>
        </w:rPr>
        <w:lastRenderedPageBreak/>
        <w:drawing>
          <wp:inline distT="0" distB="0" distL="0" distR="0" wp14:anchorId="17565590" wp14:editId="5AB869F3">
            <wp:extent cx="5898334" cy="4895850"/>
            <wp:effectExtent l="0" t="0" r="7620" b="0"/>
            <wp:docPr id="14" name="Picture 14" descr="C:\Users\Jake\AppData\Local\Microsoft\Windows\INetCache\Content.Word\6 States vs Belie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AppData\Local\Microsoft\Windows\INetCache\Content.Word\6 States vs Beliefs.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4464" r="5180"/>
                    <a:stretch/>
                  </pic:blipFill>
                  <pic:spPr bwMode="auto">
                    <a:xfrm>
                      <a:off x="0" y="0"/>
                      <a:ext cx="5912913" cy="4907951"/>
                    </a:xfrm>
                    <a:prstGeom prst="rect">
                      <a:avLst/>
                    </a:prstGeom>
                    <a:noFill/>
                    <a:ln>
                      <a:noFill/>
                    </a:ln>
                    <a:extLst>
                      <a:ext uri="{53640926-AAD7-44D8-BBD7-CCE9431645EC}">
                        <a14:shadowObscured xmlns:a14="http://schemas.microsoft.com/office/drawing/2010/main"/>
                      </a:ext>
                    </a:extLst>
                  </pic:spPr>
                </pic:pic>
              </a:graphicData>
            </a:graphic>
          </wp:inline>
        </w:drawing>
      </w:r>
    </w:p>
    <w:p w14:paraId="34B48165" w14:textId="0BD4DFD4" w:rsidR="00055EE3" w:rsidRDefault="00055EE3" w:rsidP="00DD5D3D"/>
    <w:p w14:paraId="009B7D38" w14:textId="1942041C" w:rsidR="00055EE3" w:rsidRDefault="00055EE3" w:rsidP="00055EE3">
      <w:pPr>
        <w:pStyle w:val="Heading1"/>
      </w:pPr>
      <w:r>
        <w:t>Code</w:t>
      </w:r>
    </w:p>
    <w:p w14:paraId="14A459CD" w14:textId="0DA3EED5" w:rsidR="00055EE3" w:rsidRPr="00055EE3" w:rsidRDefault="00055EE3" w:rsidP="00055EE3">
      <w:r>
        <w:t>The code for the graphs in this report can be found as a part of the zipped submission. Question 1 and 2 are completed using motion_model.m. Question 3 is done using full_model.m. Questions 4, 5, and 6 are completed using model_ekf.m and adjusting the input parameters within the file as described in the description.</w:t>
      </w:r>
      <w:bookmarkStart w:id="1" w:name="_GoBack"/>
      <w:bookmarkEnd w:id="1"/>
    </w:p>
    <w:sectPr w:rsidR="00055EE3" w:rsidRPr="00055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F4A8D"/>
    <w:multiLevelType w:val="hybridMultilevel"/>
    <w:tmpl w:val="A5F41C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F403677"/>
    <w:multiLevelType w:val="hybridMultilevel"/>
    <w:tmpl w:val="73A4B37C"/>
    <w:lvl w:ilvl="0" w:tplc="21504128">
      <w:start w:val="1"/>
      <w:numFmt w:val="lowerLetter"/>
      <w:lvlText w:val="%1."/>
      <w:lvlJc w:val="left"/>
      <w:pPr>
        <w:ind w:left="1440" w:hanging="360"/>
      </w:pPr>
      <w:rPr>
        <w:rFonts w:asciiTheme="majorHAnsi" w:eastAsiaTheme="majorEastAsia" w:hAnsiTheme="majorHAnsi" w:cstheme="majorBidi"/>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E416C3B"/>
    <w:multiLevelType w:val="hybridMultilevel"/>
    <w:tmpl w:val="D7E87FD8"/>
    <w:lvl w:ilvl="0" w:tplc="1009000F">
      <w:start w:val="1"/>
      <w:numFmt w:val="decimal"/>
      <w:lvlText w:val="%1."/>
      <w:lvlJc w:val="left"/>
      <w:pPr>
        <w:ind w:left="720" w:hanging="360"/>
      </w:pPr>
      <w:rPr>
        <w:rFonts w:hint="default"/>
      </w:rPr>
    </w:lvl>
    <w:lvl w:ilvl="1" w:tplc="21504128">
      <w:start w:val="1"/>
      <w:numFmt w:val="lowerLetter"/>
      <w:lvlText w:val="%2."/>
      <w:lvlJc w:val="left"/>
      <w:pPr>
        <w:ind w:left="1440" w:hanging="360"/>
      </w:pPr>
      <w:rPr>
        <w:rFonts w:asciiTheme="majorHAnsi" w:eastAsiaTheme="majorEastAsia" w:hAnsiTheme="majorHAnsi" w:cstheme="majorBidi"/>
        <w:i w:val="0"/>
        <w:noProof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ED26649"/>
    <w:multiLevelType w:val="hybridMultilevel"/>
    <w:tmpl w:val="8B64FA56"/>
    <w:lvl w:ilvl="0" w:tplc="21504128">
      <w:start w:val="1"/>
      <w:numFmt w:val="lowerLetter"/>
      <w:lvlText w:val="%1."/>
      <w:lvlJc w:val="left"/>
      <w:pPr>
        <w:ind w:left="1440" w:hanging="360"/>
      </w:pPr>
      <w:rPr>
        <w:rFonts w:asciiTheme="majorHAnsi" w:eastAsiaTheme="majorEastAsia" w:hAnsiTheme="majorHAnsi" w:cstheme="majorBidi"/>
        <w:i w:val="0"/>
        <w:noProof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44"/>
    <w:rsid w:val="000363CD"/>
    <w:rsid w:val="00055EE3"/>
    <w:rsid w:val="00111649"/>
    <w:rsid w:val="00116E5E"/>
    <w:rsid w:val="001F26DE"/>
    <w:rsid w:val="002428DF"/>
    <w:rsid w:val="0026633B"/>
    <w:rsid w:val="00327AF0"/>
    <w:rsid w:val="003425A8"/>
    <w:rsid w:val="00365CAD"/>
    <w:rsid w:val="003859F8"/>
    <w:rsid w:val="003A2244"/>
    <w:rsid w:val="004E3C65"/>
    <w:rsid w:val="004E7944"/>
    <w:rsid w:val="00572B1B"/>
    <w:rsid w:val="00626602"/>
    <w:rsid w:val="00661B88"/>
    <w:rsid w:val="00680557"/>
    <w:rsid w:val="0068099C"/>
    <w:rsid w:val="00712A63"/>
    <w:rsid w:val="0074587C"/>
    <w:rsid w:val="00781CC3"/>
    <w:rsid w:val="007C1EB1"/>
    <w:rsid w:val="007E0A3B"/>
    <w:rsid w:val="0082531B"/>
    <w:rsid w:val="008A7A2F"/>
    <w:rsid w:val="008D1111"/>
    <w:rsid w:val="0090046A"/>
    <w:rsid w:val="0091298E"/>
    <w:rsid w:val="00932825"/>
    <w:rsid w:val="00961A8C"/>
    <w:rsid w:val="0099787D"/>
    <w:rsid w:val="00A202CD"/>
    <w:rsid w:val="00AC1445"/>
    <w:rsid w:val="00B25184"/>
    <w:rsid w:val="00B40527"/>
    <w:rsid w:val="00B540A6"/>
    <w:rsid w:val="00BA2477"/>
    <w:rsid w:val="00C540CD"/>
    <w:rsid w:val="00CB2B39"/>
    <w:rsid w:val="00CE567C"/>
    <w:rsid w:val="00D01B9C"/>
    <w:rsid w:val="00D2275B"/>
    <w:rsid w:val="00D618DD"/>
    <w:rsid w:val="00D95B09"/>
    <w:rsid w:val="00DA2AD7"/>
    <w:rsid w:val="00DC1A54"/>
    <w:rsid w:val="00DD5D3D"/>
    <w:rsid w:val="00E27B14"/>
    <w:rsid w:val="00EF24E5"/>
    <w:rsid w:val="00FB0A51"/>
    <w:rsid w:val="00FC18AA"/>
    <w:rsid w:val="00FD3A2E"/>
    <w:rsid w:val="00FE5D54"/>
    <w:rsid w:val="39FDF52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FDA1"/>
  <w15:chartTrackingRefBased/>
  <w15:docId w15:val="{1804BB64-959E-44B7-A21F-2544C02B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244"/>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3A2244"/>
    <w:rPr>
      <w:color w:val="808080"/>
    </w:rPr>
  </w:style>
  <w:style w:type="character" w:customStyle="1" w:styleId="Heading2Char">
    <w:name w:val="Heading 2 Char"/>
    <w:basedOn w:val="DefaultParagraphFont"/>
    <w:link w:val="Heading2"/>
    <w:uiPriority w:val="9"/>
    <w:rsid w:val="003A224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2244"/>
    <w:pPr>
      <w:ind w:left="720"/>
      <w:contextualSpacing/>
    </w:pPr>
  </w:style>
  <w:style w:type="paragraph" w:styleId="Title">
    <w:name w:val="Title"/>
    <w:basedOn w:val="Normal"/>
    <w:next w:val="Normal"/>
    <w:link w:val="TitleChar"/>
    <w:uiPriority w:val="10"/>
    <w:qFormat/>
    <w:rsid w:val="00116E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E5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3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Corwin Lundy</dc:creator>
  <cp:keywords/>
  <dc:description/>
  <cp:lastModifiedBy>Jacob Rampertab</cp:lastModifiedBy>
  <cp:revision>3</cp:revision>
  <dcterms:created xsi:type="dcterms:W3CDTF">2017-11-04T01:10:00Z</dcterms:created>
  <dcterms:modified xsi:type="dcterms:W3CDTF">2017-11-04T01:13:00Z</dcterms:modified>
</cp:coreProperties>
</file>