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E9D6" w14:textId="5DE0A8C3" w:rsidR="00FC2AF0" w:rsidRDefault="00FC2AF0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which I performed </w:t>
      </w:r>
      <w:r w:rsidR="003A406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analysis was this past semester in DSC495-</w:t>
      </w:r>
      <w:r w:rsidR="003A4062">
        <w:rPr>
          <w:rFonts w:ascii="Times New Roman" w:hAnsi="Times New Roman" w:cs="Times New Roman"/>
          <w:sz w:val="24"/>
          <w:szCs w:val="24"/>
        </w:rPr>
        <w:t>011</w:t>
      </w:r>
      <w:r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3A4062">
        <w:rPr>
          <w:rFonts w:ascii="Times New Roman" w:hAnsi="Times New Roman" w:cs="Times New Roman"/>
          <w:sz w:val="24"/>
          <w:szCs w:val="24"/>
        </w:rPr>
        <w:t>who the best QB was in the NFL during 2021</w:t>
      </w:r>
      <w:r w:rsidR="00473DF5">
        <w:rPr>
          <w:rFonts w:ascii="Times New Roman" w:hAnsi="Times New Roman" w:cs="Times New Roman"/>
          <w:sz w:val="24"/>
          <w:szCs w:val="24"/>
        </w:rPr>
        <w:t>.</w:t>
      </w:r>
      <w:r w:rsidR="003A4062">
        <w:rPr>
          <w:rFonts w:ascii="Times New Roman" w:hAnsi="Times New Roman" w:cs="Times New Roman"/>
          <w:sz w:val="24"/>
          <w:szCs w:val="24"/>
        </w:rPr>
        <w:t xml:space="preserve"> I outlined a process prior to starting</w:t>
      </w:r>
      <w:r w:rsidR="0041168B">
        <w:rPr>
          <w:rFonts w:ascii="Times New Roman" w:hAnsi="Times New Roman" w:cs="Times New Roman"/>
          <w:sz w:val="24"/>
          <w:szCs w:val="24"/>
        </w:rPr>
        <w:t>,</w:t>
      </w:r>
      <w:r w:rsidR="003A4062">
        <w:rPr>
          <w:rFonts w:ascii="Times New Roman" w:hAnsi="Times New Roman" w:cs="Times New Roman"/>
          <w:sz w:val="24"/>
          <w:szCs w:val="24"/>
        </w:rPr>
        <w:t xml:space="preserve"> that factored</w:t>
      </w:r>
      <w:r w:rsidR="0041168B">
        <w:rPr>
          <w:rFonts w:ascii="Times New Roman" w:hAnsi="Times New Roman" w:cs="Times New Roman"/>
          <w:sz w:val="24"/>
          <w:szCs w:val="24"/>
        </w:rPr>
        <w:t xml:space="preserve"> in</w:t>
      </w:r>
      <w:r w:rsidR="003A4062">
        <w:rPr>
          <w:rFonts w:ascii="Times New Roman" w:hAnsi="Times New Roman" w:cs="Times New Roman"/>
          <w:sz w:val="24"/>
          <w:szCs w:val="24"/>
        </w:rPr>
        <w:t xml:space="preserve"> advanced analytics heavily without abandoning some of the more basic counting statistics. One of my intentions was to remove bias, so regardless of the results I stuck to the process </w:t>
      </w:r>
      <w:r w:rsidR="0041168B">
        <w:rPr>
          <w:rFonts w:ascii="Times New Roman" w:hAnsi="Times New Roman" w:cs="Times New Roman"/>
          <w:sz w:val="24"/>
          <w:szCs w:val="24"/>
        </w:rPr>
        <w:t>no matter what</w:t>
      </w:r>
      <w:r w:rsidR="003A4062">
        <w:rPr>
          <w:rFonts w:ascii="Times New Roman" w:hAnsi="Times New Roman" w:cs="Times New Roman"/>
          <w:sz w:val="24"/>
          <w:szCs w:val="24"/>
        </w:rPr>
        <w:t>. For the first graph, I created a scatterplot of EPA (Expected Point</w:t>
      </w:r>
      <w:r w:rsidR="0041168B">
        <w:rPr>
          <w:rFonts w:ascii="Times New Roman" w:hAnsi="Times New Roman" w:cs="Times New Roman"/>
          <w:sz w:val="24"/>
          <w:szCs w:val="24"/>
        </w:rPr>
        <w:t>s</w:t>
      </w:r>
      <w:r w:rsidR="003A4062">
        <w:rPr>
          <w:rFonts w:ascii="Times New Roman" w:hAnsi="Times New Roman" w:cs="Times New Roman"/>
          <w:sz w:val="24"/>
          <w:szCs w:val="24"/>
        </w:rPr>
        <w:t xml:space="preserve"> Added) vs CPOE (Completion % Above Expected) and subset the data frame to include only the </w:t>
      </w:r>
      <w:proofErr w:type="gramStart"/>
      <w:r w:rsidR="003A4062">
        <w:rPr>
          <w:rFonts w:ascii="Times New Roman" w:hAnsi="Times New Roman" w:cs="Times New Roman"/>
          <w:sz w:val="24"/>
          <w:szCs w:val="24"/>
        </w:rPr>
        <w:t>QB’s</w:t>
      </w:r>
      <w:proofErr w:type="gramEnd"/>
      <w:r w:rsidR="003A4062">
        <w:rPr>
          <w:rFonts w:ascii="Times New Roman" w:hAnsi="Times New Roman" w:cs="Times New Roman"/>
          <w:sz w:val="24"/>
          <w:szCs w:val="24"/>
        </w:rPr>
        <w:t xml:space="preserve"> above average in both. For the second graph, I repeated the same process but with passing yards and passing touchdowns. From the remaining subset of </w:t>
      </w:r>
      <w:proofErr w:type="gramStart"/>
      <w:r w:rsidR="003A4062">
        <w:rPr>
          <w:rFonts w:ascii="Times New Roman" w:hAnsi="Times New Roman" w:cs="Times New Roman"/>
          <w:sz w:val="24"/>
          <w:szCs w:val="24"/>
        </w:rPr>
        <w:t>QB’s</w:t>
      </w:r>
      <w:proofErr w:type="gramEnd"/>
      <w:r w:rsidR="003A4062">
        <w:rPr>
          <w:rFonts w:ascii="Times New Roman" w:hAnsi="Times New Roman" w:cs="Times New Roman"/>
          <w:sz w:val="24"/>
          <w:szCs w:val="24"/>
        </w:rPr>
        <w:t xml:space="preserve"> I applied a custom formula that was as follows: </w:t>
      </w:r>
      <w:r w:rsidR="003A4062" w:rsidRPr="003A4062">
        <w:rPr>
          <w:rFonts w:ascii="Times New Roman" w:hAnsi="Times New Roman" w:cs="Times New Roman"/>
          <w:b/>
          <w:bCs/>
          <w:sz w:val="24"/>
          <w:szCs w:val="24"/>
        </w:rPr>
        <w:t xml:space="preserve">Weighted QB Play </w:t>
      </w:r>
      <w:r w:rsidR="003A4062" w:rsidRPr="003A4062">
        <w:rPr>
          <w:rFonts w:ascii="Times New Roman" w:hAnsi="Times New Roman" w:cs="Times New Roman"/>
          <w:sz w:val="24"/>
          <w:szCs w:val="24"/>
        </w:rPr>
        <w:t xml:space="preserve"> = (.25 * EPA Percentile) + (.25 * CPOE Percentile) + (.2 * WPA Percentile) + (.1 * Passing Yards Percentile) + (.1 * Passing TD’s Percentile) + (.1 * Completion % Percentile)</w:t>
      </w:r>
      <w:r w:rsidR="003A4062">
        <w:rPr>
          <w:rFonts w:ascii="Times New Roman" w:hAnsi="Times New Roman" w:cs="Times New Roman"/>
          <w:sz w:val="24"/>
          <w:szCs w:val="24"/>
        </w:rPr>
        <w:t>.</w:t>
      </w:r>
      <w:r w:rsidR="0072598B">
        <w:rPr>
          <w:rFonts w:ascii="Times New Roman" w:hAnsi="Times New Roman" w:cs="Times New Roman"/>
          <w:sz w:val="24"/>
          <w:szCs w:val="24"/>
        </w:rPr>
        <w:t xml:space="preserve"> Percentiles were assigned to QB’s only from the final subset.</w:t>
      </w:r>
    </w:p>
    <w:p w14:paraId="3B89D04C" w14:textId="0E78EBE5" w:rsidR="002178A6" w:rsidRDefault="003A4062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first graph</w:t>
      </w:r>
      <w:r w:rsidR="0072598B">
        <w:rPr>
          <w:rFonts w:ascii="Times New Roman" w:hAnsi="Times New Roman" w:cs="Times New Roman"/>
          <w:sz w:val="24"/>
          <w:szCs w:val="24"/>
        </w:rPr>
        <w:t xml:space="preserve"> (EPA vs CPOE)</w:t>
      </w:r>
      <w:r>
        <w:rPr>
          <w:rFonts w:ascii="Times New Roman" w:hAnsi="Times New Roman" w:cs="Times New Roman"/>
          <w:sz w:val="24"/>
          <w:szCs w:val="24"/>
        </w:rPr>
        <w:t>, Graph 1, I was intrigued by the visuals. I was happy to get the team logos and labels working correctly while also being able to see exactly where each QB fell. Ultimately, I was disappointed that my process excluded Matthew Stafford and Justin Herbert from the final subset</w:t>
      </w:r>
      <w:r w:rsidR="00411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41168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was happy to see most of the QB’s that I expected </w:t>
      </w:r>
      <w:r w:rsidR="0041168B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41168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 the cut</w:t>
      </w:r>
      <w:r w:rsidR="0041168B">
        <w:rPr>
          <w:rFonts w:ascii="Times New Roman" w:hAnsi="Times New Roman" w:cs="Times New Roman"/>
          <w:sz w:val="24"/>
          <w:szCs w:val="24"/>
        </w:rPr>
        <w:t xml:space="preserve"> did</w:t>
      </w:r>
      <w:r>
        <w:rPr>
          <w:rFonts w:ascii="Times New Roman" w:hAnsi="Times New Roman" w:cs="Times New Roman"/>
          <w:sz w:val="24"/>
          <w:szCs w:val="24"/>
        </w:rPr>
        <w:t>. Additionally, I was not a fan of some QB’s that the fans consider game managers such as Teddy Bridgewater and Jimmy Garoppolo making the cut, so I created a supplemental graph, Graph 4, to see if swapping out CPOE for WPA (Win Probability Added)</w:t>
      </w:r>
      <w:r w:rsidR="0072598B">
        <w:rPr>
          <w:rFonts w:ascii="Times New Roman" w:hAnsi="Times New Roman" w:cs="Times New Roman"/>
          <w:sz w:val="24"/>
          <w:szCs w:val="24"/>
        </w:rPr>
        <w:t xml:space="preserve"> would change anything. This graph, although not used to avoid adding my bias, was able to include Stafford and Herbert but did exclude Josh Allen which I was </w:t>
      </w:r>
      <w:r w:rsidR="0041168B">
        <w:rPr>
          <w:rFonts w:ascii="Times New Roman" w:hAnsi="Times New Roman" w:cs="Times New Roman"/>
          <w:sz w:val="24"/>
          <w:szCs w:val="24"/>
        </w:rPr>
        <w:t>surprised to see</w:t>
      </w:r>
      <w:r w:rsidR="0072598B">
        <w:rPr>
          <w:rFonts w:ascii="Times New Roman" w:hAnsi="Times New Roman" w:cs="Times New Roman"/>
          <w:sz w:val="24"/>
          <w:szCs w:val="24"/>
        </w:rPr>
        <w:t>.</w:t>
      </w:r>
    </w:p>
    <w:p w14:paraId="562B438D" w14:textId="71B610EB" w:rsidR="00161E64" w:rsidRDefault="0072598B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graph (Pass Yards vs Pass TDs), Graph 2, I opted for more basic, counting based statistics. While I had mentioned that I wanted to heavily use advanced analytics, I thought this graph could serve as a filter for what some people would call the eye test. It was also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successful in removing some of the QBs that missed significant time during the season such as Tua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Tagovailoa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Lamar Jackson. After this graph I was left with a subset of seven </w:t>
      </w:r>
      <w:r w:rsidR="0041168B">
        <w:rPr>
          <w:rFonts w:ascii="Times New Roman" w:hAnsi="Times New Roman" w:cs="Times New Roman"/>
          <w:sz w:val="24"/>
          <w:szCs w:val="24"/>
        </w:rPr>
        <w:t>QBs and began</w:t>
      </w:r>
      <w:r>
        <w:rPr>
          <w:rFonts w:ascii="Times New Roman" w:hAnsi="Times New Roman" w:cs="Times New Roman"/>
          <w:sz w:val="24"/>
          <w:szCs w:val="24"/>
        </w:rPr>
        <w:t xml:space="preserve"> assigning the percentiles and calculat</w:t>
      </w:r>
      <w:r w:rsidR="0041168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Weighted QB Play</w:t>
      </w:r>
      <w:r w:rsidR="004116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created Graph 3 which showed how each QB ranked, with a horizontal bar graph, and bar colors corresponding to team colors. I was left with Aaron Rodgers as my QB1 for 2021 which makes sense given he is the reigning, back to back NFL MVP.</w:t>
      </w:r>
      <w:r w:rsidR="0041168B">
        <w:rPr>
          <w:rFonts w:ascii="Times New Roman" w:hAnsi="Times New Roman" w:cs="Times New Roman"/>
          <w:sz w:val="24"/>
          <w:szCs w:val="24"/>
        </w:rPr>
        <w:t xml:space="preserve"> My prediction prior to starting was that Tom Brady would be QB1, however he finished as QB4.</w:t>
      </w:r>
    </w:p>
    <w:p w14:paraId="72FCA54F" w14:textId="061FF270" w:rsidR="00E76AC8" w:rsidRDefault="00E76AC8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reviewing my analysis, I determined that there were some ethical concerns to be addressed. </w:t>
      </w:r>
      <w:r w:rsidR="0072598B">
        <w:rPr>
          <w:rFonts w:ascii="Times New Roman" w:hAnsi="Times New Roman" w:cs="Times New Roman"/>
          <w:sz w:val="24"/>
          <w:szCs w:val="24"/>
        </w:rPr>
        <w:t xml:space="preserve">This data could be used to make decisions based on how to pay a player or whether or not a team should replace their QB. This could have a significant impact on a real </w:t>
      </w:r>
      <w:r w:rsidR="00E40DE8">
        <w:rPr>
          <w:rFonts w:ascii="Times New Roman" w:hAnsi="Times New Roman" w:cs="Times New Roman"/>
          <w:sz w:val="24"/>
          <w:szCs w:val="24"/>
        </w:rPr>
        <w:t>person’s</w:t>
      </w:r>
      <w:r w:rsidR="0072598B">
        <w:rPr>
          <w:rFonts w:ascii="Times New Roman" w:hAnsi="Times New Roman" w:cs="Times New Roman"/>
          <w:sz w:val="24"/>
          <w:szCs w:val="24"/>
        </w:rPr>
        <w:t xml:space="preserve"> life if that were to happen</w:t>
      </w:r>
      <w:r w:rsidR="00E40DE8">
        <w:rPr>
          <w:rFonts w:ascii="Times New Roman" w:hAnsi="Times New Roman" w:cs="Times New Roman"/>
          <w:sz w:val="24"/>
          <w:szCs w:val="24"/>
        </w:rPr>
        <w:t>. This data was acquired legally and there are no concerns in that regard, but when analyzing someone’s performance in their profession, ethics should always be considered.</w:t>
      </w:r>
    </w:p>
    <w:p w14:paraId="3A5B65C2" w14:textId="43C61E12" w:rsidR="00304D9A" w:rsidRDefault="00E40DE8" w:rsidP="00F804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final conclusions from this project are that I am excited to have developed a process that has some merit given that my </w:t>
      </w:r>
      <w:proofErr w:type="gramStart"/>
      <w:r>
        <w:rPr>
          <w:rFonts w:ascii="Times New Roman" w:hAnsi="Times New Roman" w:cs="Times New Roman"/>
          <w:sz w:val="24"/>
          <w:szCs w:val="24"/>
        </w:rPr>
        <w:t>QB1,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9DE"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z w:val="24"/>
          <w:szCs w:val="24"/>
        </w:rPr>
        <w:t xml:space="preserve"> popular opinion. I developed another supplemental graph, Graph 5 to determine if the subsets that I did were necessary, by applying the percentile and formula to all QB’s and came away noticing that while the top may remain the same, the formula allows for more 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QB’s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sneak </w:t>
      </w:r>
      <w:r w:rsidR="0041168B">
        <w:rPr>
          <w:rFonts w:ascii="Times New Roman" w:hAnsi="Times New Roman" w:cs="Times New Roman"/>
          <w:sz w:val="24"/>
          <w:szCs w:val="24"/>
        </w:rPr>
        <w:t>up the rankings,</w:t>
      </w:r>
      <w:r>
        <w:rPr>
          <w:rFonts w:ascii="Times New Roman" w:hAnsi="Times New Roman" w:cs="Times New Roman"/>
          <w:sz w:val="24"/>
          <w:szCs w:val="24"/>
        </w:rPr>
        <w:t xml:space="preserve"> such as Garoppolo at QB5. For future analysis</w:t>
      </w:r>
      <w:r w:rsidR="00411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I </w:t>
      </w:r>
      <w:r w:rsidR="0041168B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plan to do, I want to factor in a way for rushing statistics and interceptions to be in</w:t>
      </w:r>
      <w:r w:rsidR="0041168B">
        <w:rPr>
          <w:rFonts w:ascii="Times New Roman" w:hAnsi="Times New Roman" w:cs="Times New Roman"/>
          <w:sz w:val="24"/>
          <w:szCs w:val="24"/>
        </w:rPr>
        <w:t>cluded</w:t>
      </w:r>
      <w:r>
        <w:rPr>
          <w:rFonts w:ascii="Times New Roman" w:hAnsi="Times New Roman" w:cs="Times New Roman"/>
          <w:sz w:val="24"/>
          <w:szCs w:val="24"/>
        </w:rPr>
        <w:t>. I want to do this without punishing QBs who do not run too much, but award those that do since that is a big part of their game. I am very proud of this analysis</w:t>
      </w:r>
      <w:r w:rsidR="00D442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through this class and this project I have gained a lot of confidence in doing projects such as this one</w:t>
      </w:r>
      <w:r w:rsidR="00D442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 my own. I look forward to expanding upon this project, as well as creating plenty more, and sharing my analysis on Twitter and other platforms!</w:t>
      </w:r>
    </w:p>
    <w:p w14:paraId="1567BF00" w14:textId="57CB77B0" w:rsidR="00304D9A" w:rsidRPr="002178A6" w:rsidRDefault="00304D9A" w:rsidP="0021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8A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</w:t>
      </w:r>
    </w:p>
    <w:p w14:paraId="538A5D48" w14:textId="7CD8B2C0" w:rsidR="00304D9A" w:rsidRDefault="00304D9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1: </w:t>
      </w:r>
      <w:r w:rsidR="00C5501A" w:rsidRPr="00C55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E6E28" wp14:editId="3CA75A66">
            <wp:extent cx="5737860" cy="2948623"/>
            <wp:effectExtent l="0" t="0" r="0" b="4445"/>
            <wp:docPr id="2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43FF6D-C06A-4750-B284-DE9E2F510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C43FF6D-C06A-4750-B284-DE9E2F510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14" cy="29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D4E" w14:textId="77777777" w:rsidR="00304D9A" w:rsidRDefault="00304D9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2:</w:t>
      </w:r>
    </w:p>
    <w:p w14:paraId="120E8064" w14:textId="7F790DF7" w:rsidR="00304D9A" w:rsidRDefault="00304D9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01A" w:rsidRPr="00C55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9BE21" wp14:editId="3FB5F10A">
            <wp:extent cx="5943600" cy="2959735"/>
            <wp:effectExtent l="0" t="0" r="0" b="0"/>
            <wp:docPr id="8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FA73DE-8092-4294-A491-52E5277B41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BFA73DE-8092-4294-A491-52E5277B41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97B" w14:textId="5854E695" w:rsidR="00304D9A" w:rsidRDefault="00304D9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3:</w:t>
      </w:r>
    </w:p>
    <w:p w14:paraId="4C1EC8DB" w14:textId="77E753E9" w:rsidR="002178A6" w:rsidRDefault="00C5501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5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AF71A" wp14:editId="3B391403">
            <wp:extent cx="4570713" cy="3467100"/>
            <wp:effectExtent l="0" t="0" r="1905" b="0"/>
            <wp:docPr id="9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ACB6E9-20E0-4A0E-8DFA-5EA6728B3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FACB6E9-20E0-4A0E-8DFA-5EA6728B3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476" cy="34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3F7" w14:textId="77777777" w:rsidR="00161E64" w:rsidRDefault="00161E64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4:</w:t>
      </w:r>
    </w:p>
    <w:p w14:paraId="13BDF0D4" w14:textId="3B18F25B" w:rsidR="00161E64" w:rsidRDefault="00161E64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01A" w:rsidRPr="00C55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656B7" wp14:editId="3499D37F">
            <wp:extent cx="5943600" cy="3133090"/>
            <wp:effectExtent l="0" t="0" r="0" b="0"/>
            <wp:docPr id="10" name="Picture 7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4FE185-EC17-4AF7-A22B-F5603F78DB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224FE185-EC17-4AF7-A22B-F5603F78DB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8BA" w14:textId="1517295A" w:rsidR="002178A6" w:rsidRDefault="002178A6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Graph </w:t>
      </w:r>
      <w:r w:rsidR="00161E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F128BB" w14:textId="0647811E" w:rsidR="002178A6" w:rsidRPr="00FC2AF0" w:rsidRDefault="00C5501A" w:rsidP="00FC2A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5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989A6" wp14:editId="1E97BD2F">
            <wp:extent cx="6659309" cy="3550920"/>
            <wp:effectExtent l="0" t="0" r="8255" b="0"/>
            <wp:docPr id="4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6BB822-C420-43B1-B753-06D6F40FD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576BB822-C420-43B1-B753-06D6F40FD0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77" cy="35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A6" w:rsidRPr="00FC2A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5E41D" w14:textId="77777777" w:rsidR="00D411FD" w:rsidRDefault="00D411FD" w:rsidP="00FC2AF0">
      <w:pPr>
        <w:spacing w:after="0" w:line="240" w:lineRule="auto"/>
      </w:pPr>
      <w:r>
        <w:separator/>
      </w:r>
    </w:p>
  </w:endnote>
  <w:endnote w:type="continuationSeparator" w:id="0">
    <w:p w14:paraId="34E8BDA6" w14:textId="77777777" w:rsidR="00D411FD" w:rsidRDefault="00D411FD" w:rsidP="00FC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86028" w14:textId="77777777" w:rsidR="00D411FD" w:rsidRDefault="00D411FD" w:rsidP="00FC2AF0">
      <w:pPr>
        <w:spacing w:after="0" w:line="240" w:lineRule="auto"/>
      </w:pPr>
      <w:r>
        <w:separator/>
      </w:r>
    </w:p>
  </w:footnote>
  <w:footnote w:type="continuationSeparator" w:id="0">
    <w:p w14:paraId="70CF9659" w14:textId="77777777" w:rsidR="00D411FD" w:rsidRDefault="00D411FD" w:rsidP="00FC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3F49" w14:textId="3A699981" w:rsidR="00FC2AF0" w:rsidRPr="00FC2AF0" w:rsidRDefault="00FC2AF0" w:rsidP="00FC2AF0">
    <w:pPr>
      <w:pStyle w:val="NoSpacing"/>
      <w:rPr>
        <w:rFonts w:ascii="Times New Roman" w:hAnsi="Times New Roman" w:cs="Times New Roman"/>
        <w:sz w:val="24"/>
        <w:szCs w:val="24"/>
      </w:rPr>
    </w:pPr>
    <w:r w:rsidRPr="00FC2AF0">
      <w:rPr>
        <w:rFonts w:ascii="Times New Roman" w:hAnsi="Times New Roman" w:cs="Times New Roman"/>
        <w:sz w:val="24"/>
        <w:szCs w:val="24"/>
      </w:rPr>
      <w:t>Jacob Segmiller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F0"/>
    <w:rsid w:val="000A39D0"/>
    <w:rsid w:val="000B739C"/>
    <w:rsid w:val="00137BF4"/>
    <w:rsid w:val="00161E64"/>
    <w:rsid w:val="0018661B"/>
    <w:rsid w:val="001F6AB6"/>
    <w:rsid w:val="00205E4B"/>
    <w:rsid w:val="002178A6"/>
    <w:rsid w:val="00304D9A"/>
    <w:rsid w:val="003A4062"/>
    <w:rsid w:val="0041168B"/>
    <w:rsid w:val="00473DF5"/>
    <w:rsid w:val="005E6C42"/>
    <w:rsid w:val="00622A81"/>
    <w:rsid w:val="00661B5B"/>
    <w:rsid w:val="006A7A8D"/>
    <w:rsid w:val="006C6180"/>
    <w:rsid w:val="0072598B"/>
    <w:rsid w:val="00886E1F"/>
    <w:rsid w:val="008C22AE"/>
    <w:rsid w:val="00B408A9"/>
    <w:rsid w:val="00BD793F"/>
    <w:rsid w:val="00C5501A"/>
    <w:rsid w:val="00CB2671"/>
    <w:rsid w:val="00D411FD"/>
    <w:rsid w:val="00D44233"/>
    <w:rsid w:val="00DB2C6C"/>
    <w:rsid w:val="00E40DE8"/>
    <w:rsid w:val="00E76AC8"/>
    <w:rsid w:val="00E849DE"/>
    <w:rsid w:val="00F80494"/>
    <w:rsid w:val="00F84FB1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DFF9"/>
  <w15:chartTrackingRefBased/>
  <w15:docId w15:val="{A2F49FBC-7BAC-405A-BFDB-28D8D900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F0"/>
  </w:style>
  <w:style w:type="paragraph" w:styleId="Footer">
    <w:name w:val="footer"/>
    <w:basedOn w:val="Normal"/>
    <w:link w:val="FooterChar"/>
    <w:uiPriority w:val="99"/>
    <w:unhideWhenUsed/>
    <w:rsid w:val="00F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F0"/>
  </w:style>
  <w:style w:type="paragraph" w:styleId="NoSpacing">
    <w:name w:val="No Spacing"/>
    <w:uiPriority w:val="1"/>
    <w:qFormat/>
    <w:rsid w:val="00FC2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Segmiller</cp:lastModifiedBy>
  <cp:revision>2</cp:revision>
  <dcterms:created xsi:type="dcterms:W3CDTF">2025-02-13T23:39:00Z</dcterms:created>
  <dcterms:modified xsi:type="dcterms:W3CDTF">2025-02-13T23:39:00Z</dcterms:modified>
</cp:coreProperties>
</file>