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30EE" w14:textId="7F04DD8E" w:rsidR="000A19BC" w:rsidRDefault="00F077C9" w:rsidP="00F077C9">
      <w:pPr>
        <w:jc w:val="center"/>
        <w:rPr>
          <w:sz w:val="32"/>
          <w:szCs w:val="32"/>
        </w:rPr>
      </w:pPr>
      <w:r>
        <w:rPr>
          <w:sz w:val="32"/>
          <w:szCs w:val="32"/>
        </w:rPr>
        <w:t>Machine Condition</w:t>
      </w:r>
    </w:p>
    <w:p w14:paraId="434B79E2" w14:textId="2BDC6FD7" w:rsidR="00F077C9" w:rsidRDefault="00F077C9" w:rsidP="00F077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Machine Wear and Earthworks Accuracy </w:t>
      </w:r>
    </w:p>
    <w:p w14:paraId="2BCF3706" w14:textId="77777777" w:rsidR="00F077C9" w:rsidRPr="00F077C9" w:rsidRDefault="00F077C9" w:rsidP="00F077C9">
      <w:pPr>
        <w:rPr>
          <w:sz w:val="28"/>
          <w:szCs w:val="28"/>
        </w:rPr>
      </w:pPr>
      <w:r w:rsidRPr="00F077C9">
        <w:rPr>
          <w:sz w:val="28"/>
          <w:szCs w:val="28"/>
        </w:rPr>
        <w:t>Is this machine a candidate for Grade Control?</w:t>
      </w:r>
    </w:p>
    <w:p w14:paraId="477EAD88" w14:textId="1461D4A5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Uneven Blade Wear</w:t>
      </w:r>
    </w:p>
    <w:p w14:paraId="61D417C4" w14:textId="08278640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Rotation/Circle Backlash</w:t>
      </w:r>
    </w:p>
    <w:p w14:paraId="20A0A07C" w14:textId="6F560396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Lift Cylinder to Cutting Edge Backlash</w:t>
      </w:r>
    </w:p>
    <w:p w14:paraId="4D396633" w14:textId="51D4967D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Blade Lift Cylinder Sockets</w:t>
      </w:r>
    </w:p>
    <w:p w14:paraId="2E12925D" w14:textId="44B6B481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Blade Tilt Cylinder linkages</w:t>
      </w:r>
    </w:p>
    <w:p w14:paraId="1985B97A" w14:textId="30379AF2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Pitch Link Wear</w:t>
      </w:r>
    </w:p>
    <w:p w14:paraId="3A293FEF" w14:textId="604006D6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077C9">
        <w:rPr>
          <w:sz w:val="28"/>
          <w:szCs w:val="28"/>
        </w:rPr>
        <w:t>Wearstrips</w:t>
      </w:r>
      <w:proofErr w:type="spellEnd"/>
      <w:r w:rsidRPr="00F077C9">
        <w:rPr>
          <w:sz w:val="28"/>
          <w:szCs w:val="28"/>
        </w:rPr>
        <w:t xml:space="preserve"> (Circle top surface to drawbar)</w:t>
      </w:r>
    </w:p>
    <w:p w14:paraId="5B8679A8" w14:textId="1353202E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 xml:space="preserve">Moldboard </w:t>
      </w:r>
      <w:proofErr w:type="spellStart"/>
      <w:r w:rsidRPr="00F077C9">
        <w:rPr>
          <w:sz w:val="28"/>
          <w:szCs w:val="28"/>
        </w:rPr>
        <w:t>Wearstrips</w:t>
      </w:r>
      <w:proofErr w:type="spellEnd"/>
    </w:p>
    <w:p w14:paraId="50F606F5" w14:textId="77062F6B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 xml:space="preserve">Blade Slope Sensor and </w:t>
      </w:r>
      <w:proofErr w:type="gramStart"/>
      <w:r w:rsidRPr="00F077C9">
        <w:rPr>
          <w:sz w:val="28"/>
          <w:szCs w:val="28"/>
        </w:rPr>
        <w:t>Cutting Edge</w:t>
      </w:r>
      <w:proofErr w:type="gramEnd"/>
      <w:r w:rsidRPr="00F077C9">
        <w:rPr>
          <w:sz w:val="28"/>
          <w:szCs w:val="28"/>
        </w:rPr>
        <w:t xml:space="preserve"> Backlash</w:t>
      </w:r>
    </w:p>
    <w:p w14:paraId="0975D88C" w14:textId="43560A3E" w:rsidR="00F077C9" w:rsidRP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Track Component wear (including equalizer bar)</w:t>
      </w:r>
    </w:p>
    <w:p w14:paraId="25AA1CCD" w14:textId="12E40CB0" w:rsidR="00F077C9" w:rsidRDefault="00F077C9" w:rsidP="00F077C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077C9">
        <w:rPr>
          <w:sz w:val="28"/>
          <w:szCs w:val="28"/>
        </w:rPr>
        <w:t>Excavator pin wear</w:t>
      </w:r>
    </w:p>
    <w:p w14:paraId="4129FD57" w14:textId="669098D1" w:rsidR="00F077C9" w:rsidRDefault="00F077C9" w:rsidP="00F077C9">
      <w:pPr>
        <w:rPr>
          <w:b/>
          <w:bCs/>
          <w:sz w:val="28"/>
          <w:szCs w:val="28"/>
        </w:rPr>
      </w:pPr>
      <w:r w:rsidRPr="00F077C9">
        <w:rPr>
          <w:b/>
          <w:bCs/>
          <w:sz w:val="28"/>
          <w:szCs w:val="28"/>
        </w:rPr>
        <w:t>Uneven Blade Wear</w:t>
      </w:r>
    </w:p>
    <w:p w14:paraId="3C8477C4" w14:textId="11D66DB3" w:rsidR="00F077C9" w:rsidRDefault="00F077C9" w:rsidP="00F077C9">
      <w:pPr>
        <w:rPr>
          <w:sz w:val="28"/>
          <w:szCs w:val="28"/>
        </w:rPr>
      </w:pPr>
      <w:r w:rsidRPr="00F077C9">
        <w:rPr>
          <w:sz w:val="28"/>
          <w:szCs w:val="28"/>
        </w:rPr>
        <w:t>Cutting edge should be</w:t>
      </w:r>
      <w:r>
        <w:rPr>
          <w:sz w:val="28"/>
          <w:szCs w:val="28"/>
        </w:rPr>
        <w:t xml:space="preserve"> </w:t>
      </w:r>
      <w:r w:rsidRPr="00F077C9">
        <w:rPr>
          <w:sz w:val="28"/>
          <w:szCs w:val="28"/>
        </w:rPr>
        <w:t>replaced if wear exceeds</w:t>
      </w:r>
      <w:r>
        <w:rPr>
          <w:sz w:val="28"/>
          <w:szCs w:val="28"/>
        </w:rPr>
        <w:t xml:space="preserve"> </w:t>
      </w:r>
      <w:r w:rsidRPr="00F077C9">
        <w:rPr>
          <w:sz w:val="28"/>
          <w:szCs w:val="28"/>
        </w:rPr>
        <w:t>1/8”.</w:t>
      </w:r>
    </w:p>
    <w:p w14:paraId="7B50D138" w14:textId="2C7B3832" w:rsidR="00F077C9" w:rsidRDefault="00F077C9" w:rsidP="00F077C9">
      <w:pPr>
        <w:rPr>
          <w:sz w:val="28"/>
          <w:szCs w:val="28"/>
        </w:rPr>
      </w:pPr>
      <w:r w:rsidRPr="00F077C9">
        <w:rPr>
          <w:sz w:val="28"/>
          <w:szCs w:val="28"/>
        </w:rPr>
        <w:lastRenderedPageBreak/>
        <w:drawing>
          <wp:inline distT="0" distB="0" distL="0" distR="0" wp14:anchorId="0E27B3D4" wp14:editId="242A8171">
            <wp:extent cx="3591426" cy="3515216"/>
            <wp:effectExtent l="0" t="0" r="0" b="9525"/>
            <wp:docPr id="1811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6DF5" w14:textId="31E54BDB" w:rsidR="00F077C9" w:rsidRPr="00F077C9" w:rsidRDefault="00F077C9" w:rsidP="00F077C9">
      <w:pPr>
        <w:rPr>
          <w:b/>
          <w:bCs/>
          <w:sz w:val="28"/>
          <w:szCs w:val="28"/>
        </w:rPr>
      </w:pPr>
    </w:p>
    <w:sectPr w:rsidR="00F077C9" w:rsidRPr="00F0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630A2"/>
    <w:multiLevelType w:val="hybridMultilevel"/>
    <w:tmpl w:val="DC24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70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E"/>
    <w:rsid w:val="000A19BC"/>
    <w:rsid w:val="005711BA"/>
    <w:rsid w:val="0069002F"/>
    <w:rsid w:val="00AA4F2B"/>
    <w:rsid w:val="00AF7F71"/>
    <w:rsid w:val="00CD48DE"/>
    <w:rsid w:val="00F0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1F4C"/>
  <w15:chartTrackingRefBased/>
  <w15:docId w15:val="{A3D17C7F-DAC2-4BF6-8CBC-1510DEF7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2026-03-26T19:35:00Z</dcterms:created>
  <dcterms:modified xsi:type="dcterms:W3CDTF">2026-03-26T19:42:00Z</dcterms:modified>
</cp:coreProperties>
</file>