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307BF" w14:textId="66BBCFF5" w:rsidR="00A468F0" w:rsidRDefault="003E1DA5" w:rsidP="003E1DA5">
      <w:pPr>
        <w:jc w:val="center"/>
        <w:rPr>
          <w:rFonts w:ascii="Times New Roman" w:hAnsi="Times New Roman" w:cs="Times New Roman"/>
          <w:b/>
          <w:bCs/>
          <w:sz w:val="24"/>
          <w:szCs w:val="24"/>
        </w:rPr>
      </w:pPr>
      <w:r w:rsidRPr="00705ADD">
        <w:rPr>
          <w:rFonts w:ascii="Times New Roman" w:hAnsi="Times New Roman" w:cs="Times New Roman"/>
          <w:b/>
          <w:bCs/>
          <w:sz w:val="24"/>
          <w:szCs w:val="24"/>
        </w:rPr>
        <w:t>Executive Summary</w:t>
      </w:r>
    </w:p>
    <w:p w14:paraId="4E25DA3F" w14:textId="77777777" w:rsidR="00705ADD" w:rsidRPr="00705ADD" w:rsidRDefault="00705ADD" w:rsidP="003E1DA5">
      <w:pPr>
        <w:jc w:val="center"/>
        <w:rPr>
          <w:rFonts w:ascii="Times New Roman" w:hAnsi="Times New Roman" w:cs="Times New Roman"/>
          <w:b/>
          <w:bCs/>
          <w:sz w:val="24"/>
          <w:szCs w:val="24"/>
        </w:rPr>
      </w:pPr>
    </w:p>
    <w:p w14:paraId="0FD739B2" w14:textId="0A6BFBE8"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Scope</w:t>
      </w:r>
    </w:p>
    <w:p w14:paraId="6850825A" w14:textId="23A194D2" w:rsidR="003E1DA5" w:rsidRDefault="003E1DA5" w:rsidP="003E1DA5">
      <w:pPr>
        <w:rPr>
          <w:rFonts w:ascii="Times New Roman" w:hAnsi="Times New Roman" w:cs="Times New Roman"/>
          <w:color w:val="000000"/>
          <w:sz w:val="24"/>
          <w:szCs w:val="24"/>
          <w:shd w:val="clear" w:color="auto" w:fill="FFFFFF"/>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08D7074C" w14:textId="77777777" w:rsidR="00705ADD" w:rsidRPr="00705ADD" w:rsidRDefault="00705ADD" w:rsidP="003E1DA5">
      <w:pPr>
        <w:rPr>
          <w:rFonts w:ascii="Times New Roman" w:hAnsi="Times New Roman" w:cs="Times New Roman"/>
          <w:sz w:val="24"/>
          <w:szCs w:val="24"/>
        </w:rPr>
      </w:pPr>
    </w:p>
    <w:p w14:paraId="10E74899" w14:textId="2FE7107C"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China and Big Tech</w:t>
      </w:r>
    </w:p>
    <w:p w14:paraId="353A9C32" w14:textId="749299A7" w:rsidR="00B66C2C" w:rsidRDefault="00B66C2C" w:rsidP="003E1D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Chinese Communist Party has prioritized its duty of self-improvement over its duties of fidelity, justice, and non-injury. The big tech landscape is shifting as China continues to exercise unfair advantage on the global stage thanks to its increasing economic power and government backed cyber-attacks and trade secrets thefts. However, the United States is also not completely guilt-free in its use of unfair advantage of big tech. The gap between these two countries technological capabilities is closing. Major issues relate to this hot topic are explored through their ethical implications.</w:t>
      </w:r>
    </w:p>
    <w:p w14:paraId="66E01801" w14:textId="77777777" w:rsidR="00B66C2C" w:rsidRDefault="00B66C2C" w:rsidP="003E1DA5">
      <w:pPr>
        <w:rPr>
          <w:rFonts w:ascii="Times New Roman" w:hAnsi="Times New Roman" w:cs="Times New Roman"/>
          <w:color w:val="000000"/>
          <w:sz w:val="24"/>
          <w:szCs w:val="24"/>
          <w:shd w:val="clear" w:color="auto" w:fill="FFFFFF"/>
        </w:rPr>
      </w:pPr>
    </w:p>
    <w:p w14:paraId="378D208A" w14:textId="79C95C8C" w:rsidR="003E1DA5" w:rsidRPr="00705ADD" w:rsidRDefault="00B043DF" w:rsidP="003E1DA5">
      <w:pPr>
        <w:rPr>
          <w:rFonts w:ascii="Times New Roman" w:hAnsi="Times New Roman" w:cs="Times New Roman"/>
          <w:b/>
          <w:bCs/>
          <w:sz w:val="24"/>
          <w:szCs w:val="24"/>
        </w:rPr>
      </w:pPr>
      <w:r>
        <w:rPr>
          <w:rFonts w:ascii="Times New Roman" w:hAnsi="Times New Roman" w:cs="Times New Roman"/>
          <w:b/>
          <w:bCs/>
          <w:sz w:val="24"/>
          <w:szCs w:val="24"/>
        </w:rPr>
        <w:t>Amazon and Unfair Advantage</w:t>
      </w:r>
    </w:p>
    <w:p w14:paraId="34B48644" w14:textId="21780BD0" w:rsidR="003E1DA5" w:rsidRDefault="00B043DF" w:rsidP="003E1D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Amazon has grown to be a strong presence in many markets. From AWS to Marketplace to Prime to Music, Movies, and Shipping, Amazon has resources and data that other companies </w:t>
      </w:r>
      <w:proofErr w:type="gramStart"/>
      <w:r>
        <w:rPr>
          <w:rFonts w:ascii="Times New Roman" w:hAnsi="Times New Roman" w:cs="Times New Roman"/>
          <w:color w:val="000000"/>
          <w:sz w:val="24"/>
          <w:szCs w:val="24"/>
          <w:shd w:val="clear" w:color="auto" w:fill="FFFFFF"/>
        </w:rPr>
        <w:t>can’t</w:t>
      </w:r>
      <w:proofErr w:type="gramEnd"/>
      <w:r>
        <w:rPr>
          <w:rFonts w:ascii="Times New Roman" w:hAnsi="Times New Roman" w:cs="Times New Roman"/>
          <w:color w:val="000000"/>
          <w:sz w:val="24"/>
          <w:szCs w:val="24"/>
          <w:shd w:val="clear" w:color="auto" w:fill="FFFFFF"/>
        </w:rPr>
        <w:t xml:space="preserve"> match. In fact, many of Amazon’s competitors rely on Amazon for infrastructure and for helping them sell and ship products. Does Amazon’s scale give it an unfair competitive advantage, and if so, how did the current antitrust laws let it get this way?</w:t>
      </w:r>
    </w:p>
    <w:p w14:paraId="766508FF" w14:textId="77777777" w:rsidR="00705ADD" w:rsidRPr="00705ADD" w:rsidRDefault="00705ADD" w:rsidP="003E1DA5">
      <w:pPr>
        <w:rPr>
          <w:rFonts w:ascii="Times New Roman" w:hAnsi="Times New Roman" w:cs="Times New Roman"/>
          <w:sz w:val="24"/>
          <w:szCs w:val="24"/>
        </w:rPr>
      </w:pPr>
    </w:p>
    <w:p w14:paraId="56C7EB26" w14:textId="3C6C4159"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 xml:space="preserve">AI and Game </w:t>
      </w:r>
      <w:r w:rsidR="00B20A63">
        <w:rPr>
          <w:rFonts w:ascii="Times New Roman" w:hAnsi="Times New Roman" w:cs="Times New Roman"/>
          <w:b/>
          <w:bCs/>
          <w:sz w:val="24"/>
          <w:szCs w:val="24"/>
        </w:rPr>
        <w:t>Bots</w:t>
      </w:r>
    </w:p>
    <w:p w14:paraId="7D2516DE" w14:textId="2C37C9EF" w:rsidR="003E1DA5" w:rsidRDefault="00323F53" w:rsidP="003E1DA5">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 Starcraft bot called AlphaStar, trained with deep learning, has been dominating players online. Many players have pointed out that the way this bot processes information gives it an unfair advantage over humans. Does the fact that AlphaStar is beating these other players really matter? Ethical concerns related to this bot are explored.</w:t>
      </w:r>
    </w:p>
    <w:p w14:paraId="43147B72" w14:textId="77777777" w:rsidR="00705ADD" w:rsidRPr="00705ADD" w:rsidRDefault="00705ADD" w:rsidP="003E1DA5">
      <w:pPr>
        <w:rPr>
          <w:rFonts w:ascii="Times New Roman" w:hAnsi="Times New Roman" w:cs="Times New Roman"/>
          <w:sz w:val="24"/>
          <w:szCs w:val="24"/>
        </w:rPr>
      </w:pPr>
    </w:p>
    <w:p w14:paraId="4B580D68" w14:textId="6359FA6E"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Google and AI Advantage</w:t>
      </w:r>
    </w:p>
    <w:p w14:paraId="47B3B219" w14:textId="77777777" w:rsidR="003E1DA5" w:rsidRPr="00705ADD" w:rsidRDefault="003E1DA5" w:rsidP="003E1DA5">
      <w:pPr>
        <w:rPr>
          <w:rFonts w:ascii="Times New Roman" w:hAnsi="Times New Roman" w:cs="Times New Roman"/>
          <w:sz w:val="24"/>
          <w:szCs w:val="24"/>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0DE93C1C" w14:textId="77777777" w:rsidR="003E1DA5" w:rsidRPr="00705ADD" w:rsidRDefault="003E1DA5" w:rsidP="003E1DA5">
      <w:pPr>
        <w:rPr>
          <w:rFonts w:ascii="Times New Roman" w:hAnsi="Times New Roman" w:cs="Times New Roman"/>
          <w:sz w:val="24"/>
          <w:szCs w:val="24"/>
        </w:rPr>
      </w:pPr>
    </w:p>
    <w:p w14:paraId="4972153F" w14:textId="53C43E33"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Conclusion</w:t>
      </w:r>
    </w:p>
    <w:p w14:paraId="6715450F" w14:textId="59D87AF3" w:rsidR="003E1DA5" w:rsidRDefault="003E1DA5" w:rsidP="003E1DA5">
      <w:pPr>
        <w:rPr>
          <w:rFonts w:ascii="Times New Roman" w:hAnsi="Times New Roman" w:cs="Times New Roman"/>
          <w:color w:val="000000"/>
          <w:sz w:val="24"/>
          <w:szCs w:val="24"/>
          <w:shd w:val="clear" w:color="auto" w:fill="FFFFFF"/>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60F1960A" w14:textId="2F15EEB3" w:rsidR="00256643" w:rsidRDefault="00256643" w:rsidP="003E1DA5">
      <w:pPr>
        <w:rPr>
          <w:rFonts w:ascii="Times New Roman" w:hAnsi="Times New Roman" w:cs="Times New Roman"/>
          <w:color w:val="000000"/>
          <w:sz w:val="24"/>
          <w:szCs w:val="24"/>
          <w:shd w:val="clear" w:color="auto" w:fill="FFFFFF"/>
        </w:rPr>
      </w:pPr>
    </w:p>
    <w:p w14:paraId="77732689" w14:textId="6D5CC730" w:rsidR="00256643" w:rsidRPr="00705ADD" w:rsidRDefault="00256643" w:rsidP="003E1DA5">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The House Judiciary antitrust subcommittee has suggested that current antitrust laws </w:t>
      </w:r>
      <w:proofErr w:type="gramStart"/>
      <w:r>
        <w:rPr>
          <w:rFonts w:ascii="Times New Roman" w:hAnsi="Times New Roman" w:cs="Times New Roman"/>
          <w:color w:val="000000"/>
          <w:sz w:val="24"/>
          <w:szCs w:val="24"/>
          <w:shd w:val="clear" w:color="auto" w:fill="FFFFFF"/>
        </w:rPr>
        <w:t>aren’t</w:t>
      </w:r>
      <w:proofErr w:type="gramEnd"/>
      <w:r>
        <w:rPr>
          <w:rFonts w:ascii="Times New Roman" w:hAnsi="Times New Roman" w:cs="Times New Roman"/>
          <w:color w:val="000000"/>
          <w:sz w:val="24"/>
          <w:szCs w:val="24"/>
          <w:shd w:val="clear" w:color="auto" w:fill="FFFFFF"/>
        </w:rPr>
        <w:t xml:space="preserve"> resilient enough to prevent companies like Amazon from gaining an unfair competitive advantage. </w:t>
      </w:r>
      <w:r>
        <w:rPr>
          <w:rFonts w:ascii="Times New Roman" w:hAnsi="Times New Roman" w:cs="Times New Roman"/>
          <w:color w:val="000000"/>
          <w:sz w:val="24"/>
          <w:szCs w:val="24"/>
          <w:shd w:val="clear" w:color="auto" w:fill="FFFFFF"/>
        </w:rPr>
        <w:t xml:space="preserve">Amazon </w:t>
      </w:r>
      <w:proofErr w:type="gramStart"/>
      <w:r>
        <w:rPr>
          <w:rFonts w:ascii="Times New Roman" w:hAnsi="Times New Roman" w:cs="Times New Roman"/>
          <w:color w:val="000000"/>
          <w:sz w:val="24"/>
          <w:szCs w:val="24"/>
          <w:shd w:val="clear" w:color="auto" w:fill="FFFFFF"/>
        </w:rPr>
        <w:t>shouldn’t</w:t>
      </w:r>
      <w:proofErr w:type="gramEnd"/>
      <w:r>
        <w:rPr>
          <w:rFonts w:ascii="Times New Roman" w:hAnsi="Times New Roman" w:cs="Times New Roman"/>
          <w:color w:val="000000"/>
          <w:sz w:val="24"/>
          <w:szCs w:val="24"/>
          <w:shd w:val="clear" w:color="auto" w:fill="FFFFFF"/>
        </w:rPr>
        <w:t xml:space="preserve"> be in a place where they could allow certain companies to grow but stifle others that they perceive as threats.</w:t>
      </w:r>
      <w:r>
        <w:rPr>
          <w:rFonts w:ascii="Times New Roman" w:hAnsi="Times New Roman" w:cs="Times New Roman"/>
          <w:color w:val="000000"/>
          <w:sz w:val="24"/>
          <w:szCs w:val="24"/>
          <w:shd w:val="clear" w:color="auto" w:fill="FFFFFF"/>
        </w:rPr>
        <w:t xml:space="preserve"> Current</w:t>
      </w:r>
      <w:r>
        <w:rPr>
          <w:rFonts w:ascii="Times New Roman" w:hAnsi="Times New Roman" w:cs="Times New Roman"/>
          <w:color w:val="000000"/>
          <w:sz w:val="24"/>
          <w:szCs w:val="24"/>
          <w:shd w:val="clear" w:color="auto" w:fill="FFFFFF"/>
        </w:rPr>
        <w:t xml:space="preserve"> laws allow for this unfairness to be rationalized</w:t>
      </w:r>
      <w:r>
        <w:rPr>
          <w:rFonts w:ascii="Times New Roman" w:hAnsi="Times New Roman" w:cs="Times New Roman"/>
          <w:color w:val="000000"/>
          <w:sz w:val="24"/>
          <w:szCs w:val="24"/>
          <w:shd w:val="clear" w:color="auto" w:fill="FFFFFF"/>
        </w:rPr>
        <w:t xml:space="preserve"> away</w:t>
      </w:r>
      <w:r>
        <w:rPr>
          <w:rFonts w:ascii="Times New Roman" w:hAnsi="Times New Roman" w:cs="Times New Roman"/>
          <w:color w:val="000000"/>
          <w:sz w:val="24"/>
          <w:szCs w:val="24"/>
          <w:shd w:val="clear" w:color="auto" w:fill="FFFFFF"/>
        </w:rPr>
        <w:t>, but</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 xml:space="preserve">changes should be made to bring these laws more in line with the ethical view of unfair advantage we discussed in class. </w:t>
      </w:r>
    </w:p>
    <w:p w14:paraId="2A93118E" w14:textId="77777777" w:rsidR="003E1DA5" w:rsidRPr="00705ADD" w:rsidRDefault="003E1DA5" w:rsidP="003E1DA5">
      <w:pPr>
        <w:rPr>
          <w:rFonts w:ascii="Times New Roman" w:hAnsi="Times New Roman" w:cs="Times New Roman"/>
          <w:sz w:val="24"/>
          <w:szCs w:val="24"/>
        </w:rPr>
      </w:pPr>
    </w:p>
    <w:sectPr w:rsidR="003E1DA5" w:rsidRPr="00705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A5"/>
    <w:rsid w:val="00256643"/>
    <w:rsid w:val="00323F53"/>
    <w:rsid w:val="003E1DA5"/>
    <w:rsid w:val="00705ADD"/>
    <w:rsid w:val="00A468F0"/>
    <w:rsid w:val="00B043DF"/>
    <w:rsid w:val="00B20A63"/>
    <w:rsid w:val="00B66C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990E"/>
  <w15:chartTrackingRefBased/>
  <w15:docId w15:val="{C11E16B7-759F-4FAF-9F70-FF58FD7E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Braxton Darrel Barger</cp:lastModifiedBy>
  <cp:revision>7</cp:revision>
  <dcterms:created xsi:type="dcterms:W3CDTF">2021-03-26T20:05:00Z</dcterms:created>
  <dcterms:modified xsi:type="dcterms:W3CDTF">2021-04-13T07:07:00Z</dcterms:modified>
</cp:coreProperties>
</file>