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Requirements List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ChatAppClient Requirements List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must have a graphical user interface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must have a network connection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must have a shell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must store the Usertype, ID, and name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