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479B6A" w14:textId="4D270C71" w:rsidR="00B640AB" w:rsidRDefault="00347F25">
      <w:r>
        <w:t>Jacob Achenbach</w:t>
      </w:r>
    </w:p>
    <w:p w14:paraId="37168BF4" w14:textId="42041380" w:rsidR="00347F25" w:rsidRDefault="00347F25">
      <w:r>
        <w:t>Module 6.2</w:t>
      </w:r>
    </w:p>
    <w:p w14:paraId="6D3A98AE" w14:textId="3F5F31BE" w:rsidR="00347F25" w:rsidRDefault="00347F25">
      <w:r>
        <w:rPr>
          <w:noProof/>
        </w:rPr>
        <w:lastRenderedPageBreak/>
        <w:drawing>
          <wp:inline distT="0" distB="0" distL="0" distR="0" wp14:anchorId="59540E7C" wp14:editId="4E8AD6CC">
            <wp:extent cx="5943600" cy="8029575"/>
            <wp:effectExtent l="0" t="0" r="0" b="9525"/>
            <wp:docPr id="213847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2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7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F25"/>
    <w:rsid w:val="00347F25"/>
    <w:rsid w:val="005B5E8D"/>
    <w:rsid w:val="00B640AB"/>
    <w:rsid w:val="00B75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5E73A"/>
  <w15:chartTrackingRefBased/>
  <w15:docId w15:val="{DE799AEC-69FE-4429-9B00-7F915ED91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F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7F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7F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7F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7F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7F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7F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7F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7F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7F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7F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F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F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7F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7F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7F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7F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7F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7F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F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7F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7F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7F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7F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7F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7F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7F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7F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7F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Achenbach</dc:creator>
  <cp:keywords/>
  <dc:description/>
  <cp:lastModifiedBy>Jacob Achenbach</cp:lastModifiedBy>
  <cp:revision>1</cp:revision>
  <dcterms:created xsi:type="dcterms:W3CDTF">2025-02-09T06:09:00Z</dcterms:created>
  <dcterms:modified xsi:type="dcterms:W3CDTF">2025-02-09T06:19:00Z</dcterms:modified>
</cp:coreProperties>
</file>