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AE4" w:rsidRDefault="00BA1AE4">
      <w:r>
        <w:t>GOES = Geostationary Operation Environmental Satellite</w:t>
      </w:r>
      <w:r w:rsidR="00E27F01">
        <w:t xml:space="preserve"> (good overview </w:t>
      </w:r>
      <w:hyperlink r:id="rId5" w:history="1">
        <w:r w:rsidR="00E27F01" w:rsidRPr="00E27F01">
          <w:rPr>
            <w:rStyle w:val="Hyperlink"/>
          </w:rPr>
          <w:t>here</w:t>
        </w:r>
      </w:hyperlink>
      <w:r w:rsidR="00E27F01">
        <w:t>)</w:t>
      </w:r>
    </w:p>
    <w:p w:rsidR="00BA1AE4" w:rsidRDefault="00BA1AE4" w:rsidP="00BA1AE4">
      <w:pPr>
        <w:pStyle w:val="ListParagraph"/>
        <w:numPr>
          <w:ilvl w:val="0"/>
          <w:numId w:val="1"/>
        </w:numPr>
      </w:pPr>
      <w:r>
        <w:t>Latest series is GOES-R</w:t>
      </w:r>
    </w:p>
    <w:p w:rsidR="00620765" w:rsidRDefault="00BA1AE4" w:rsidP="00620765">
      <w:pPr>
        <w:pStyle w:val="ListParagraph"/>
        <w:numPr>
          <w:ilvl w:val="0"/>
          <w:numId w:val="1"/>
        </w:numPr>
      </w:pPr>
      <w:r>
        <w:t xml:space="preserve">Maybe grab data </w:t>
      </w:r>
      <w:r w:rsidR="00185115">
        <w:t xml:space="preserve">from </w:t>
      </w:r>
      <w:hyperlink r:id="rId6" w:history="1">
        <w:r w:rsidR="00185115" w:rsidRPr="00185115">
          <w:rPr>
            <w:rStyle w:val="Hyperlink"/>
          </w:rPr>
          <w:t>AWS</w:t>
        </w:r>
      </w:hyperlink>
    </w:p>
    <w:p w:rsidR="00185115" w:rsidRDefault="00185115" w:rsidP="00620765">
      <w:pPr>
        <w:pStyle w:val="ListParagraph"/>
        <w:numPr>
          <w:ilvl w:val="0"/>
          <w:numId w:val="1"/>
        </w:numPr>
      </w:pPr>
      <w:r>
        <w:t xml:space="preserve">Important </w:t>
      </w:r>
      <w:hyperlink r:id="rId7" w:history="1">
        <w:r w:rsidRPr="00185115">
          <w:rPr>
            <w:rStyle w:val="Hyperlink"/>
          </w:rPr>
          <w:t>datasets</w:t>
        </w:r>
      </w:hyperlink>
    </w:p>
    <w:p w:rsidR="00185115" w:rsidRDefault="00185115" w:rsidP="00620765">
      <w:pPr>
        <w:pStyle w:val="ListParagraph"/>
        <w:numPr>
          <w:ilvl w:val="1"/>
          <w:numId w:val="1"/>
        </w:numPr>
      </w:pPr>
      <w:r>
        <w:t xml:space="preserve">Variable names </w:t>
      </w:r>
      <w:hyperlink r:id="rId8" w:history="1">
        <w:r w:rsidRPr="00185115">
          <w:rPr>
            <w:rStyle w:val="Hyperlink"/>
          </w:rPr>
          <w:t>here</w:t>
        </w:r>
      </w:hyperlink>
    </w:p>
    <w:p w:rsidR="00620765" w:rsidRDefault="00620765" w:rsidP="00620765">
      <w:pPr>
        <w:pStyle w:val="ListParagraph"/>
        <w:numPr>
          <w:ilvl w:val="2"/>
          <w:numId w:val="1"/>
        </w:numPr>
      </w:pPr>
      <w:r>
        <w:t>Full disk = entire view (ends in F)</w:t>
      </w:r>
    </w:p>
    <w:p w:rsidR="00620765" w:rsidRDefault="00620765" w:rsidP="00620765">
      <w:pPr>
        <w:pStyle w:val="ListParagraph"/>
        <w:numPr>
          <w:ilvl w:val="2"/>
          <w:numId w:val="1"/>
        </w:numPr>
      </w:pPr>
      <w:r>
        <w:t>CONUS = continental US (ends in C)</w:t>
      </w:r>
    </w:p>
    <w:p w:rsidR="00620765" w:rsidRDefault="00620765" w:rsidP="00E27F01">
      <w:pPr>
        <w:pStyle w:val="ListParagraph"/>
        <w:numPr>
          <w:ilvl w:val="2"/>
          <w:numId w:val="1"/>
        </w:numPr>
      </w:pPr>
      <w:r>
        <w:t xml:space="preserve">mesoscale </w:t>
      </w:r>
      <w:proofErr w:type="gramStart"/>
      <w:r>
        <w:t xml:space="preserve">= </w:t>
      </w:r>
      <w:r w:rsidR="00255457">
        <w:t xml:space="preserve"> a</w:t>
      </w:r>
      <w:proofErr w:type="gramEnd"/>
      <w:r w:rsidR="00255457">
        <w:t xml:space="preserve"> 1,000 by 1,000 km rectangular image. GOES-16 and 17 both alternate between two different geographic regions (domains).</w:t>
      </w:r>
      <w:r>
        <w:t xml:space="preserve"> (ends in M)</w:t>
      </w:r>
    </w:p>
    <w:p w:rsidR="00185115" w:rsidRDefault="00185115" w:rsidP="00620765">
      <w:pPr>
        <w:pStyle w:val="ListParagraph"/>
        <w:numPr>
          <w:ilvl w:val="1"/>
          <w:numId w:val="1"/>
        </w:numPr>
      </w:pPr>
      <w:r>
        <w:t>Fire/hot spot</w:t>
      </w:r>
      <w:r w:rsidR="00620765">
        <w:t xml:space="preserve"> = ABI-L2-FDC</w:t>
      </w:r>
      <w:r w:rsidR="0048263B">
        <w:t>_</w:t>
      </w:r>
    </w:p>
    <w:p w:rsidR="00C57F14" w:rsidRDefault="00C57F14" w:rsidP="00C57F14">
      <w:pPr>
        <w:pStyle w:val="ListParagraph"/>
        <w:numPr>
          <w:ilvl w:val="2"/>
          <w:numId w:val="1"/>
        </w:numPr>
      </w:pPr>
      <w:r>
        <w:t>Clouds are an issue?</w:t>
      </w:r>
      <w:bookmarkStart w:id="0" w:name="_GoBack"/>
      <w:bookmarkEnd w:id="0"/>
    </w:p>
    <w:p w:rsidR="00185115" w:rsidRDefault="00185115" w:rsidP="00620765">
      <w:pPr>
        <w:pStyle w:val="ListParagraph"/>
        <w:numPr>
          <w:ilvl w:val="1"/>
          <w:numId w:val="1"/>
        </w:numPr>
      </w:pPr>
      <w:r>
        <w:t>Lightning detection</w:t>
      </w:r>
      <w:r w:rsidR="00620765">
        <w:t xml:space="preserve"> = </w:t>
      </w:r>
      <w:r w:rsidR="00620765" w:rsidRPr="00620765">
        <w:t>GLM-L2-LCFA</w:t>
      </w:r>
    </w:p>
    <w:p w:rsidR="00620765" w:rsidRDefault="00620765" w:rsidP="00620765">
      <w:pPr>
        <w:pStyle w:val="ListParagraph"/>
        <w:numPr>
          <w:ilvl w:val="2"/>
          <w:numId w:val="1"/>
        </w:numPr>
      </w:pPr>
      <w:r>
        <w:t xml:space="preserve">Also </w:t>
      </w:r>
      <w:hyperlink r:id="rId9" w:history="1">
        <w:r w:rsidRPr="00620765">
          <w:rPr>
            <w:rStyle w:val="Hyperlink"/>
          </w:rPr>
          <w:t>here</w:t>
        </w:r>
      </w:hyperlink>
    </w:p>
    <w:p w:rsidR="005A4E42" w:rsidRDefault="005A4E42" w:rsidP="005A4E42">
      <w:pPr>
        <w:pStyle w:val="ListParagraph"/>
        <w:numPr>
          <w:ilvl w:val="1"/>
          <w:numId w:val="1"/>
        </w:numPr>
      </w:pPr>
      <w:r>
        <w:t xml:space="preserve">Resolution </w:t>
      </w:r>
      <w:r w:rsidR="00C80832">
        <w:t>~2 km^2 per pixel</w:t>
      </w:r>
    </w:p>
    <w:p w:rsidR="00C80832" w:rsidRDefault="00C80832" w:rsidP="00C80832">
      <w:pPr>
        <w:pStyle w:val="ListParagraph"/>
        <w:numPr>
          <w:ilvl w:val="2"/>
          <w:numId w:val="1"/>
        </w:numPr>
      </w:pPr>
      <w:r>
        <w:t>THINK ABOUT PROJECTION</w:t>
      </w:r>
    </w:p>
    <w:p w:rsidR="00B22044" w:rsidRDefault="00B22044" w:rsidP="00B22044">
      <w:pPr>
        <w:pStyle w:val="ListParagraph"/>
        <w:numPr>
          <w:ilvl w:val="3"/>
          <w:numId w:val="1"/>
        </w:numPr>
      </w:pPr>
      <w:r>
        <w:t>Maybe negligible area/length difference in CA (check)</w:t>
      </w:r>
    </w:p>
    <w:p w:rsidR="00C11162" w:rsidRDefault="00C11162" w:rsidP="00C11162">
      <w:pPr>
        <w:pStyle w:val="ListParagraph"/>
        <w:numPr>
          <w:ilvl w:val="4"/>
          <w:numId w:val="1"/>
        </w:numPr>
      </w:pPr>
      <w:r>
        <w:t xml:space="preserve">Probably more relevant is </w:t>
      </w:r>
      <w:r w:rsidR="00106F78">
        <w:t>inherent angular measurements</w:t>
      </w:r>
    </w:p>
    <w:p w:rsidR="00B22044" w:rsidRDefault="00B22044" w:rsidP="00B22044">
      <w:pPr>
        <w:pStyle w:val="ListParagraph"/>
        <w:numPr>
          <w:ilvl w:val="3"/>
          <w:numId w:val="1"/>
        </w:numPr>
      </w:pPr>
      <w:r>
        <w:t xml:space="preserve">Will matter for aligning GIS data in </w:t>
      </w:r>
      <w:proofErr w:type="spellStart"/>
      <w:r>
        <w:t>lat</w:t>
      </w:r>
      <w:proofErr w:type="spellEnd"/>
      <w:r>
        <w:t>-long</w:t>
      </w:r>
    </w:p>
    <w:p w:rsidR="00267580" w:rsidRDefault="00267580" w:rsidP="00267580">
      <w:pPr>
        <w:pStyle w:val="ListParagraph"/>
        <w:numPr>
          <w:ilvl w:val="1"/>
          <w:numId w:val="1"/>
        </w:numPr>
      </w:pPr>
      <w:r>
        <w:t xml:space="preserve">Vegetation data </w:t>
      </w:r>
      <w:hyperlink r:id="rId10" w:history="1">
        <w:r w:rsidRPr="00267580">
          <w:rPr>
            <w:rStyle w:val="Hyperlink"/>
          </w:rPr>
          <w:t>description</w:t>
        </w:r>
      </w:hyperlink>
    </w:p>
    <w:p w:rsidR="00267580" w:rsidRDefault="00942710" w:rsidP="0094271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pyproj</w:t>
      </w:r>
      <w:proofErr w:type="spellEnd"/>
      <w:r>
        <w:t xml:space="preserve"> for projection</w:t>
      </w:r>
      <w:r w:rsidR="008B7298">
        <w:t xml:space="preserve">, </w:t>
      </w:r>
      <w:hyperlink r:id="rId11" w:history="1">
        <w:r w:rsidR="008B7298" w:rsidRPr="008B7298">
          <w:rPr>
            <w:rStyle w:val="Hyperlink"/>
          </w:rPr>
          <w:t>here</w:t>
        </w:r>
      </w:hyperlink>
      <w:r w:rsidR="008B7298">
        <w:t xml:space="preserve"> is good explainer</w:t>
      </w:r>
    </w:p>
    <w:p w:rsidR="008B7298" w:rsidRDefault="008B7298" w:rsidP="008B7298">
      <w:pPr>
        <w:pStyle w:val="ListParagraph"/>
        <w:numPr>
          <w:ilvl w:val="1"/>
          <w:numId w:val="1"/>
        </w:numPr>
      </w:pPr>
      <w:r>
        <w:t>Pixels move in constant increments of radians</w:t>
      </w:r>
    </w:p>
    <w:p w:rsidR="00EC163F" w:rsidRDefault="00EC163F" w:rsidP="00EC163F"/>
    <w:p w:rsidR="00EC163F" w:rsidRDefault="00EC163F" w:rsidP="00EC163F">
      <w:r>
        <w:t>Fire data</w:t>
      </w:r>
    </w:p>
    <w:p w:rsidR="00765D2A" w:rsidRDefault="00C57F14" w:rsidP="00EC163F">
      <w:pPr>
        <w:pStyle w:val="ListParagraph"/>
        <w:numPr>
          <w:ilvl w:val="0"/>
          <w:numId w:val="1"/>
        </w:numPr>
      </w:pPr>
      <w:hyperlink r:id="rId12" w:history="1">
        <w:r w:rsidR="00765D2A" w:rsidRPr="00765D2A">
          <w:rPr>
            <w:rStyle w:val="Hyperlink"/>
          </w:rPr>
          <w:t>GIS boundary data</w:t>
        </w:r>
      </w:hyperlink>
    </w:p>
    <w:sectPr w:rsidR="0076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104F3"/>
    <w:multiLevelType w:val="hybridMultilevel"/>
    <w:tmpl w:val="B3CC3154"/>
    <w:lvl w:ilvl="0" w:tplc="1EEA5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E4"/>
    <w:rsid w:val="00106F78"/>
    <w:rsid w:val="00185115"/>
    <w:rsid w:val="00255457"/>
    <w:rsid w:val="00267580"/>
    <w:rsid w:val="002F5337"/>
    <w:rsid w:val="0048263B"/>
    <w:rsid w:val="005A4E42"/>
    <w:rsid w:val="00620765"/>
    <w:rsid w:val="00765D2A"/>
    <w:rsid w:val="008B7298"/>
    <w:rsid w:val="00942710"/>
    <w:rsid w:val="00B22044"/>
    <w:rsid w:val="00BA1AE4"/>
    <w:rsid w:val="00C11162"/>
    <w:rsid w:val="00C57F14"/>
    <w:rsid w:val="00C80832"/>
    <w:rsid w:val="00E15B1A"/>
    <w:rsid w:val="00E27F01"/>
    <w:rsid w:val="00E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0160"/>
  <w15:chartTrackingRefBased/>
  <w15:docId w15:val="{ED31E968-D42B-4721-BB9D-3F8E0D78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0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aa.gov/organization/information-technology/list-of-big-data-program-datas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es-r.gov/products/overview.html" TargetMode="External"/><Relationship Id="rId12" Type="http://schemas.openxmlformats.org/officeDocument/2006/relationships/hyperlink" Target="https://www.mtbs.gov/direct-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opendata.aws/noaa-goes/" TargetMode="External"/><Relationship Id="rId11" Type="http://schemas.openxmlformats.org/officeDocument/2006/relationships/hyperlink" Target="https://makersportal.com/blog/2018/11/25/goes-r-satellite-latitude-and-longitude-grid-projection-algorithm" TargetMode="External"/><Relationship Id="rId5" Type="http://schemas.openxmlformats.org/officeDocument/2006/relationships/hyperlink" Target="https://www.goes-r.gov/downloads/resources/documents/Beginners_Guide_to_GOES-R_Series_Data.pdf" TargetMode="External"/><Relationship Id="rId10" Type="http://schemas.openxmlformats.org/officeDocument/2006/relationships/hyperlink" Target="https://earthobservatory.nasa.gov/features/MeasuringVegetation/measuring_vegetation_2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marketplace/product/noaa-public/lightning?filter=solution-type:dataset&amp;q=NOAA&amp;id=d18e2712-bc50-471a-bf22-a2de3d9489d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6</cp:revision>
  <dcterms:created xsi:type="dcterms:W3CDTF">2021-09-07T12:28:00Z</dcterms:created>
  <dcterms:modified xsi:type="dcterms:W3CDTF">2021-09-08T13:24:00Z</dcterms:modified>
</cp:coreProperties>
</file>