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36248" w14:textId="77777777" w:rsidR="0034660C" w:rsidRDefault="004A1C4B">
      <w:r>
        <w:t>Amartya Sen</w:t>
      </w:r>
    </w:p>
    <w:p w14:paraId="218E45CA" w14:textId="77777777" w:rsidR="004A1C4B" w:rsidRDefault="004A1C4B">
      <w:r>
        <w:t>Markets, no markets/command economy, mixed, laissez-faire or regulated?</w:t>
      </w:r>
    </w:p>
    <w:p w14:paraId="6A1823EE" w14:textId="77777777" w:rsidR="004A1C4B" w:rsidRDefault="004A1C4B"/>
    <w:p w14:paraId="3B276197" w14:textId="77777777" w:rsidR="004A1C4B" w:rsidRDefault="004A1C4B">
      <w:r>
        <w:t xml:space="preserve">Even </w:t>
      </w:r>
      <w:r w:rsidRPr="004A1C4B">
        <w:rPr>
          <w:u w:val="single"/>
        </w:rPr>
        <w:t>prior</w:t>
      </w:r>
      <w:r>
        <w:t xml:space="preserve"> to the (more common) considerations of </w:t>
      </w:r>
      <w:r w:rsidRPr="004A1C4B">
        <w:rPr>
          <w:u w:val="single"/>
        </w:rPr>
        <w:t>efficiency</w:t>
      </w:r>
      <w:r>
        <w:t xml:space="preserve">, the greater </w:t>
      </w:r>
      <w:r>
        <w:rPr>
          <w:u w:val="single"/>
        </w:rPr>
        <w:t>freedom</w:t>
      </w:r>
      <w:r>
        <w:t xml:space="preserve"> in market economies is a strong if overlooked, factor in their favor</w:t>
      </w:r>
    </w:p>
    <w:p w14:paraId="70D7A88E" w14:textId="77777777" w:rsidR="00230F0F" w:rsidRDefault="00230F0F"/>
    <w:p w14:paraId="1C6A5376" w14:textId="77777777" w:rsidR="00230F0F" w:rsidRPr="004A1C4B" w:rsidRDefault="00230F0F">
      <w:r>
        <w:t>Missing Market – Supplier unwillingness to supply things. They do this if the demand isn’t great enough to cover their cost. E.g. mail service in rural areas</w:t>
      </w:r>
    </w:p>
    <w:p w14:paraId="3610A3B8" w14:textId="77777777" w:rsidR="00D62346" w:rsidRDefault="00D62346" w:rsidP="004A1C4B">
      <w:pPr>
        <w:tabs>
          <w:tab w:val="left" w:pos="5846"/>
        </w:tabs>
      </w:pPr>
    </w:p>
    <w:p w14:paraId="49A75D9A" w14:textId="77777777" w:rsidR="00475D3A" w:rsidRDefault="00D62346" w:rsidP="004A1C4B">
      <w:pPr>
        <w:tabs>
          <w:tab w:val="left" w:pos="5846"/>
        </w:tabs>
      </w:pPr>
      <w:r>
        <w:br/>
        <w:t xml:space="preserve">Under “Smithian Conditions” </w:t>
      </w:r>
      <w:r w:rsidRPr="00C0522D">
        <w:rPr>
          <w:rStyle w:val="IntenseReference"/>
        </w:rPr>
        <w:t>pareto optimality</w:t>
      </w:r>
      <w:r>
        <w:t xml:space="preserve"> will be achieved</w:t>
      </w:r>
    </w:p>
    <w:p w14:paraId="16A48A18" w14:textId="77777777" w:rsidR="00475D3A" w:rsidRDefault="00475D3A" w:rsidP="004A1C4B">
      <w:pPr>
        <w:tabs>
          <w:tab w:val="left" w:pos="5846"/>
        </w:tabs>
      </w:pPr>
      <w:r>
        <w:t>Conditions: Parties are all fully rational*</w:t>
      </w:r>
    </w:p>
    <w:p w14:paraId="17D15C23" w14:textId="77777777" w:rsidR="00475D3A" w:rsidRDefault="00475D3A" w:rsidP="004A1C4B">
      <w:pPr>
        <w:tabs>
          <w:tab w:val="left" w:pos="5846"/>
        </w:tabs>
      </w:pPr>
      <w:r>
        <w:t>Parties are all fully informed</w:t>
      </w:r>
    </w:p>
    <w:p w14:paraId="5188E498" w14:textId="3A453B62" w:rsidR="0066540E" w:rsidRDefault="002D2FBC" w:rsidP="004A1C4B">
      <w:pPr>
        <w:tabs>
          <w:tab w:val="left" w:pos="5846"/>
        </w:tabs>
      </w:pPr>
      <w:r>
        <w:t>Parties all have equal access to markets</w:t>
      </w:r>
      <w:r w:rsidR="0066540E">
        <w:t>, resources, and</w:t>
      </w:r>
      <w:r>
        <w:t xml:space="preserve"> capital</w:t>
      </w:r>
    </w:p>
    <w:p w14:paraId="0D03FA3E" w14:textId="6CA3D59E" w:rsidR="0066540E" w:rsidRDefault="0066540E" w:rsidP="004A1C4B">
      <w:pPr>
        <w:tabs>
          <w:tab w:val="left" w:pos="5846"/>
        </w:tabs>
      </w:pPr>
      <w:r>
        <w:t>Parties are not monopolies, oligopolies, or other restraints on trade (including government regulation)</w:t>
      </w:r>
    </w:p>
    <w:p w14:paraId="57056F30" w14:textId="3F443DED" w:rsidR="003D1A26" w:rsidRDefault="003D1A26" w:rsidP="004A1C4B">
      <w:pPr>
        <w:tabs>
          <w:tab w:val="left" w:pos="5846"/>
        </w:tabs>
      </w:pPr>
      <w:r>
        <w:t xml:space="preserve">There are no </w:t>
      </w:r>
      <w:r w:rsidRPr="006A39A7">
        <w:rPr>
          <w:rStyle w:val="IntenseReference"/>
        </w:rPr>
        <w:t>externalities</w:t>
      </w:r>
      <w:r>
        <w:t xml:space="preserve"> also called spillovers </w:t>
      </w:r>
      <w:r w:rsidR="00317908">
        <w:t>(cost to third parties that are not born by the producer or paid for by the buyer)</w:t>
      </w:r>
      <w:r w:rsidR="00960FD0">
        <w:t>. E.g. pol</w:t>
      </w:r>
      <w:r w:rsidR="00617CF6">
        <w:t>l</w:t>
      </w:r>
      <w:r w:rsidR="00960FD0">
        <w:t>ution</w:t>
      </w:r>
    </w:p>
    <w:p w14:paraId="3765991E" w14:textId="03A23B10" w:rsidR="004A1C4B" w:rsidRPr="00475D3A" w:rsidRDefault="00983E96" w:rsidP="004A1C4B">
      <w:pPr>
        <w:tabs>
          <w:tab w:val="left" w:pos="5846"/>
        </w:tabs>
      </w:pPr>
      <w:r>
        <w:t>* They will always take the option with the highest $USD</w:t>
      </w:r>
      <w:bookmarkStart w:id="0" w:name="_GoBack"/>
      <w:bookmarkEnd w:id="0"/>
    </w:p>
    <w:sectPr w:rsidR="004A1C4B" w:rsidRPr="00475D3A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4B"/>
    <w:rsid w:val="00230F0F"/>
    <w:rsid w:val="002D2FBC"/>
    <w:rsid w:val="00317908"/>
    <w:rsid w:val="0034660C"/>
    <w:rsid w:val="003D1A26"/>
    <w:rsid w:val="00475D3A"/>
    <w:rsid w:val="004A1C4B"/>
    <w:rsid w:val="00617CF6"/>
    <w:rsid w:val="0066540E"/>
    <w:rsid w:val="006A39A7"/>
    <w:rsid w:val="00960FD0"/>
    <w:rsid w:val="00983E96"/>
    <w:rsid w:val="00C0522D"/>
    <w:rsid w:val="00D6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2F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0522D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0522D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12</cp:revision>
  <dcterms:created xsi:type="dcterms:W3CDTF">2011-11-04T16:02:00Z</dcterms:created>
  <dcterms:modified xsi:type="dcterms:W3CDTF">2011-11-04T16:41:00Z</dcterms:modified>
</cp:coreProperties>
</file>