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EDBBF" w14:textId="77777777" w:rsidR="00364C57" w:rsidRDefault="00364C57"/>
    <w:p w14:paraId="15F123F4" w14:textId="77777777" w:rsidR="007A6299" w:rsidRDefault="007A6299"/>
    <w:p w14:paraId="5EFCFAF7" w14:textId="77777777" w:rsidR="007A6299" w:rsidRDefault="007A6299" w:rsidP="007A6299">
      <w:pPr>
        <w:pStyle w:val="ListParagraph"/>
        <w:numPr>
          <w:ilvl w:val="0"/>
          <w:numId w:val="1"/>
        </w:numPr>
      </w:pPr>
      <w:r>
        <w:t>Corporate Responsibility</w:t>
      </w:r>
    </w:p>
    <w:p w14:paraId="2A34BFD5" w14:textId="77777777" w:rsidR="007A6299" w:rsidRDefault="007A6299" w:rsidP="007A6299">
      <w:pPr>
        <w:pStyle w:val="ListParagraph"/>
        <w:numPr>
          <w:ilvl w:val="1"/>
          <w:numId w:val="1"/>
        </w:numPr>
      </w:pPr>
      <w:r>
        <w:t>3 Senses of Responsibility</w:t>
      </w:r>
    </w:p>
    <w:p w14:paraId="44B009A6" w14:textId="77777777" w:rsidR="007A6299" w:rsidRDefault="007A6299" w:rsidP="007A6299">
      <w:pPr>
        <w:pStyle w:val="ListParagraph"/>
        <w:numPr>
          <w:ilvl w:val="2"/>
          <w:numId w:val="1"/>
        </w:numPr>
      </w:pPr>
      <w:r>
        <w:t>Responsibility to:</w:t>
      </w:r>
    </w:p>
    <w:p w14:paraId="306EF2C8" w14:textId="77777777" w:rsidR="007A6299" w:rsidRDefault="007A6299" w:rsidP="007A6299">
      <w:pPr>
        <w:pStyle w:val="ListParagraph"/>
        <w:numPr>
          <w:ilvl w:val="3"/>
          <w:numId w:val="1"/>
        </w:numPr>
      </w:pPr>
      <w:r>
        <w:t xml:space="preserve">Which individuals or groups is the entity obligated to look after the interests of </w:t>
      </w:r>
    </w:p>
    <w:p w14:paraId="2B64B574" w14:textId="77777777" w:rsidR="007A6299" w:rsidRDefault="007A6299" w:rsidP="007A6299">
      <w:pPr>
        <w:pStyle w:val="ListParagraph"/>
        <w:numPr>
          <w:ilvl w:val="2"/>
          <w:numId w:val="1"/>
        </w:numPr>
      </w:pPr>
      <w:r>
        <w:t>Responsibility for:</w:t>
      </w:r>
    </w:p>
    <w:p w14:paraId="5191F1F7" w14:textId="77777777" w:rsidR="007A6299" w:rsidRDefault="007A6299" w:rsidP="007A6299">
      <w:pPr>
        <w:pStyle w:val="ListParagraph"/>
        <w:numPr>
          <w:ilvl w:val="3"/>
          <w:numId w:val="1"/>
        </w:numPr>
      </w:pPr>
      <w:r>
        <w:t>Which actions / practices / policies is the entity obligated to engage in or refrain from?</w:t>
      </w:r>
    </w:p>
    <w:p w14:paraId="66FC6DDD" w14:textId="77777777" w:rsidR="007A6299" w:rsidRDefault="007A6299" w:rsidP="007A6299">
      <w:pPr>
        <w:pStyle w:val="ListParagraph"/>
        <w:numPr>
          <w:ilvl w:val="2"/>
          <w:numId w:val="1"/>
        </w:numPr>
      </w:pPr>
      <w:r>
        <w:t>Moral Agency</w:t>
      </w:r>
    </w:p>
    <w:p w14:paraId="7D0FAF04" w14:textId="77777777" w:rsidR="007A6299" w:rsidRDefault="007A6299" w:rsidP="007A6299">
      <w:pPr>
        <w:pStyle w:val="ListParagraph"/>
        <w:numPr>
          <w:ilvl w:val="3"/>
          <w:numId w:val="1"/>
        </w:numPr>
      </w:pPr>
      <w:r>
        <w:t>Is the entity a self-directed being governed by its own decisions and principles?</w:t>
      </w:r>
    </w:p>
    <w:p w14:paraId="5DBA36B2" w14:textId="49E28843" w:rsidR="007A6299" w:rsidRDefault="007A6299" w:rsidP="007A6299">
      <w:pPr>
        <w:pStyle w:val="ListParagraph"/>
        <w:numPr>
          <w:ilvl w:val="1"/>
          <w:numId w:val="1"/>
        </w:numPr>
      </w:pPr>
      <w:r>
        <w:t>Do corporations satisfy iii (Moral Agency</w:t>
      </w:r>
      <w:r w:rsidR="00AB700F">
        <w:t>)?</w:t>
      </w:r>
    </w:p>
    <w:p w14:paraId="4BD12973" w14:textId="02BF187E" w:rsidR="007A6299" w:rsidRDefault="007A6299" w:rsidP="007A6299">
      <w:pPr>
        <w:pStyle w:val="ListParagraph"/>
        <w:numPr>
          <w:ilvl w:val="2"/>
          <w:numId w:val="1"/>
        </w:numPr>
      </w:pPr>
      <w:r>
        <w:t xml:space="preserve">Most of the philosophical community agree that they do because of corporate internal decision </w:t>
      </w:r>
      <w:r w:rsidR="00AB700F">
        <w:t>structures (</w:t>
      </w:r>
      <w:r>
        <w:t>CIDs), ensure that corporate activities are intentional and distinct</w:t>
      </w:r>
      <w:r w:rsidR="007340D2">
        <w:t xml:space="preserve"> from those of any corporate officers</w:t>
      </w:r>
    </w:p>
    <w:p w14:paraId="280FAAC8" w14:textId="172D507B" w:rsidR="005A75CD" w:rsidRPr="005A75CD" w:rsidRDefault="005A75CD" w:rsidP="005A75CD">
      <w:pPr>
        <w:pStyle w:val="ListParagraph"/>
        <w:numPr>
          <w:ilvl w:val="1"/>
          <w:numId w:val="1"/>
        </w:numPr>
        <w:rPr>
          <w:rStyle w:val="IntenseReference"/>
        </w:rPr>
      </w:pPr>
      <w:r w:rsidRPr="005A75CD">
        <w:rPr>
          <w:rStyle w:val="IntenseReference"/>
        </w:rPr>
        <w:t>Narrow View</w:t>
      </w:r>
      <w:r w:rsidR="00E7128A">
        <w:rPr>
          <w:rStyle w:val="IntenseReference"/>
        </w:rPr>
        <w:t xml:space="preserve"> – Milton Friedman</w:t>
      </w:r>
    </w:p>
    <w:p w14:paraId="7C178B8A" w14:textId="6CD6CBEC" w:rsidR="005A75CD" w:rsidRDefault="005A75CD" w:rsidP="005A75CD">
      <w:pPr>
        <w:pStyle w:val="ListParagraph"/>
        <w:numPr>
          <w:ilvl w:val="2"/>
          <w:numId w:val="1"/>
        </w:numPr>
      </w:pPr>
      <w:r>
        <w:t xml:space="preserve">Corporations, or their chief officers, are responsible </w:t>
      </w:r>
      <w:r w:rsidRPr="005A75CD">
        <w:rPr>
          <w:i/>
        </w:rPr>
        <w:t>only</w:t>
      </w:r>
      <w:r>
        <w:t xml:space="preserve"> </w:t>
      </w:r>
      <w:r w:rsidRPr="005A75CD">
        <w:t>responsible</w:t>
      </w:r>
      <w:r>
        <w:t xml:space="preserve"> </w:t>
      </w:r>
      <w:r w:rsidRPr="005A75CD">
        <w:rPr>
          <w:u w:val="single"/>
        </w:rPr>
        <w:t>to</w:t>
      </w:r>
      <w:r>
        <w:t xml:space="preserve"> their shareholders/partners. </w:t>
      </w:r>
      <w:r w:rsidR="00B96F56">
        <w:t>Their sole responsibility is to maximize that group’s profi</w:t>
      </w:r>
      <w:r w:rsidR="00BA745F">
        <w:t xml:space="preserve">ts – </w:t>
      </w:r>
      <w:r w:rsidR="00BA745F" w:rsidRPr="00BA745F">
        <w:rPr>
          <w:u w:val="single"/>
        </w:rPr>
        <w:t>within the rules</w:t>
      </w:r>
      <w:r w:rsidR="00BA745F">
        <w:t xml:space="preserve"> of the game. </w:t>
      </w:r>
      <w:r w:rsidR="00E7128A">
        <w:t>(laws + fundamental moral principles)</w:t>
      </w:r>
    </w:p>
    <w:p w14:paraId="78DC79C4" w14:textId="36CBAF4E" w:rsidR="005A75CD" w:rsidRPr="005A75CD" w:rsidRDefault="005A75CD" w:rsidP="005A75CD">
      <w:pPr>
        <w:pStyle w:val="ListParagraph"/>
        <w:numPr>
          <w:ilvl w:val="1"/>
          <w:numId w:val="1"/>
        </w:numPr>
        <w:rPr>
          <w:rStyle w:val="IntenseReference"/>
        </w:rPr>
      </w:pPr>
      <w:r w:rsidRPr="005A75CD">
        <w:rPr>
          <w:rStyle w:val="IntenseReference"/>
        </w:rPr>
        <w:t>Broad View</w:t>
      </w:r>
    </w:p>
    <w:p w14:paraId="3108B9C6" w14:textId="7EA272A7" w:rsidR="005A75CD" w:rsidRDefault="005A75CD" w:rsidP="005A75CD">
      <w:pPr>
        <w:pStyle w:val="ListParagraph"/>
        <w:numPr>
          <w:ilvl w:val="2"/>
          <w:numId w:val="1"/>
        </w:numPr>
      </w:pPr>
      <w:r>
        <w:t xml:space="preserve"> </w:t>
      </w:r>
      <w:r w:rsidR="008A3018">
        <w:t xml:space="preserve">Corporations have some degree of responsibility </w:t>
      </w:r>
      <w:r w:rsidR="008A3018" w:rsidRPr="008A3018">
        <w:rPr>
          <w:u w:val="single"/>
        </w:rPr>
        <w:t>to</w:t>
      </w:r>
      <w:r w:rsidR="008A3018">
        <w:t xml:space="preserve"> all </w:t>
      </w:r>
      <w:r w:rsidR="008A3018" w:rsidRPr="008A3018">
        <w:rPr>
          <w:b/>
        </w:rPr>
        <w:t>stakeholders</w:t>
      </w:r>
      <w:r w:rsidR="008A3018">
        <w:t xml:space="preserve">. </w:t>
      </w:r>
      <w:r w:rsidR="00757A9C">
        <w:t xml:space="preserve">The terms of an implicit social contract </w:t>
      </w:r>
      <w:r w:rsidR="00E21F25">
        <w:t>require</w:t>
      </w:r>
      <w:r w:rsidR="003A6352">
        <w:t xml:space="preserve"> that corporations </w:t>
      </w:r>
      <w:r w:rsidR="00C75246">
        <w:t xml:space="preserve">refrain from harming society, internalize their </w:t>
      </w:r>
      <w:r w:rsidR="00284FE0">
        <w:t>externalities, and work to promote the interests of the society that makes them + their profits possible</w:t>
      </w:r>
      <w:bookmarkStart w:id="0" w:name="_GoBack"/>
      <w:bookmarkEnd w:id="0"/>
      <w:r w:rsidR="00284FE0">
        <w:t xml:space="preserve">. </w:t>
      </w:r>
    </w:p>
    <w:p w14:paraId="7CF88169" w14:textId="0C850BD3" w:rsidR="00636791" w:rsidRDefault="00636791" w:rsidP="005A75CD">
      <w:pPr>
        <w:pStyle w:val="ListParagraph"/>
        <w:numPr>
          <w:ilvl w:val="2"/>
          <w:numId w:val="1"/>
        </w:numPr>
      </w:pPr>
      <w:r>
        <w:t>Stakeholders</w:t>
      </w:r>
    </w:p>
    <w:p w14:paraId="648990CE" w14:textId="5350751D" w:rsidR="00636791" w:rsidRDefault="00636791" w:rsidP="00636791">
      <w:pPr>
        <w:pStyle w:val="ListParagraph"/>
        <w:numPr>
          <w:ilvl w:val="3"/>
          <w:numId w:val="1"/>
        </w:numPr>
      </w:pPr>
      <w:r>
        <w:t>Shareholders, stockholders, bondholders</w:t>
      </w:r>
    </w:p>
    <w:p w14:paraId="67236116" w14:textId="50A9B77F" w:rsidR="00636791" w:rsidRDefault="00636791" w:rsidP="00636791">
      <w:pPr>
        <w:pStyle w:val="ListParagraph"/>
        <w:numPr>
          <w:ilvl w:val="3"/>
          <w:numId w:val="1"/>
        </w:numPr>
      </w:pPr>
      <w:r>
        <w:t>Employees</w:t>
      </w:r>
    </w:p>
    <w:p w14:paraId="19F15470" w14:textId="0B25F7A1" w:rsidR="00636791" w:rsidRDefault="00636791" w:rsidP="00636791">
      <w:pPr>
        <w:pStyle w:val="ListParagraph"/>
        <w:numPr>
          <w:ilvl w:val="3"/>
          <w:numId w:val="1"/>
        </w:numPr>
      </w:pPr>
      <w:r>
        <w:t>Retirees</w:t>
      </w:r>
    </w:p>
    <w:p w14:paraId="5A41033C" w14:textId="0369E4BD" w:rsidR="00636791" w:rsidRDefault="00636791" w:rsidP="00636791">
      <w:pPr>
        <w:pStyle w:val="ListParagraph"/>
        <w:numPr>
          <w:ilvl w:val="3"/>
          <w:numId w:val="1"/>
        </w:numPr>
      </w:pPr>
      <w:r>
        <w:t>Suppliers</w:t>
      </w:r>
    </w:p>
    <w:p w14:paraId="4A99A55E" w14:textId="0694AB0E" w:rsidR="00636791" w:rsidRDefault="00636791" w:rsidP="00636791">
      <w:pPr>
        <w:pStyle w:val="ListParagraph"/>
        <w:numPr>
          <w:ilvl w:val="3"/>
          <w:numId w:val="1"/>
        </w:numPr>
      </w:pPr>
      <w:r>
        <w:t>Customers</w:t>
      </w:r>
    </w:p>
    <w:p w14:paraId="1078D51E" w14:textId="1072F2AF" w:rsidR="00636791" w:rsidRDefault="00636791" w:rsidP="00636791">
      <w:pPr>
        <w:pStyle w:val="ListParagraph"/>
        <w:numPr>
          <w:ilvl w:val="3"/>
          <w:numId w:val="1"/>
        </w:numPr>
      </w:pPr>
      <w:r>
        <w:t>Society at large</w:t>
      </w:r>
    </w:p>
    <w:p w14:paraId="322FF200" w14:textId="77777777" w:rsidR="007A6299" w:rsidRDefault="007A6299" w:rsidP="007A6299">
      <w:pPr>
        <w:pStyle w:val="ListParagraph"/>
        <w:numPr>
          <w:ilvl w:val="1"/>
          <w:numId w:val="1"/>
        </w:numPr>
      </w:pPr>
      <w:r>
        <w:t>Fiduciary Duties</w:t>
      </w:r>
    </w:p>
    <w:p w14:paraId="7463BFF1" w14:textId="77777777" w:rsidR="007A6299" w:rsidRDefault="007A6299" w:rsidP="007A6299">
      <w:pPr>
        <w:pStyle w:val="ListParagraph"/>
        <w:numPr>
          <w:ilvl w:val="2"/>
          <w:numId w:val="1"/>
        </w:numPr>
      </w:pPr>
      <w:r>
        <w:t>Parents have fiduciary duties to their child</w:t>
      </w:r>
    </w:p>
    <w:p w14:paraId="31C76781" w14:textId="77777777" w:rsidR="007A6299" w:rsidRDefault="007A6299" w:rsidP="007A6299">
      <w:pPr>
        <w:pStyle w:val="ListParagraph"/>
        <w:numPr>
          <w:ilvl w:val="2"/>
          <w:numId w:val="1"/>
        </w:numPr>
      </w:pPr>
      <w:r>
        <w:t>Doctors and lawyers have fiduciary duties to their clients but not others</w:t>
      </w:r>
    </w:p>
    <w:p w14:paraId="49DA8984" w14:textId="77777777" w:rsidR="007A6299" w:rsidRDefault="007A6299" w:rsidP="007A6299">
      <w:pPr>
        <w:pStyle w:val="ListParagraph"/>
        <w:numPr>
          <w:ilvl w:val="2"/>
          <w:numId w:val="1"/>
        </w:numPr>
      </w:pPr>
    </w:p>
    <w:sectPr w:rsidR="007A6299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B08D9"/>
    <w:multiLevelType w:val="hybridMultilevel"/>
    <w:tmpl w:val="3D1E3668"/>
    <w:lvl w:ilvl="0" w:tplc="CB5AE4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99"/>
    <w:rsid w:val="00284FE0"/>
    <w:rsid w:val="00364C57"/>
    <w:rsid w:val="003A6352"/>
    <w:rsid w:val="005A75CD"/>
    <w:rsid w:val="00636791"/>
    <w:rsid w:val="007340D2"/>
    <w:rsid w:val="00757A9C"/>
    <w:rsid w:val="007A6299"/>
    <w:rsid w:val="008A3018"/>
    <w:rsid w:val="00937DD4"/>
    <w:rsid w:val="00AB700F"/>
    <w:rsid w:val="00B96F56"/>
    <w:rsid w:val="00BA745F"/>
    <w:rsid w:val="00C75246"/>
    <w:rsid w:val="00E21F25"/>
    <w:rsid w:val="00E7128A"/>
    <w:rsid w:val="00F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3C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9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A75CD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9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A75C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1220</Characters>
  <Application>Microsoft Macintosh Word</Application>
  <DocSecurity>0</DocSecurity>
  <Lines>10</Lines>
  <Paragraphs>2</Paragraphs>
  <ScaleCrop>false</ScaleCrop>
  <Company>Steadfast Networks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16</cp:revision>
  <dcterms:created xsi:type="dcterms:W3CDTF">2011-11-09T17:10:00Z</dcterms:created>
  <dcterms:modified xsi:type="dcterms:W3CDTF">2011-11-09T17:49:00Z</dcterms:modified>
</cp:coreProperties>
</file>