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D45427" w14:textId="77777777" w:rsidR="0034660C" w:rsidRDefault="0034660C"/>
    <w:p w14:paraId="3CAD08AD" w14:textId="77777777" w:rsidR="008F51B2" w:rsidRDefault="008F51B2" w:rsidP="008F51B2">
      <w:pPr>
        <w:pStyle w:val="ListParagraph"/>
        <w:numPr>
          <w:ilvl w:val="0"/>
          <w:numId w:val="1"/>
        </w:numPr>
      </w:pPr>
      <w:r>
        <w:t>Religion</w:t>
      </w:r>
    </w:p>
    <w:p w14:paraId="5532AAA4" w14:textId="77777777" w:rsidR="008F51B2" w:rsidRDefault="008F51B2" w:rsidP="008F51B2">
      <w:pPr>
        <w:pStyle w:val="ListParagraph"/>
        <w:numPr>
          <w:ilvl w:val="1"/>
          <w:numId w:val="1"/>
        </w:numPr>
      </w:pPr>
      <w:r>
        <w:t>What is religion?</w:t>
      </w:r>
    </w:p>
    <w:p w14:paraId="13C92E99" w14:textId="77777777" w:rsidR="00051908" w:rsidRDefault="00051908" w:rsidP="008F51B2">
      <w:pPr>
        <w:pStyle w:val="ListParagraph"/>
        <w:numPr>
          <w:ilvl w:val="1"/>
          <w:numId w:val="1"/>
        </w:numPr>
      </w:pPr>
      <w:r>
        <w:t>Problems in the definition</w:t>
      </w:r>
    </w:p>
    <w:p w14:paraId="280D4EF8" w14:textId="77777777" w:rsidR="00051908" w:rsidRDefault="00051908" w:rsidP="00051908">
      <w:pPr>
        <w:pStyle w:val="ListParagraph"/>
        <w:numPr>
          <w:ilvl w:val="2"/>
          <w:numId w:val="1"/>
        </w:numPr>
      </w:pPr>
      <w:r>
        <w:t>A category based on European languages and cultures which often has no equivalent in other cultures</w:t>
      </w:r>
    </w:p>
    <w:p w14:paraId="219B3A17" w14:textId="77777777" w:rsidR="00051908" w:rsidRDefault="00051908" w:rsidP="00051908">
      <w:pPr>
        <w:pStyle w:val="ListParagraph"/>
        <w:numPr>
          <w:ilvl w:val="2"/>
          <w:numId w:val="1"/>
        </w:numPr>
      </w:pPr>
      <w:r>
        <w:t>Apparent divisions between magic, religion, and science have roots in Western intellectual thought</w:t>
      </w:r>
    </w:p>
    <w:p w14:paraId="5B104E75" w14:textId="77777777" w:rsidR="00051908" w:rsidRDefault="00051908" w:rsidP="00051908">
      <w:pPr>
        <w:pStyle w:val="ListParagraph"/>
        <w:numPr>
          <w:ilvl w:val="2"/>
          <w:numId w:val="1"/>
        </w:numPr>
      </w:pPr>
      <w:r>
        <w:t>European-derived models of other religious beliefs and practices often take on assumed meanings which are quite misleading and very different from the phenomena they are intended to describe</w:t>
      </w:r>
    </w:p>
    <w:p w14:paraId="677D7BA7" w14:textId="01903900" w:rsidR="00C82DE8" w:rsidRDefault="00C82DE8" w:rsidP="00051908">
      <w:pPr>
        <w:pStyle w:val="ListParagraph"/>
        <w:numPr>
          <w:ilvl w:val="2"/>
          <w:numId w:val="1"/>
        </w:numPr>
      </w:pPr>
      <w:r>
        <w:t>Some past definitions</w:t>
      </w:r>
    </w:p>
    <w:p w14:paraId="53FDB053" w14:textId="56486F75" w:rsidR="00C82DE8" w:rsidRDefault="00C82DE8" w:rsidP="00C82DE8">
      <w:pPr>
        <w:pStyle w:val="ListParagraph"/>
        <w:numPr>
          <w:ilvl w:val="3"/>
          <w:numId w:val="1"/>
        </w:numPr>
      </w:pPr>
      <w:r>
        <w:t>Tylor: “the belief in spiritual beings.” (1958:8)</w:t>
      </w:r>
    </w:p>
    <w:p w14:paraId="02BAE0A3" w14:textId="084ADAAC" w:rsidR="00C82DE8" w:rsidRDefault="00C82DE8" w:rsidP="00C82DE8">
      <w:pPr>
        <w:pStyle w:val="ListParagraph"/>
        <w:numPr>
          <w:ilvl w:val="3"/>
          <w:numId w:val="1"/>
        </w:numPr>
      </w:pPr>
      <w:r>
        <w:t>Horton: “An extension of the field of people’s social relationships beyond the confines of purely human society.” (1994:23)</w:t>
      </w:r>
    </w:p>
    <w:p w14:paraId="286365F3" w14:textId="62ACCCBD" w:rsidR="00C82DE8" w:rsidRDefault="001B7A23" w:rsidP="00C82DE8">
      <w:pPr>
        <w:pStyle w:val="ListParagraph"/>
        <w:numPr>
          <w:ilvl w:val="3"/>
          <w:numId w:val="1"/>
        </w:numPr>
      </w:pPr>
      <w:r>
        <w:t>Eller p 239</w:t>
      </w:r>
    </w:p>
    <w:p w14:paraId="609B443F" w14:textId="3C9C6272" w:rsidR="000E3102" w:rsidRDefault="000E3102" w:rsidP="00C82DE8">
      <w:pPr>
        <w:pStyle w:val="ListParagraph"/>
        <w:numPr>
          <w:ilvl w:val="3"/>
          <w:numId w:val="1"/>
        </w:numPr>
      </w:pPr>
      <w:r>
        <w:t>Geertz: … A religion is (1) a system of symbols which acts to (2) establish powerful, pervasive, and long-lasting moods and motivations in men by (3) formulating conceptions of a general order of existence and (4) clothing these conceptions which such an aura of factuality that (5) the moods and motivations seem uniquely realistic (Geertz 1973:90)</w:t>
      </w:r>
    </w:p>
    <w:p w14:paraId="679DDB52" w14:textId="7D3A6C91" w:rsidR="004F6CDC" w:rsidRDefault="004F6CDC" w:rsidP="004F6CDC">
      <w:pPr>
        <w:pStyle w:val="ListParagraph"/>
        <w:numPr>
          <w:ilvl w:val="2"/>
          <w:numId w:val="1"/>
        </w:numPr>
      </w:pPr>
      <w:r>
        <w:t>Religion: The organized system of ideas and practices about the supernatural, along with associated beliefs, ceremonial practices and all phenomena that are seen as having a sacred or supra-empirical* quality</w:t>
      </w:r>
    </w:p>
    <w:p w14:paraId="2DF3CE34" w14:textId="23E3CB71" w:rsidR="004F6CDC" w:rsidRDefault="004F6CDC" w:rsidP="004F6CDC">
      <w:pPr>
        <w:pStyle w:val="ListParagraph"/>
        <w:numPr>
          <w:ilvl w:val="3"/>
          <w:numId w:val="1"/>
        </w:numPr>
      </w:pPr>
      <w:r>
        <w:t>Supra-: above, beyond, or outside of.</w:t>
      </w:r>
    </w:p>
    <w:p w14:paraId="4563E20C" w14:textId="750062CC" w:rsidR="004F6CDC" w:rsidRDefault="004F6CDC" w:rsidP="004F6CDC">
      <w:pPr>
        <w:pStyle w:val="ListParagraph"/>
        <w:numPr>
          <w:ilvl w:val="3"/>
          <w:numId w:val="1"/>
        </w:numPr>
      </w:pPr>
      <w:r>
        <w:t>Empirical: based on observation or experiment</w:t>
      </w:r>
    </w:p>
    <w:p w14:paraId="592E2499" w14:textId="521DF3BB" w:rsidR="00B94835" w:rsidRDefault="00B94835" w:rsidP="00B94835">
      <w:pPr>
        <w:pStyle w:val="ListParagraph"/>
        <w:numPr>
          <w:ilvl w:val="1"/>
          <w:numId w:val="1"/>
        </w:numPr>
      </w:pPr>
      <w:r>
        <w:t>The Anthropology of Religion</w:t>
      </w:r>
    </w:p>
    <w:p w14:paraId="524C3F1C" w14:textId="50C8CE28" w:rsidR="00B94835" w:rsidRDefault="00B94835" w:rsidP="00B94835">
      <w:pPr>
        <w:pStyle w:val="ListParagraph"/>
        <w:numPr>
          <w:ilvl w:val="2"/>
          <w:numId w:val="1"/>
        </w:numPr>
      </w:pPr>
      <w:r>
        <w:t>Anthropologists are interested in how religion is actually lived by the majority of its adherents, not correct forms or what it ‘ought’ to be.</w:t>
      </w:r>
    </w:p>
    <w:p w14:paraId="4BCE9F79" w14:textId="6A0D49D4" w:rsidR="00B94835" w:rsidRDefault="00B94835" w:rsidP="00B94835">
      <w:pPr>
        <w:pStyle w:val="ListParagraph"/>
        <w:numPr>
          <w:ilvl w:val="2"/>
          <w:numId w:val="1"/>
        </w:numPr>
      </w:pPr>
      <w:r>
        <w:t xml:space="preserve">Religion is like a worldview: it helps to understand how or why things are the way they are. It gives </w:t>
      </w:r>
      <w:r w:rsidRPr="00B94835">
        <w:rPr>
          <w:i/>
        </w:rPr>
        <w:t>meaning</w:t>
      </w:r>
      <w:r>
        <w:t xml:space="preserve"> to suffering, human existence and experience, and the natural realm</w:t>
      </w:r>
    </w:p>
    <w:p w14:paraId="07DDFBB0" w14:textId="1AD64161" w:rsidR="00B94835" w:rsidRDefault="00B94835" w:rsidP="00B94835">
      <w:pPr>
        <w:pStyle w:val="ListParagraph"/>
        <w:numPr>
          <w:ilvl w:val="2"/>
          <w:numId w:val="1"/>
        </w:numPr>
      </w:pPr>
      <w:r>
        <w:t>Meaning is often sought in relation to birth, death, sickness, and events which are not adequately explained by other means</w:t>
      </w:r>
    </w:p>
    <w:p w14:paraId="5F2CF3E3" w14:textId="4E8FDD14" w:rsidR="005355FF" w:rsidRDefault="005355FF" w:rsidP="00B94835">
      <w:pPr>
        <w:pStyle w:val="ListParagraph"/>
        <w:numPr>
          <w:ilvl w:val="2"/>
          <w:numId w:val="1"/>
        </w:numPr>
      </w:pPr>
      <w:r>
        <w:t>For anthropologists, religion is a multifaceted phenomenon with overlapping spheres, rather than a single entity that can be identified and studied in isolation</w:t>
      </w:r>
    </w:p>
    <w:p w14:paraId="4FE991EC" w14:textId="15BB2E3A" w:rsidR="005355FF" w:rsidRDefault="005355FF" w:rsidP="00B94835">
      <w:pPr>
        <w:pStyle w:val="ListParagraph"/>
        <w:numPr>
          <w:ilvl w:val="2"/>
          <w:numId w:val="1"/>
        </w:numPr>
      </w:pPr>
      <w:r>
        <w:t>Religions may differ from one another on their emphasis of these domains of society and culture</w:t>
      </w:r>
    </w:p>
    <w:p w14:paraId="300E2C11" w14:textId="6F4F35A9" w:rsidR="005355FF" w:rsidRDefault="005355FF" w:rsidP="005355FF">
      <w:pPr>
        <w:pStyle w:val="ListParagraph"/>
        <w:numPr>
          <w:ilvl w:val="2"/>
          <w:numId w:val="1"/>
        </w:numPr>
      </w:pPr>
      <w:r>
        <w:t>Types of religions</w:t>
      </w:r>
    </w:p>
    <w:p w14:paraId="00213A03" w14:textId="35D0FD2E" w:rsidR="005355FF" w:rsidRDefault="005355FF" w:rsidP="005355FF">
      <w:pPr>
        <w:pStyle w:val="ListParagraph"/>
        <w:numPr>
          <w:ilvl w:val="3"/>
          <w:numId w:val="1"/>
        </w:numPr>
      </w:pPr>
      <w:r>
        <w:lastRenderedPageBreak/>
        <w:t>Ritual</w:t>
      </w:r>
    </w:p>
    <w:p w14:paraId="48E93632" w14:textId="2B1A43A9" w:rsidR="005355FF" w:rsidRDefault="005355FF" w:rsidP="005355FF">
      <w:pPr>
        <w:pStyle w:val="ListParagraph"/>
        <w:numPr>
          <w:ilvl w:val="4"/>
          <w:numId w:val="1"/>
        </w:numPr>
      </w:pPr>
      <w:r>
        <w:t xml:space="preserve">Practical </w:t>
      </w:r>
    </w:p>
    <w:p w14:paraId="2D8D91AC" w14:textId="29A26B82" w:rsidR="005355FF" w:rsidRDefault="005355FF" w:rsidP="005355FF">
      <w:pPr>
        <w:pStyle w:val="ListParagraph"/>
        <w:numPr>
          <w:ilvl w:val="4"/>
          <w:numId w:val="1"/>
        </w:numPr>
      </w:pPr>
      <w:r>
        <w:t>Dimension</w:t>
      </w:r>
    </w:p>
    <w:p w14:paraId="4CCA8935" w14:textId="11F32E7F" w:rsidR="005355FF" w:rsidRDefault="005355FF" w:rsidP="005355FF">
      <w:pPr>
        <w:pStyle w:val="ListParagraph"/>
        <w:numPr>
          <w:ilvl w:val="3"/>
          <w:numId w:val="1"/>
        </w:numPr>
      </w:pPr>
      <w:r>
        <w:t>Philosophical</w:t>
      </w:r>
    </w:p>
    <w:p w14:paraId="10FE96FD" w14:textId="1EED9EBA" w:rsidR="005355FF" w:rsidRDefault="005355FF" w:rsidP="005355FF">
      <w:pPr>
        <w:pStyle w:val="ListParagraph"/>
        <w:numPr>
          <w:ilvl w:val="4"/>
          <w:numId w:val="1"/>
        </w:numPr>
      </w:pPr>
      <w:r>
        <w:t>Theology</w:t>
      </w:r>
    </w:p>
    <w:p w14:paraId="394B75A9" w14:textId="17E9069E" w:rsidR="005355FF" w:rsidRDefault="005355FF" w:rsidP="005355FF">
      <w:pPr>
        <w:pStyle w:val="ListParagraph"/>
        <w:numPr>
          <w:ilvl w:val="4"/>
          <w:numId w:val="1"/>
        </w:numPr>
      </w:pPr>
      <w:r>
        <w:t>Theodicy</w:t>
      </w:r>
    </w:p>
    <w:p w14:paraId="297238EC" w14:textId="4487293F" w:rsidR="005355FF" w:rsidRDefault="005355FF" w:rsidP="005355FF">
      <w:pPr>
        <w:pStyle w:val="ListParagraph"/>
        <w:numPr>
          <w:ilvl w:val="3"/>
          <w:numId w:val="1"/>
        </w:numPr>
      </w:pPr>
      <w:r>
        <w:t>Mythic</w:t>
      </w:r>
    </w:p>
    <w:p w14:paraId="1DFE6C22" w14:textId="6E79B18F" w:rsidR="005355FF" w:rsidRDefault="005355FF" w:rsidP="005355FF">
      <w:pPr>
        <w:pStyle w:val="ListParagraph"/>
        <w:numPr>
          <w:ilvl w:val="4"/>
          <w:numId w:val="1"/>
        </w:numPr>
      </w:pPr>
      <w:r>
        <w:t>Narrative</w:t>
      </w:r>
    </w:p>
    <w:p w14:paraId="10462803" w14:textId="376F3580" w:rsidR="005355FF" w:rsidRDefault="005355FF" w:rsidP="005355FF">
      <w:pPr>
        <w:pStyle w:val="ListParagraph"/>
        <w:numPr>
          <w:ilvl w:val="4"/>
          <w:numId w:val="1"/>
        </w:numPr>
      </w:pPr>
      <w:r>
        <w:t>Stories</w:t>
      </w:r>
    </w:p>
    <w:p w14:paraId="4D9DBD2D" w14:textId="5F36A49E" w:rsidR="005355FF" w:rsidRDefault="005355FF" w:rsidP="005355FF">
      <w:pPr>
        <w:pStyle w:val="ListParagraph"/>
        <w:numPr>
          <w:ilvl w:val="3"/>
          <w:numId w:val="1"/>
        </w:numPr>
      </w:pPr>
      <w:r>
        <w:t>Experiential</w:t>
      </w:r>
    </w:p>
    <w:p w14:paraId="40643449" w14:textId="595F9952" w:rsidR="005355FF" w:rsidRDefault="005355FF" w:rsidP="005355FF">
      <w:pPr>
        <w:pStyle w:val="ListParagraph"/>
        <w:numPr>
          <w:ilvl w:val="4"/>
          <w:numId w:val="1"/>
        </w:numPr>
      </w:pPr>
      <w:r>
        <w:t>Emotional</w:t>
      </w:r>
    </w:p>
    <w:p w14:paraId="4E5621E8" w14:textId="17F24DD7" w:rsidR="005355FF" w:rsidRDefault="005355FF" w:rsidP="005355FF">
      <w:pPr>
        <w:pStyle w:val="ListParagraph"/>
        <w:numPr>
          <w:ilvl w:val="4"/>
          <w:numId w:val="1"/>
        </w:numPr>
      </w:pPr>
      <w:r>
        <w:t>Psychological</w:t>
      </w:r>
    </w:p>
    <w:p w14:paraId="4389C90A" w14:textId="4B173B26" w:rsidR="005355FF" w:rsidRDefault="005355FF" w:rsidP="005355FF">
      <w:pPr>
        <w:pStyle w:val="ListParagraph"/>
        <w:numPr>
          <w:ilvl w:val="3"/>
          <w:numId w:val="1"/>
        </w:numPr>
      </w:pPr>
      <w:r>
        <w:t>Ethical</w:t>
      </w:r>
    </w:p>
    <w:p w14:paraId="341EEFC6" w14:textId="5BAFFF67" w:rsidR="005355FF" w:rsidRDefault="005355FF" w:rsidP="005355FF">
      <w:pPr>
        <w:pStyle w:val="ListParagraph"/>
        <w:numPr>
          <w:ilvl w:val="4"/>
          <w:numId w:val="1"/>
        </w:numPr>
      </w:pPr>
      <w:r>
        <w:t>Legal</w:t>
      </w:r>
    </w:p>
    <w:p w14:paraId="21E14F68" w14:textId="09E5FC38" w:rsidR="005355FF" w:rsidRDefault="005355FF" w:rsidP="005355FF">
      <w:pPr>
        <w:pStyle w:val="ListParagraph"/>
        <w:numPr>
          <w:ilvl w:val="4"/>
          <w:numId w:val="1"/>
        </w:numPr>
      </w:pPr>
      <w:r>
        <w:t>Doctrine</w:t>
      </w:r>
    </w:p>
    <w:p w14:paraId="45A0F657" w14:textId="173FC210" w:rsidR="005355FF" w:rsidRDefault="005355FF" w:rsidP="005355FF">
      <w:pPr>
        <w:pStyle w:val="ListParagraph"/>
        <w:numPr>
          <w:ilvl w:val="3"/>
          <w:numId w:val="1"/>
        </w:numPr>
      </w:pPr>
      <w:r>
        <w:t>Organization</w:t>
      </w:r>
      <w:r w:rsidR="001E4718">
        <w:t>al</w:t>
      </w:r>
    </w:p>
    <w:p w14:paraId="5709B61A" w14:textId="39232414" w:rsidR="005355FF" w:rsidRDefault="005355FF" w:rsidP="005355FF">
      <w:pPr>
        <w:pStyle w:val="ListParagraph"/>
        <w:numPr>
          <w:ilvl w:val="4"/>
          <w:numId w:val="1"/>
        </w:numPr>
      </w:pPr>
      <w:r>
        <w:t>Social</w:t>
      </w:r>
    </w:p>
    <w:p w14:paraId="2A9BE168" w14:textId="142BF02E" w:rsidR="005355FF" w:rsidRDefault="005355FF" w:rsidP="005355FF">
      <w:pPr>
        <w:pStyle w:val="ListParagraph"/>
        <w:numPr>
          <w:ilvl w:val="4"/>
          <w:numId w:val="1"/>
        </w:numPr>
      </w:pPr>
      <w:r>
        <w:t>Hierarchical</w:t>
      </w:r>
    </w:p>
    <w:p w14:paraId="55450EF3" w14:textId="2CAE41CC" w:rsidR="005355FF" w:rsidRDefault="005355FF" w:rsidP="005355FF">
      <w:pPr>
        <w:pStyle w:val="ListParagraph"/>
        <w:numPr>
          <w:ilvl w:val="3"/>
          <w:numId w:val="1"/>
        </w:numPr>
      </w:pPr>
      <w:r>
        <w:t>Material</w:t>
      </w:r>
    </w:p>
    <w:p w14:paraId="74A9D12D" w14:textId="44BFCD97" w:rsidR="005355FF" w:rsidRDefault="005355FF" w:rsidP="005355FF">
      <w:pPr>
        <w:pStyle w:val="ListParagraph"/>
        <w:numPr>
          <w:ilvl w:val="4"/>
          <w:numId w:val="1"/>
        </w:numPr>
      </w:pPr>
      <w:r>
        <w:t>Artistic</w:t>
      </w:r>
    </w:p>
    <w:p w14:paraId="31CA9B97" w14:textId="446DD5F2" w:rsidR="005355FF" w:rsidRDefault="005355FF" w:rsidP="005355FF">
      <w:pPr>
        <w:pStyle w:val="ListParagraph"/>
        <w:numPr>
          <w:ilvl w:val="4"/>
          <w:numId w:val="1"/>
        </w:numPr>
      </w:pPr>
      <w:r>
        <w:t>Symbolic</w:t>
      </w:r>
    </w:p>
    <w:p w14:paraId="2AEB8C4D" w14:textId="3BBE28B7" w:rsidR="005355FF" w:rsidRDefault="005355FF" w:rsidP="001E4718">
      <w:pPr>
        <w:pStyle w:val="ListParagraph"/>
        <w:numPr>
          <w:ilvl w:val="3"/>
          <w:numId w:val="1"/>
        </w:numPr>
      </w:pPr>
      <w:r>
        <w:t>Political and economic</w:t>
      </w:r>
    </w:p>
    <w:p w14:paraId="092CD04D" w14:textId="24F18591" w:rsidR="001E4718" w:rsidRDefault="00660774" w:rsidP="00660774">
      <w:pPr>
        <w:pStyle w:val="ListParagraph"/>
        <w:numPr>
          <w:ilvl w:val="1"/>
          <w:numId w:val="1"/>
        </w:numPr>
      </w:pPr>
      <w:r>
        <w:t>Religious Entities: Beings and Forces</w:t>
      </w:r>
    </w:p>
    <w:p w14:paraId="4556907B" w14:textId="210C71BB" w:rsidR="00660774" w:rsidRDefault="00660774" w:rsidP="00660774">
      <w:pPr>
        <w:pStyle w:val="ListParagraph"/>
        <w:numPr>
          <w:ilvl w:val="2"/>
          <w:numId w:val="1"/>
        </w:numPr>
      </w:pPr>
      <w:r>
        <w:t>Deities – Gods &amp; Goddesses</w:t>
      </w:r>
    </w:p>
    <w:p w14:paraId="5543F8B8" w14:textId="20E9A409" w:rsidR="00660774" w:rsidRDefault="00660774" w:rsidP="00660774">
      <w:pPr>
        <w:pStyle w:val="ListParagraph"/>
        <w:numPr>
          <w:ilvl w:val="3"/>
          <w:numId w:val="1"/>
        </w:numPr>
      </w:pPr>
      <w:r>
        <w:t>Polytheism</w:t>
      </w:r>
    </w:p>
    <w:p w14:paraId="2BA981E9" w14:textId="365AF384" w:rsidR="00660774" w:rsidRDefault="00660774" w:rsidP="00660774">
      <w:pPr>
        <w:pStyle w:val="ListParagraph"/>
        <w:numPr>
          <w:ilvl w:val="4"/>
          <w:numId w:val="1"/>
        </w:numPr>
      </w:pPr>
      <w:r>
        <w:t>Belief in several gods and/or goddesses</w:t>
      </w:r>
    </w:p>
    <w:p w14:paraId="3E469F52" w14:textId="6DE6A37A" w:rsidR="00660774" w:rsidRDefault="00660774" w:rsidP="00660774">
      <w:pPr>
        <w:pStyle w:val="ListParagraph"/>
        <w:numPr>
          <w:ilvl w:val="3"/>
          <w:numId w:val="1"/>
        </w:numPr>
      </w:pPr>
      <w:r>
        <w:t>Monotheism</w:t>
      </w:r>
    </w:p>
    <w:p w14:paraId="5A3CE9EA" w14:textId="4406129B" w:rsidR="00660774" w:rsidRDefault="00660774" w:rsidP="00660774">
      <w:pPr>
        <w:pStyle w:val="ListParagraph"/>
        <w:numPr>
          <w:ilvl w:val="4"/>
          <w:numId w:val="1"/>
        </w:numPr>
      </w:pPr>
      <w:r>
        <w:t>Belief in one single god or divinity</w:t>
      </w:r>
    </w:p>
    <w:p w14:paraId="441A679F" w14:textId="5B310CE7" w:rsidR="00660774" w:rsidRDefault="00660774" w:rsidP="00660774">
      <w:pPr>
        <w:pStyle w:val="ListParagraph"/>
        <w:numPr>
          <w:ilvl w:val="3"/>
          <w:numId w:val="1"/>
        </w:numPr>
      </w:pPr>
      <w:r>
        <w:t>Henotheism (Olympian):</w:t>
      </w:r>
    </w:p>
    <w:p w14:paraId="3804A7F7" w14:textId="1B21E1D7" w:rsidR="00660774" w:rsidRDefault="00660774" w:rsidP="00660774">
      <w:pPr>
        <w:pStyle w:val="ListParagraph"/>
        <w:numPr>
          <w:ilvl w:val="4"/>
          <w:numId w:val="1"/>
        </w:numPr>
      </w:pPr>
      <w:r>
        <w:t>The supreme deity, but others exist and are active</w:t>
      </w:r>
    </w:p>
    <w:p w14:paraId="54BAE5BD" w14:textId="7A5524DA" w:rsidR="00660774" w:rsidRDefault="00660774" w:rsidP="00660774">
      <w:pPr>
        <w:pStyle w:val="ListParagraph"/>
        <w:numPr>
          <w:ilvl w:val="2"/>
          <w:numId w:val="1"/>
        </w:numPr>
      </w:pPr>
      <w:r>
        <w:t>Ancestral Spirits</w:t>
      </w:r>
    </w:p>
    <w:p w14:paraId="5B92D4C6" w14:textId="58EC6462" w:rsidR="005A7DEE" w:rsidRDefault="005A7DEE" w:rsidP="005A7DEE">
      <w:pPr>
        <w:pStyle w:val="ListParagraph"/>
        <w:numPr>
          <w:ilvl w:val="3"/>
          <w:numId w:val="1"/>
        </w:numPr>
      </w:pPr>
      <w:r>
        <w:t>Free at physical death – leave the physical body. May return to a new body. May exist before birth or after death</w:t>
      </w:r>
    </w:p>
    <w:p w14:paraId="690DFE94" w14:textId="7FD3DDA9" w:rsidR="005A7DEE" w:rsidRDefault="005A7DEE" w:rsidP="005A7DEE">
      <w:pPr>
        <w:pStyle w:val="ListParagraph"/>
        <w:numPr>
          <w:ilvl w:val="3"/>
          <w:numId w:val="1"/>
        </w:numPr>
      </w:pPr>
      <w:r>
        <w:t>May maintain an active interest and/or involvement in society when not embodied</w:t>
      </w:r>
    </w:p>
    <w:p w14:paraId="7573E640" w14:textId="02B129C7" w:rsidR="00660774" w:rsidRDefault="00660774" w:rsidP="00660774">
      <w:pPr>
        <w:pStyle w:val="ListParagraph"/>
        <w:numPr>
          <w:ilvl w:val="2"/>
          <w:numId w:val="1"/>
        </w:numPr>
      </w:pPr>
      <w:r>
        <w:t>Non-Human Spirits</w:t>
      </w:r>
    </w:p>
    <w:p w14:paraId="2F73A5EC" w14:textId="46F58D8B" w:rsidR="00660774" w:rsidRDefault="00660774" w:rsidP="00660774">
      <w:pPr>
        <w:pStyle w:val="ListParagraph"/>
        <w:numPr>
          <w:ilvl w:val="2"/>
          <w:numId w:val="1"/>
        </w:numPr>
      </w:pPr>
      <w:r>
        <w:t>Impersonal Force/Power</w:t>
      </w:r>
    </w:p>
    <w:p w14:paraId="4E52A86C" w14:textId="211F14BB" w:rsidR="005B3B2F" w:rsidRDefault="005B3B2F" w:rsidP="005B3B2F">
      <w:pPr>
        <w:pStyle w:val="ListParagraph"/>
        <w:numPr>
          <w:ilvl w:val="2"/>
          <w:numId w:val="1"/>
        </w:numPr>
      </w:pPr>
      <w:r>
        <w:t>Animism</w:t>
      </w:r>
    </w:p>
    <w:p w14:paraId="541412B9" w14:textId="7991D0F4" w:rsidR="005B3B2F" w:rsidRDefault="005B3B2F" w:rsidP="005B3B2F">
      <w:pPr>
        <w:pStyle w:val="ListParagraph"/>
        <w:numPr>
          <w:ilvl w:val="3"/>
          <w:numId w:val="1"/>
        </w:numPr>
      </w:pPr>
      <w:r>
        <w:t>Belief that all things possess a soul, spirit, or force; that all reality is animate. Plants, animal, springs, mountains, rocks, and other natural features may be occupied by spirits or forces. Impersonal forces at work in the world “Mana”, “Ebo” (Benin), “The Force</w:t>
      </w:r>
    </w:p>
    <w:p w14:paraId="6A0A238A" w14:textId="7EBAA086" w:rsidR="005B3B2F" w:rsidRDefault="005B3B2F" w:rsidP="005B3B2F">
      <w:pPr>
        <w:pStyle w:val="ListParagraph"/>
        <w:numPr>
          <w:ilvl w:val="3"/>
          <w:numId w:val="1"/>
        </w:numPr>
      </w:pPr>
      <w:r>
        <w:lastRenderedPageBreak/>
        <w:t>Tylor said that all religions start as animism, then develop into polytheism, then ultimately to monotheism. An Evolutionary view – What do you think?</w:t>
      </w:r>
    </w:p>
    <w:p w14:paraId="619C5F01" w14:textId="564625E7" w:rsidR="00660774" w:rsidRDefault="0033639D" w:rsidP="00660774">
      <w:pPr>
        <w:pStyle w:val="ListParagraph"/>
        <w:numPr>
          <w:ilvl w:val="1"/>
          <w:numId w:val="1"/>
        </w:numPr>
      </w:pPr>
      <w:r>
        <w:t>Religious Specialists</w:t>
      </w:r>
    </w:p>
    <w:p w14:paraId="426A9543" w14:textId="2A6A55A6" w:rsidR="0033639D" w:rsidRDefault="0033639D" w:rsidP="0033639D">
      <w:pPr>
        <w:pStyle w:val="ListParagraph"/>
        <w:numPr>
          <w:ilvl w:val="2"/>
          <w:numId w:val="1"/>
        </w:numPr>
      </w:pPr>
      <w:r>
        <w:t>Priests and Priestesses</w:t>
      </w:r>
    </w:p>
    <w:p w14:paraId="5C28F5CB" w14:textId="4695DAAC" w:rsidR="0033639D" w:rsidRDefault="0033639D" w:rsidP="0033639D">
      <w:pPr>
        <w:pStyle w:val="ListParagraph"/>
        <w:numPr>
          <w:ilvl w:val="2"/>
          <w:numId w:val="1"/>
        </w:numPr>
      </w:pPr>
      <w:r>
        <w:t>Shamans</w:t>
      </w:r>
    </w:p>
    <w:p w14:paraId="4C64802B" w14:textId="65876253" w:rsidR="0033639D" w:rsidRDefault="0033639D" w:rsidP="0033639D">
      <w:pPr>
        <w:pStyle w:val="ListParagraph"/>
        <w:numPr>
          <w:ilvl w:val="2"/>
          <w:numId w:val="1"/>
        </w:numPr>
      </w:pPr>
      <w:r>
        <w:t>Sorcerer</w:t>
      </w:r>
    </w:p>
    <w:p w14:paraId="7DF2C548" w14:textId="00C6ABF2" w:rsidR="0033639D" w:rsidRDefault="0033639D" w:rsidP="0033639D">
      <w:pPr>
        <w:pStyle w:val="ListParagraph"/>
        <w:numPr>
          <w:ilvl w:val="2"/>
          <w:numId w:val="1"/>
        </w:numPr>
      </w:pPr>
      <w:r>
        <w:t>Diviner/oracle</w:t>
      </w:r>
    </w:p>
    <w:p w14:paraId="15D3FE12" w14:textId="1B862621" w:rsidR="0033639D" w:rsidRDefault="0033639D" w:rsidP="0033639D">
      <w:pPr>
        <w:pStyle w:val="ListParagraph"/>
        <w:numPr>
          <w:ilvl w:val="2"/>
          <w:numId w:val="1"/>
        </w:numPr>
      </w:pPr>
      <w:r>
        <w:t>Prophet</w:t>
      </w:r>
    </w:p>
    <w:p w14:paraId="60BF0741" w14:textId="047172F2" w:rsidR="0033639D" w:rsidRDefault="0033639D" w:rsidP="0033639D">
      <w:pPr>
        <w:pStyle w:val="ListParagraph"/>
        <w:numPr>
          <w:ilvl w:val="2"/>
          <w:numId w:val="1"/>
        </w:numPr>
      </w:pPr>
      <w:r>
        <w:t>Witch</w:t>
      </w:r>
    </w:p>
    <w:p w14:paraId="024569D5" w14:textId="76F2A4B5" w:rsidR="00970A62" w:rsidRDefault="00970A62" w:rsidP="00970A62">
      <w:pPr>
        <w:pStyle w:val="ListParagraph"/>
        <w:numPr>
          <w:ilvl w:val="1"/>
          <w:numId w:val="1"/>
        </w:numPr>
      </w:pPr>
      <w:r>
        <w:t>Rites of Passage</w:t>
      </w:r>
    </w:p>
    <w:p w14:paraId="3BF9BDC9" w14:textId="4CDF3ED3" w:rsidR="00970A62" w:rsidRDefault="00970A62" w:rsidP="00970A62">
      <w:pPr>
        <w:pStyle w:val="ListParagraph"/>
        <w:numPr>
          <w:ilvl w:val="2"/>
          <w:numId w:val="1"/>
        </w:numPr>
      </w:pPr>
      <w:r>
        <w:t>Rituals which mark important transitions in life</w:t>
      </w:r>
    </w:p>
    <w:p w14:paraId="55A598AE" w14:textId="03B48779" w:rsidR="00970A62" w:rsidRDefault="00970A62" w:rsidP="00970A62">
      <w:pPr>
        <w:pStyle w:val="ListParagraph"/>
        <w:numPr>
          <w:ilvl w:val="2"/>
          <w:numId w:val="1"/>
        </w:numPr>
      </w:pPr>
      <w:r>
        <w:t>Three stages (Arnold Van Gennep):</w:t>
      </w:r>
    </w:p>
    <w:p w14:paraId="2B7A08E8" w14:textId="7B5B6BCB" w:rsidR="00970A62" w:rsidRDefault="00970A62" w:rsidP="00970A62">
      <w:pPr>
        <w:pStyle w:val="ListParagraph"/>
        <w:numPr>
          <w:ilvl w:val="3"/>
          <w:numId w:val="1"/>
        </w:numPr>
      </w:pPr>
      <w:r>
        <w:t>Separation</w:t>
      </w:r>
    </w:p>
    <w:p w14:paraId="3FBDE29B" w14:textId="50B97BE9" w:rsidR="00970A62" w:rsidRDefault="00970A62" w:rsidP="00970A62">
      <w:pPr>
        <w:pStyle w:val="ListParagraph"/>
        <w:numPr>
          <w:ilvl w:val="3"/>
          <w:numId w:val="1"/>
        </w:numPr>
      </w:pPr>
      <w:r>
        <w:t>Transition or “Liminality”</w:t>
      </w:r>
    </w:p>
    <w:p w14:paraId="76D38191" w14:textId="2B1E9568" w:rsidR="00970A62" w:rsidRDefault="00970A62" w:rsidP="00970A62">
      <w:pPr>
        <w:pStyle w:val="ListParagraph"/>
        <w:numPr>
          <w:ilvl w:val="3"/>
          <w:numId w:val="1"/>
        </w:numPr>
      </w:pPr>
      <w:r>
        <w:t>Incorporation</w:t>
      </w:r>
    </w:p>
    <w:p w14:paraId="4F5688D4" w14:textId="16F547B6" w:rsidR="00970A62" w:rsidRDefault="00970A62" w:rsidP="00970A62">
      <w:pPr>
        <w:pStyle w:val="ListParagraph"/>
        <w:numPr>
          <w:ilvl w:val="2"/>
          <w:numId w:val="1"/>
        </w:numPr>
      </w:pPr>
      <w:r>
        <w:t>Victor Turner: Communitas: Group or communal “liminality”</w:t>
      </w:r>
      <w:bookmarkStart w:id="0" w:name="_GoBack"/>
      <w:bookmarkEnd w:id="0"/>
    </w:p>
    <w:sectPr w:rsidR="00970A62" w:rsidSect="003466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3E0D"/>
    <w:multiLevelType w:val="hybridMultilevel"/>
    <w:tmpl w:val="9482ECA2"/>
    <w:lvl w:ilvl="0" w:tplc="DF7E97B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1B2"/>
    <w:rsid w:val="00051908"/>
    <w:rsid w:val="000E3102"/>
    <w:rsid w:val="001B7A23"/>
    <w:rsid w:val="001E4718"/>
    <w:rsid w:val="0033639D"/>
    <w:rsid w:val="0034660C"/>
    <w:rsid w:val="004F6CDC"/>
    <w:rsid w:val="005355FF"/>
    <w:rsid w:val="005A7DEE"/>
    <w:rsid w:val="005B3B2F"/>
    <w:rsid w:val="00660774"/>
    <w:rsid w:val="008F51B2"/>
    <w:rsid w:val="00970A62"/>
    <w:rsid w:val="00B94835"/>
    <w:rsid w:val="00C82D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C48F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1B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521</Words>
  <Characters>2974</Characters>
  <Application>Microsoft Macintosh Word</Application>
  <DocSecurity>0</DocSecurity>
  <Lines>24</Lines>
  <Paragraphs>6</Paragraphs>
  <ScaleCrop>false</ScaleCrop>
  <Company/>
  <LinksUpToDate>false</LinksUpToDate>
  <CharactersWithSpaces>3489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14</cp:revision>
  <dcterms:created xsi:type="dcterms:W3CDTF">2011-10-20T14:35:00Z</dcterms:created>
  <dcterms:modified xsi:type="dcterms:W3CDTF">2011-10-20T15:20:00Z</dcterms:modified>
</cp:coreProperties>
</file>