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0C" w:rsidRDefault="00D9340D">
      <w:r>
        <w:t>Look at page 122 in the workbook</w:t>
      </w:r>
    </w:p>
    <w:p w:rsidR="00D9340D" w:rsidRDefault="00D9340D"/>
    <w:p w:rsidR="00D9340D" w:rsidRDefault="00D9340D">
      <w:r>
        <w:t xml:space="preserve">Income effect </w:t>
      </w:r>
      <w:r w:rsidR="009F08FA">
        <w:t>–</w:t>
      </w:r>
      <w:r>
        <w:t xml:space="preserve"> </w:t>
      </w:r>
      <w:r w:rsidR="009F08FA">
        <w:t>Leisure is a normal good</w:t>
      </w:r>
    </w:p>
    <w:p w:rsidR="00D9340D" w:rsidRDefault="00D9340D">
      <w:r>
        <w:t>Substitution effect</w:t>
      </w:r>
      <w:r w:rsidR="009F08FA">
        <w:t xml:space="preserve"> </w:t>
      </w:r>
      <w:r>
        <w:t>- As your wage rate goes up, the opportunity cost of not working goes up. People respond by working more</w:t>
      </w:r>
    </w:p>
    <w:p w:rsidR="009F08FA" w:rsidRDefault="009F08FA">
      <w:proofErr w:type="gramStart"/>
      <w:r>
        <w:t>Rule of 72 – Take interest rate and divide by the interest rate.</w:t>
      </w:r>
      <w:proofErr w:type="gramEnd"/>
      <w:r>
        <w:t xml:space="preserve"> If you for example had an interest rate of 9% it would double in 8 years. If only 4% it would double in 16 years</w:t>
      </w:r>
    </w:p>
    <w:p w:rsidR="003C3454" w:rsidRDefault="003C3454">
      <w:r>
        <w:t>Pi and the firm – Maximizing profit</w:t>
      </w:r>
    </w:p>
    <w:p w:rsidR="003C3454" w:rsidRDefault="003C3454">
      <w:r>
        <w:t xml:space="preserve">Economic </w:t>
      </w:r>
      <w:proofErr w:type="gramStart"/>
      <w:r>
        <w:t>Pi(</w:t>
      </w:r>
      <w:proofErr w:type="gramEnd"/>
      <w:r>
        <w:t>Profit) v. Accounting Pi(Profit)</w:t>
      </w:r>
    </w:p>
    <w:p w:rsidR="003C3454" w:rsidRDefault="003C3454">
      <w:r>
        <w:tab/>
        <w:t xml:space="preserve">Economic Profit  - </w:t>
      </w:r>
      <w:proofErr w:type="spellStart"/>
      <w:r>
        <w:t>Tr</w:t>
      </w:r>
      <w:proofErr w:type="spellEnd"/>
      <w:r>
        <w:t xml:space="preserve"> – Explicit &amp; Implicit </w:t>
      </w:r>
      <w:proofErr w:type="gramStart"/>
      <w:r>
        <w:t>Cost(</w:t>
      </w:r>
      <w:proofErr w:type="gramEnd"/>
      <w:r>
        <w:t xml:space="preserve">Opportunity cost) </w:t>
      </w:r>
      <w:bookmarkStart w:id="0" w:name="_GoBack"/>
      <w:bookmarkEnd w:id="0"/>
    </w:p>
    <w:p w:rsidR="003C3454" w:rsidRDefault="003C3454">
      <w:r>
        <w:tab/>
        <w:t xml:space="preserve">Accounting Profit – </w:t>
      </w:r>
      <w:proofErr w:type="spellStart"/>
      <w:r>
        <w:t>Tr</w:t>
      </w:r>
      <w:proofErr w:type="spellEnd"/>
      <w:r>
        <w:t xml:space="preserve"> – Explicit </w:t>
      </w:r>
      <w:proofErr w:type="gramStart"/>
      <w:r>
        <w:t>Cost(</w:t>
      </w:r>
      <w:proofErr w:type="gramEnd"/>
      <w:r>
        <w:t xml:space="preserve">Utilities, raw materials, </w:t>
      </w:r>
      <w:proofErr w:type="spellStart"/>
      <w:r>
        <w:t>etc</w:t>
      </w:r>
      <w:proofErr w:type="spellEnd"/>
      <w:r>
        <w:t>)</w:t>
      </w:r>
    </w:p>
    <w:p w:rsidR="003C3454" w:rsidRDefault="003C3454">
      <w:proofErr w:type="gramStart"/>
      <w:r>
        <w:t>Pi(</w:t>
      </w:r>
      <w:proofErr w:type="gramEnd"/>
      <w:r>
        <w:t>Profit)=</w:t>
      </w:r>
      <w:proofErr w:type="spellStart"/>
      <w:r>
        <w:t>T</w:t>
      </w:r>
      <w:r w:rsidRPr="003C3454">
        <w:rPr>
          <w:vertAlign w:val="subscript"/>
        </w:rPr>
        <w:t>r</w:t>
      </w:r>
      <w:r>
        <w:t>-T</w:t>
      </w:r>
      <w:r w:rsidRPr="003C3454">
        <w:rPr>
          <w:vertAlign w:val="subscript"/>
        </w:rPr>
        <w:t>c</w:t>
      </w:r>
      <w:proofErr w:type="spellEnd"/>
      <w:r>
        <w:t xml:space="preserve"> (Total Revenue – Total cost) </w:t>
      </w:r>
    </w:p>
    <w:p w:rsidR="003C3454" w:rsidRDefault="003C3454">
      <w:r>
        <w:t xml:space="preserve">Perfect Competition - </w:t>
      </w:r>
    </w:p>
    <w:p w:rsidR="003C3454" w:rsidRDefault="003C3454">
      <w:r>
        <w:t xml:space="preserve">Monopolistic Competition – </w:t>
      </w:r>
    </w:p>
    <w:p w:rsidR="003C3454" w:rsidRDefault="003C3454">
      <w:r>
        <w:t xml:space="preserve">Oligopoly - </w:t>
      </w:r>
    </w:p>
    <w:p w:rsidR="003C3454" w:rsidRDefault="003C3454">
      <w:r>
        <w:t>Pure Monopoly</w:t>
      </w:r>
    </w:p>
    <w:sectPr w:rsidR="003C3454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40D"/>
    <w:rsid w:val="0034660C"/>
    <w:rsid w:val="003C3454"/>
    <w:rsid w:val="009F08FA"/>
    <w:rsid w:val="00D9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B32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108</Words>
  <Characters>616</Characters>
  <Application>Microsoft Macintosh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2011-10-05T13:00:00Z</dcterms:created>
  <dcterms:modified xsi:type="dcterms:W3CDTF">2011-10-05T16:03:00Z</dcterms:modified>
</cp:coreProperties>
</file>