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="2269" w:tblpY="5581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CC3985" w14:paraId="16A0F38C" w14:textId="77777777" w:rsidTr="00CC3985">
        <w:tc>
          <w:tcPr>
            <w:tcW w:w="2214" w:type="dxa"/>
          </w:tcPr>
          <w:p w14:paraId="6D3031F1" w14:textId="77777777" w:rsidR="00CC3985" w:rsidRDefault="00CC3985" w:rsidP="00CC3985">
            <w:r>
              <w:t>Salary</w:t>
            </w:r>
          </w:p>
        </w:tc>
        <w:tc>
          <w:tcPr>
            <w:tcW w:w="2214" w:type="dxa"/>
          </w:tcPr>
          <w:p w14:paraId="6CF8E2BC" w14:textId="77777777" w:rsidR="00CC3985" w:rsidRDefault="00CC3985" w:rsidP="00CC3985">
            <w:r>
              <w:t>$50,000</w:t>
            </w:r>
          </w:p>
        </w:tc>
        <w:tc>
          <w:tcPr>
            <w:tcW w:w="2214" w:type="dxa"/>
          </w:tcPr>
          <w:p w14:paraId="231F2DA0" w14:textId="77777777" w:rsidR="00CC3985" w:rsidRDefault="00CC3985" w:rsidP="00CC3985">
            <w:r>
              <w:t>Wages</w:t>
            </w:r>
          </w:p>
        </w:tc>
        <w:tc>
          <w:tcPr>
            <w:tcW w:w="2214" w:type="dxa"/>
          </w:tcPr>
          <w:p w14:paraId="7E26192E" w14:textId="77777777" w:rsidR="00CC3985" w:rsidRPr="009764BC" w:rsidRDefault="00CC3985" w:rsidP="00CC3985">
            <w:pPr>
              <w:rPr>
                <w:color w:val="FF0000"/>
              </w:rPr>
            </w:pPr>
            <w:r>
              <w:rPr>
                <w:color w:val="FF0000"/>
              </w:rPr>
              <w:t>(</w:t>
            </w:r>
            <w:r w:rsidRPr="009764BC">
              <w:rPr>
                <w:color w:val="FF0000"/>
              </w:rPr>
              <w:t>$60,000</w:t>
            </w:r>
            <w:r>
              <w:rPr>
                <w:color w:val="FF0000"/>
              </w:rPr>
              <w:t>)</w:t>
            </w:r>
          </w:p>
        </w:tc>
      </w:tr>
      <w:tr w:rsidR="00CC3985" w14:paraId="5244A254" w14:textId="77777777" w:rsidTr="00CC3985">
        <w:tc>
          <w:tcPr>
            <w:tcW w:w="2214" w:type="dxa"/>
          </w:tcPr>
          <w:p w14:paraId="37AC02D3" w14:textId="77777777" w:rsidR="00CC3985" w:rsidRDefault="00CC3985" w:rsidP="00CC3985">
            <w:r>
              <w:t>Rental Inc.</w:t>
            </w:r>
          </w:p>
        </w:tc>
        <w:tc>
          <w:tcPr>
            <w:tcW w:w="2214" w:type="dxa"/>
          </w:tcPr>
          <w:p w14:paraId="5CF51EA2" w14:textId="77777777" w:rsidR="00CC3985" w:rsidRDefault="00CC3985" w:rsidP="00CC3985">
            <w:r>
              <w:t>$25,000</w:t>
            </w:r>
          </w:p>
        </w:tc>
        <w:tc>
          <w:tcPr>
            <w:tcW w:w="2214" w:type="dxa"/>
          </w:tcPr>
          <w:p w14:paraId="42A51FB7" w14:textId="77777777" w:rsidR="00CC3985" w:rsidRDefault="00CC3985" w:rsidP="00CC3985">
            <w:r>
              <w:t>Food</w:t>
            </w:r>
          </w:p>
        </w:tc>
        <w:tc>
          <w:tcPr>
            <w:tcW w:w="2214" w:type="dxa"/>
          </w:tcPr>
          <w:p w14:paraId="53BE9AC7" w14:textId="77777777" w:rsidR="00CC3985" w:rsidRPr="009764BC" w:rsidRDefault="00CC3985" w:rsidP="00CC3985">
            <w:pPr>
              <w:rPr>
                <w:color w:val="FF0000"/>
              </w:rPr>
            </w:pPr>
            <w:r w:rsidRPr="009764BC">
              <w:rPr>
                <w:color w:val="FF0000"/>
              </w:rPr>
              <w:t>($55,000)</w:t>
            </w:r>
          </w:p>
        </w:tc>
      </w:tr>
      <w:tr w:rsidR="00CC3985" w14:paraId="5E7DF53E" w14:textId="77777777" w:rsidTr="00CC3985">
        <w:tc>
          <w:tcPr>
            <w:tcW w:w="2214" w:type="dxa"/>
          </w:tcPr>
          <w:p w14:paraId="2E1448C8" w14:textId="77777777" w:rsidR="00CC3985" w:rsidRDefault="00CC3985" w:rsidP="00CC3985">
            <w:r>
              <w:t>Interest Inc.</w:t>
            </w:r>
          </w:p>
        </w:tc>
        <w:tc>
          <w:tcPr>
            <w:tcW w:w="2214" w:type="dxa"/>
          </w:tcPr>
          <w:p w14:paraId="5B38F972" w14:textId="77777777" w:rsidR="00CC3985" w:rsidRDefault="00CC3985" w:rsidP="00CC3985">
            <w:r>
              <w:t>$5,000</w:t>
            </w:r>
          </w:p>
        </w:tc>
        <w:tc>
          <w:tcPr>
            <w:tcW w:w="2214" w:type="dxa"/>
          </w:tcPr>
          <w:p w14:paraId="33C66D9F" w14:textId="77777777" w:rsidR="00CC3985" w:rsidRDefault="00CC3985" w:rsidP="00CC3985">
            <w:r>
              <w:t>Alcohol</w:t>
            </w:r>
          </w:p>
        </w:tc>
        <w:tc>
          <w:tcPr>
            <w:tcW w:w="2214" w:type="dxa"/>
          </w:tcPr>
          <w:p w14:paraId="5E68331E" w14:textId="77777777" w:rsidR="00CC3985" w:rsidRPr="009764BC" w:rsidRDefault="00CC3985" w:rsidP="00CC3985">
            <w:pPr>
              <w:rPr>
                <w:color w:val="FF0000"/>
              </w:rPr>
            </w:pPr>
            <w:r w:rsidRPr="009764BC">
              <w:rPr>
                <w:color w:val="FF0000"/>
              </w:rPr>
              <w:t>($18,000)</w:t>
            </w:r>
          </w:p>
        </w:tc>
      </w:tr>
      <w:tr w:rsidR="00CC3985" w14:paraId="024DE548" w14:textId="77777777" w:rsidTr="00CC3985">
        <w:tc>
          <w:tcPr>
            <w:tcW w:w="2214" w:type="dxa"/>
          </w:tcPr>
          <w:p w14:paraId="21362238" w14:textId="77777777" w:rsidR="00CC3985" w:rsidRPr="00024334" w:rsidRDefault="00CC3985" w:rsidP="00CC3985">
            <w:pPr>
              <w:rPr>
                <w:b/>
              </w:rPr>
            </w:pPr>
            <w:r w:rsidRPr="00024334">
              <w:rPr>
                <w:b/>
              </w:rPr>
              <w:t>Total Income</w:t>
            </w:r>
          </w:p>
        </w:tc>
        <w:tc>
          <w:tcPr>
            <w:tcW w:w="2214" w:type="dxa"/>
          </w:tcPr>
          <w:p w14:paraId="34CB77E4" w14:textId="77777777" w:rsidR="00CC3985" w:rsidRPr="00024334" w:rsidRDefault="00CC3985" w:rsidP="00CC3985">
            <w:pPr>
              <w:rPr>
                <w:b/>
              </w:rPr>
            </w:pPr>
            <w:r w:rsidRPr="00024334">
              <w:rPr>
                <w:b/>
              </w:rPr>
              <w:t>$80,000</w:t>
            </w:r>
          </w:p>
        </w:tc>
        <w:tc>
          <w:tcPr>
            <w:tcW w:w="2214" w:type="dxa"/>
          </w:tcPr>
          <w:p w14:paraId="7CC32C7B" w14:textId="77777777" w:rsidR="00CC3985" w:rsidRDefault="00CC3985" w:rsidP="00CC3985">
            <w:r>
              <w:t>Utilities</w:t>
            </w:r>
          </w:p>
        </w:tc>
        <w:tc>
          <w:tcPr>
            <w:tcW w:w="2214" w:type="dxa"/>
          </w:tcPr>
          <w:p w14:paraId="668E75E6" w14:textId="77777777" w:rsidR="00CC3985" w:rsidRPr="009764BC" w:rsidRDefault="00CC3985" w:rsidP="00CC3985">
            <w:pPr>
              <w:rPr>
                <w:color w:val="FF0000"/>
              </w:rPr>
            </w:pPr>
            <w:r w:rsidRPr="009764BC">
              <w:rPr>
                <w:color w:val="FF0000"/>
              </w:rPr>
              <w:t>($15,000)</w:t>
            </w:r>
          </w:p>
        </w:tc>
      </w:tr>
      <w:tr w:rsidR="00CC3985" w14:paraId="460D4C97" w14:textId="77777777" w:rsidTr="00CC3985">
        <w:tc>
          <w:tcPr>
            <w:tcW w:w="2214" w:type="dxa"/>
          </w:tcPr>
          <w:p w14:paraId="01619DC7" w14:textId="77777777" w:rsidR="00CC3985" w:rsidRDefault="00CC3985" w:rsidP="00CC3985">
            <w:r>
              <w:t>Sale of Food</w:t>
            </w:r>
          </w:p>
        </w:tc>
        <w:tc>
          <w:tcPr>
            <w:tcW w:w="2214" w:type="dxa"/>
          </w:tcPr>
          <w:p w14:paraId="18EE8BA0" w14:textId="77777777" w:rsidR="00CC3985" w:rsidRDefault="00CC3985" w:rsidP="00CC3985">
            <w:r>
              <w:t>$162,000</w:t>
            </w:r>
          </w:p>
        </w:tc>
        <w:tc>
          <w:tcPr>
            <w:tcW w:w="2214" w:type="dxa"/>
          </w:tcPr>
          <w:p w14:paraId="126F49AC" w14:textId="77777777" w:rsidR="00CC3985" w:rsidRDefault="00CC3985" w:rsidP="00CC3985">
            <w:r>
              <w:t>Taxes</w:t>
            </w:r>
          </w:p>
        </w:tc>
        <w:tc>
          <w:tcPr>
            <w:tcW w:w="2214" w:type="dxa"/>
          </w:tcPr>
          <w:p w14:paraId="5269F5F3" w14:textId="77777777" w:rsidR="00CC3985" w:rsidRPr="009764BC" w:rsidRDefault="00CC3985" w:rsidP="00CC3985">
            <w:pPr>
              <w:rPr>
                <w:color w:val="FF0000"/>
              </w:rPr>
            </w:pPr>
            <w:r w:rsidRPr="009764BC">
              <w:rPr>
                <w:color w:val="FF0000"/>
              </w:rPr>
              <w:t>($6,500)</w:t>
            </w:r>
          </w:p>
        </w:tc>
      </w:tr>
      <w:tr w:rsidR="00CC3985" w14:paraId="464BC18A" w14:textId="77777777" w:rsidTr="00CC3985">
        <w:tc>
          <w:tcPr>
            <w:tcW w:w="2214" w:type="dxa"/>
          </w:tcPr>
          <w:p w14:paraId="07401CB1" w14:textId="77777777" w:rsidR="00CC3985" w:rsidRDefault="00CC3985" w:rsidP="00CC3985">
            <w:r>
              <w:t>Sale of Liquor</w:t>
            </w:r>
          </w:p>
        </w:tc>
        <w:tc>
          <w:tcPr>
            <w:tcW w:w="2214" w:type="dxa"/>
          </w:tcPr>
          <w:p w14:paraId="419971FD" w14:textId="77777777" w:rsidR="00CC3985" w:rsidRDefault="00CC3985" w:rsidP="00CC3985">
            <w:r>
              <w:t>$65,000</w:t>
            </w:r>
          </w:p>
        </w:tc>
        <w:tc>
          <w:tcPr>
            <w:tcW w:w="2214" w:type="dxa"/>
          </w:tcPr>
          <w:p w14:paraId="36B6DFE3" w14:textId="77777777" w:rsidR="00CC3985" w:rsidRDefault="00CC3985" w:rsidP="00CC3985">
            <w:r>
              <w:t>Adv.</w:t>
            </w:r>
          </w:p>
        </w:tc>
        <w:tc>
          <w:tcPr>
            <w:tcW w:w="2214" w:type="dxa"/>
          </w:tcPr>
          <w:p w14:paraId="20B7CD4D" w14:textId="77777777" w:rsidR="00CC3985" w:rsidRPr="009764BC" w:rsidRDefault="00CC3985" w:rsidP="00CC3985">
            <w:pPr>
              <w:rPr>
                <w:color w:val="FF0000"/>
              </w:rPr>
            </w:pPr>
            <w:r w:rsidRPr="009764BC">
              <w:rPr>
                <w:color w:val="FF0000"/>
              </w:rPr>
              <w:t>($1,500)</w:t>
            </w:r>
          </w:p>
        </w:tc>
      </w:tr>
      <w:tr w:rsidR="00CC3985" w14:paraId="1BB8FFA0" w14:textId="77777777" w:rsidTr="00CC3985">
        <w:tc>
          <w:tcPr>
            <w:tcW w:w="2214" w:type="dxa"/>
          </w:tcPr>
          <w:p w14:paraId="634C984F" w14:textId="77777777" w:rsidR="00CC3985" w:rsidRPr="00024334" w:rsidRDefault="00CC3985" w:rsidP="00CC3985">
            <w:pPr>
              <w:rPr>
                <w:b/>
              </w:rPr>
            </w:pPr>
            <w:r w:rsidRPr="00024334">
              <w:rPr>
                <w:b/>
              </w:rPr>
              <w:t>Total Revenue</w:t>
            </w:r>
          </w:p>
        </w:tc>
        <w:tc>
          <w:tcPr>
            <w:tcW w:w="2214" w:type="dxa"/>
          </w:tcPr>
          <w:p w14:paraId="0C7BEBFD" w14:textId="77777777" w:rsidR="00CC3985" w:rsidRPr="00024334" w:rsidRDefault="00CC3985" w:rsidP="00CC3985">
            <w:pPr>
              <w:rPr>
                <w:b/>
              </w:rPr>
            </w:pPr>
            <w:r w:rsidRPr="00024334">
              <w:rPr>
                <w:b/>
              </w:rPr>
              <w:t>$227,000</w:t>
            </w:r>
          </w:p>
        </w:tc>
        <w:tc>
          <w:tcPr>
            <w:tcW w:w="2214" w:type="dxa"/>
          </w:tcPr>
          <w:p w14:paraId="091901DC" w14:textId="77777777" w:rsidR="00CC3985" w:rsidRDefault="00CC3985" w:rsidP="00CC3985">
            <w:r>
              <w:t>Misc.</w:t>
            </w:r>
          </w:p>
        </w:tc>
        <w:tc>
          <w:tcPr>
            <w:tcW w:w="2214" w:type="dxa"/>
          </w:tcPr>
          <w:p w14:paraId="1F690A33" w14:textId="77777777" w:rsidR="00CC3985" w:rsidRPr="009764BC" w:rsidRDefault="00CC3985" w:rsidP="00CC3985">
            <w:pPr>
              <w:rPr>
                <w:color w:val="FF0000"/>
              </w:rPr>
            </w:pPr>
            <w:r w:rsidRPr="009764BC">
              <w:rPr>
                <w:color w:val="FF0000"/>
              </w:rPr>
              <w:t>($3,000)</w:t>
            </w:r>
          </w:p>
        </w:tc>
      </w:tr>
      <w:tr w:rsidR="00CC3985" w14:paraId="42D7BE10" w14:textId="77777777" w:rsidTr="00CC3985">
        <w:tc>
          <w:tcPr>
            <w:tcW w:w="2214" w:type="dxa"/>
          </w:tcPr>
          <w:p w14:paraId="23336056" w14:textId="77777777" w:rsidR="00CC3985" w:rsidRDefault="00CC3985" w:rsidP="00CC3985"/>
        </w:tc>
        <w:tc>
          <w:tcPr>
            <w:tcW w:w="2214" w:type="dxa"/>
          </w:tcPr>
          <w:p w14:paraId="05039A76" w14:textId="77777777" w:rsidR="00CC3985" w:rsidRDefault="00CC3985" w:rsidP="00CC3985"/>
        </w:tc>
        <w:tc>
          <w:tcPr>
            <w:tcW w:w="2214" w:type="dxa"/>
          </w:tcPr>
          <w:p w14:paraId="764964D3" w14:textId="77777777" w:rsidR="00CC3985" w:rsidRPr="00024334" w:rsidRDefault="00CC3985" w:rsidP="00CC3985">
            <w:pPr>
              <w:rPr>
                <w:b/>
              </w:rPr>
            </w:pPr>
            <w:r w:rsidRPr="00024334">
              <w:rPr>
                <w:b/>
              </w:rPr>
              <w:t>Total Cost</w:t>
            </w:r>
          </w:p>
        </w:tc>
        <w:tc>
          <w:tcPr>
            <w:tcW w:w="2214" w:type="dxa"/>
          </w:tcPr>
          <w:p w14:paraId="78ADE930" w14:textId="77777777" w:rsidR="00CC3985" w:rsidRPr="00024334" w:rsidRDefault="00CC3985" w:rsidP="00CC3985">
            <w:pPr>
              <w:rPr>
                <w:b/>
                <w:color w:val="FF0000"/>
              </w:rPr>
            </w:pPr>
            <w:r w:rsidRPr="00024334">
              <w:rPr>
                <w:b/>
                <w:color w:val="FF0000"/>
              </w:rPr>
              <w:t>($159,000)</w:t>
            </w:r>
          </w:p>
        </w:tc>
      </w:tr>
    </w:tbl>
    <w:p w14:paraId="34FE230C" w14:textId="77777777" w:rsidR="0034660C" w:rsidRDefault="0034660C"/>
    <w:p w14:paraId="14936512" w14:textId="77777777" w:rsidR="009764BC" w:rsidRDefault="009764BC"/>
    <w:p w14:paraId="7599119E" w14:textId="77777777" w:rsidR="009764BC" w:rsidRDefault="009764BC" w:rsidP="009764BC">
      <w:pPr>
        <w:pStyle w:val="ListParagraph"/>
        <w:numPr>
          <w:ilvl w:val="0"/>
          <w:numId w:val="1"/>
        </w:numPr>
      </w:pPr>
      <w:r>
        <w:t>Profit</w:t>
      </w:r>
    </w:p>
    <w:p w14:paraId="0C45CF71" w14:textId="77777777" w:rsidR="009764BC" w:rsidRDefault="009764BC" w:rsidP="009764BC">
      <w:pPr>
        <w:pStyle w:val="ListParagraph"/>
        <w:numPr>
          <w:ilvl w:val="1"/>
          <w:numId w:val="1"/>
        </w:numPr>
      </w:pPr>
      <w:r>
        <w:t>TR – TC</w:t>
      </w:r>
    </w:p>
    <w:p w14:paraId="6D33CB09" w14:textId="77777777" w:rsidR="009764BC" w:rsidRDefault="009764BC" w:rsidP="009764BC">
      <w:pPr>
        <w:pStyle w:val="ListParagraph"/>
        <w:numPr>
          <w:ilvl w:val="1"/>
          <w:numId w:val="1"/>
        </w:numPr>
      </w:pPr>
      <w:r>
        <w:t>Accounting Profit = TR – Explicit Cost</w:t>
      </w:r>
    </w:p>
    <w:p w14:paraId="7700FFD1" w14:textId="77777777" w:rsidR="009764BC" w:rsidRDefault="009764BC" w:rsidP="009764BC">
      <w:pPr>
        <w:pStyle w:val="ListParagraph"/>
        <w:numPr>
          <w:ilvl w:val="1"/>
          <w:numId w:val="1"/>
        </w:numPr>
      </w:pPr>
      <w:r>
        <w:t>Economic Profit = TR – [Explicit Cost + Implicit Cost]</w:t>
      </w:r>
    </w:p>
    <w:p w14:paraId="7C62F653" w14:textId="77777777" w:rsidR="009764BC" w:rsidRDefault="009764BC" w:rsidP="009764BC">
      <w:pPr>
        <w:pStyle w:val="ListParagraph"/>
        <w:numPr>
          <w:ilvl w:val="1"/>
          <w:numId w:val="1"/>
        </w:numPr>
      </w:pPr>
      <w:r>
        <w:t>Explicit Cost</w:t>
      </w:r>
    </w:p>
    <w:p w14:paraId="7B90C2AA" w14:textId="77777777" w:rsidR="009764BC" w:rsidRDefault="009764BC" w:rsidP="009764BC">
      <w:pPr>
        <w:pStyle w:val="ListParagraph"/>
        <w:numPr>
          <w:ilvl w:val="2"/>
          <w:numId w:val="1"/>
        </w:numPr>
      </w:pPr>
      <w:r>
        <w:t>Costs that require monetary output like writing a check</w:t>
      </w:r>
    </w:p>
    <w:p w14:paraId="7B88DEFA" w14:textId="77777777" w:rsidR="009764BC" w:rsidRDefault="009764BC" w:rsidP="009764BC">
      <w:pPr>
        <w:pStyle w:val="ListParagraph"/>
        <w:numPr>
          <w:ilvl w:val="1"/>
          <w:numId w:val="1"/>
        </w:numPr>
      </w:pPr>
      <w:r>
        <w:t>Implicit Cost</w:t>
      </w:r>
    </w:p>
    <w:p w14:paraId="4CDF1A53" w14:textId="77777777" w:rsidR="009764BC" w:rsidRDefault="009764BC" w:rsidP="009764BC">
      <w:pPr>
        <w:pStyle w:val="ListParagraph"/>
        <w:numPr>
          <w:ilvl w:val="2"/>
          <w:numId w:val="1"/>
        </w:numPr>
      </w:pPr>
      <w:r>
        <w:t>Costs that include opportunity cost</w:t>
      </w:r>
    </w:p>
    <w:p w14:paraId="2601C596" w14:textId="77777777" w:rsidR="009764BC" w:rsidRDefault="009764BC" w:rsidP="009764BC">
      <w:pPr>
        <w:pStyle w:val="ListParagraph"/>
        <w:numPr>
          <w:ilvl w:val="1"/>
          <w:numId w:val="1"/>
        </w:numPr>
      </w:pPr>
      <w:r>
        <w:t>Normal profit</w:t>
      </w:r>
    </w:p>
    <w:p w14:paraId="2D05C065" w14:textId="77777777" w:rsidR="009764BC" w:rsidRDefault="009764BC" w:rsidP="009764BC">
      <w:pPr>
        <w:pStyle w:val="ListParagraph"/>
        <w:numPr>
          <w:ilvl w:val="2"/>
          <w:numId w:val="1"/>
        </w:numPr>
      </w:pPr>
      <w:r>
        <w:t>Normal rate of return, just enough to keep investors satisfied. If profit dropped below this level they would leave</w:t>
      </w:r>
    </w:p>
    <w:p w14:paraId="50B29F4F" w14:textId="77777777" w:rsidR="009764BC" w:rsidRDefault="009764BC" w:rsidP="009764BC">
      <w:pPr>
        <w:pStyle w:val="ListParagraph"/>
        <w:numPr>
          <w:ilvl w:val="2"/>
          <w:numId w:val="1"/>
        </w:numPr>
      </w:pPr>
      <w:r>
        <w:t>Benchmark is long term government securities</w:t>
      </w:r>
      <w:r w:rsidR="00E0004C">
        <w:t xml:space="preserve"> interest rate</w:t>
      </w:r>
    </w:p>
    <w:p w14:paraId="6F967183" w14:textId="77777777" w:rsidR="00E0004C" w:rsidRDefault="00E0004C" w:rsidP="00E0004C">
      <w:pPr>
        <w:pStyle w:val="ListParagraph"/>
        <w:numPr>
          <w:ilvl w:val="2"/>
          <w:numId w:val="1"/>
        </w:numPr>
      </w:pPr>
      <w:r>
        <w:t>A normal profit / rate of return is a cost to us</w:t>
      </w:r>
    </w:p>
    <w:p w14:paraId="798DAA4B" w14:textId="77777777" w:rsidR="00E0004C" w:rsidRDefault="00E0004C" w:rsidP="00E0004C">
      <w:pPr>
        <w:pStyle w:val="ListParagraph"/>
        <w:numPr>
          <w:ilvl w:val="2"/>
          <w:numId w:val="1"/>
        </w:numPr>
      </w:pPr>
      <w:r>
        <w:t>0 Economic Profit =/= No profit, that just means they had a normal profit</w:t>
      </w:r>
    </w:p>
    <w:p w14:paraId="1EBEEE5C" w14:textId="629BD565" w:rsidR="00BF4FD7" w:rsidRDefault="00BF4FD7" w:rsidP="00E0004C">
      <w:pPr>
        <w:pStyle w:val="ListParagraph"/>
        <w:numPr>
          <w:ilvl w:val="2"/>
          <w:numId w:val="1"/>
        </w:numPr>
      </w:pPr>
      <w:r>
        <w:t>An economic loss doesn’t mean they’re not earning money, it just means they’re under the normal rate of return</w:t>
      </w:r>
    </w:p>
    <w:p w14:paraId="0BE138E5" w14:textId="77777777" w:rsidR="00CC3985" w:rsidRDefault="00CC3985" w:rsidP="00815870">
      <w:pPr>
        <w:pStyle w:val="ListParagraph"/>
        <w:numPr>
          <w:ilvl w:val="0"/>
          <w:numId w:val="2"/>
        </w:numPr>
      </w:pPr>
      <w:r>
        <w:t>Accounting Profit - $68,000</w:t>
      </w:r>
    </w:p>
    <w:p w14:paraId="159EE5C3" w14:textId="494FB6C5" w:rsidR="00CC3985" w:rsidRPr="00815870" w:rsidRDefault="00CC3985" w:rsidP="00815870">
      <w:pPr>
        <w:pStyle w:val="ListParagraph"/>
        <w:numPr>
          <w:ilvl w:val="0"/>
          <w:numId w:val="2"/>
        </w:numPr>
        <w:rPr>
          <w:color w:val="FF0000"/>
        </w:rPr>
      </w:pPr>
      <w:r>
        <w:t xml:space="preserve">Economic Profit – </w:t>
      </w:r>
      <w:r w:rsidRPr="00CC3985">
        <w:rPr>
          <w:color w:val="FF0000"/>
        </w:rPr>
        <w:t>($12,000)</w:t>
      </w:r>
    </w:p>
    <w:p w14:paraId="52E18F57" w14:textId="15344CFA" w:rsidR="00FE2C9E" w:rsidRDefault="00FE2C9E" w:rsidP="00FE2C9E">
      <w:pPr>
        <w:pStyle w:val="ListParagraph"/>
        <w:numPr>
          <w:ilvl w:val="0"/>
          <w:numId w:val="1"/>
        </w:numPr>
      </w:pPr>
      <w:r>
        <w:t>Costs</w:t>
      </w:r>
    </w:p>
    <w:p w14:paraId="5CC159AF" w14:textId="009A7EF9" w:rsidR="00D53A15" w:rsidRDefault="00D53A15" w:rsidP="00D53A15">
      <w:pPr>
        <w:pStyle w:val="ListParagraph"/>
        <w:numPr>
          <w:ilvl w:val="1"/>
          <w:numId w:val="1"/>
        </w:numPr>
      </w:pPr>
      <w:r>
        <w:t>Types of costs</w:t>
      </w:r>
    </w:p>
    <w:p w14:paraId="3244D1E0" w14:textId="67D55F75" w:rsidR="00FE2C9E" w:rsidRDefault="00FE2C9E" w:rsidP="00D53A15">
      <w:pPr>
        <w:pStyle w:val="ListParagraph"/>
        <w:numPr>
          <w:ilvl w:val="2"/>
          <w:numId w:val="1"/>
        </w:numPr>
      </w:pPr>
      <w:r>
        <w:t>Fixed Cost</w:t>
      </w:r>
    </w:p>
    <w:p w14:paraId="042E79BE" w14:textId="77777777" w:rsidR="00FE2C9E" w:rsidRDefault="00FE2C9E" w:rsidP="00D53A15">
      <w:pPr>
        <w:pStyle w:val="ListParagraph"/>
        <w:numPr>
          <w:ilvl w:val="3"/>
          <w:numId w:val="1"/>
        </w:numPr>
      </w:pPr>
      <w:r>
        <w:t xml:space="preserve">Costs that do not change, hence the term fixed. </w:t>
      </w:r>
    </w:p>
    <w:p w14:paraId="720D9896" w14:textId="77777777" w:rsidR="00FE2C9E" w:rsidRDefault="00FE2C9E" w:rsidP="00D53A15">
      <w:pPr>
        <w:pStyle w:val="ListParagraph"/>
        <w:numPr>
          <w:ilvl w:val="3"/>
          <w:numId w:val="1"/>
        </w:numPr>
      </w:pPr>
      <w:r>
        <w:t xml:space="preserve">As output increases fixed costs remain constant. </w:t>
      </w:r>
    </w:p>
    <w:p w14:paraId="67B04340" w14:textId="0EA3A98E" w:rsidR="00FE2C9E" w:rsidRDefault="00FE2C9E" w:rsidP="00D53A15">
      <w:pPr>
        <w:pStyle w:val="ListParagraph"/>
        <w:numPr>
          <w:ilvl w:val="3"/>
          <w:numId w:val="1"/>
        </w:numPr>
      </w:pPr>
      <w:r>
        <w:t>As output decreases fixed costs remain the same.</w:t>
      </w:r>
    </w:p>
    <w:p w14:paraId="53821796" w14:textId="6E8BADD7" w:rsidR="00FE2C9E" w:rsidRDefault="00FE2C9E" w:rsidP="00D53A15">
      <w:pPr>
        <w:pStyle w:val="ListParagraph"/>
        <w:numPr>
          <w:ilvl w:val="3"/>
          <w:numId w:val="1"/>
        </w:numPr>
      </w:pPr>
      <w:r>
        <w:t>Example</w:t>
      </w:r>
    </w:p>
    <w:p w14:paraId="7E96B2BB" w14:textId="2AC47D48" w:rsidR="00FE2C9E" w:rsidRDefault="00FE2C9E" w:rsidP="00D53A15">
      <w:pPr>
        <w:pStyle w:val="ListParagraph"/>
        <w:numPr>
          <w:ilvl w:val="4"/>
          <w:numId w:val="1"/>
        </w:numPr>
      </w:pPr>
      <w:r>
        <w:t>Rent</w:t>
      </w:r>
    </w:p>
    <w:p w14:paraId="7F98FA3A" w14:textId="4F06F086" w:rsidR="00FE2C9E" w:rsidRDefault="00FE2C9E" w:rsidP="00D53A15">
      <w:pPr>
        <w:pStyle w:val="ListParagraph"/>
        <w:numPr>
          <w:ilvl w:val="4"/>
          <w:numId w:val="1"/>
        </w:numPr>
      </w:pPr>
      <w:r>
        <w:t>Interest payments on a loan</w:t>
      </w:r>
    </w:p>
    <w:p w14:paraId="1279DB0E" w14:textId="7FBBEE41" w:rsidR="00FE2C9E" w:rsidRDefault="00FE2C9E" w:rsidP="00D53A15">
      <w:pPr>
        <w:pStyle w:val="ListParagraph"/>
        <w:numPr>
          <w:ilvl w:val="2"/>
          <w:numId w:val="1"/>
        </w:numPr>
      </w:pPr>
      <w:r>
        <w:t>Variable Cost</w:t>
      </w:r>
    </w:p>
    <w:p w14:paraId="50F4F0A1" w14:textId="6DC2408B" w:rsidR="005D2BF0" w:rsidRDefault="005D2BF0" w:rsidP="00D53A15">
      <w:pPr>
        <w:pStyle w:val="ListParagraph"/>
        <w:numPr>
          <w:ilvl w:val="3"/>
          <w:numId w:val="1"/>
        </w:numPr>
      </w:pPr>
      <w:r>
        <w:t>Costs that do vary at levels of output</w:t>
      </w:r>
    </w:p>
    <w:p w14:paraId="5FC04274" w14:textId="4F38909B" w:rsidR="005D2BF0" w:rsidRDefault="005D2BF0" w:rsidP="00D53A15">
      <w:pPr>
        <w:pStyle w:val="ListParagraph"/>
        <w:numPr>
          <w:ilvl w:val="3"/>
          <w:numId w:val="1"/>
        </w:numPr>
      </w:pPr>
      <w:r>
        <w:t>Examples</w:t>
      </w:r>
    </w:p>
    <w:p w14:paraId="5032FD9F" w14:textId="39576689" w:rsidR="005D2BF0" w:rsidRDefault="005D2BF0" w:rsidP="00D53A15">
      <w:pPr>
        <w:pStyle w:val="ListParagraph"/>
        <w:numPr>
          <w:ilvl w:val="4"/>
          <w:numId w:val="1"/>
        </w:numPr>
      </w:pPr>
      <w:r>
        <w:t>Labor</w:t>
      </w:r>
    </w:p>
    <w:p w14:paraId="48106DF7" w14:textId="69056C62" w:rsidR="005D2BF0" w:rsidRDefault="005D2BF0" w:rsidP="00D53A15">
      <w:pPr>
        <w:pStyle w:val="ListParagraph"/>
        <w:numPr>
          <w:ilvl w:val="4"/>
          <w:numId w:val="1"/>
        </w:numPr>
      </w:pPr>
      <w:r>
        <w:t>Raw materials</w:t>
      </w:r>
    </w:p>
    <w:p w14:paraId="64359B73" w14:textId="779967D6" w:rsidR="003C5227" w:rsidRDefault="003C5227" w:rsidP="00D53A15">
      <w:pPr>
        <w:pStyle w:val="ListParagraph"/>
        <w:numPr>
          <w:ilvl w:val="4"/>
          <w:numId w:val="1"/>
        </w:numPr>
      </w:pPr>
      <w:r>
        <w:t>Utilities</w:t>
      </w:r>
    </w:p>
    <w:p w14:paraId="6A1FB075" w14:textId="31B3BBA9" w:rsidR="00D53A15" w:rsidRDefault="00D53A15" w:rsidP="00D53A15">
      <w:pPr>
        <w:pStyle w:val="ListParagraph"/>
        <w:numPr>
          <w:ilvl w:val="2"/>
          <w:numId w:val="1"/>
        </w:numPr>
      </w:pPr>
      <w:r>
        <w:lastRenderedPageBreak/>
        <w:t>If you put output=0 if there’s a cost then that’s considered a fixed cost</w:t>
      </w:r>
    </w:p>
    <w:p w14:paraId="79FB1DD0" w14:textId="1D2D6291" w:rsidR="00D53A15" w:rsidRDefault="00D53A15" w:rsidP="00D53A15">
      <w:pPr>
        <w:pStyle w:val="ListParagraph"/>
        <w:numPr>
          <w:ilvl w:val="1"/>
          <w:numId w:val="1"/>
        </w:numPr>
      </w:pPr>
      <w:r>
        <w:t>Total Cost = Total Fixed Cost + Total Variable Cost</w:t>
      </w:r>
    </w:p>
    <w:p w14:paraId="4D9FB4D8" w14:textId="02E98EC0" w:rsidR="009D18B0" w:rsidRDefault="009D18B0" w:rsidP="009D18B0">
      <w:pPr>
        <w:pStyle w:val="ListParagraph"/>
        <w:numPr>
          <w:ilvl w:val="1"/>
          <w:numId w:val="1"/>
        </w:numPr>
      </w:pPr>
      <w:r>
        <w:t>Marginal Cost</w:t>
      </w:r>
    </w:p>
    <w:p w14:paraId="79415C82" w14:textId="5B86CE40" w:rsidR="00036C0A" w:rsidRDefault="00036C0A" w:rsidP="00036C0A">
      <w:pPr>
        <w:pStyle w:val="ListParagraph"/>
        <w:numPr>
          <w:ilvl w:val="2"/>
          <w:numId w:val="1"/>
        </w:numPr>
      </w:pPr>
      <w:r>
        <w:t>Additional cost of producing one more unit of output</w:t>
      </w:r>
    </w:p>
    <w:p w14:paraId="0664D683" w14:textId="433EA811" w:rsidR="00036C0A" w:rsidRDefault="00036C0A" w:rsidP="00036C0A">
      <w:pPr>
        <w:pStyle w:val="ListParagraph"/>
        <w:numPr>
          <w:ilvl w:val="2"/>
          <w:numId w:val="1"/>
        </w:numPr>
      </w:pPr>
      <w:r w:rsidRPr="00E25A9D">
        <w:t>Δ</w:t>
      </w:r>
      <w:r>
        <w:t xml:space="preserve">TC/ </w:t>
      </w:r>
      <w:r w:rsidRPr="00E25A9D">
        <w:t>Δ</w:t>
      </w:r>
      <w:r>
        <w:t>Q</w:t>
      </w:r>
    </w:p>
    <w:p w14:paraId="0DED4E0F" w14:textId="7E5B1C1B" w:rsidR="00036C0A" w:rsidRDefault="00036C0A" w:rsidP="00036C0A">
      <w:pPr>
        <w:pStyle w:val="ListParagraph"/>
        <w:numPr>
          <w:ilvl w:val="2"/>
          <w:numId w:val="1"/>
        </w:numPr>
      </w:pPr>
      <w:r w:rsidRPr="00036C0A">
        <w:rPr>
          <w:b/>
          <w:bCs/>
        </w:rPr>
        <w:t>Or</w:t>
      </w:r>
    </w:p>
    <w:p w14:paraId="152E8915" w14:textId="1BE7DBCB" w:rsidR="00036C0A" w:rsidRDefault="00036C0A" w:rsidP="00036C0A">
      <w:pPr>
        <w:pStyle w:val="ListParagraph"/>
        <w:numPr>
          <w:ilvl w:val="2"/>
          <w:numId w:val="1"/>
        </w:numPr>
      </w:pPr>
      <w:r w:rsidRPr="00E25A9D">
        <w:t>Δ</w:t>
      </w:r>
      <w:r>
        <w:t xml:space="preserve">TVC/ </w:t>
      </w:r>
      <w:r w:rsidRPr="00E25A9D">
        <w:t>Δ</w:t>
      </w:r>
      <w:r>
        <w:t>Q</w:t>
      </w:r>
    </w:p>
    <w:p w14:paraId="3510C6CF" w14:textId="5FA7B908" w:rsidR="00D41B4F" w:rsidRDefault="00D41B4F" w:rsidP="00D41B4F">
      <w:pPr>
        <w:pStyle w:val="ListParagraph"/>
        <w:numPr>
          <w:ilvl w:val="1"/>
          <w:numId w:val="1"/>
        </w:numPr>
      </w:pPr>
      <w:r>
        <w:t>Timeframes</w:t>
      </w:r>
    </w:p>
    <w:p w14:paraId="5D3E515B" w14:textId="0897D23D" w:rsidR="00D41B4F" w:rsidRDefault="00D41B4F" w:rsidP="00D41B4F">
      <w:pPr>
        <w:pStyle w:val="ListParagraph"/>
        <w:numPr>
          <w:ilvl w:val="2"/>
          <w:numId w:val="1"/>
        </w:numPr>
      </w:pPr>
      <w:r>
        <w:t>Short Run</w:t>
      </w:r>
    </w:p>
    <w:p w14:paraId="40724CD6" w14:textId="7BFA7AEA" w:rsidR="00D41B4F" w:rsidRDefault="00D41B4F" w:rsidP="00D41B4F">
      <w:pPr>
        <w:pStyle w:val="ListParagraph"/>
        <w:numPr>
          <w:ilvl w:val="3"/>
          <w:numId w:val="1"/>
        </w:numPr>
      </w:pPr>
      <w:r>
        <w:t>At least one fixed cost of production</w:t>
      </w:r>
    </w:p>
    <w:p w14:paraId="537808BE" w14:textId="3EF441C2" w:rsidR="000F4005" w:rsidRDefault="000F4005" w:rsidP="00D41B4F">
      <w:pPr>
        <w:pStyle w:val="ListParagraph"/>
        <w:numPr>
          <w:ilvl w:val="3"/>
          <w:numId w:val="1"/>
        </w:numPr>
      </w:pPr>
      <w:r>
        <w:t>Firms can neither enter nor exit the industry</w:t>
      </w:r>
    </w:p>
    <w:p w14:paraId="2E77ABAB" w14:textId="16677D49" w:rsidR="006721B3" w:rsidRDefault="006721B3" w:rsidP="00D41B4F">
      <w:pPr>
        <w:pStyle w:val="ListParagraph"/>
        <w:numPr>
          <w:ilvl w:val="3"/>
          <w:numId w:val="1"/>
        </w:numPr>
      </w:pPr>
      <w:r>
        <w:t>How long is the short run?</w:t>
      </w:r>
    </w:p>
    <w:p w14:paraId="40018C13" w14:textId="1B3E1ED5" w:rsidR="006721B3" w:rsidRDefault="006721B3" w:rsidP="006721B3">
      <w:pPr>
        <w:pStyle w:val="ListParagraph"/>
        <w:numPr>
          <w:ilvl w:val="4"/>
          <w:numId w:val="1"/>
        </w:numPr>
      </w:pPr>
      <w:r>
        <w:t>It is unknown, however long it takes to get rid of the fixed cost</w:t>
      </w:r>
    </w:p>
    <w:p w14:paraId="6873D480" w14:textId="0CE7322C" w:rsidR="00AA061F" w:rsidRDefault="00AA061F" w:rsidP="00AA061F">
      <w:pPr>
        <w:pStyle w:val="ListParagraph"/>
        <w:numPr>
          <w:ilvl w:val="4"/>
          <w:numId w:val="1"/>
        </w:numPr>
      </w:pPr>
      <w:r>
        <w:t xml:space="preserve">For a kid running a lemonade stand </w:t>
      </w:r>
      <w:r w:rsidR="00FC6A81">
        <w:t>it</w:t>
      </w:r>
      <w:r>
        <w:t>’s however long it takes him to get a new lemonade pitcher</w:t>
      </w:r>
    </w:p>
    <w:p w14:paraId="595656E1" w14:textId="34FD5788" w:rsidR="00AA061F" w:rsidRDefault="00AA061F" w:rsidP="00AA061F">
      <w:pPr>
        <w:pStyle w:val="ListParagraph"/>
        <w:numPr>
          <w:ilvl w:val="4"/>
          <w:numId w:val="1"/>
        </w:numPr>
      </w:pPr>
      <w:r>
        <w:t>For General Motors it’s many years</w:t>
      </w:r>
    </w:p>
    <w:tbl>
      <w:tblPr>
        <w:tblStyle w:val="TableGrid"/>
        <w:tblpPr w:leftFromText="180" w:rightFromText="180" w:vertAnchor="text" w:horzAnchor="page" w:tblpX="9829" w:tblpY="2093"/>
        <w:tblW w:w="0" w:type="auto"/>
        <w:tblLook w:val="04A0" w:firstRow="1" w:lastRow="0" w:firstColumn="1" w:lastColumn="0" w:noHBand="0" w:noVBand="1"/>
      </w:tblPr>
      <w:tblGrid>
        <w:gridCol w:w="507"/>
        <w:gridCol w:w="739"/>
        <w:gridCol w:w="792"/>
      </w:tblGrid>
      <w:tr w:rsidR="00CC3985" w14:paraId="4D243B98" w14:textId="77777777" w:rsidTr="00CC3985">
        <w:tc>
          <w:tcPr>
            <w:tcW w:w="507" w:type="dxa"/>
          </w:tcPr>
          <w:p w14:paraId="3A55FFB6" w14:textId="77777777" w:rsidR="00CC3985" w:rsidRDefault="00CC3985" w:rsidP="00CC3985">
            <w:r>
              <w:t>L</w:t>
            </w:r>
          </w:p>
        </w:tc>
        <w:tc>
          <w:tcPr>
            <w:tcW w:w="739" w:type="dxa"/>
          </w:tcPr>
          <w:p w14:paraId="103FBF4A" w14:textId="77777777" w:rsidR="00CC3985" w:rsidRDefault="00CC3985" w:rsidP="00CC3985">
            <w:r>
              <w:t>TP</w:t>
            </w:r>
            <w:r w:rsidRPr="00CC3985">
              <w:rPr>
                <w:vertAlign w:val="subscript"/>
              </w:rPr>
              <w:t>L</w:t>
            </w:r>
          </w:p>
        </w:tc>
        <w:tc>
          <w:tcPr>
            <w:tcW w:w="792" w:type="dxa"/>
          </w:tcPr>
          <w:p w14:paraId="789A2902" w14:textId="77777777" w:rsidR="00CC3985" w:rsidRDefault="00CC3985" w:rsidP="00CC3985">
            <w:r>
              <w:t>MP</w:t>
            </w:r>
            <w:r w:rsidRPr="00CC3985">
              <w:rPr>
                <w:vertAlign w:val="subscript"/>
              </w:rPr>
              <w:t>L</w:t>
            </w:r>
          </w:p>
        </w:tc>
      </w:tr>
      <w:tr w:rsidR="00CC3985" w14:paraId="06C4719C" w14:textId="77777777" w:rsidTr="00CC3985">
        <w:tc>
          <w:tcPr>
            <w:tcW w:w="507" w:type="dxa"/>
          </w:tcPr>
          <w:p w14:paraId="020F1874" w14:textId="77777777" w:rsidR="00CC3985" w:rsidRDefault="00CC3985" w:rsidP="00CC3985">
            <w:r>
              <w:t>0</w:t>
            </w:r>
          </w:p>
        </w:tc>
        <w:tc>
          <w:tcPr>
            <w:tcW w:w="739" w:type="dxa"/>
          </w:tcPr>
          <w:p w14:paraId="1829D2A4" w14:textId="77777777" w:rsidR="00CC3985" w:rsidRDefault="00CC3985" w:rsidP="00CC3985">
            <w:r>
              <w:t>-</w:t>
            </w:r>
          </w:p>
        </w:tc>
        <w:tc>
          <w:tcPr>
            <w:tcW w:w="792" w:type="dxa"/>
          </w:tcPr>
          <w:p w14:paraId="17828F69" w14:textId="77777777" w:rsidR="00CC3985" w:rsidRDefault="00CC3985" w:rsidP="00CC3985">
            <w:r>
              <w:t>-</w:t>
            </w:r>
          </w:p>
        </w:tc>
      </w:tr>
      <w:tr w:rsidR="00CC3985" w14:paraId="635F0D4E" w14:textId="77777777" w:rsidTr="00CC3985">
        <w:tc>
          <w:tcPr>
            <w:tcW w:w="507" w:type="dxa"/>
          </w:tcPr>
          <w:p w14:paraId="39472592" w14:textId="77777777" w:rsidR="00CC3985" w:rsidRDefault="00CC3985" w:rsidP="00CC3985">
            <w:r>
              <w:t>1</w:t>
            </w:r>
          </w:p>
        </w:tc>
        <w:tc>
          <w:tcPr>
            <w:tcW w:w="739" w:type="dxa"/>
          </w:tcPr>
          <w:p w14:paraId="797918D8" w14:textId="77777777" w:rsidR="00CC3985" w:rsidRDefault="00CC3985" w:rsidP="00CC3985">
            <w:r>
              <w:t>10</w:t>
            </w:r>
          </w:p>
        </w:tc>
        <w:tc>
          <w:tcPr>
            <w:tcW w:w="792" w:type="dxa"/>
          </w:tcPr>
          <w:p w14:paraId="35BB0943" w14:textId="77777777" w:rsidR="00CC3985" w:rsidRDefault="00CC3985" w:rsidP="00CC3985">
            <w:r>
              <w:t>10</w:t>
            </w:r>
          </w:p>
        </w:tc>
      </w:tr>
      <w:tr w:rsidR="00CC3985" w14:paraId="759D79FC" w14:textId="77777777" w:rsidTr="00CC3985">
        <w:tc>
          <w:tcPr>
            <w:tcW w:w="507" w:type="dxa"/>
          </w:tcPr>
          <w:p w14:paraId="508E4B7E" w14:textId="77777777" w:rsidR="00CC3985" w:rsidRDefault="00CC3985" w:rsidP="00CC3985">
            <w:r>
              <w:t>2</w:t>
            </w:r>
          </w:p>
        </w:tc>
        <w:tc>
          <w:tcPr>
            <w:tcW w:w="739" w:type="dxa"/>
          </w:tcPr>
          <w:p w14:paraId="7DF2F8A9" w14:textId="77777777" w:rsidR="00CC3985" w:rsidRDefault="00CC3985" w:rsidP="00CC3985">
            <w:r>
              <w:t>25</w:t>
            </w:r>
          </w:p>
        </w:tc>
        <w:tc>
          <w:tcPr>
            <w:tcW w:w="792" w:type="dxa"/>
          </w:tcPr>
          <w:p w14:paraId="6D3A6E11" w14:textId="77777777" w:rsidR="00CC3985" w:rsidRDefault="00CC3985" w:rsidP="00CC3985">
            <w:r>
              <w:t>15</w:t>
            </w:r>
          </w:p>
        </w:tc>
      </w:tr>
      <w:tr w:rsidR="00CC3985" w14:paraId="253547A8" w14:textId="77777777" w:rsidTr="00CC3985">
        <w:tc>
          <w:tcPr>
            <w:tcW w:w="507" w:type="dxa"/>
          </w:tcPr>
          <w:p w14:paraId="355DA378" w14:textId="77777777" w:rsidR="00CC3985" w:rsidRDefault="00CC3985" w:rsidP="00CC3985">
            <w:r>
              <w:t>3</w:t>
            </w:r>
          </w:p>
        </w:tc>
        <w:tc>
          <w:tcPr>
            <w:tcW w:w="739" w:type="dxa"/>
          </w:tcPr>
          <w:p w14:paraId="64551439" w14:textId="77777777" w:rsidR="00CC3985" w:rsidRDefault="00CC3985" w:rsidP="00CC3985">
            <w:r>
              <w:t>35</w:t>
            </w:r>
          </w:p>
        </w:tc>
        <w:tc>
          <w:tcPr>
            <w:tcW w:w="792" w:type="dxa"/>
          </w:tcPr>
          <w:p w14:paraId="2EF5C28C" w14:textId="77777777" w:rsidR="00CC3985" w:rsidRDefault="00CC3985" w:rsidP="00CC3985">
            <w:r>
              <w:t>10</w:t>
            </w:r>
          </w:p>
        </w:tc>
      </w:tr>
      <w:tr w:rsidR="00CC3985" w14:paraId="7C547F25" w14:textId="77777777" w:rsidTr="00CC3985">
        <w:tc>
          <w:tcPr>
            <w:tcW w:w="507" w:type="dxa"/>
          </w:tcPr>
          <w:p w14:paraId="080AC6DC" w14:textId="77777777" w:rsidR="00CC3985" w:rsidRDefault="00CC3985" w:rsidP="00CC3985">
            <w:r>
              <w:t>4</w:t>
            </w:r>
          </w:p>
        </w:tc>
        <w:tc>
          <w:tcPr>
            <w:tcW w:w="739" w:type="dxa"/>
          </w:tcPr>
          <w:p w14:paraId="207B9CB2" w14:textId="77777777" w:rsidR="00CC3985" w:rsidRDefault="00CC3985" w:rsidP="00CC3985">
            <w:r>
              <w:t>40</w:t>
            </w:r>
          </w:p>
        </w:tc>
        <w:tc>
          <w:tcPr>
            <w:tcW w:w="792" w:type="dxa"/>
          </w:tcPr>
          <w:p w14:paraId="41372A09" w14:textId="77777777" w:rsidR="00CC3985" w:rsidRDefault="00CC3985" w:rsidP="00CC3985">
            <w:r>
              <w:t>5</w:t>
            </w:r>
          </w:p>
        </w:tc>
      </w:tr>
      <w:tr w:rsidR="00CC3985" w14:paraId="6616EA27" w14:textId="77777777" w:rsidTr="00CC3985">
        <w:tc>
          <w:tcPr>
            <w:tcW w:w="507" w:type="dxa"/>
          </w:tcPr>
          <w:p w14:paraId="509EB383" w14:textId="77777777" w:rsidR="00CC3985" w:rsidRDefault="00CC3985" w:rsidP="00CC3985">
            <w:r>
              <w:t>5</w:t>
            </w:r>
          </w:p>
        </w:tc>
        <w:tc>
          <w:tcPr>
            <w:tcW w:w="739" w:type="dxa"/>
          </w:tcPr>
          <w:p w14:paraId="73599934" w14:textId="77777777" w:rsidR="00CC3985" w:rsidRDefault="00CC3985" w:rsidP="00CC3985">
            <w:r>
              <w:t>42</w:t>
            </w:r>
          </w:p>
        </w:tc>
        <w:tc>
          <w:tcPr>
            <w:tcW w:w="792" w:type="dxa"/>
          </w:tcPr>
          <w:p w14:paraId="4F576051" w14:textId="77777777" w:rsidR="00CC3985" w:rsidRDefault="00CC3985" w:rsidP="00CC3985">
            <w:r>
              <w:t>2</w:t>
            </w:r>
          </w:p>
        </w:tc>
      </w:tr>
      <w:tr w:rsidR="00CC3985" w14:paraId="4A9602AE" w14:textId="77777777" w:rsidTr="00CC3985">
        <w:tc>
          <w:tcPr>
            <w:tcW w:w="507" w:type="dxa"/>
          </w:tcPr>
          <w:p w14:paraId="1821B522" w14:textId="77777777" w:rsidR="00CC3985" w:rsidRDefault="00CC3985" w:rsidP="00CC3985">
            <w:r>
              <w:t>6</w:t>
            </w:r>
          </w:p>
        </w:tc>
        <w:tc>
          <w:tcPr>
            <w:tcW w:w="739" w:type="dxa"/>
          </w:tcPr>
          <w:p w14:paraId="602EA075" w14:textId="77777777" w:rsidR="00CC3985" w:rsidRDefault="00CC3985" w:rsidP="00CC3985">
            <w:r>
              <w:t>42</w:t>
            </w:r>
          </w:p>
        </w:tc>
        <w:tc>
          <w:tcPr>
            <w:tcW w:w="792" w:type="dxa"/>
          </w:tcPr>
          <w:p w14:paraId="77CE90CD" w14:textId="77777777" w:rsidR="00CC3985" w:rsidRDefault="00CC3985" w:rsidP="00CC3985">
            <w:r>
              <w:t>0</w:t>
            </w:r>
          </w:p>
        </w:tc>
      </w:tr>
    </w:tbl>
    <w:p w14:paraId="3AC3E793" w14:textId="43692DD9" w:rsidR="00D41B4F" w:rsidRDefault="00D41B4F" w:rsidP="00D41B4F">
      <w:pPr>
        <w:pStyle w:val="ListParagraph"/>
        <w:numPr>
          <w:ilvl w:val="2"/>
          <w:numId w:val="1"/>
        </w:numPr>
      </w:pPr>
      <w:r>
        <w:t>Long Run</w:t>
      </w:r>
    </w:p>
    <w:p w14:paraId="3A2F9DB2" w14:textId="4BD6E5A3" w:rsidR="008B15D1" w:rsidRDefault="008B15D1" w:rsidP="008B15D1">
      <w:pPr>
        <w:pStyle w:val="ListParagraph"/>
        <w:numPr>
          <w:ilvl w:val="3"/>
          <w:numId w:val="1"/>
        </w:numPr>
      </w:pPr>
      <w:r>
        <w:t>All factors of production are variable</w:t>
      </w:r>
    </w:p>
    <w:p w14:paraId="4FC175F4" w14:textId="0E346972" w:rsidR="008B15D1" w:rsidRDefault="008B15D1" w:rsidP="008B15D1">
      <w:pPr>
        <w:pStyle w:val="ListParagraph"/>
        <w:numPr>
          <w:ilvl w:val="3"/>
          <w:numId w:val="1"/>
        </w:numPr>
      </w:pPr>
      <w:r>
        <w:t>Firms are free to enter or exit an industry</w:t>
      </w:r>
    </w:p>
    <w:p w14:paraId="0DB86B37" w14:textId="4D59A08C" w:rsidR="006721B3" w:rsidRDefault="006721B3" w:rsidP="008B15D1">
      <w:pPr>
        <w:pStyle w:val="ListParagraph"/>
        <w:numPr>
          <w:ilvl w:val="3"/>
          <w:numId w:val="1"/>
        </w:numPr>
      </w:pPr>
      <w:r>
        <w:t>Difference between shutting down / exiting</w:t>
      </w:r>
    </w:p>
    <w:p w14:paraId="76F5C37E" w14:textId="45B562AD" w:rsidR="006721B3" w:rsidRDefault="006721B3" w:rsidP="006721B3">
      <w:pPr>
        <w:pStyle w:val="ListParagraph"/>
        <w:numPr>
          <w:ilvl w:val="4"/>
          <w:numId w:val="1"/>
        </w:numPr>
      </w:pPr>
      <w:r>
        <w:t>Shutting down</w:t>
      </w:r>
    </w:p>
    <w:p w14:paraId="02710ABB" w14:textId="43043963" w:rsidR="006721B3" w:rsidRDefault="006721B3" w:rsidP="006721B3">
      <w:pPr>
        <w:pStyle w:val="ListParagraph"/>
        <w:numPr>
          <w:ilvl w:val="5"/>
          <w:numId w:val="1"/>
        </w:numPr>
      </w:pPr>
      <w:r>
        <w:t>You just stopped, you didn’t actually exit the industry</w:t>
      </w:r>
    </w:p>
    <w:p w14:paraId="3C2DC5A6" w14:textId="5218D5D6" w:rsidR="006721B3" w:rsidRDefault="006721B3" w:rsidP="006721B3">
      <w:pPr>
        <w:pStyle w:val="ListParagraph"/>
        <w:numPr>
          <w:ilvl w:val="4"/>
          <w:numId w:val="1"/>
        </w:numPr>
      </w:pPr>
      <w:r>
        <w:t>Exiting</w:t>
      </w:r>
    </w:p>
    <w:p w14:paraId="141A5AC4" w14:textId="484F8A41" w:rsidR="006721B3" w:rsidRDefault="006721B3" w:rsidP="006721B3">
      <w:pPr>
        <w:pStyle w:val="ListParagraph"/>
        <w:numPr>
          <w:ilvl w:val="5"/>
          <w:numId w:val="1"/>
        </w:numPr>
      </w:pPr>
      <w:r>
        <w:t>Means you’re on a boat :P</w:t>
      </w:r>
    </w:p>
    <w:p w14:paraId="10D76489" w14:textId="41C793EF" w:rsidR="00990C96" w:rsidRDefault="00990C96" w:rsidP="00990C96">
      <w:pPr>
        <w:pStyle w:val="ListParagraph"/>
        <w:numPr>
          <w:ilvl w:val="1"/>
          <w:numId w:val="1"/>
        </w:numPr>
      </w:pPr>
      <w:r>
        <w:t>Diminishing Returns</w:t>
      </w:r>
    </w:p>
    <w:p w14:paraId="0CDE5613" w14:textId="0E1DDE54" w:rsidR="00990C96" w:rsidRDefault="00990C96" w:rsidP="00990C96">
      <w:pPr>
        <w:pStyle w:val="ListParagraph"/>
        <w:numPr>
          <w:ilvl w:val="2"/>
          <w:numId w:val="1"/>
        </w:numPr>
      </w:pPr>
      <w:r>
        <w:t>As you continue to add additional units of some variable resource (i.e. labor) to some fixed resource, eventually each additional unit of that variable resource will yield less output.</w:t>
      </w:r>
      <w:r w:rsidR="00CC3985">
        <w:t xml:space="preserve"> </w:t>
      </w:r>
    </w:p>
    <w:p w14:paraId="77F1B0F0" w14:textId="777DC15C" w:rsidR="00CC3985" w:rsidRDefault="00CC3985" w:rsidP="00990C96">
      <w:pPr>
        <w:pStyle w:val="ListParagraph"/>
        <w:numPr>
          <w:ilvl w:val="2"/>
          <w:numId w:val="1"/>
        </w:numPr>
      </w:pPr>
      <w:r>
        <w:t>See table to right</w:t>
      </w:r>
    </w:p>
    <w:p w14:paraId="2AE6E8CD" w14:textId="62B808DD" w:rsidR="00CC3985" w:rsidRDefault="00815870" w:rsidP="00815870">
      <w:pPr>
        <w:pStyle w:val="ListParagraph"/>
        <w:numPr>
          <w:ilvl w:val="2"/>
          <w:numId w:val="1"/>
        </w:numPr>
      </w:pPr>
      <w:r>
        <w:t>Diminishing returns raises output cost</w:t>
      </w:r>
    </w:p>
    <w:p w14:paraId="61C35A6B" w14:textId="0855EB7E" w:rsidR="00692C40" w:rsidRDefault="00692C40" w:rsidP="00815870">
      <w:pPr>
        <w:pStyle w:val="ListParagraph"/>
        <w:numPr>
          <w:ilvl w:val="2"/>
          <w:numId w:val="1"/>
        </w:numPr>
      </w:pPr>
      <w:r>
        <w:t>ATC</w:t>
      </w:r>
    </w:p>
    <w:p w14:paraId="4769992F" w14:textId="1303447C" w:rsidR="00692C40" w:rsidRDefault="00692C40" w:rsidP="00692C40">
      <w:pPr>
        <w:pStyle w:val="ListParagraph"/>
        <w:numPr>
          <w:ilvl w:val="3"/>
          <w:numId w:val="1"/>
        </w:numPr>
      </w:pPr>
      <w:r>
        <w:t>Average Total Cost</w:t>
      </w:r>
    </w:p>
    <w:p w14:paraId="3926727F" w14:textId="7F67146C" w:rsidR="00692C40" w:rsidRDefault="00692C40" w:rsidP="00692C40">
      <w:pPr>
        <w:pStyle w:val="ListParagraph"/>
        <w:numPr>
          <w:ilvl w:val="3"/>
          <w:numId w:val="1"/>
        </w:numPr>
      </w:pPr>
      <w:r>
        <w:t>TC/Q</w:t>
      </w:r>
    </w:p>
    <w:p w14:paraId="0CCF50A8" w14:textId="726EA644" w:rsidR="00692C40" w:rsidRDefault="00692C40" w:rsidP="00815870">
      <w:pPr>
        <w:pStyle w:val="ListParagraph"/>
        <w:numPr>
          <w:ilvl w:val="2"/>
          <w:numId w:val="1"/>
        </w:numPr>
      </w:pPr>
      <w:r>
        <w:t>AFC</w:t>
      </w:r>
    </w:p>
    <w:p w14:paraId="30876919" w14:textId="55D7B348" w:rsidR="00692C40" w:rsidRDefault="00692C40" w:rsidP="00692C40">
      <w:pPr>
        <w:pStyle w:val="ListParagraph"/>
        <w:numPr>
          <w:ilvl w:val="3"/>
          <w:numId w:val="1"/>
        </w:numPr>
      </w:pPr>
      <w:r>
        <w:t>Average Fixed Cost</w:t>
      </w:r>
    </w:p>
    <w:p w14:paraId="178CAAB0" w14:textId="0A7CDE8F" w:rsidR="003E4E4D" w:rsidRDefault="003E4E4D" w:rsidP="00692C40">
      <w:pPr>
        <w:pStyle w:val="ListParagraph"/>
        <w:numPr>
          <w:ilvl w:val="3"/>
          <w:numId w:val="1"/>
        </w:numPr>
      </w:pPr>
      <w:r>
        <w:t>TFC/Q</w:t>
      </w:r>
    </w:p>
    <w:p w14:paraId="6337E590" w14:textId="19ED808E" w:rsidR="00692C40" w:rsidRDefault="00692C40" w:rsidP="00815870">
      <w:pPr>
        <w:pStyle w:val="ListParagraph"/>
        <w:numPr>
          <w:ilvl w:val="2"/>
          <w:numId w:val="1"/>
        </w:numPr>
      </w:pPr>
      <w:r>
        <w:t>AVC</w:t>
      </w:r>
    </w:p>
    <w:p w14:paraId="4F05AAC5" w14:textId="27752AB3" w:rsidR="00692C40" w:rsidRDefault="00692C40" w:rsidP="00692C40">
      <w:pPr>
        <w:pStyle w:val="ListParagraph"/>
        <w:numPr>
          <w:ilvl w:val="3"/>
          <w:numId w:val="1"/>
        </w:numPr>
      </w:pPr>
      <w:r>
        <w:t>Average Variable Cost</w:t>
      </w:r>
    </w:p>
    <w:p w14:paraId="26B5AC9E" w14:textId="22ABF9A6" w:rsidR="00146504" w:rsidRDefault="00146504" w:rsidP="00146504">
      <w:pPr>
        <w:pStyle w:val="ListParagraph"/>
        <w:numPr>
          <w:ilvl w:val="3"/>
          <w:numId w:val="1"/>
        </w:numPr>
      </w:pPr>
      <w:r>
        <w:t>TVC/Q</w:t>
      </w:r>
    </w:p>
    <w:p w14:paraId="46504C74" w14:textId="22B5CE41" w:rsidR="002F11C4" w:rsidRDefault="002F11C4" w:rsidP="002F11C4">
      <w:pPr>
        <w:pStyle w:val="ListParagraph"/>
        <w:numPr>
          <w:ilvl w:val="2"/>
          <w:numId w:val="1"/>
        </w:numPr>
      </w:pPr>
      <w:r>
        <w:t>TC = TFC + TVC</w:t>
      </w:r>
    </w:p>
    <w:p w14:paraId="5859AFFC" w14:textId="1DD596CE" w:rsidR="00CC3985" w:rsidRDefault="002F11C4" w:rsidP="00AF1256">
      <w:pPr>
        <w:pStyle w:val="ListParagraph"/>
        <w:numPr>
          <w:ilvl w:val="3"/>
          <w:numId w:val="1"/>
        </w:numPr>
      </w:pPr>
      <w:r>
        <w:t>ATC = AFC + AVC</w:t>
      </w:r>
      <w:bookmarkStart w:id="0" w:name="_GoBack"/>
      <w:bookmarkEnd w:id="0"/>
    </w:p>
    <w:sectPr w:rsidR="00CC3985" w:rsidSect="003466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F3B8F"/>
    <w:multiLevelType w:val="hybridMultilevel"/>
    <w:tmpl w:val="2446EDD2"/>
    <w:lvl w:ilvl="0" w:tplc="51582232">
      <w:start w:val="1"/>
      <w:numFmt w:val="lowerRoman"/>
      <w:lvlText w:val="%1."/>
      <w:lvlJc w:val="right"/>
      <w:pPr>
        <w:ind w:left="23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4B0261F8"/>
    <w:multiLevelType w:val="hybridMultilevel"/>
    <w:tmpl w:val="AA16B066"/>
    <w:lvl w:ilvl="0" w:tplc="57A0ED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4BC"/>
    <w:rsid w:val="00024334"/>
    <w:rsid w:val="00036C0A"/>
    <w:rsid w:val="000F4005"/>
    <w:rsid w:val="00146504"/>
    <w:rsid w:val="002F11C4"/>
    <w:rsid w:val="0034660C"/>
    <w:rsid w:val="003C5227"/>
    <w:rsid w:val="003E4E4D"/>
    <w:rsid w:val="005D2BF0"/>
    <w:rsid w:val="006721B3"/>
    <w:rsid w:val="00692C40"/>
    <w:rsid w:val="006F67A1"/>
    <w:rsid w:val="00812D54"/>
    <w:rsid w:val="00815870"/>
    <w:rsid w:val="008B15D1"/>
    <w:rsid w:val="009764BC"/>
    <w:rsid w:val="00990C96"/>
    <w:rsid w:val="009D18B0"/>
    <w:rsid w:val="00AA061F"/>
    <w:rsid w:val="00AF1256"/>
    <w:rsid w:val="00BF4FD7"/>
    <w:rsid w:val="00CC3985"/>
    <w:rsid w:val="00D41B4F"/>
    <w:rsid w:val="00D53A15"/>
    <w:rsid w:val="00E0004C"/>
    <w:rsid w:val="00F90C5D"/>
    <w:rsid w:val="00FC6A81"/>
    <w:rsid w:val="00FE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E777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4BC"/>
    <w:pPr>
      <w:ind w:left="720"/>
      <w:contextualSpacing/>
    </w:pPr>
  </w:style>
  <w:style w:type="table" w:styleId="TableGrid">
    <w:name w:val="Table Grid"/>
    <w:basedOn w:val="TableNormal"/>
    <w:uiPriority w:val="59"/>
    <w:rsid w:val="009764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36C0A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4BC"/>
    <w:pPr>
      <w:ind w:left="720"/>
      <w:contextualSpacing/>
    </w:pPr>
  </w:style>
  <w:style w:type="table" w:styleId="TableGrid">
    <w:name w:val="Table Grid"/>
    <w:basedOn w:val="TableNormal"/>
    <w:uiPriority w:val="59"/>
    <w:rsid w:val="009764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36C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C07FB6-27E9-6B40-9B3A-237AF1F11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380</Words>
  <Characters>2167</Characters>
  <Application>Microsoft Macintosh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31</cp:revision>
  <dcterms:created xsi:type="dcterms:W3CDTF">2011-10-14T13:03:00Z</dcterms:created>
  <dcterms:modified xsi:type="dcterms:W3CDTF">2011-11-04T13:30:00Z</dcterms:modified>
</cp:coreProperties>
</file>