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FBE13" w14:textId="77777777" w:rsidR="00E21E51" w:rsidRDefault="00916AF9" w:rsidP="00916AF9">
      <w:pPr>
        <w:pStyle w:val="Heading1"/>
        <w:jc w:val="center"/>
      </w:pPr>
      <w:r>
        <w:t>Intro to Advertising</w:t>
      </w:r>
    </w:p>
    <w:p w14:paraId="383E0CF8" w14:textId="2D271A70" w:rsidR="00916AF9" w:rsidRDefault="00916AF9" w:rsidP="00C13F5A">
      <w:pPr>
        <w:pStyle w:val="Heading2"/>
        <w:jc w:val="center"/>
      </w:pPr>
      <w:r>
        <w:t>November 5, 2012</w:t>
      </w:r>
    </w:p>
    <w:p w14:paraId="3F845DAF" w14:textId="77777777" w:rsidR="00916AF9" w:rsidRPr="00D14C6E" w:rsidRDefault="00916AF9" w:rsidP="00916AF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14C6E">
        <w:rPr>
          <w:b/>
          <w:sz w:val="28"/>
          <w:szCs w:val="28"/>
        </w:rPr>
        <w:t>Cable TV</w:t>
      </w:r>
    </w:p>
    <w:p w14:paraId="540AE960" w14:textId="77777777" w:rsidR="00916AF9" w:rsidRPr="00D14C6E" w:rsidRDefault="00916AF9" w:rsidP="00916AF9">
      <w:pPr>
        <w:pStyle w:val="ListParagraph"/>
        <w:numPr>
          <w:ilvl w:val="1"/>
          <w:numId w:val="1"/>
        </w:numPr>
        <w:rPr>
          <w:b/>
        </w:rPr>
      </w:pPr>
      <w:r w:rsidRPr="00D14C6E">
        <w:rPr>
          <w:b/>
        </w:rPr>
        <w:t>Pros</w:t>
      </w:r>
    </w:p>
    <w:p w14:paraId="41A7E9CE" w14:textId="0170D3CD" w:rsidR="00916AF9" w:rsidRDefault="00D14C6E" w:rsidP="00916AF9">
      <w:pPr>
        <w:pStyle w:val="ListParagraph"/>
        <w:numPr>
          <w:ilvl w:val="2"/>
          <w:numId w:val="1"/>
        </w:numPr>
      </w:pPr>
      <w:r>
        <w:t>Selectivity</w:t>
      </w:r>
    </w:p>
    <w:p w14:paraId="5C108951" w14:textId="0494D40E" w:rsidR="00D14C6E" w:rsidRDefault="00F206C8" w:rsidP="00916AF9">
      <w:pPr>
        <w:pStyle w:val="ListParagraph"/>
        <w:numPr>
          <w:ilvl w:val="2"/>
          <w:numId w:val="1"/>
        </w:numPr>
      </w:pPr>
      <w:r>
        <w:t>Audience Demographics</w:t>
      </w:r>
    </w:p>
    <w:p w14:paraId="65302F56" w14:textId="498A5A91" w:rsidR="00F206C8" w:rsidRDefault="00F206C8" w:rsidP="00F206C8">
      <w:pPr>
        <w:pStyle w:val="ListParagraph"/>
        <w:numPr>
          <w:ilvl w:val="3"/>
          <w:numId w:val="1"/>
        </w:numPr>
      </w:pPr>
      <w:r>
        <w:t>Younger, educated, and affluent</w:t>
      </w:r>
    </w:p>
    <w:p w14:paraId="5C97E072" w14:textId="21F73967" w:rsidR="00F206C8" w:rsidRDefault="00F206C8" w:rsidP="00F206C8">
      <w:pPr>
        <w:pStyle w:val="ListParagraph"/>
        <w:numPr>
          <w:ilvl w:val="3"/>
          <w:numId w:val="1"/>
        </w:numPr>
      </w:pPr>
      <w:r>
        <w:t>More likely to try new products</w:t>
      </w:r>
    </w:p>
    <w:p w14:paraId="5BC14EC1" w14:textId="59A1327B" w:rsidR="00F206C8" w:rsidRDefault="00F206C8" w:rsidP="00F206C8">
      <w:pPr>
        <w:pStyle w:val="ListParagraph"/>
        <w:numPr>
          <w:ilvl w:val="3"/>
          <w:numId w:val="1"/>
        </w:numPr>
      </w:pPr>
      <w:r>
        <w:t>More likely to buy high priced products</w:t>
      </w:r>
    </w:p>
    <w:p w14:paraId="2461DE7D" w14:textId="2DE63B34" w:rsidR="00F206C8" w:rsidRDefault="007B2C49" w:rsidP="007B2C49">
      <w:pPr>
        <w:pStyle w:val="ListParagraph"/>
        <w:numPr>
          <w:ilvl w:val="2"/>
          <w:numId w:val="1"/>
        </w:numPr>
      </w:pPr>
      <w:r>
        <w:t>Low cost compared to broadcast TV</w:t>
      </w:r>
    </w:p>
    <w:p w14:paraId="1CD11443" w14:textId="729FE99F" w:rsidR="00390554" w:rsidRDefault="00390554" w:rsidP="007B2C49">
      <w:pPr>
        <w:pStyle w:val="ListParagraph"/>
        <w:numPr>
          <w:ilvl w:val="2"/>
          <w:numId w:val="1"/>
        </w:numPr>
      </w:pPr>
      <w:r>
        <w:t xml:space="preserve">Flexibility: Commercials can run up to 2 minutes. E.g. </w:t>
      </w:r>
      <w:r w:rsidR="00BD6FE6">
        <w:t>Infomercials</w:t>
      </w:r>
      <w:r>
        <w:t xml:space="preserve"> like Oxiclean</w:t>
      </w:r>
    </w:p>
    <w:p w14:paraId="613771F9" w14:textId="043A8D1B" w:rsidR="00390554" w:rsidRDefault="00390554" w:rsidP="007B2C49">
      <w:pPr>
        <w:pStyle w:val="ListParagraph"/>
        <w:numPr>
          <w:ilvl w:val="2"/>
          <w:numId w:val="1"/>
        </w:numPr>
      </w:pPr>
      <w:r>
        <w:t>Testability: Good place to test new products</w:t>
      </w:r>
    </w:p>
    <w:p w14:paraId="7BD25A9D" w14:textId="5195E6FE" w:rsidR="00BD6FE6" w:rsidRPr="0034209E" w:rsidRDefault="0034209E" w:rsidP="0034209E">
      <w:pPr>
        <w:pStyle w:val="ListParagraph"/>
        <w:numPr>
          <w:ilvl w:val="1"/>
          <w:numId w:val="1"/>
        </w:numPr>
        <w:rPr>
          <w:b/>
        </w:rPr>
      </w:pPr>
      <w:r w:rsidRPr="0034209E">
        <w:rPr>
          <w:b/>
        </w:rPr>
        <w:t>Cons</w:t>
      </w:r>
    </w:p>
    <w:p w14:paraId="05B37B82" w14:textId="7ECB8406" w:rsidR="0034209E" w:rsidRDefault="0034209E" w:rsidP="0034209E">
      <w:pPr>
        <w:pStyle w:val="ListParagraph"/>
        <w:numPr>
          <w:ilvl w:val="2"/>
          <w:numId w:val="1"/>
        </w:numPr>
      </w:pPr>
      <w:r>
        <w:t>Limited reach: Not all people have cable</w:t>
      </w:r>
    </w:p>
    <w:p w14:paraId="6094CDA4" w14:textId="5ADE8301" w:rsidR="0034209E" w:rsidRDefault="0034209E" w:rsidP="0034209E">
      <w:pPr>
        <w:pStyle w:val="ListParagraph"/>
        <w:numPr>
          <w:ilvl w:val="2"/>
          <w:numId w:val="1"/>
        </w:numPr>
      </w:pPr>
      <w:r w:rsidRPr="005B7E93">
        <w:rPr>
          <w:i/>
        </w:rPr>
        <w:t>Fragmentation</w:t>
      </w:r>
      <w:r>
        <w:t>: More channels but people don’t watch all of them -&gt; ads must run on many stations</w:t>
      </w:r>
    </w:p>
    <w:p w14:paraId="2775522E" w14:textId="7D209E57" w:rsidR="0034209E" w:rsidRDefault="004C585F" w:rsidP="0034209E">
      <w:pPr>
        <w:pStyle w:val="ListParagraph"/>
        <w:numPr>
          <w:ilvl w:val="2"/>
          <w:numId w:val="1"/>
        </w:numPr>
      </w:pPr>
      <w:r>
        <w:t>Low production quality</w:t>
      </w:r>
    </w:p>
    <w:p w14:paraId="2F252780" w14:textId="41DAC2AA" w:rsidR="00D55233" w:rsidRDefault="00D55233" w:rsidP="0034209E">
      <w:pPr>
        <w:pStyle w:val="ListParagraph"/>
        <w:numPr>
          <w:ilvl w:val="2"/>
          <w:numId w:val="1"/>
        </w:numPr>
      </w:pPr>
      <w:r>
        <w:t>Zipping and zapping</w:t>
      </w:r>
    </w:p>
    <w:p w14:paraId="3F69331D" w14:textId="5CF42413" w:rsidR="00D55233" w:rsidRPr="00CC2994" w:rsidRDefault="005B7662" w:rsidP="005B7662">
      <w:pPr>
        <w:pStyle w:val="ListParagraph"/>
        <w:numPr>
          <w:ilvl w:val="1"/>
          <w:numId w:val="1"/>
        </w:numPr>
        <w:rPr>
          <w:b/>
        </w:rPr>
      </w:pPr>
      <w:r w:rsidRPr="00CC2994">
        <w:rPr>
          <w:b/>
        </w:rPr>
        <w:t>When to use it?</w:t>
      </w:r>
    </w:p>
    <w:p w14:paraId="677DB776" w14:textId="33E7A96F" w:rsidR="005B7662" w:rsidRDefault="00CC2994" w:rsidP="005B7662">
      <w:pPr>
        <w:pStyle w:val="ListParagraph"/>
        <w:numPr>
          <w:ilvl w:val="2"/>
          <w:numId w:val="1"/>
        </w:numPr>
      </w:pPr>
      <w:r>
        <w:t>Large and well-defined audience</w:t>
      </w:r>
    </w:p>
    <w:p w14:paraId="185299EC" w14:textId="03086A2A" w:rsidR="00CC2994" w:rsidRDefault="00E04316" w:rsidP="005B7662">
      <w:pPr>
        <w:pStyle w:val="ListParagraph"/>
        <w:numPr>
          <w:ilvl w:val="2"/>
          <w:numId w:val="1"/>
        </w:numPr>
      </w:pPr>
      <w:r>
        <w:t>Create awareness</w:t>
      </w:r>
    </w:p>
    <w:p w14:paraId="60C1B9F9" w14:textId="715875B1" w:rsidR="00E04316" w:rsidRDefault="00E04316" w:rsidP="00E04316">
      <w:pPr>
        <w:pStyle w:val="ListParagraph"/>
        <w:numPr>
          <w:ilvl w:val="3"/>
          <w:numId w:val="1"/>
        </w:numPr>
      </w:pPr>
      <w:r>
        <w:t>Good leverage tool</w:t>
      </w:r>
    </w:p>
    <w:p w14:paraId="74DD8587" w14:textId="6C91047D" w:rsidR="00E04316" w:rsidRDefault="00E04316" w:rsidP="00E04316">
      <w:pPr>
        <w:pStyle w:val="ListParagraph"/>
        <w:numPr>
          <w:ilvl w:val="2"/>
          <w:numId w:val="1"/>
        </w:numPr>
      </w:pPr>
      <w:r>
        <w:t>Image advertising</w:t>
      </w:r>
    </w:p>
    <w:p w14:paraId="69A7FC90" w14:textId="513AA627" w:rsidR="00E04316" w:rsidRDefault="00B82A69" w:rsidP="00E04316">
      <w:pPr>
        <w:pStyle w:val="ListParagraph"/>
        <w:numPr>
          <w:ilvl w:val="2"/>
          <w:numId w:val="1"/>
        </w:numPr>
      </w:pPr>
      <w:r>
        <w:t>Brand reinforcement messages</w:t>
      </w:r>
    </w:p>
    <w:p w14:paraId="4BEFFFF1" w14:textId="269E8A3A" w:rsidR="00B82A69" w:rsidRDefault="00B82A69" w:rsidP="00E04316">
      <w:pPr>
        <w:pStyle w:val="ListParagraph"/>
        <w:numPr>
          <w:ilvl w:val="2"/>
          <w:numId w:val="1"/>
        </w:numPr>
      </w:pPr>
      <w:r>
        <w:t>Impart brand meaning or brand personality</w:t>
      </w:r>
    </w:p>
    <w:p w14:paraId="52050BB2" w14:textId="68B295BE" w:rsidR="00B82A69" w:rsidRDefault="00AC19AB" w:rsidP="00AC19AB">
      <w:pPr>
        <w:pStyle w:val="ListParagraph"/>
        <w:numPr>
          <w:ilvl w:val="3"/>
          <w:numId w:val="1"/>
        </w:numPr>
      </w:pPr>
      <w:r>
        <w:t>Mercedes: “Assertive” and “in control”, while BMW is more “sexy” and “desirable”</w:t>
      </w:r>
    </w:p>
    <w:p w14:paraId="26277C68" w14:textId="7124F5F7" w:rsidR="00AC19AB" w:rsidRDefault="00993BE7" w:rsidP="00993BE7">
      <w:pPr>
        <w:pStyle w:val="ListParagraph"/>
        <w:numPr>
          <w:ilvl w:val="3"/>
          <w:numId w:val="1"/>
        </w:numPr>
      </w:pPr>
      <w:r>
        <w:t xml:space="preserve">Mercedes </w:t>
      </w:r>
      <w:r w:rsidR="00DC07B7">
        <w:t>confidently</w:t>
      </w:r>
      <w:r>
        <w:t xml:space="preserve"> plays on its heritage with the fitting tagline, “The Best or Nothing.” In contract, “The Ultimate Driving Machine” accurately captures the BMW personality.</w:t>
      </w:r>
    </w:p>
    <w:p w14:paraId="0F03F66C" w14:textId="12345896" w:rsidR="008A1D09" w:rsidRPr="001B2494" w:rsidRDefault="00723ACF" w:rsidP="00723ACF">
      <w:pPr>
        <w:pStyle w:val="ListParagraph"/>
        <w:numPr>
          <w:ilvl w:val="1"/>
          <w:numId w:val="1"/>
        </w:numPr>
        <w:rPr>
          <w:b/>
        </w:rPr>
      </w:pPr>
      <w:r w:rsidRPr="001B2494">
        <w:rPr>
          <w:b/>
        </w:rPr>
        <w:t>Types of TV Advertising</w:t>
      </w:r>
    </w:p>
    <w:p w14:paraId="47293072" w14:textId="29597C99" w:rsidR="00723ACF" w:rsidRDefault="007C270F" w:rsidP="00723ACF">
      <w:pPr>
        <w:pStyle w:val="ListParagraph"/>
        <w:numPr>
          <w:ilvl w:val="2"/>
          <w:numId w:val="1"/>
        </w:numPr>
      </w:pPr>
      <w:r>
        <w:t>Network</w:t>
      </w:r>
    </w:p>
    <w:p w14:paraId="32ACC6F5" w14:textId="69473B72" w:rsidR="007C270F" w:rsidRDefault="00955891" w:rsidP="007C270F">
      <w:pPr>
        <w:pStyle w:val="ListParagraph"/>
        <w:numPr>
          <w:ilvl w:val="3"/>
          <w:numId w:val="1"/>
        </w:numPr>
      </w:pPr>
      <w:r>
        <w:t>Sponsorship</w:t>
      </w:r>
    </w:p>
    <w:p w14:paraId="43602934" w14:textId="5DEFE90B" w:rsidR="00955891" w:rsidRDefault="00955891" w:rsidP="00636103">
      <w:pPr>
        <w:pStyle w:val="ListParagraph"/>
        <w:numPr>
          <w:ilvl w:val="4"/>
          <w:numId w:val="1"/>
        </w:numPr>
      </w:pPr>
      <w:r>
        <w:t>Public readily identifies with the product due to the prestige of sponsoring popular shows</w:t>
      </w:r>
      <w:r w:rsidR="00636103">
        <w:t xml:space="preserve">. </w:t>
      </w:r>
      <w:r>
        <w:t>Sponsor controls placement and content of the ads</w:t>
      </w:r>
      <w:r w:rsidR="00636103">
        <w:t xml:space="preserve">. </w:t>
      </w:r>
      <w:r>
        <w:t xml:space="preserve">E.g. Second season, </w:t>
      </w:r>
      <w:r w:rsidR="00C82C31">
        <w:t>Ford sponsored first episode of 24 commercial free</w:t>
      </w:r>
      <w:r>
        <w:t>.</w:t>
      </w:r>
    </w:p>
    <w:p w14:paraId="0EC5B743" w14:textId="6D083944" w:rsidR="00E671BF" w:rsidRDefault="00E671BF" w:rsidP="00E671BF">
      <w:pPr>
        <w:pStyle w:val="ListParagraph"/>
        <w:numPr>
          <w:ilvl w:val="3"/>
          <w:numId w:val="1"/>
        </w:numPr>
      </w:pPr>
      <w:r>
        <w:t>Participation basis</w:t>
      </w:r>
    </w:p>
    <w:p w14:paraId="52143A2A" w14:textId="31EB1A81" w:rsidR="00E671BF" w:rsidRDefault="00E671BF" w:rsidP="00E671BF">
      <w:pPr>
        <w:pStyle w:val="ListParagraph"/>
        <w:numPr>
          <w:ilvl w:val="4"/>
          <w:numId w:val="1"/>
        </w:numPr>
      </w:pPr>
      <w:r>
        <w:t xml:space="preserve">Several advertisers buy 30 to 60-sec spots within a program [Small </w:t>
      </w:r>
      <w:r w:rsidR="00554793">
        <w:t>advertisers</w:t>
      </w:r>
      <w:r>
        <w:t xml:space="preserve"> can participate and long-term commitments are avoided]</w:t>
      </w:r>
    </w:p>
    <w:p w14:paraId="34FA8A86" w14:textId="4D51D7BB" w:rsidR="00A4548F" w:rsidRDefault="00A4548F" w:rsidP="00A4548F">
      <w:pPr>
        <w:pStyle w:val="ListParagraph"/>
        <w:numPr>
          <w:ilvl w:val="3"/>
          <w:numId w:val="1"/>
        </w:numPr>
      </w:pPr>
      <w:r>
        <w:lastRenderedPageBreak/>
        <w:t>Spot Announcements</w:t>
      </w:r>
    </w:p>
    <w:p w14:paraId="0AA117CA" w14:textId="46EF8437" w:rsidR="00A4548F" w:rsidRDefault="00A4548F" w:rsidP="00A4548F">
      <w:pPr>
        <w:pStyle w:val="ListParagraph"/>
        <w:numPr>
          <w:ilvl w:val="4"/>
          <w:numId w:val="1"/>
        </w:numPr>
      </w:pPr>
      <w:r>
        <w:rPr>
          <w:u w:val="single"/>
        </w:rPr>
        <w:t>Individual</w:t>
      </w:r>
      <w:r>
        <w:t xml:space="preserve"> stations run ads in clusters during or between </w:t>
      </w:r>
      <w:r>
        <w:rPr>
          <w:u w:val="single"/>
        </w:rPr>
        <w:t>network</w:t>
      </w:r>
      <w:r>
        <w:t xml:space="preserve"> programs (10, 15, 30, or 60-sec). E.g. PSA</w:t>
      </w:r>
    </w:p>
    <w:p w14:paraId="3CA6F90A" w14:textId="3AE47BDD" w:rsidR="00420FD3" w:rsidRPr="00420FD3" w:rsidRDefault="00420FD3" w:rsidP="00A4548F">
      <w:pPr>
        <w:pStyle w:val="ListParagraph"/>
        <w:numPr>
          <w:ilvl w:val="4"/>
          <w:numId w:val="1"/>
        </w:numPr>
      </w:pPr>
      <w:r w:rsidRPr="00420FD3">
        <w:t>Less expensive than participation basis</w:t>
      </w:r>
    </w:p>
    <w:p w14:paraId="6CACC3E8" w14:textId="7F917F3E" w:rsidR="00420FD3" w:rsidRPr="00420FD3" w:rsidRDefault="00420FD3" w:rsidP="00A4548F">
      <w:pPr>
        <w:pStyle w:val="ListParagraph"/>
        <w:numPr>
          <w:ilvl w:val="4"/>
          <w:numId w:val="1"/>
        </w:numPr>
      </w:pPr>
      <w:r w:rsidRPr="00420FD3">
        <w:t>Flexibility: Ads can be concentrated in specific regions of the country</w:t>
      </w:r>
    </w:p>
    <w:p w14:paraId="6A70AC5E" w14:textId="132F6D7F" w:rsidR="00420FD3" w:rsidRPr="00420FD3" w:rsidRDefault="00420FD3" w:rsidP="00420FD3">
      <w:pPr>
        <w:pStyle w:val="ListParagraph"/>
        <w:numPr>
          <w:ilvl w:val="5"/>
          <w:numId w:val="1"/>
        </w:numPr>
      </w:pPr>
      <w:r w:rsidRPr="00420FD3">
        <w:t>Introduce a new product in ONE area at a time</w:t>
      </w:r>
    </w:p>
    <w:p w14:paraId="0BCB5959" w14:textId="145EE2F9" w:rsidR="00420FD3" w:rsidRPr="00420FD3" w:rsidRDefault="00420FD3" w:rsidP="00420FD3">
      <w:pPr>
        <w:pStyle w:val="ListParagraph"/>
        <w:numPr>
          <w:ilvl w:val="5"/>
          <w:numId w:val="1"/>
        </w:numPr>
      </w:pPr>
      <w:r w:rsidRPr="00420FD3">
        <w:t>Ad message can be changed to suit different markets</w:t>
      </w:r>
    </w:p>
    <w:p w14:paraId="1D886387" w14:textId="57D3F84D" w:rsidR="00420FD3" w:rsidRPr="00420FD3" w:rsidRDefault="00420FD3" w:rsidP="00420FD3">
      <w:pPr>
        <w:pStyle w:val="ListParagraph"/>
        <w:numPr>
          <w:ilvl w:val="4"/>
          <w:numId w:val="1"/>
        </w:numPr>
      </w:pPr>
      <w:r w:rsidRPr="00420FD3">
        <w:t>Problem: Advertisers have to contact EAC</w:t>
      </w:r>
      <w:r>
        <w:t xml:space="preserve">H TV station. E.g. </w:t>
      </w:r>
      <w:proofErr w:type="gramStart"/>
      <w:r>
        <w:t>A</w:t>
      </w:r>
      <w:proofErr w:type="gramEnd"/>
      <w:r>
        <w:t xml:space="preserve"> city like D</w:t>
      </w:r>
      <w:r w:rsidRPr="00420FD3">
        <w:t xml:space="preserve">allas may be served by 10 cable companies or more. </w:t>
      </w:r>
    </w:p>
    <w:p w14:paraId="6ABF460E" w14:textId="6DB018DB" w:rsidR="00A4548F" w:rsidRDefault="00A4548F" w:rsidP="00A4548F">
      <w:pPr>
        <w:pStyle w:val="ListParagraph"/>
        <w:numPr>
          <w:ilvl w:val="3"/>
          <w:numId w:val="1"/>
        </w:numPr>
      </w:pPr>
      <w:r>
        <w:t>Syndication</w:t>
      </w:r>
    </w:p>
    <w:p w14:paraId="7DDE42BD" w14:textId="7CBF65DF" w:rsidR="00EA65F7" w:rsidRDefault="00EA65F7" w:rsidP="00EA65F7">
      <w:pPr>
        <w:pStyle w:val="ListParagraph"/>
        <w:numPr>
          <w:ilvl w:val="4"/>
          <w:numId w:val="1"/>
        </w:numPr>
      </w:pPr>
      <w:r>
        <w:t>Sale of right to broadcast TV shows by multiple TV stations without going through a network.</w:t>
      </w:r>
    </w:p>
    <w:p w14:paraId="6420BEC6" w14:textId="56D704E8" w:rsidR="00456A92" w:rsidRDefault="00456A92" w:rsidP="00EA65F7">
      <w:pPr>
        <w:pStyle w:val="ListParagraph"/>
        <w:numPr>
          <w:ilvl w:val="4"/>
          <w:numId w:val="1"/>
        </w:numPr>
      </w:pPr>
      <w:r>
        <w:t>Became popular due to audience fragmentation</w:t>
      </w:r>
    </w:p>
    <w:p w14:paraId="574395CF" w14:textId="62428E5C" w:rsidR="00456A92" w:rsidRDefault="009703DD" w:rsidP="00EA65F7">
      <w:pPr>
        <w:pStyle w:val="ListParagraph"/>
        <w:numPr>
          <w:ilvl w:val="4"/>
          <w:numId w:val="1"/>
        </w:numPr>
      </w:pPr>
      <w:r>
        <w:t>Networks are removed from the picture [Producer (Disney) -&gt; Local TV station (KHPK LP)]</w:t>
      </w:r>
    </w:p>
    <w:p w14:paraId="62FB6AF1" w14:textId="247AA097" w:rsidR="009703DD" w:rsidRDefault="009703DD" w:rsidP="009703DD">
      <w:pPr>
        <w:pStyle w:val="ListParagraph"/>
        <w:numPr>
          <w:ilvl w:val="5"/>
          <w:numId w:val="1"/>
        </w:numPr>
      </w:pPr>
      <w:r>
        <w:t>Local TV stations get more control and greater profits</w:t>
      </w:r>
    </w:p>
    <w:p w14:paraId="2E5C42C7" w14:textId="23662C77" w:rsidR="009703DD" w:rsidRDefault="00A56F4A" w:rsidP="00A56F4A">
      <w:pPr>
        <w:pStyle w:val="ListParagraph"/>
        <w:numPr>
          <w:ilvl w:val="4"/>
          <w:numId w:val="1"/>
        </w:numPr>
      </w:pPr>
      <w:r>
        <w:t>Types</w:t>
      </w:r>
    </w:p>
    <w:p w14:paraId="3616CA93" w14:textId="0E685FCC" w:rsidR="00A56F4A" w:rsidRDefault="00A56F4A" w:rsidP="00A56F4A">
      <w:pPr>
        <w:pStyle w:val="ListParagraph"/>
        <w:numPr>
          <w:ilvl w:val="5"/>
          <w:numId w:val="1"/>
        </w:numPr>
      </w:pPr>
      <w:r>
        <w:t>Off-network: Re-runs (E.g. Seinfeld and King of Queens)</w:t>
      </w:r>
    </w:p>
    <w:p w14:paraId="21C49A83" w14:textId="3A767ADE" w:rsidR="00A56F4A" w:rsidRDefault="001D6602" w:rsidP="00A56F4A">
      <w:pPr>
        <w:pStyle w:val="ListParagraph"/>
        <w:numPr>
          <w:ilvl w:val="5"/>
          <w:numId w:val="1"/>
        </w:numPr>
      </w:pPr>
      <w:r>
        <w:t>First-run: Original shows (E.g. Inside Edition and Oprah)</w:t>
      </w:r>
    </w:p>
    <w:p w14:paraId="2F81D3E9" w14:textId="22AB70A8" w:rsidR="006822D0" w:rsidRDefault="006822D0" w:rsidP="00A56F4A">
      <w:pPr>
        <w:pStyle w:val="ListParagraph"/>
        <w:numPr>
          <w:ilvl w:val="5"/>
          <w:numId w:val="1"/>
        </w:numPr>
      </w:pPr>
      <w:r>
        <w:t>Barter: Advertiser-supported (E.g. Wheel of Fortune and Jeopardy)</w:t>
      </w:r>
    </w:p>
    <w:p w14:paraId="66D86F37" w14:textId="47F64568" w:rsidR="00447D5F" w:rsidRDefault="00447D5F" w:rsidP="00447D5F">
      <w:pPr>
        <w:pStyle w:val="ListParagraph"/>
        <w:numPr>
          <w:ilvl w:val="6"/>
          <w:numId w:val="1"/>
        </w:numPr>
      </w:pPr>
      <w:r>
        <w:t xml:space="preserve">Station </w:t>
      </w:r>
      <w:r>
        <w:rPr>
          <w:b/>
        </w:rPr>
        <w:t>receives</w:t>
      </w:r>
      <w:r>
        <w:t xml:space="preserve"> the use of a program in return for </w:t>
      </w:r>
      <w:r w:rsidRPr="00447D5F">
        <w:rPr>
          <w:b/>
        </w:rPr>
        <w:t>giving</w:t>
      </w:r>
      <w:r>
        <w:t xml:space="preserve"> a certain amount of commercial airtime within the show where a sponsor’s ad air at </w:t>
      </w:r>
      <w:r w:rsidRPr="00447D5F">
        <w:rPr>
          <w:b/>
        </w:rPr>
        <w:t xml:space="preserve">no </w:t>
      </w:r>
      <w:r w:rsidR="00FD0715" w:rsidRPr="00447D5F">
        <w:rPr>
          <w:b/>
        </w:rPr>
        <w:t>airtime</w:t>
      </w:r>
      <w:r w:rsidRPr="00447D5F">
        <w:rPr>
          <w:b/>
        </w:rPr>
        <w:t xml:space="preserve"> cost</w:t>
      </w:r>
      <w:r>
        <w:t xml:space="preserve">. </w:t>
      </w:r>
    </w:p>
    <w:p w14:paraId="6EA75AB2" w14:textId="4BA0E8E3" w:rsidR="00A5130C" w:rsidRDefault="00F5489A" w:rsidP="00F5489A">
      <w:pPr>
        <w:pStyle w:val="ListParagraph"/>
        <w:numPr>
          <w:ilvl w:val="3"/>
          <w:numId w:val="1"/>
        </w:numPr>
      </w:pPr>
      <w:r>
        <w:t>Direct Response TV</w:t>
      </w:r>
    </w:p>
    <w:p w14:paraId="745DC023" w14:textId="3A742295" w:rsidR="00F5489A" w:rsidRDefault="00850053" w:rsidP="00F5489A">
      <w:pPr>
        <w:pStyle w:val="ListParagraph"/>
        <w:numPr>
          <w:ilvl w:val="4"/>
          <w:numId w:val="1"/>
        </w:numPr>
      </w:pPr>
      <w:r>
        <w:t>Infomercials or Program-Length Advertising (PLA)</w:t>
      </w:r>
    </w:p>
    <w:p w14:paraId="1C63C473" w14:textId="2D386610" w:rsidR="00850053" w:rsidRDefault="00850053" w:rsidP="00850053">
      <w:pPr>
        <w:pStyle w:val="ListParagraph"/>
        <w:numPr>
          <w:ilvl w:val="5"/>
          <w:numId w:val="1"/>
        </w:numPr>
      </w:pPr>
      <w:r>
        <w:t>Consumers pay attention and respond immediately</w:t>
      </w:r>
    </w:p>
    <w:p w14:paraId="145F75D7" w14:textId="7188D25F" w:rsidR="00850053" w:rsidRDefault="00850053" w:rsidP="00850053">
      <w:pPr>
        <w:pStyle w:val="ListParagraph"/>
        <w:numPr>
          <w:ilvl w:val="5"/>
          <w:numId w:val="1"/>
        </w:numPr>
      </w:pPr>
      <w:r>
        <w:t>Detailed product demo vs. 30 second ads</w:t>
      </w:r>
    </w:p>
    <w:p w14:paraId="67B04D0D" w14:textId="538BB650" w:rsidR="00850053" w:rsidRDefault="00850053" w:rsidP="00850053">
      <w:pPr>
        <w:pStyle w:val="ListParagraph"/>
        <w:numPr>
          <w:ilvl w:val="5"/>
          <w:numId w:val="1"/>
        </w:numPr>
      </w:pPr>
      <w:r>
        <w:t>Combo of advertising, direct response, and sales promotion</w:t>
      </w:r>
    </w:p>
    <w:p w14:paraId="28FB80DF" w14:textId="4F58830F" w:rsidR="00850053" w:rsidRDefault="0044466C" w:rsidP="00850053">
      <w:pPr>
        <w:pStyle w:val="ListParagraph"/>
        <w:numPr>
          <w:ilvl w:val="4"/>
          <w:numId w:val="1"/>
        </w:numPr>
      </w:pPr>
      <w:r>
        <w:t>Shorter ads ask consumers to order products</w:t>
      </w:r>
    </w:p>
    <w:p w14:paraId="6C8BEEE4" w14:textId="4AF33634" w:rsidR="0044466C" w:rsidRDefault="0044466C" w:rsidP="00850053">
      <w:pPr>
        <w:pStyle w:val="ListParagraph"/>
        <w:numPr>
          <w:ilvl w:val="4"/>
          <w:numId w:val="1"/>
        </w:numPr>
      </w:pPr>
      <w:r>
        <w:t>Cable networks (Home Shopping Network) with round-the-clock sales</w:t>
      </w:r>
    </w:p>
    <w:p w14:paraId="1D75CAD6" w14:textId="1F431CCC" w:rsidR="0044466C" w:rsidRDefault="006C0E12" w:rsidP="006C0E12">
      <w:pPr>
        <w:pStyle w:val="ListParagraph"/>
        <w:numPr>
          <w:ilvl w:val="3"/>
          <w:numId w:val="1"/>
        </w:numPr>
      </w:pPr>
      <w:r>
        <w:t>Defining TV Markets</w:t>
      </w:r>
    </w:p>
    <w:p w14:paraId="7F7AA619" w14:textId="64442A90" w:rsidR="006C0E12" w:rsidRDefault="004928B6" w:rsidP="006C0E12">
      <w:pPr>
        <w:pStyle w:val="ListParagraph"/>
        <w:numPr>
          <w:ilvl w:val="4"/>
          <w:numId w:val="1"/>
        </w:numPr>
      </w:pPr>
      <w:r>
        <w:t>Designated Market Areas (DMA): Based on geographic TV markets</w:t>
      </w:r>
    </w:p>
    <w:p w14:paraId="114D79BE" w14:textId="79D66724" w:rsidR="004928B6" w:rsidRDefault="004928B6" w:rsidP="006C0E12">
      <w:pPr>
        <w:pStyle w:val="ListParagraph"/>
        <w:numPr>
          <w:ilvl w:val="4"/>
          <w:numId w:val="1"/>
        </w:numPr>
      </w:pPr>
      <w:proofErr w:type="spellStart"/>
      <w:r>
        <w:t>Dayparts</w:t>
      </w:r>
      <w:proofErr w:type="spellEnd"/>
    </w:p>
    <w:p w14:paraId="2621CD86" w14:textId="7773F3EB" w:rsidR="004928B6" w:rsidRDefault="004928B6" w:rsidP="004928B6">
      <w:pPr>
        <w:pStyle w:val="ListParagraph"/>
        <w:numPr>
          <w:ilvl w:val="5"/>
          <w:numId w:val="1"/>
        </w:numPr>
      </w:pPr>
      <w:r w:rsidRPr="00912930">
        <w:rPr>
          <w:u w:val="single"/>
        </w:rPr>
        <w:t>When</w:t>
      </w:r>
      <w:r>
        <w:t xml:space="preserve"> to air commercials on </w:t>
      </w:r>
      <w:r w:rsidRPr="00912930">
        <w:rPr>
          <w:u w:val="single"/>
        </w:rPr>
        <w:t>which</w:t>
      </w:r>
      <w:r>
        <w:t xml:space="preserve"> programs</w:t>
      </w:r>
    </w:p>
    <w:p w14:paraId="313FCBA3" w14:textId="77777777" w:rsidR="004928B6" w:rsidRPr="00916AF9" w:rsidRDefault="004928B6" w:rsidP="004928B6">
      <w:pPr>
        <w:pStyle w:val="ListParagraph"/>
        <w:numPr>
          <w:ilvl w:val="5"/>
          <w:numId w:val="1"/>
        </w:numPr>
      </w:pPr>
      <w:bookmarkStart w:id="0" w:name="_GoBack"/>
      <w:bookmarkEnd w:id="0"/>
    </w:p>
    <w:sectPr w:rsidR="004928B6" w:rsidRPr="00916AF9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66BE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AF9"/>
    <w:rsid w:val="001B2494"/>
    <w:rsid w:val="001D6602"/>
    <w:rsid w:val="0034209E"/>
    <w:rsid w:val="00390554"/>
    <w:rsid w:val="00420FD3"/>
    <w:rsid w:val="0044466C"/>
    <w:rsid w:val="00447D5F"/>
    <w:rsid w:val="00456A92"/>
    <w:rsid w:val="004928B6"/>
    <w:rsid w:val="004C585F"/>
    <w:rsid w:val="00554793"/>
    <w:rsid w:val="005B7662"/>
    <w:rsid w:val="005B7E93"/>
    <w:rsid w:val="00636103"/>
    <w:rsid w:val="006822D0"/>
    <w:rsid w:val="006C0E12"/>
    <w:rsid w:val="00723ACF"/>
    <w:rsid w:val="007B2C49"/>
    <w:rsid w:val="007C270F"/>
    <w:rsid w:val="00850053"/>
    <w:rsid w:val="008A1D09"/>
    <w:rsid w:val="00912930"/>
    <w:rsid w:val="00916AF9"/>
    <w:rsid w:val="00955891"/>
    <w:rsid w:val="009703DD"/>
    <w:rsid w:val="00993BE7"/>
    <w:rsid w:val="00A4548F"/>
    <w:rsid w:val="00A5130C"/>
    <w:rsid w:val="00A56F4A"/>
    <w:rsid w:val="00AC19AB"/>
    <w:rsid w:val="00B82A69"/>
    <w:rsid w:val="00BD6FE6"/>
    <w:rsid w:val="00C13F5A"/>
    <w:rsid w:val="00C82C31"/>
    <w:rsid w:val="00CC2994"/>
    <w:rsid w:val="00D14C6E"/>
    <w:rsid w:val="00D55233"/>
    <w:rsid w:val="00DC07B7"/>
    <w:rsid w:val="00E04316"/>
    <w:rsid w:val="00E21E51"/>
    <w:rsid w:val="00E671BF"/>
    <w:rsid w:val="00EA65F7"/>
    <w:rsid w:val="00EF6E6F"/>
    <w:rsid w:val="00F206C8"/>
    <w:rsid w:val="00F5489A"/>
    <w:rsid w:val="00FD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868C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A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A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A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6A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16A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A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A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A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6A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1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438</Words>
  <Characters>2503</Characters>
  <Application>Microsoft Macintosh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50</cp:revision>
  <dcterms:created xsi:type="dcterms:W3CDTF">2012-11-05T17:02:00Z</dcterms:created>
  <dcterms:modified xsi:type="dcterms:W3CDTF">2012-11-05T17:43:00Z</dcterms:modified>
</cp:coreProperties>
</file>