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E3832" w14:textId="77777777" w:rsidR="00E21E51" w:rsidRDefault="001F07AB" w:rsidP="001F07AB">
      <w:pPr>
        <w:pStyle w:val="Heading1"/>
        <w:jc w:val="center"/>
      </w:pPr>
      <w:r>
        <w:t>Abnormal Psychology</w:t>
      </w:r>
    </w:p>
    <w:p w14:paraId="56CEB27A" w14:textId="77777777" w:rsidR="001F07AB" w:rsidRDefault="001F07AB" w:rsidP="001F07AB">
      <w:pPr>
        <w:pStyle w:val="Heading2"/>
        <w:jc w:val="center"/>
      </w:pPr>
      <w:r>
        <w:t>November 15, 2012</w:t>
      </w:r>
    </w:p>
    <w:p w14:paraId="52A1C3C4" w14:textId="77777777" w:rsidR="001F07AB" w:rsidRDefault="001F07AB" w:rsidP="001F07AB"/>
    <w:p w14:paraId="22E0210E" w14:textId="77777777" w:rsidR="001F07AB" w:rsidRDefault="001F07AB" w:rsidP="001F07AB"/>
    <w:p w14:paraId="0B60CA51" w14:textId="36AC01F7" w:rsidR="001F07AB" w:rsidRPr="00F4233D" w:rsidRDefault="00DA32AA" w:rsidP="0025273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F4233D">
        <w:rPr>
          <w:b/>
          <w:sz w:val="28"/>
          <w:szCs w:val="28"/>
        </w:rPr>
        <w:t>Etiology: Biological</w:t>
      </w:r>
    </w:p>
    <w:p w14:paraId="6DB0E772" w14:textId="71264973" w:rsidR="00DA32AA" w:rsidRPr="00F4233D" w:rsidRDefault="00E2245B" w:rsidP="00DA32AA">
      <w:pPr>
        <w:pStyle w:val="ListParagraph"/>
        <w:numPr>
          <w:ilvl w:val="1"/>
          <w:numId w:val="1"/>
        </w:numPr>
        <w:rPr>
          <w:b/>
        </w:rPr>
      </w:pPr>
      <w:r w:rsidRPr="00F4233D">
        <w:rPr>
          <w:b/>
        </w:rPr>
        <w:t>Neurotransmitters</w:t>
      </w:r>
    </w:p>
    <w:p w14:paraId="6DF1D286" w14:textId="64DCBAD5" w:rsidR="00E2245B" w:rsidRDefault="00E2245B" w:rsidP="00E2245B">
      <w:pPr>
        <w:pStyle w:val="ListParagraph"/>
        <w:numPr>
          <w:ilvl w:val="2"/>
          <w:numId w:val="1"/>
        </w:numPr>
      </w:pPr>
      <w:r>
        <w:t>Dopamine Hypothesis</w:t>
      </w:r>
    </w:p>
    <w:p w14:paraId="56A41F51" w14:textId="7E66809E" w:rsidR="00310F97" w:rsidRDefault="00310F97" w:rsidP="00310F97">
      <w:pPr>
        <w:pStyle w:val="ListParagraph"/>
        <w:numPr>
          <w:ilvl w:val="3"/>
          <w:numId w:val="1"/>
        </w:numPr>
      </w:pPr>
      <w:r>
        <w:t>Schizophrenia is connected to excess dopamine activity</w:t>
      </w:r>
    </w:p>
    <w:p w14:paraId="1A5ED2CB" w14:textId="2BA8D273" w:rsidR="00F552D9" w:rsidRDefault="00F552D9" w:rsidP="00194BE3">
      <w:pPr>
        <w:pStyle w:val="ListParagraph"/>
        <w:numPr>
          <w:ilvl w:val="3"/>
          <w:numId w:val="1"/>
        </w:numPr>
      </w:pPr>
      <w:r w:rsidRPr="00194BE3">
        <w:rPr>
          <w:b/>
        </w:rPr>
        <w:t>For:</w:t>
      </w:r>
      <w:r>
        <w:t xml:space="preserve"> </w:t>
      </w:r>
      <w:r w:rsidR="00194BE3">
        <w:t xml:space="preserve">Stems from research on phenothiazenes, a class of antipsychotic drugs that block the brain’s receptor sites for dopamine. Degree of improvement they show is based on the potency of the drug. </w:t>
      </w:r>
      <w:r w:rsidR="00210A4B">
        <w:t xml:space="preserve">They will show jerky movement if they’re treated with too much dopamine. Too much dopamine schizophrenia, too little it’s </w:t>
      </w:r>
      <w:r w:rsidR="0006193D">
        <w:t>Parkinson’s</w:t>
      </w:r>
      <w:r w:rsidR="00210A4B">
        <w:t xml:space="preserve">. </w:t>
      </w:r>
      <w:r w:rsidR="0006193D">
        <w:t xml:space="preserve">Amphetamine, which release dopamine, can release psychotic symptoms. </w:t>
      </w:r>
    </w:p>
    <w:p w14:paraId="16E09710" w14:textId="77777777" w:rsidR="00207B9A" w:rsidRDefault="00F552D9" w:rsidP="00F552D9">
      <w:pPr>
        <w:pStyle w:val="ListParagraph"/>
        <w:numPr>
          <w:ilvl w:val="3"/>
          <w:numId w:val="1"/>
        </w:numPr>
      </w:pPr>
      <w:r w:rsidRPr="00C817B5">
        <w:rPr>
          <w:b/>
        </w:rPr>
        <w:t>Against:</w:t>
      </w:r>
      <w:r>
        <w:t xml:space="preserve"> </w:t>
      </w:r>
      <w:r w:rsidR="00C817B5">
        <w:t>Has no specificity. Is it because it’s too much dopamine or their dopamine receptors are more sensitive or do they have too many dopamine receptors.</w:t>
      </w:r>
      <w:r w:rsidR="00F3514B">
        <w:t xml:space="preserve"> If it is fully related to dopamine then there shouldn’t be a delay between the treatment and actually getting better. Saying it’s just dopamine is too simplistic. </w:t>
      </w:r>
      <w:r w:rsidR="000051BC">
        <w:t xml:space="preserve">In people who have schizophrenia you don’t see an excess of dopamine metabolites </w:t>
      </w:r>
      <w:r w:rsidR="006832BE">
        <w:t xml:space="preserve">in their cerebral spinal fluid. </w:t>
      </w:r>
    </w:p>
    <w:p w14:paraId="42C9634D" w14:textId="41100094" w:rsidR="00F552D9" w:rsidRDefault="0075414B" w:rsidP="00F552D9">
      <w:pPr>
        <w:pStyle w:val="ListParagraph"/>
        <w:numPr>
          <w:ilvl w:val="3"/>
          <w:numId w:val="1"/>
        </w:numPr>
      </w:pPr>
      <w:r>
        <w:t xml:space="preserve">High degree of relevance with serotonin. </w:t>
      </w:r>
      <w:r w:rsidR="00780D56">
        <w:t xml:space="preserve">Drugs that effect serotonin like LSD can cause psychotic symptoms. </w:t>
      </w:r>
    </w:p>
    <w:p w14:paraId="1DF2F759" w14:textId="0038324E" w:rsidR="00207B9A" w:rsidRPr="00F4233D" w:rsidRDefault="00207B9A" w:rsidP="00207B9A">
      <w:pPr>
        <w:pStyle w:val="ListParagraph"/>
        <w:numPr>
          <w:ilvl w:val="1"/>
          <w:numId w:val="1"/>
        </w:numPr>
        <w:rPr>
          <w:b/>
        </w:rPr>
      </w:pPr>
      <w:r w:rsidRPr="00F4233D">
        <w:rPr>
          <w:b/>
        </w:rPr>
        <w:t>Brain Structure</w:t>
      </w:r>
    </w:p>
    <w:p w14:paraId="0D07D30C" w14:textId="7B9CF12D" w:rsidR="00207B9A" w:rsidRDefault="00207B9A" w:rsidP="00207B9A">
      <w:pPr>
        <w:pStyle w:val="ListParagraph"/>
        <w:numPr>
          <w:ilvl w:val="2"/>
          <w:numId w:val="1"/>
        </w:numPr>
      </w:pPr>
      <w:r>
        <w:t>Ventricular Size</w:t>
      </w:r>
      <w:r w:rsidR="00F4233D">
        <w:t xml:space="preserve"> – Increased </w:t>
      </w:r>
    </w:p>
    <w:p w14:paraId="6AC014B8" w14:textId="65E7C98F" w:rsidR="00E0465C" w:rsidRDefault="00E0465C" w:rsidP="00E0465C">
      <w:pPr>
        <w:pStyle w:val="ListParagraph"/>
        <w:numPr>
          <w:ilvl w:val="3"/>
          <w:numId w:val="1"/>
        </w:numPr>
      </w:pPr>
      <w:r>
        <w:t xml:space="preserve">Open spaces in your brain that has cerebral spinal fluid. </w:t>
      </w:r>
    </w:p>
    <w:p w14:paraId="06EE7DA2" w14:textId="3CD88C90" w:rsidR="00207B9A" w:rsidRDefault="00207B9A" w:rsidP="00207B9A">
      <w:pPr>
        <w:pStyle w:val="ListParagraph"/>
        <w:numPr>
          <w:ilvl w:val="2"/>
          <w:numId w:val="1"/>
        </w:numPr>
      </w:pPr>
      <w:r>
        <w:t>Frontal Cortex</w:t>
      </w:r>
      <w:r w:rsidR="00E0465C">
        <w:t xml:space="preserve"> – Reduced Volume</w:t>
      </w:r>
    </w:p>
    <w:p w14:paraId="452BD008" w14:textId="3E541118" w:rsidR="00E0465C" w:rsidRDefault="00E63BE6" w:rsidP="00E0465C">
      <w:pPr>
        <w:pStyle w:val="ListParagraph"/>
        <w:numPr>
          <w:ilvl w:val="3"/>
          <w:numId w:val="1"/>
        </w:numPr>
      </w:pPr>
      <w:r>
        <w:t xml:space="preserve">Higher level </w:t>
      </w:r>
      <w:r w:rsidR="00F80530">
        <w:t>thinking;</w:t>
      </w:r>
      <w:r>
        <w:t xml:space="preserve"> inhibition, </w:t>
      </w:r>
      <w:r w:rsidR="00F80530">
        <w:t>etc.</w:t>
      </w:r>
      <w:r>
        <w:t xml:space="preserve"> are reduced in size.</w:t>
      </w:r>
    </w:p>
    <w:p w14:paraId="3E4483AA" w14:textId="67218520" w:rsidR="00207B9A" w:rsidRDefault="00207B9A" w:rsidP="00207B9A">
      <w:pPr>
        <w:pStyle w:val="ListParagraph"/>
        <w:numPr>
          <w:ilvl w:val="2"/>
          <w:numId w:val="1"/>
        </w:numPr>
      </w:pPr>
      <w:r>
        <w:t>Temporal Lobes</w:t>
      </w:r>
      <w:r w:rsidR="008B11F4">
        <w:t xml:space="preserve"> – Reduced Volume</w:t>
      </w:r>
    </w:p>
    <w:p w14:paraId="42DE59A2" w14:textId="5C267850" w:rsidR="008B11F4" w:rsidRDefault="00F80530" w:rsidP="008B11F4">
      <w:pPr>
        <w:pStyle w:val="ListParagraph"/>
        <w:numPr>
          <w:ilvl w:val="3"/>
          <w:numId w:val="1"/>
        </w:numPr>
      </w:pPr>
      <w:r>
        <w:t>Sensory</w:t>
      </w:r>
      <w:r w:rsidR="008B11F4">
        <w:t xml:space="preserve"> area, auditory area</w:t>
      </w:r>
    </w:p>
    <w:p w14:paraId="601CE7A5" w14:textId="1B5BBCAC" w:rsidR="00207B9A" w:rsidRDefault="00207B9A" w:rsidP="00207B9A">
      <w:pPr>
        <w:pStyle w:val="ListParagraph"/>
        <w:numPr>
          <w:ilvl w:val="2"/>
          <w:numId w:val="1"/>
        </w:numPr>
      </w:pPr>
      <w:r>
        <w:t>Amygdala</w:t>
      </w:r>
      <w:r w:rsidR="008B11F4">
        <w:t xml:space="preserve"> – Reduced size in amygdala</w:t>
      </w:r>
    </w:p>
    <w:p w14:paraId="360160BD" w14:textId="1D724020" w:rsidR="00207B9A" w:rsidRPr="00E03889" w:rsidRDefault="00207B9A" w:rsidP="00207B9A">
      <w:pPr>
        <w:pStyle w:val="ListParagraph"/>
        <w:numPr>
          <w:ilvl w:val="1"/>
          <w:numId w:val="1"/>
        </w:numPr>
        <w:rPr>
          <w:b/>
        </w:rPr>
      </w:pPr>
      <w:r w:rsidRPr="00E03889">
        <w:rPr>
          <w:b/>
        </w:rPr>
        <w:t>Prenatal Brain Injury</w:t>
      </w:r>
    </w:p>
    <w:p w14:paraId="3B24272A" w14:textId="74FF539E" w:rsidR="00ED208F" w:rsidRDefault="00ED208F" w:rsidP="00ED208F">
      <w:pPr>
        <w:pStyle w:val="ListParagraph"/>
        <w:numPr>
          <w:ilvl w:val="2"/>
          <w:numId w:val="1"/>
        </w:numPr>
      </w:pPr>
      <w:r>
        <w:t xml:space="preserve">Those with schizophrenia are more likely to have a prenatal brain insult (virus, birth complications, </w:t>
      </w:r>
    </w:p>
    <w:p w14:paraId="615DED7D" w14:textId="480E8940" w:rsidR="00372F00" w:rsidRDefault="00372F00" w:rsidP="00ED208F">
      <w:pPr>
        <w:pStyle w:val="ListParagraph"/>
        <w:numPr>
          <w:ilvl w:val="2"/>
          <w:numId w:val="1"/>
        </w:numPr>
      </w:pPr>
      <w:r>
        <w:t>Lack of vitamin D or sunlight exposure</w:t>
      </w:r>
    </w:p>
    <w:p w14:paraId="6B6CCD58" w14:textId="70B445D2" w:rsidR="00372F00" w:rsidRDefault="00372F00" w:rsidP="00ED208F">
      <w:pPr>
        <w:pStyle w:val="ListParagraph"/>
        <w:numPr>
          <w:ilvl w:val="2"/>
          <w:numId w:val="1"/>
        </w:numPr>
      </w:pPr>
      <w:r>
        <w:t>More likely to have schizophrenia if born in winter months</w:t>
      </w:r>
    </w:p>
    <w:p w14:paraId="0A6FCEA7" w14:textId="02C59026" w:rsidR="00820B88" w:rsidRPr="00E03889" w:rsidRDefault="00820B88" w:rsidP="00820B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03889">
        <w:rPr>
          <w:b/>
          <w:sz w:val="28"/>
          <w:szCs w:val="28"/>
        </w:rPr>
        <w:t>Etiology: Sociocultural</w:t>
      </w:r>
    </w:p>
    <w:p w14:paraId="67147123" w14:textId="77777777" w:rsidR="008E784C" w:rsidRPr="00E03889" w:rsidRDefault="00820B88" w:rsidP="00820B88">
      <w:pPr>
        <w:pStyle w:val="ListParagraph"/>
        <w:numPr>
          <w:ilvl w:val="1"/>
          <w:numId w:val="1"/>
        </w:numPr>
        <w:rPr>
          <w:b/>
        </w:rPr>
      </w:pPr>
      <w:r w:rsidRPr="00E03889">
        <w:rPr>
          <w:b/>
        </w:rPr>
        <w:t xml:space="preserve">Social </w:t>
      </w:r>
      <w:r w:rsidR="008E784C" w:rsidRPr="00E03889">
        <w:rPr>
          <w:b/>
        </w:rPr>
        <w:t>Labeling</w:t>
      </w:r>
    </w:p>
    <w:p w14:paraId="7E57A0ED" w14:textId="78B2883E" w:rsidR="00820B88" w:rsidRDefault="00820B88" w:rsidP="008E784C">
      <w:pPr>
        <w:pStyle w:val="ListParagraph"/>
        <w:numPr>
          <w:ilvl w:val="2"/>
          <w:numId w:val="1"/>
        </w:numPr>
      </w:pPr>
      <w:r>
        <w:lastRenderedPageBreak/>
        <w:t>The idea that once somebody becomes labeled with an illness</w:t>
      </w:r>
      <w:r w:rsidR="008E784C">
        <w:t>, they then start acting in a way that fulfills that label and it becomes a self fulfilling prophecy</w:t>
      </w:r>
    </w:p>
    <w:p w14:paraId="30CAACDA" w14:textId="7BD51D17" w:rsidR="00A520FD" w:rsidRPr="00CC4389" w:rsidRDefault="00A520FD" w:rsidP="00A520FD">
      <w:pPr>
        <w:pStyle w:val="ListParagraph"/>
        <w:numPr>
          <w:ilvl w:val="1"/>
          <w:numId w:val="1"/>
        </w:numPr>
        <w:rPr>
          <w:b/>
        </w:rPr>
      </w:pPr>
      <w:r w:rsidRPr="00CC4389">
        <w:rPr>
          <w:b/>
        </w:rPr>
        <w:t>Family Dysfunctioning</w:t>
      </w:r>
    </w:p>
    <w:p w14:paraId="6A55E23D" w14:textId="1DE7197D" w:rsidR="00A520FD" w:rsidRDefault="0060153A" w:rsidP="00A520FD">
      <w:pPr>
        <w:pStyle w:val="ListParagraph"/>
        <w:numPr>
          <w:ilvl w:val="2"/>
          <w:numId w:val="1"/>
        </w:numPr>
      </w:pPr>
      <w:r>
        <w:t>Schizophrenogenic Families</w:t>
      </w:r>
    </w:p>
    <w:p w14:paraId="1E9B50F5" w14:textId="2F2049EC" w:rsidR="00E67580" w:rsidRDefault="00E67580" w:rsidP="00E67580">
      <w:pPr>
        <w:pStyle w:val="ListParagraph"/>
        <w:numPr>
          <w:ilvl w:val="3"/>
          <w:numId w:val="1"/>
        </w:numPr>
      </w:pPr>
      <w:r>
        <w:t>Those with schizophrenia in their family have been high stress, not functional, etc</w:t>
      </w:r>
    </w:p>
    <w:p w14:paraId="1105930D" w14:textId="622566FC" w:rsidR="0060153A" w:rsidRDefault="0060153A" w:rsidP="0060153A">
      <w:pPr>
        <w:pStyle w:val="ListParagraph"/>
        <w:numPr>
          <w:ilvl w:val="2"/>
          <w:numId w:val="1"/>
        </w:numPr>
      </w:pPr>
      <w:r>
        <w:t>Expressed Emotion</w:t>
      </w:r>
    </w:p>
    <w:p w14:paraId="2FAD1A0D" w14:textId="0E93EFC9" w:rsidR="003D5543" w:rsidRDefault="0029214E" w:rsidP="003D5543">
      <w:pPr>
        <w:pStyle w:val="ListParagraph"/>
        <w:numPr>
          <w:ilvl w:val="3"/>
          <w:numId w:val="1"/>
        </w:numPr>
      </w:pPr>
      <w:r>
        <w:t>Families with family members with schizophrenia have higher expressed emotion</w:t>
      </w:r>
    </w:p>
    <w:p w14:paraId="780C6537" w14:textId="50D83AC5" w:rsidR="0029214E" w:rsidRDefault="0029214E" w:rsidP="003D5543">
      <w:pPr>
        <w:pStyle w:val="ListParagraph"/>
        <w:numPr>
          <w:ilvl w:val="3"/>
          <w:numId w:val="1"/>
        </w:numPr>
      </w:pPr>
      <w:r>
        <w:t>Three components</w:t>
      </w:r>
    </w:p>
    <w:p w14:paraId="5C62AEC9" w14:textId="26B28499" w:rsidR="0029214E" w:rsidRDefault="00BB2312" w:rsidP="0029214E">
      <w:pPr>
        <w:pStyle w:val="ListParagraph"/>
        <w:numPr>
          <w:ilvl w:val="4"/>
          <w:numId w:val="1"/>
        </w:numPr>
      </w:pPr>
      <w:r>
        <w:t>Hostility</w:t>
      </w:r>
      <w:r w:rsidR="00762953">
        <w:t xml:space="preserve"> – Blames the </w:t>
      </w:r>
      <w:r w:rsidR="00EB1E22">
        <w:t>patient</w:t>
      </w:r>
    </w:p>
    <w:p w14:paraId="24F474CD" w14:textId="0104B7E0" w:rsidR="00BB2312" w:rsidRDefault="00EB1E22" w:rsidP="0029214E">
      <w:pPr>
        <w:pStyle w:val="ListParagraph"/>
        <w:numPr>
          <w:ilvl w:val="4"/>
          <w:numId w:val="1"/>
        </w:numPr>
      </w:pPr>
      <w:r>
        <w:t>Criticism</w:t>
      </w:r>
      <w:r w:rsidR="00762953">
        <w:t xml:space="preserve"> – Highly critical of the individual</w:t>
      </w:r>
    </w:p>
    <w:p w14:paraId="2995B398" w14:textId="27CD3977" w:rsidR="00EB1E22" w:rsidRDefault="00C3477A" w:rsidP="0029214E">
      <w:pPr>
        <w:pStyle w:val="ListParagraph"/>
        <w:numPr>
          <w:ilvl w:val="4"/>
          <w:numId w:val="1"/>
        </w:numPr>
      </w:pPr>
      <w:r>
        <w:t>Over involvement</w:t>
      </w:r>
    </w:p>
    <w:p w14:paraId="481687D9" w14:textId="2BF363DF" w:rsidR="00D639B3" w:rsidRDefault="00D639B3" w:rsidP="0029214E">
      <w:pPr>
        <w:pStyle w:val="ListParagraph"/>
        <w:numPr>
          <w:ilvl w:val="4"/>
          <w:numId w:val="1"/>
        </w:numPr>
      </w:pPr>
      <w:r>
        <w:t>A relapse is 4x as higher for those in an overinvolved family</w:t>
      </w:r>
    </w:p>
    <w:p w14:paraId="45C999FD" w14:textId="4FECB6D9" w:rsidR="0060153A" w:rsidRDefault="0060153A" w:rsidP="0060153A">
      <w:pPr>
        <w:pStyle w:val="ListParagraph"/>
        <w:numPr>
          <w:ilvl w:val="2"/>
          <w:numId w:val="1"/>
        </w:numPr>
      </w:pPr>
      <w:r>
        <w:t>Bi-directional Interactions</w:t>
      </w:r>
    </w:p>
    <w:p w14:paraId="2C8C5697" w14:textId="1B552B74" w:rsidR="00CC4389" w:rsidRDefault="00161168" w:rsidP="00CC4389">
      <w:pPr>
        <w:pStyle w:val="ListParagraph"/>
        <w:numPr>
          <w:ilvl w:val="3"/>
          <w:numId w:val="1"/>
        </w:numPr>
      </w:pPr>
      <w:r>
        <w:t>Patient</w:t>
      </w:r>
      <w:r w:rsidR="00CF21CB">
        <w:t xml:space="preserve"> -&gt; Family and Family -&gt; Patient</w:t>
      </w:r>
      <w:r w:rsidR="00BC003C">
        <w:t xml:space="preserve">. They wil say they do not have family support. </w:t>
      </w:r>
    </w:p>
    <w:p w14:paraId="4FD1FEBD" w14:textId="4D25BD1C" w:rsidR="00C10A14" w:rsidRPr="001017D8" w:rsidRDefault="00C10A14" w:rsidP="00C10A1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1017D8">
        <w:rPr>
          <w:b/>
          <w:sz w:val="28"/>
          <w:szCs w:val="28"/>
        </w:rPr>
        <w:t>Etiology: Neurodevelopmental</w:t>
      </w:r>
    </w:p>
    <w:p w14:paraId="46267A11" w14:textId="2CC6D001" w:rsidR="00C10A14" w:rsidRPr="002B049E" w:rsidRDefault="00C10A14" w:rsidP="00C10A14">
      <w:pPr>
        <w:pStyle w:val="ListParagraph"/>
        <w:numPr>
          <w:ilvl w:val="1"/>
          <w:numId w:val="1"/>
        </w:numPr>
        <w:rPr>
          <w:b/>
        </w:rPr>
      </w:pPr>
      <w:r w:rsidRPr="002B049E">
        <w:rPr>
          <w:b/>
        </w:rPr>
        <w:t>Weinberger’s Model</w:t>
      </w:r>
      <w:r w:rsidR="00E82EBD" w:rsidRPr="002B049E">
        <w:rPr>
          <w:b/>
        </w:rPr>
        <w:t xml:space="preserve"> – GOOGLE THIS SHIT!</w:t>
      </w:r>
    </w:p>
    <w:p w14:paraId="6E625B0D" w14:textId="6801303F" w:rsidR="00C10A14" w:rsidRPr="002B049E" w:rsidRDefault="00C10A14" w:rsidP="00C10A14">
      <w:pPr>
        <w:pStyle w:val="ListParagraph"/>
        <w:numPr>
          <w:ilvl w:val="1"/>
          <w:numId w:val="1"/>
        </w:numPr>
        <w:rPr>
          <w:b/>
        </w:rPr>
      </w:pPr>
      <w:r w:rsidRPr="002B049E">
        <w:rPr>
          <w:b/>
        </w:rPr>
        <w:t>Early Problems with Motor Skills</w:t>
      </w:r>
    </w:p>
    <w:p w14:paraId="0D7B089B" w14:textId="28710BBB" w:rsidR="00945390" w:rsidRDefault="002C5C28" w:rsidP="00945390">
      <w:pPr>
        <w:pStyle w:val="ListParagraph"/>
        <w:numPr>
          <w:ilvl w:val="2"/>
          <w:numId w:val="1"/>
        </w:numPr>
      </w:pPr>
      <w:r>
        <w:t xml:space="preserve">Halting, jerking movements. They seem uncoordinated, whereas those that are healthy they look normal. </w:t>
      </w:r>
      <w:r w:rsidR="00B67AC5">
        <w:t xml:space="preserve">Researcher looked at baby videos of the schizophrenic at age one and two. </w:t>
      </w:r>
    </w:p>
    <w:p w14:paraId="559C4B4A" w14:textId="1AF27F5D" w:rsidR="00C10A14" w:rsidRPr="002B049E" w:rsidRDefault="00C10A14" w:rsidP="00C10A14">
      <w:pPr>
        <w:pStyle w:val="ListParagraph"/>
        <w:numPr>
          <w:ilvl w:val="1"/>
          <w:numId w:val="1"/>
        </w:numPr>
        <w:rPr>
          <w:b/>
        </w:rPr>
      </w:pPr>
      <w:r w:rsidRPr="002B049E">
        <w:rPr>
          <w:b/>
        </w:rPr>
        <w:t>IQ</w:t>
      </w:r>
    </w:p>
    <w:p w14:paraId="6B20AB04" w14:textId="5F4D9656" w:rsidR="00B111CC" w:rsidRDefault="00B111CC" w:rsidP="00B111CC">
      <w:pPr>
        <w:pStyle w:val="ListParagraph"/>
        <w:numPr>
          <w:ilvl w:val="2"/>
          <w:numId w:val="1"/>
        </w:numPr>
      </w:pPr>
      <w:r>
        <w:t>Low(er) IQ</w:t>
      </w:r>
    </w:p>
    <w:p w14:paraId="10A4BCFA" w14:textId="640CE3A2" w:rsidR="00C10A14" w:rsidRDefault="00C10A14" w:rsidP="00C10A14">
      <w:pPr>
        <w:pStyle w:val="ListParagraph"/>
        <w:numPr>
          <w:ilvl w:val="1"/>
          <w:numId w:val="1"/>
        </w:numPr>
      </w:pPr>
      <w:r>
        <w:t>Obstetric Complications</w:t>
      </w:r>
    </w:p>
    <w:p w14:paraId="55C86CC1" w14:textId="2132B303" w:rsidR="002B049E" w:rsidRDefault="00FD230E" w:rsidP="002B049E">
      <w:pPr>
        <w:pStyle w:val="ListParagraph"/>
        <w:numPr>
          <w:ilvl w:val="2"/>
          <w:numId w:val="1"/>
        </w:numPr>
      </w:pPr>
      <w:r>
        <w:t xml:space="preserve">For individuals with obstetric complications, </w:t>
      </w:r>
      <w:r w:rsidR="007D3133">
        <w:t xml:space="preserve">lack of oxygen, high BP during third trimester, premature birth, etc they will have higher rates of illness. </w:t>
      </w:r>
    </w:p>
    <w:p w14:paraId="3B6ABDAD" w14:textId="7364E608" w:rsidR="00664A29" w:rsidRPr="00D945D8" w:rsidRDefault="00664A29" w:rsidP="00664A29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945D8">
        <w:rPr>
          <w:b/>
          <w:sz w:val="28"/>
          <w:szCs w:val="28"/>
        </w:rPr>
        <w:t xml:space="preserve">Casual and </w:t>
      </w:r>
      <w:r w:rsidR="00CC2302" w:rsidRPr="00D945D8">
        <w:rPr>
          <w:b/>
          <w:sz w:val="28"/>
          <w:szCs w:val="28"/>
        </w:rPr>
        <w:t>Maintaining</w:t>
      </w:r>
      <w:r w:rsidRPr="00D945D8">
        <w:rPr>
          <w:b/>
          <w:sz w:val="28"/>
          <w:szCs w:val="28"/>
        </w:rPr>
        <w:t xml:space="preserve"> Factors</w:t>
      </w:r>
    </w:p>
    <w:p w14:paraId="08FB783B" w14:textId="67C45E5C" w:rsidR="00664A29" w:rsidRPr="00E74FF8" w:rsidRDefault="00664A29" w:rsidP="00664A29">
      <w:pPr>
        <w:pStyle w:val="ListParagraph"/>
        <w:numPr>
          <w:ilvl w:val="1"/>
          <w:numId w:val="1"/>
        </w:numPr>
        <w:rPr>
          <w:b/>
        </w:rPr>
      </w:pPr>
      <w:r w:rsidRPr="00E74FF8">
        <w:rPr>
          <w:b/>
        </w:rPr>
        <w:t xml:space="preserve">Social </w:t>
      </w:r>
      <w:r w:rsidR="00CC2302" w:rsidRPr="00E74FF8">
        <w:rPr>
          <w:b/>
        </w:rPr>
        <w:t>Factors</w:t>
      </w:r>
    </w:p>
    <w:p w14:paraId="645F5598" w14:textId="68CB9F1B" w:rsidR="00664A29" w:rsidRDefault="00174245" w:rsidP="00664A29">
      <w:pPr>
        <w:pStyle w:val="ListParagraph"/>
        <w:numPr>
          <w:ilvl w:val="2"/>
          <w:numId w:val="1"/>
        </w:numPr>
      </w:pPr>
      <w:r>
        <w:t xml:space="preserve">Premorbid Functioning – Those with a low premorbid functionality have a higher relapse rate </w:t>
      </w:r>
    </w:p>
    <w:p w14:paraId="66A3AE0A" w14:textId="2BB530CA" w:rsidR="006C7E7A" w:rsidRDefault="006C7E7A" w:rsidP="00664A29">
      <w:pPr>
        <w:pStyle w:val="ListParagraph"/>
        <w:numPr>
          <w:ilvl w:val="2"/>
          <w:numId w:val="1"/>
        </w:numPr>
      </w:pPr>
      <w:r>
        <w:t>Social Problem Solving</w:t>
      </w:r>
      <w:r w:rsidR="00D945D8">
        <w:t xml:space="preserve"> – Tend to generate fewer </w:t>
      </w:r>
      <w:r w:rsidR="00394983">
        <w:t xml:space="preserve">solutions for a problem and are overconfident in the solutions they do provide. </w:t>
      </w:r>
    </w:p>
    <w:p w14:paraId="3058B0AB" w14:textId="19C85ACB" w:rsidR="006C7E7A" w:rsidRDefault="006C7E7A" w:rsidP="00664A29">
      <w:pPr>
        <w:pStyle w:val="ListParagraph"/>
        <w:numPr>
          <w:ilvl w:val="2"/>
          <w:numId w:val="1"/>
        </w:numPr>
      </w:pPr>
      <w:r>
        <w:t>Social Skills</w:t>
      </w:r>
    </w:p>
    <w:p w14:paraId="6969C570" w14:textId="3FBA7558" w:rsidR="006C7E7A" w:rsidRDefault="006C7E7A" w:rsidP="00664A29">
      <w:pPr>
        <w:pStyle w:val="ListParagraph"/>
        <w:numPr>
          <w:ilvl w:val="2"/>
          <w:numId w:val="1"/>
        </w:numPr>
      </w:pPr>
      <w:r>
        <w:t>Social Cognition</w:t>
      </w:r>
      <w:r w:rsidR="009F33CF">
        <w:t xml:space="preserve"> </w:t>
      </w:r>
      <w:r w:rsidR="00EA25BE">
        <w:t>–</w:t>
      </w:r>
      <w:r w:rsidR="009F33CF">
        <w:t xml:space="preserve"> </w:t>
      </w:r>
      <w:r w:rsidR="00EA25BE">
        <w:t>How you think about other people.</w:t>
      </w:r>
      <w:r w:rsidR="00605AEF">
        <w:t xml:space="preserve"> Schizophrenics will say that they wanted to do XYZ to them. </w:t>
      </w:r>
    </w:p>
    <w:p w14:paraId="364FCFF3" w14:textId="25F7C477" w:rsidR="006C7E7A" w:rsidRDefault="006C7E7A" w:rsidP="00664A29">
      <w:pPr>
        <w:pStyle w:val="ListParagraph"/>
        <w:numPr>
          <w:ilvl w:val="2"/>
          <w:numId w:val="1"/>
        </w:numPr>
      </w:pPr>
      <w:r>
        <w:t>Social Networks</w:t>
      </w:r>
      <w:r w:rsidR="00E30D6B">
        <w:t xml:space="preserve"> </w:t>
      </w:r>
      <w:r w:rsidR="004F1C62">
        <w:t>–</w:t>
      </w:r>
      <w:r w:rsidR="00E30D6B">
        <w:t xml:space="preserve"> </w:t>
      </w:r>
      <w:r w:rsidR="004F1C62">
        <w:t xml:space="preserve">Reduced social </w:t>
      </w:r>
      <w:r w:rsidR="00E7193E">
        <w:t>networks</w:t>
      </w:r>
      <w:r w:rsidR="004F1C62">
        <w:t xml:space="preserve">. </w:t>
      </w:r>
      <w:r w:rsidR="00E7193E">
        <w:t xml:space="preserve">Primarily family and limited. </w:t>
      </w:r>
    </w:p>
    <w:p w14:paraId="61268B07" w14:textId="72DD335D" w:rsidR="000F5CBF" w:rsidRDefault="000F5CBF" w:rsidP="000F5CBF">
      <w:pPr>
        <w:pStyle w:val="ListParagraph"/>
        <w:numPr>
          <w:ilvl w:val="1"/>
          <w:numId w:val="1"/>
        </w:numPr>
      </w:pPr>
      <w:r>
        <w:t>Environmental Factors</w:t>
      </w:r>
    </w:p>
    <w:p w14:paraId="1EB0774B" w14:textId="3B937717" w:rsidR="000F5CBF" w:rsidRDefault="000F5CBF" w:rsidP="000F5CBF">
      <w:pPr>
        <w:pStyle w:val="ListParagraph"/>
        <w:numPr>
          <w:ilvl w:val="2"/>
          <w:numId w:val="1"/>
        </w:numPr>
      </w:pPr>
      <w:r>
        <w:t>EE</w:t>
      </w:r>
      <w:r w:rsidR="00443B3E">
        <w:t xml:space="preserve"> – Rates of relapse for EE is 4x as high. </w:t>
      </w:r>
    </w:p>
    <w:p w14:paraId="2B085CB0" w14:textId="6F389493" w:rsidR="000F5CBF" w:rsidRDefault="000F5CBF" w:rsidP="000F5CBF">
      <w:pPr>
        <w:pStyle w:val="ListParagraph"/>
        <w:numPr>
          <w:ilvl w:val="2"/>
          <w:numId w:val="1"/>
        </w:numPr>
      </w:pPr>
      <w:r>
        <w:t>Life Events</w:t>
      </w:r>
      <w:r w:rsidR="000B233C">
        <w:t xml:space="preserve"> </w:t>
      </w:r>
      <w:r w:rsidR="00725771">
        <w:t>-</w:t>
      </w:r>
      <w:r w:rsidR="00613686">
        <w:t xml:space="preserve"> </w:t>
      </w:r>
      <w:r w:rsidR="00725771">
        <w:t>???</w:t>
      </w:r>
    </w:p>
    <w:p w14:paraId="648A92E5" w14:textId="47C80D24" w:rsidR="000F5CBF" w:rsidRDefault="000F5CBF" w:rsidP="000F5CBF">
      <w:pPr>
        <w:pStyle w:val="ListParagraph"/>
        <w:numPr>
          <w:ilvl w:val="2"/>
          <w:numId w:val="1"/>
        </w:numPr>
      </w:pPr>
      <w:r>
        <w:t>Social Class</w:t>
      </w:r>
      <w:r w:rsidR="00725771">
        <w:t xml:space="preserve"> - </w:t>
      </w:r>
      <w:r w:rsidR="00725771">
        <w:t xml:space="preserve">When things start to get odd for someone, people tend to move into the cities. Once somebody gets there it’s easy for </w:t>
      </w:r>
      <w:r w:rsidR="000C7489">
        <w:t>him or her</w:t>
      </w:r>
      <w:r w:rsidR="00725771">
        <w:t xml:space="preserve"> to fall through the cracks. Then they get stuck there.</w:t>
      </w:r>
      <w:r w:rsidR="00725771">
        <w:t xml:space="preserve"> Increased stress.</w:t>
      </w:r>
    </w:p>
    <w:p w14:paraId="29BBB379" w14:textId="7FE4358D" w:rsidR="000F5CBF" w:rsidRDefault="000F5CBF" w:rsidP="000F5CBF">
      <w:pPr>
        <w:pStyle w:val="ListParagraph"/>
        <w:numPr>
          <w:ilvl w:val="2"/>
          <w:numId w:val="1"/>
        </w:numPr>
      </w:pPr>
      <w:r>
        <w:t>Season of Birth</w:t>
      </w:r>
      <w:r w:rsidR="00610447">
        <w:t xml:space="preserve"> – Causal</w:t>
      </w:r>
    </w:p>
    <w:p w14:paraId="60AD0900" w14:textId="6FE206D0" w:rsidR="000C7489" w:rsidRDefault="00B71B17" w:rsidP="00B71B17">
      <w:pPr>
        <w:pStyle w:val="ListParagraph"/>
        <w:numPr>
          <w:ilvl w:val="0"/>
          <w:numId w:val="1"/>
        </w:numPr>
      </w:pPr>
      <w:r>
        <w:t>Treatment</w:t>
      </w:r>
    </w:p>
    <w:p w14:paraId="0470A120" w14:textId="381DD5BA" w:rsidR="00B71B17" w:rsidRDefault="00B71B17" w:rsidP="00B71B17">
      <w:pPr>
        <w:pStyle w:val="ListParagraph"/>
        <w:numPr>
          <w:ilvl w:val="1"/>
          <w:numId w:val="1"/>
        </w:numPr>
      </w:pPr>
      <w:r>
        <w:t>Medication</w:t>
      </w:r>
    </w:p>
    <w:p w14:paraId="4D2C50A0" w14:textId="06A04D96" w:rsidR="00B71B17" w:rsidRDefault="00B71B17" w:rsidP="00B71B17">
      <w:pPr>
        <w:pStyle w:val="ListParagraph"/>
        <w:numPr>
          <w:ilvl w:val="2"/>
          <w:numId w:val="1"/>
        </w:numPr>
      </w:pPr>
      <w:r>
        <w:t>Typical</w:t>
      </w:r>
    </w:p>
    <w:p w14:paraId="6B9D24F9" w14:textId="2E76D41D" w:rsidR="00B71B17" w:rsidRDefault="00B71B17" w:rsidP="00B71B17">
      <w:pPr>
        <w:pStyle w:val="ListParagraph"/>
        <w:numPr>
          <w:ilvl w:val="3"/>
          <w:numId w:val="1"/>
        </w:numPr>
      </w:pPr>
      <w:r>
        <w:t>Blocks the dopamine (D</w:t>
      </w:r>
      <w:r w:rsidRPr="00B71B17">
        <w:rPr>
          <w:vertAlign w:val="subscript"/>
        </w:rPr>
        <w:t>2</w:t>
      </w:r>
      <w:r>
        <w:t>) receptor</w:t>
      </w:r>
    </w:p>
    <w:p w14:paraId="4ECD20F9" w14:textId="09B88EDE" w:rsidR="00B71B17" w:rsidRDefault="00B71B17" w:rsidP="00B71B17">
      <w:pPr>
        <w:pStyle w:val="ListParagraph"/>
        <w:numPr>
          <w:ilvl w:val="3"/>
          <w:numId w:val="1"/>
        </w:numPr>
      </w:pPr>
      <w:r>
        <w:t>Side effects – extrapyramidal symptoms (</w:t>
      </w:r>
      <w:r w:rsidR="00F92DC8">
        <w:t>Parkinson’s</w:t>
      </w:r>
      <w:r>
        <w:t xml:space="preserve"> symptoms)</w:t>
      </w:r>
    </w:p>
    <w:p w14:paraId="5A02ADC0" w14:textId="306BC641" w:rsidR="00573938" w:rsidRDefault="00573938" w:rsidP="00573938">
      <w:pPr>
        <w:pStyle w:val="ListParagraph"/>
        <w:numPr>
          <w:ilvl w:val="4"/>
          <w:numId w:val="1"/>
        </w:numPr>
      </w:pPr>
      <w:r w:rsidRPr="00573938">
        <w:t>Tardive Dyskinesia</w:t>
      </w:r>
      <w:r>
        <w:t xml:space="preserve"> – Involuntary movement of mouth and face. Once off medication it continues for life </w:t>
      </w:r>
    </w:p>
    <w:p w14:paraId="4E824015" w14:textId="1EB25555" w:rsidR="00B71B17" w:rsidRDefault="00F92DC8" w:rsidP="00F92DC8">
      <w:pPr>
        <w:pStyle w:val="ListParagraph"/>
        <w:numPr>
          <w:ilvl w:val="2"/>
          <w:numId w:val="1"/>
        </w:numPr>
      </w:pPr>
      <w:r>
        <w:t>Atypical</w:t>
      </w:r>
    </w:p>
    <w:p w14:paraId="113E50E7" w14:textId="6ADCFDC7" w:rsidR="00F92DC8" w:rsidRDefault="00F92DC8" w:rsidP="00F92DC8">
      <w:pPr>
        <w:pStyle w:val="ListParagraph"/>
        <w:numPr>
          <w:ilvl w:val="3"/>
          <w:numId w:val="1"/>
        </w:numPr>
      </w:pPr>
      <w:r>
        <w:t>Blocks D</w:t>
      </w:r>
      <w:r w:rsidRPr="00F92DC8">
        <w:rPr>
          <w:vertAlign w:val="subscript"/>
        </w:rPr>
        <w:t>2</w:t>
      </w:r>
      <w:r>
        <w:t xml:space="preserve"> receptors and the serotonin (5-HT</w:t>
      </w:r>
      <w:r w:rsidRPr="00F92DC8">
        <w:rPr>
          <w:vertAlign w:val="subscript"/>
        </w:rPr>
        <w:t>2</w:t>
      </w:r>
      <w:r>
        <w:t>) receptor</w:t>
      </w:r>
    </w:p>
    <w:p w14:paraId="67445584" w14:textId="318BC49E" w:rsidR="00573938" w:rsidRDefault="00F92DC8" w:rsidP="00573938">
      <w:pPr>
        <w:pStyle w:val="ListParagraph"/>
        <w:numPr>
          <w:ilvl w:val="3"/>
          <w:numId w:val="1"/>
        </w:numPr>
      </w:pPr>
      <w:r>
        <w:t>Fewer s</w:t>
      </w:r>
      <w:r w:rsidR="00573938">
        <w:t>ide effects</w:t>
      </w:r>
    </w:p>
    <w:p w14:paraId="25568F74" w14:textId="581ACBA7" w:rsidR="00B07DB0" w:rsidRDefault="00B07DB0" w:rsidP="00B07DB0">
      <w:pPr>
        <w:pStyle w:val="ListParagraph"/>
        <w:numPr>
          <w:ilvl w:val="1"/>
          <w:numId w:val="1"/>
        </w:numPr>
      </w:pPr>
      <w:r>
        <w:t>CBT</w:t>
      </w:r>
    </w:p>
    <w:p w14:paraId="04CA1881" w14:textId="024741AD" w:rsidR="00B07DB0" w:rsidRDefault="00B07DB0" w:rsidP="00B07DB0">
      <w:pPr>
        <w:pStyle w:val="ListParagraph"/>
        <w:numPr>
          <w:ilvl w:val="2"/>
          <w:numId w:val="1"/>
        </w:numPr>
      </w:pPr>
      <w:r>
        <w:t>Why adjunctive treatments?</w:t>
      </w:r>
    </w:p>
    <w:p w14:paraId="1703A7C0" w14:textId="6489EBF6" w:rsidR="00B07DB0" w:rsidRDefault="00164CF2" w:rsidP="00B07DB0">
      <w:pPr>
        <w:pStyle w:val="ListParagraph"/>
        <w:numPr>
          <w:ilvl w:val="3"/>
          <w:numId w:val="1"/>
        </w:numPr>
      </w:pPr>
      <w:r>
        <w:t>Medications</w:t>
      </w:r>
      <w:r w:rsidR="00B07DB0">
        <w:t xml:space="preserve"> have little effect on negative symptoms</w:t>
      </w:r>
    </w:p>
    <w:p w14:paraId="02AF43EC" w14:textId="5CC4BA4F" w:rsidR="00B07DB0" w:rsidRDefault="00B07DB0" w:rsidP="00B07DB0">
      <w:pPr>
        <w:pStyle w:val="ListParagraph"/>
        <w:numPr>
          <w:ilvl w:val="3"/>
          <w:numId w:val="1"/>
        </w:numPr>
      </w:pPr>
      <w:r>
        <w:t xml:space="preserve">25-50% </w:t>
      </w:r>
      <w:r w:rsidR="00164CF2">
        <w:t>still</w:t>
      </w:r>
      <w:r>
        <w:t xml:space="preserve"> experience residual symptoms</w:t>
      </w:r>
    </w:p>
    <w:p w14:paraId="19D3776C" w14:textId="6DC890BC" w:rsidR="00B07DB0" w:rsidRDefault="00B07DB0" w:rsidP="00B07DB0">
      <w:pPr>
        <w:pStyle w:val="ListParagraph"/>
        <w:numPr>
          <w:ilvl w:val="3"/>
          <w:numId w:val="1"/>
        </w:numPr>
      </w:pPr>
      <w:r>
        <w:t>45-60% are noncompliant with medication</w:t>
      </w:r>
    </w:p>
    <w:p w14:paraId="6559051E" w14:textId="0B949865" w:rsidR="00CF61F9" w:rsidRDefault="00CF61F9" w:rsidP="00CF61F9">
      <w:pPr>
        <w:pStyle w:val="ListParagraph"/>
        <w:numPr>
          <w:ilvl w:val="2"/>
          <w:numId w:val="1"/>
        </w:numPr>
      </w:pPr>
      <w:r>
        <w:t>Techniques</w:t>
      </w:r>
    </w:p>
    <w:p w14:paraId="2326338E" w14:textId="495BBEDB" w:rsidR="00CF61F9" w:rsidRDefault="00CF61F9" w:rsidP="00CF61F9">
      <w:pPr>
        <w:pStyle w:val="ListParagraph"/>
        <w:numPr>
          <w:ilvl w:val="3"/>
          <w:numId w:val="1"/>
        </w:numPr>
      </w:pPr>
      <w:r>
        <w:t>Strong focus on monitoring and coping</w:t>
      </w:r>
    </w:p>
    <w:p w14:paraId="5EA70AF2" w14:textId="5621A1B8" w:rsidR="00CF61F9" w:rsidRDefault="00CF61F9" w:rsidP="00CF61F9">
      <w:pPr>
        <w:pStyle w:val="ListParagraph"/>
        <w:numPr>
          <w:ilvl w:val="3"/>
          <w:numId w:val="1"/>
        </w:numPr>
      </w:pPr>
      <w:r>
        <w:t>Use behavioral experiments</w:t>
      </w:r>
    </w:p>
    <w:p w14:paraId="5FB5A256" w14:textId="0F7869D7" w:rsidR="00CF61F9" w:rsidRDefault="00CF61F9" w:rsidP="00CF61F9">
      <w:pPr>
        <w:pStyle w:val="ListParagraph"/>
        <w:numPr>
          <w:ilvl w:val="3"/>
          <w:numId w:val="1"/>
        </w:numPr>
      </w:pPr>
      <w:r>
        <w:t>Use role-plays</w:t>
      </w:r>
    </w:p>
    <w:p w14:paraId="6345FFEF" w14:textId="4B3C5ACE" w:rsidR="00CF61F9" w:rsidRDefault="00CF61F9" w:rsidP="00CF61F9">
      <w:pPr>
        <w:pStyle w:val="ListParagraph"/>
        <w:numPr>
          <w:ilvl w:val="3"/>
          <w:numId w:val="1"/>
        </w:numPr>
      </w:pPr>
      <w:r>
        <w:t xml:space="preserve">fCBT – Focus on how symptoms interfere </w:t>
      </w:r>
      <w:r w:rsidR="00110C12">
        <w:t>with achieving goals, not symptom reduction</w:t>
      </w:r>
      <w:bookmarkStart w:id="0" w:name="_GoBack"/>
      <w:bookmarkEnd w:id="0"/>
    </w:p>
    <w:sectPr w:rsidR="00CF61F9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B1213"/>
    <w:multiLevelType w:val="hybridMultilevel"/>
    <w:tmpl w:val="0BBE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7AB"/>
    <w:rsid w:val="000051BC"/>
    <w:rsid w:val="0006193D"/>
    <w:rsid w:val="000B233C"/>
    <w:rsid w:val="000C7489"/>
    <w:rsid w:val="000F5CBF"/>
    <w:rsid w:val="001017D8"/>
    <w:rsid w:val="00110C12"/>
    <w:rsid w:val="00161168"/>
    <w:rsid w:val="00164CF2"/>
    <w:rsid w:val="00174245"/>
    <w:rsid w:val="00175830"/>
    <w:rsid w:val="00194BE3"/>
    <w:rsid w:val="001F07AB"/>
    <w:rsid w:val="00207B9A"/>
    <w:rsid w:val="00210A4B"/>
    <w:rsid w:val="0025273F"/>
    <w:rsid w:val="0029214E"/>
    <w:rsid w:val="002B049E"/>
    <w:rsid w:val="002C5C28"/>
    <w:rsid w:val="00310F97"/>
    <w:rsid w:val="0033156B"/>
    <w:rsid w:val="00372F00"/>
    <w:rsid w:val="00394983"/>
    <w:rsid w:val="003D5543"/>
    <w:rsid w:val="00443B3E"/>
    <w:rsid w:val="004C5206"/>
    <w:rsid w:val="004F1C62"/>
    <w:rsid w:val="00573938"/>
    <w:rsid w:val="0060153A"/>
    <w:rsid w:val="00605AEF"/>
    <w:rsid w:val="00610447"/>
    <w:rsid w:val="00613686"/>
    <w:rsid w:val="00644AB0"/>
    <w:rsid w:val="00664A29"/>
    <w:rsid w:val="006832BE"/>
    <w:rsid w:val="006C7E7A"/>
    <w:rsid w:val="00725771"/>
    <w:rsid w:val="0075414B"/>
    <w:rsid w:val="00762953"/>
    <w:rsid w:val="00780D56"/>
    <w:rsid w:val="007D3133"/>
    <w:rsid w:val="00820B88"/>
    <w:rsid w:val="008B11F4"/>
    <w:rsid w:val="008E784C"/>
    <w:rsid w:val="00945390"/>
    <w:rsid w:val="009F33CF"/>
    <w:rsid w:val="00A520FD"/>
    <w:rsid w:val="00B07DB0"/>
    <w:rsid w:val="00B111CC"/>
    <w:rsid w:val="00B67AC5"/>
    <w:rsid w:val="00B71B17"/>
    <w:rsid w:val="00BB2312"/>
    <w:rsid w:val="00BC003C"/>
    <w:rsid w:val="00BC2216"/>
    <w:rsid w:val="00C10A14"/>
    <w:rsid w:val="00C3477A"/>
    <w:rsid w:val="00C817B5"/>
    <w:rsid w:val="00CC2302"/>
    <w:rsid w:val="00CC4389"/>
    <w:rsid w:val="00CF21CB"/>
    <w:rsid w:val="00CF61F9"/>
    <w:rsid w:val="00D639B3"/>
    <w:rsid w:val="00D945D8"/>
    <w:rsid w:val="00DA32AA"/>
    <w:rsid w:val="00E03889"/>
    <w:rsid w:val="00E0465C"/>
    <w:rsid w:val="00E21E51"/>
    <w:rsid w:val="00E2245B"/>
    <w:rsid w:val="00E30D6B"/>
    <w:rsid w:val="00E63BE6"/>
    <w:rsid w:val="00E67580"/>
    <w:rsid w:val="00E7193E"/>
    <w:rsid w:val="00E74FF8"/>
    <w:rsid w:val="00E82EBD"/>
    <w:rsid w:val="00EA25BE"/>
    <w:rsid w:val="00EB1E22"/>
    <w:rsid w:val="00ED208F"/>
    <w:rsid w:val="00F3514B"/>
    <w:rsid w:val="00F4233D"/>
    <w:rsid w:val="00F552D9"/>
    <w:rsid w:val="00F80530"/>
    <w:rsid w:val="00F92DC8"/>
    <w:rsid w:val="00FD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D241D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7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27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7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7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7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0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52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634</Words>
  <Characters>3620</Characters>
  <Application>Microsoft Macintosh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82</cp:revision>
  <dcterms:created xsi:type="dcterms:W3CDTF">2012-11-15T15:32:00Z</dcterms:created>
  <dcterms:modified xsi:type="dcterms:W3CDTF">2012-11-15T16:48:00Z</dcterms:modified>
</cp:coreProperties>
</file>