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DF2" w:rsidRDefault="00B96FD9" w:rsidP="009B6DF2">
      <w:pPr>
        <w:pStyle w:val="Heading1"/>
        <w:spacing w:line="480" w:lineRule="auto"/>
        <w:ind w:left="720"/>
        <w:jc w:val="center"/>
        <w:rPr>
          <w:rFonts w:ascii="Times New Roman" w:hAnsi="Times New Roman"/>
          <w:sz w:val="24"/>
          <w:szCs w:val="24"/>
        </w:rPr>
      </w:pPr>
      <w:r>
        <w:rPr>
          <w:rFonts w:ascii="Times New Roman" w:hAnsi="Times New Roman"/>
          <w:sz w:val="24"/>
          <w:szCs w:val="24"/>
        </w:rPr>
        <w:t>“</w:t>
      </w:r>
      <w:r w:rsidR="009B6DF2" w:rsidRPr="009B6DF2">
        <w:rPr>
          <w:rFonts w:ascii="Times New Roman" w:hAnsi="Times New Roman"/>
          <w:sz w:val="24"/>
          <w:szCs w:val="24"/>
        </w:rPr>
        <w:t>Life, Liberty and the pursuit of Happiness</w:t>
      </w:r>
      <w:r>
        <w:rPr>
          <w:rFonts w:ascii="Times New Roman" w:hAnsi="Times New Roman"/>
          <w:sz w:val="24"/>
          <w:szCs w:val="24"/>
        </w:rPr>
        <w:t>”</w:t>
      </w:r>
      <w:bookmarkStart w:id="0" w:name="_GoBack"/>
      <w:bookmarkEnd w:id="0"/>
    </w:p>
    <w:p w:rsidR="009B6DF2" w:rsidRPr="009B6DF2" w:rsidRDefault="009B6DF2" w:rsidP="009B6DF2"/>
    <w:p w:rsidR="009B6DF2" w:rsidRPr="009B6DF2" w:rsidRDefault="009B6DF2" w:rsidP="009B6DF2">
      <w:pPr>
        <w:spacing w:line="480" w:lineRule="auto"/>
        <w:rPr>
          <w:rFonts w:ascii="Times New Roman" w:hAnsi="Times New Roman"/>
        </w:rPr>
      </w:pPr>
      <w:r w:rsidRPr="009B6DF2">
        <w:rPr>
          <w:rFonts w:ascii="Times New Roman" w:hAnsi="Times New Roman"/>
        </w:rPr>
        <w:t xml:space="preserve">     "Life, Liber</w:t>
      </w:r>
      <w:r>
        <w:rPr>
          <w:rFonts w:ascii="Times New Roman" w:hAnsi="Times New Roman"/>
        </w:rPr>
        <w:t>ty and the pursuit of Happiness” -- t</w:t>
      </w:r>
      <w:r w:rsidRPr="009B6DF2">
        <w:rPr>
          <w:rFonts w:ascii="Times New Roman" w:hAnsi="Times New Roman"/>
        </w:rPr>
        <w:t xml:space="preserve">hese famous words, written by Thomas Jefferson nearly a quarter millennium ago hold </w:t>
      </w:r>
      <w:r>
        <w:rPr>
          <w:rFonts w:ascii="Times New Roman" w:hAnsi="Times New Roman"/>
        </w:rPr>
        <w:t xml:space="preserve">a </w:t>
      </w:r>
      <w:r w:rsidRPr="009B6DF2">
        <w:rPr>
          <w:rFonts w:ascii="Times New Roman" w:hAnsi="Times New Roman"/>
        </w:rPr>
        <w:t xml:space="preserve">high value as an American. The way </w:t>
      </w:r>
      <w:r>
        <w:rPr>
          <w:rFonts w:ascii="Times New Roman" w:hAnsi="Times New Roman"/>
        </w:rPr>
        <w:t>one</w:t>
      </w:r>
      <w:r w:rsidRPr="009B6DF2">
        <w:rPr>
          <w:rFonts w:ascii="Times New Roman" w:hAnsi="Times New Roman"/>
        </w:rPr>
        <w:t xml:space="preserve"> interpret</w:t>
      </w:r>
      <w:r>
        <w:rPr>
          <w:rFonts w:ascii="Times New Roman" w:hAnsi="Times New Roman"/>
        </w:rPr>
        <w:t>s</w:t>
      </w:r>
      <w:r w:rsidRPr="009B6DF2">
        <w:rPr>
          <w:rFonts w:ascii="Times New Roman" w:hAnsi="Times New Roman"/>
        </w:rPr>
        <w:t xml:space="preserve"> </w:t>
      </w:r>
      <w:r>
        <w:rPr>
          <w:rFonts w:ascii="Times New Roman" w:hAnsi="Times New Roman"/>
        </w:rPr>
        <w:t>these</w:t>
      </w:r>
      <w:r w:rsidRPr="009B6DF2">
        <w:rPr>
          <w:rFonts w:ascii="Times New Roman" w:hAnsi="Times New Roman"/>
        </w:rPr>
        <w:t xml:space="preserve"> seven words today is considerably different than one would interpret them a</w:t>
      </w:r>
      <w:r>
        <w:rPr>
          <w:rFonts w:ascii="Times New Roman" w:hAnsi="Times New Roman"/>
        </w:rPr>
        <w:t xml:space="preserve"> hundred and fifty years ago, largely d</w:t>
      </w:r>
      <w:r w:rsidRPr="009B6DF2">
        <w:rPr>
          <w:rFonts w:ascii="Times New Roman" w:hAnsi="Times New Roman"/>
        </w:rPr>
        <w:t xml:space="preserve">epending on your race or sex. The rapid expansion of industrialism in the late 19th and early 20th century positively influenced the United </w:t>
      </w:r>
      <w:proofErr w:type="gramStart"/>
      <w:r w:rsidRPr="009B6DF2">
        <w:rPr>
          <w:rFonts w:ascii="Times New Roman" w:hAnsi="Times New Roman"/>
        </w:rPr>
        <w:t>States</w:t>
      </w:r>
      <w:proofErr w:type="gramEnd"/>
      <w:r w:rsidRPr="009B6DF2">
        <w:rPr>
          <w:rFonts w:ascii="Times New Roman" w:hAnsi="Times New Roman"/>
        </w:rPr>
        <w:t xml:space="preserve"> as we know it today through more equal rights, innovation and an increased focus on health. As America focused on obtaining more equal rights regardless of gender or race, innovation in manufacturing and an increased focus on health the quest for “Life, Liberty and the pursuit of Happiness” </w:t>
      </w:r>
      <w:r>
        <w:rPr>
          <w:rFonts w:ascii="Times New Roman" w:hAnsi="Times New Roman"/>
        </w:rPr>
        <w:t>became more aligned with how America is today</w:t>
      </w:r>
      <w:r w:rsidRPr="009B6DF2">
        <w:rPr>
          <w:rFonts w:ascii="Times New Roman" w:hAnsi="Times New Roman"/>
        </w:rPr>
        <w:t xml:space="preserve">. </w:t>
      </w:r>
    </w:p>
    <w:p w:rsidR="009B6DF2" w:rsidRPr="009B6DF2" w:rsidRDefault="009B6DF2" w:rsidP="009B6DF2">
      <w:pPr>
        <w:spacing w:line="480" w:lineRule="auto"/>
        <w:rPr>
          <w:rFonts w:ascii="Times New Roman" w:hAnsi="Times New Roman"/>
        </w:rPr>
      </w:pPr>
      <w:r w:rsidRPr="009B6DF2">
        <w:rPr>
          <w:rFonts w:ascii="Times New Roman" w:hAnsi="Times New Roman"/>
        </w:rPr>
        <w:t xml:space="preserve">     Only a few generations ago it was considered to be commonplace to own another human being. As we l</w:t>
      </w:r>
      <w:r w:rsidR="00B96FD9">
        <w:rPr>
          <w:rFonts w:ascii="Times New Roman" w:hAnsi="Times New Roman"/>
        </w:rPr>
        <w:t xml:space="preserve">ook back on the idea of slavery, </w:t>
      </w:r>
      <w:r w:rsidRPr="009B6DF2">
        <w:rPr>
          <w:rFonts w:ascii="Times New Roman" w:hAnsi="Times New Roman"/>
        </w:rPr>
        <w:t>we must confront the atrocities that America participated in. If it were not for the Civil War, a strong-willed President Abraham Lincoln and the preservation of the Union we may have continued treating other humans as property. Per a recent study by</w:t>
      </w:r>
      <w:r>
        <w:rPr>
          <w:rFonts w:ascii="Times New Roman" w:hAnsi="Times New Roman"/>
        </w:rPr>
        <w:t xml:space="preserve"> </w:t>
      </w:r>
      <w:r w:rsidRPr="009B6DF2">
        <w:rPr>
          <w:rFonts w:ascii="Times New Roman" w:hAnsi="Times New Roman"/>
        </w:rPr>
        <w:t>Binghamton University professor Dr. J. David Hacker the Civil War claimed upwards of 850,00</w:t>
      </w:r>
      <w:r>
        <w:rPr>
          <w:rFonts w:ascii="Times New Roman" w:hAnsi="Times New Roman"/>
        </w:rPr>
        <w:t>0 lives.</w:t>
      </w:r>
      <w:r>
        <w:rPr>
          <w:rStyle w:val="FootnoteReference"/>
          <w:rFonts w:ascii="Times New Roman" w:hAnsi="Times New Roman"/>
        </w:rPr>
        <w:footnoteReference w:id="1"/>
      </w:r>
      <w:r>
        <w:rPr>
          <w:rFonts w:ascii="Times New Roman" w:hAnsi="Times New Roman"/>
        </w:rPr>
        <w:t xml:space="preserve"> </w:t>
      </w:r>
      <w:r w:rsidRPr="009B6DF2">
        <w:rPr>
          <w:rFonts w:ascii="Times New Roman" w:hAnsi="Times New Roman"/>
        </w:rPr>
        <w:t xml:space="preserve">A defining moment in United States history was made as the Thirteenth Amendment to the United States Constitution was adopted on December 6, 1865. It is fair to </w:t>
      </w:r>
      <w:r>
        <w:rPr>
          <w:rFonts w:ascii="Times New Roman" w:hAnsi="Times New Roman"/>
        </w:rPr>
        <w:t xml:space="preserve">say that the </w:t>
      </w:r>
      <w:r w:rsidRPr="009B6DF2">
        <w:rPr>
          <w:rFonts w:ascii="Times New Roman" w:hAnsi="Times New Roman"/>
        </w:rPr>
        <w:t xml:space="preserve">Thirteenth </w:t>
      </w:r>
      <w:r w:rsidRPr="009B6DF2">
        <w:rPr>
          <w:rFonts w:ascii="Times New Roman" w:hAnsi="Times New Roman"/>
        </w:rPr>
        <w:lastRenderedPageBreak/>
        <w:t xml:space="preserve">Amendment did not resolve all slavery-related issues with the advent of Jim Crow laws. </w:t>
      </w:r>
      <w:r>
        <w:rPr>
          <w:rFonts w:ascii="Times New Roman" w:hAnsi="Times New Roman"/>
        </w:rPr>
        <w:t>Jim Crow laws</w:t>
      </w:r>
      <w:r w:rsidR="00A205DD">
        <w:rPr>
          <w:rFonts w:ascii="Times New Roman" w:hAnsi="Times New Roman"/>
        </w:rPr>
        <w:t xml:space="preserve"> were known to segregate the races and minimizing African Americans’ rights in America. It</w:t>
      </w:r>
      <w:r>
        <w:rPr>
          <w:rFonts w:ascii="Times New Roman" w:hAnsi="Times New Roman"/>
        </w:rPr>
        <w:t xml:space="preserve"> </w:t>
      </w:r>
      <w:r w:rsidR="00A205DD">
        <w:rPr>
          <w:rFonts w:ascii="Times New Roman" w:hAnsi="Times New Roman"/>
        </w:rPr>
        <w:t>was commonplace during this time to find</w:t>
      </w:r>
      <w:r>
        <w:rPr>
          <w:rFonts w:ascii="Times New Roman" w:hAnsi="Times New Roman"/>
        </w:rPr>
        <w:t xml:space="preserve"> laws </w:t>
      </w:r>
      <w:r w:rsidR="00A205DD">
        <w:rPr>
          <w:rFonts w:ascii="Times New Roman" w:hAnsi="Times New Roman"/>
        </w:rPr>
        <w:t xml:space="preserve">in most states </w:t>
      </w:r>
      <w:r>
        <w:rPr>
          <w:rFonts w:ascii="Times New Roman" w:hAnsi="Times New Roman"/>
        </w:rPr>
        <w:t>that “</w:t>
      </w:r>
      <w:r w:rsidRPr="009B6DF2">
        <w:rPr>
          <w:rFonts w:ascii="Times New Roman" w:hAnsi="Times New Roman"/>
        </w:rPr>
        <w:t>forbade intermarriage and ordered business owners and public institutions to keep their black and white clientele separated.</w:t>
      </w:r>
      <w:r>
        <w:rPr>
          <w:rFonts w:ascii="Times New Roman" w:hAnsi="Times New Roman"/>
        </w:rPr>
        <w:t>”</w:t>
      </w:r>
      <w:r>
        <w:rPr>
          <w:rStyle w:val="FootnoteReference"/>
          <w:rFonts w:ascii="Times New Roman" w:hAnsi="Times New Roman"/>
        </w:rPr>
        <w:footnoteReference w:id="2"/>
      </w:r>
    </w:p>
    <w:p w:rsidR="009B6DF2" w:rsidRPr="009B6DF2" w:rsidRDefault="00A205DD" w:rsidP="00A205DD">
      <w:pPr>
        <w:spacing w:line="480" w:lineRule="auto"/>
        <w:ind w:firstLine="720"/>
        <w:rPr>
          <w:rFonts w:ascii="Times New Roman" w:hAnsi="Times New Roman"/>
        </w:rPr>
      </w:pPr>
      <w:r>
        <w:rPr>
          <w:rFonts w:ascii="Times New Roman" w:hAnsi="Times New Roman"/>
        </w:rPr>
        <w:t xml:space="preserve">The Civil War is know for a variety of reasons such as the massive loss of life, but one must find the </w:t>
      </w:r>
      <w:r w:rsidR="009B6DF2" w:rsidRPr="009B6DF2">
        <w:rPr>
          <w:rFonts w:ascii="Times New Roman" w:hAnsi="Times New Roman"/>
        </w:rPr>
        <w:t xml:space="preserve">positives that came through the Civil War. As the Civil War ended in 1865 it paved the way for extensive growth, leading up to what we know as the Gilded Age. The Gilded Age was a period of expansive growth, both economically and in </w:t>
      </w:r>
      <w:r>
        <w:rPr>
          <w:rFonts w:ascii="Times New Roman" w:hAnsi="Times New Roman"/>
        </w:rPr>
        <w:t xml:space="preserve">an increase in </w:t>
      </w:r>
      <w:r w:rsidR="009B6DF2" w:rsidRPr="009B6DF2">
        <w:rPr>
          <w:rFonts w:ascii="Times New Roman" w:hAnsi="Times New Roman"/>
        </w:rPr>
        <w:t>immigration</w:t>
      </w:r>
      <w:r>
        <w:rPr>
          <w:rFonts w:ascii="Times New Roman" w:hAnsi="Times New Roman"/>
        </w:rPr>
        <w:t xml:space="preserve"> from European countries</w:t>
      </w:r>
      <w:r w:rsidR="009B6DF2" w:rsidRPr="009B6DF2">
        <w:rPr>
          <w:rFonts w:ascii="Times New Roman" w:hAnsi="Times New Roman"/>
        </w:rPr>
        <w:t>.</w:t>
      </w:r>
      <w:r>
        <w:rPr>
          <w:rFonts w:ascii="Times New Roman" w:hAnsi="Times New Roman"/>
        </w:rPr>
        <w:t xml:space="preserve"> “</w:t>
      </w:r>
      <w:r w:rsidRPr="00A205DD">
        <w:rPr>
          <w:rFonts w:ascii="Times New Roman" w:hAnsi="Times New Roman"/>
        </w:rPr>
        <w:t>The rise of industrialism and the corrupt interplay of business and politics strike the</w:t>
      </w:r>
      <w:r>
        <w:rPr>
          <w:rFonts w:ascii="Times New Roman" w:hAnsi="Times New Roman"/>
        </w:rPr>
        <w:t xml:space="preserve"> key themes in the Gilded Age”</w:t>
      </w:r>
      <w:r>
        <w:rPr>
          <w:rStyle w:val="FootnoteReference"/>
          <w:rFonts w:ascii="Times New Roman" w:hAnsi="Times New Roman"/>
        </w:rPr>
        <w:footnoteReference w:id="3"/>
      </w:r>
      <w:r>
        <w:rPr>
          <w:rFonts w:ascii="Times New Roman" w:hAnsi="Times New Roman"/>
        </w:rPr>
        <w:t xml:space="preserve"> as the authors of </w:t>
      </w:r>
      <w:r w:rsidRPr="00A205DD">
        <w:rPr>
          <w:rFonts w:ascii="Times New Roman" w:hAnsi="Times New Roman" w:cs="Times New Roman"/>
        </w:rPr>
        <w:t xml:space="preserve">The American Promise: A Concise History, Volume 2 </w:t>
      </w:r>
      <w:r>
        <w:rPr>
          <w:rFonts w:ascii="Times New Roman" w:hAnsi="Times New Roman"/>
        </w:rPr>
        <w:t xml:space="preserve">point out. </w:t>
      </w:r>
      <w:r w:rsidR="009B6DF2" w:rsidRPr="009B6DF2">
        <w:rPr>
          <w:rFonts w:ascii="Times New Roman" w:hAnsi="Times New Roman"/>
        </w:rPr>
        <w:t>Just as elementary physics, thanks to Newton, has taught us that there is an equal and opposite reaction, there was just that for the Gilded Age. Real wages were increasing which caught the eye of Europe</w:t>
      </w:r>
      <w:r>
        <w:rPr>
          <w:rFonts w:ascii="Times New Roman" w:hAnsi="Times New Roman"/>
        </w:rPr>
        <w:t>an immigrants. Tying into the theme of racism through Jim Crow laws it is not surprising to read of the racism that was inflicted on even more individuals of the melting pot that the United States is. Though there are negatives during this period</w:t>
      </w:r>
      <w:r w:rsidR="00B96FD9">
        <w:rPr>
          <w:rFonts w:ascii="Times New Roman" w:hAnsi="Times New Roman"/>
        </w:rPr>
        <w:t>,</w:t>
      </w:r>
      <w:r>
        <w:rPr>
          <w:rFonts w:ascii="Times New Roman" w:hAnsi="Times New Roman"/>
        </w:rPr>
        <w:t xml:space="preserve"> America defined its path that is seen today. There was considerable innovation, most notably in production in high volume. It was during this period that Henry Ford started producing the historic Ford Model T. Henry Ford with the Model T, </w:t>
      </w:r>
      <w:r w:rsidR="00B96FD9" w:rsidRPr="00B96FD9">
        <w:rPr>
          <w:rFonts w:ascii="Times New Roman" w:hAnsi="Times New Roman"/>
        </w:rPr>
        <w:t xml:space="preserve">Samuel </w:t>
      </w:r>
      <w:proofErr w:type="spellStart"/>
      <w:r w:rsidR="00B96FD9" w:rsidRPr="00B96FD9">
        <w:rPr>
          <w:rFonts w:ascii="Times New Roman" w:hAnsi="Times New Roman"/>
        </w:rPr>
        <w:t>Insull</w:t>
      </w:r>
      <w:proofErr w:type="spellEnd"/>
      <w:r w:rsidR="00B96FD9">
        <w:rPr>
          <w:rFonts w:ascii="Times New Roman" w:hAnsi="Times New Roman"/>
        </w:rPr>
        <w:t xml:space="preserve"> with the introduction of electrical transmission</w:t>
      </w:r>
      <w:r>
        <w:rPr>
          <w:rFonts w:ascii="Times New Roman" w:hAnsi="Times New Roman"/>
        </w:rPr>
        <w:t xml:space="preserve">, amongst a plethora of others, created disruptive products that interconnected individuals </w:t>
      </w:r>
      <w:r w:rsidR="00B96FD9">
        <w:rPr>
          <w:rFonts w:ascii="Times New Roman" w:hAnsi="Times New Roman"/>
        </w:rPr>
        <w:t xml:space="preserve">spanning farther than ones mind could imagine. </w:t>
      </w:r>
    </w:p>
    <w:p w:rsidR="009B6DF2" w:rsidRDefault="009B6DF2" w:rsidP="009B6DF2">
      <w:pPr>
        <w:spacing w:line="480" w:lineRule="auto"/>
        <w:rPr>
          <w:rFonts w:ascii="Times New Roman" w:hAnsi="Times New Roman"/>
        </w:rPr>
      </w:pPr>
      <w:r w:rsidRPr="009B6DF2">
        <w:rPr>
          <w:rFonts w:ascii="Times New Roman" w:hAnsi="Times New Roman"/>
        </w:rPr>
        <w:t xml:space="preserve">    Most individuals receive their information from major publications but what does one do when they cannot trust the view that is represented? Muckrakers, such as Jacob Riis, provided through investigative journalism the raw facts of what was happening. The muckrakers of the day had a large influence on how labor laws, public health and public perception changed over the years. Jacob Riis, for example, made the startling facts of tenements in New York back in the early 1900s among other things as well. The tenements that the poor, often women, children and immigrants stayed in were cramped, dark and lacked proper ventilation.</w:t>
      </w:r>
      <w:r w:rsidR="00B96FD9">
        <w:rPr>
          <w:rStyle w:val="FootnoteReference"/>
          <w:rFonts w:ascii="Times New Roman" w:hAnsi="Times New Roman"/>
        </w:rPr>
        <w:footnoteReference w:id="4"/>
      </w:r>
      <w:r w:rsidRPr="009B6DF2">
        <w:rPr>
          <w:rFonts w:ascii="Times New Roman" w:hAnsi="Times New Roman"/>
        </w:rPr>
        <w:t xml:space="preserve"> The points brought up by Riis about tenements raises health concerns, among a variety of other things. There was as an increase in alcoholism among the poor, in turn violence towards children and women and an increase in public expenditure in the justice system. This vicious cycle was unseen by most during this period, however if it were not for muckrakers such as Riis than public opinion may of not made an outcry towards better health</w:t>
      </w:r>
      <w:r w:rsidR="00B96FD9">
        <w:rPr>
          <w:rFonts w:ascii="Times New Roman" w:hAnsi="Times New Roman"/>
        </w:rPr>
        <w:t xml:space="preserve"> and better standards of living. </w:t>
      </w:r>
    </w:p>
    <w:p w:rsidR="00B96FD9" w:rsidRPr="009B6DF2" w:rsidRDefault="00B96FD9" w:rsidP="009B6DF2">
      <w:pPr>
        <w:spacing w:line="480" w:lineRule="auto"/>
        <w:rPr>
          <w:rFonts w:ascii="Times New Roman" w:hAnsi="Times New Roman"/>
        </w:rPr>
      </w:pPr>
      <w:r>
        <w:rPr>
          <w:rFonts w:ascii="Times New Roman" w:hAnsi="Times New Roman"/>
        </w:rPr>
        <w:tab/>
        <w:t>America has made great strides towards following through with ‘</w:t>
      </w:r>
      <w:r w:rsidRPr="009B6DF2">
        <w:rPr>
          <w:rFonts w:ascii="Times New Roman" w:hAnsi="Times New Roman"/>
        </w:rPr>
        <w:t>Life, Liberty and the pursuit of Happiness</w:t>
      </w:r>
      <w:r>
        <w:rPr>
          <w:rFonts w:ascii="Times New Roman" w:hAnsi="Times New Roman"/>
        </w:rPr>
        <w:t xml:space="preserve">.” Mistakes were made along the way, as one would expect, but in the end the period of the </w:t>
      </w:r>
      <w:r w:rsidRPr="009B6DF2">
        <w:rPr>
          <w:rFonts w:ascii="Times New Roman" w:hAnsi="Times New Roman"/>
        </w:rPr>
        <w:t>late 19th and early 20th century</w:t>
      </w:r>
      <w:r w:rsidRPr="00B96FD9">
        <w:rPr>
          <w:rFonts w:ascii="Times New Roman" w:hAnsi="Times New Roman"/>
        </w:rPr>
        <w:t xml:space="preserve"> </w:t>
      </w:r>
      <w:r w:rsidRPr="009B6DF2">
        <w:rPr>
          <w:rFonts w:ascii="Times New Roman" w:hAnsi="Times New Roman"/>
        </w:rPr>
        <w:t xml:space="preserve">positively influenced the United </w:t>
      </w:r>
      <w:proofErr w:type="gramStart"/>
      <w:r w:rsidRPr="009B6DF2">
        <w:rPr>
          <w:rFonts w:ascii="Times New Roman" w:hAnsi="Times New Roman"/>
        </w:rPr>
        <w:t>States</w:t>
      </w:r>
      <w:proofErr w:type="gramEnd"/>
      <w:r w:rsidRPr="009B6DF2">
        <w:rPr>
          <w:rFonts w:ascii="Times New Roman" w:hAnsi="Times New Roman"/>
        </w:rPr>
        <w:t xml:space="preserve"> as we know it today through more equal rights, innovation and an increased focus on health.</w:t>
      </w:r>
    </w:p>
    <w:p w:rsidR="009B6DF2" w:rsidRPr="009B6DF2" w:rsidRDefault="009B6DF2" w:rsidP="009B6DF2">
      <w:pPr>
        <w:spacing w:line="480" w:lineRule="auto"/>
        <w:rPr>
          <w:rFonts w:ascii="Times New Roman" w:hAnsi="Times New Roman"/>
        </w:rPr>
      </w:pPr>
    </w:p>
    <w:sectPr w:rsidR="009B6DF2" w:rsidRPr="009B6DF2" w:rsidSect="00A979F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5DD" w:rsidRDefault="00A205DD" w:rsidP="009B6DF2">
      <w:r>
        <w:separator/>
      </w:r>
    </w:p>
  </w:endnote>
  <w:endnote w:type="continuationSeparator" w:id="0">
    <w:p w:rsidR="00A205DD" w:rsidRDefault="00A205DD" w:rsidP="009B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5DD" w:rsidRDefault="00A205DD" w:rsidP="009B6DF2">
      <w:r>
        <w:separator/>
      </w:r>
    </w:p>
  </w:footnote>
  <w:footnote w:type="continuationSeparator" w:id="0">
    <w:p w:rsidR="00A205DD" w:rsidRDefault="00A205DD" w:rsidP="009B6DF2">
      <w:r>
        <w:continuationSeparator/>
      </w:r>
    </w:p>
  </w:footnote>
  <w:footnote w:id="1">
    <w:p w:rsidR="00A205DD" w:rsidRPr="00B96FD9" w:rsidRDefault="00A205DD" w:rsidP="009B6DF2">
      <w:pPr>
        <w:rPr>
          <w:rFonts w:ascii="Times New Roman" w:eastAsia="Times New Roman" w:hAnsi="Times New Roman" w:cs="Times New Roman"/>
        </w:rPr>
      </w:pPr>
      <w:r w:rsidRPr="00B96FD9">
        <w:rPr>
          <w:rStyle w:val="FootnoteReference"/>
          <w:rFonts w:ascii="Times New Roman" w:hAnsi="Times New Roman" w:cs="Times New Roman"/>
        </w:rPr>
        <w:footnoteRef/>
      </w:r>
      <w:r w:rsidRPr="00B96FD9">
        <w:rPr>
          <w:rFonts w:ascii="Times New Roman" w:hAnsi="Times New Roman" w:cs="Times New Roman"/>
        </w:rPr>
        <w:t xml:space="preserve"> </w:t>
      </w:r>
      <w:r w:rsidRPr="00B96FD9">
        <w:rPr>
          <w:rFonts w:ascii="Times New Roman" w:eastAsia="Times New Roman" w:hAnsi="Times New Roman" w:cs="Times New Roman"/>
          <w:color w:val="333333"/>
          <w:shd w:val="clear" w:color="auto" w:fill="FFFFFF"/>
        </w:rPr>
        <w:t>J. David Hacker. "A Census-Based Count of the Civil War Dead." </w:t>
      </w:r>
      <w:r w:rsidRPr="00B96FD9">
        <w:rPr>
          <w:rFonts w:ascii="Times New Roman" w:eastAsia="Times New Roman" w:hAnsi="Times New Roman" w:cs="Times New Roman"/>
          <w:i/>
          <w:iCs/>
          <w:color w:val="333333"/>
          <w:shd w:val="clear" w:color="auto" w:fill="FFFFFF"/>
        </w:rPr>
        <w:t>Civil War History</w:t>
      </w:r>
      <w:r w:rsidRPr="00B96FD9">
        <w:rPr>
          <w:rFonts w:ascii="Times New Roman" w:eastAsia="Times New Roman" w:hAnsi="Times New Roman" w:cs="Times New Roman"/>
          <w:color w:val="333333"/>
          <w:shd w:val="clear" w:color="auto" w:fill="FFFFFF"/>
        </w:rPr>
        <w:t> 57, no. 4 (2011): 307-348. http://muse.jhu.edu/ (accessed October 6, 2014).</w:t>
      </w:r>
    </w:p>
    <w:p w:rsidR="00A205DD" w:rsidRPr="00B96FD9" w:rsidRDefault="00A205DD">
      <w:pPr>
        <w:pStyle w:val="FootnoteText"/>
        <w:rPr>
          <w:rFonts w:ascii="Times New Roman" w:hAnsi="Times New Roman" w:cs="Times New Roman"/>
        </w:rPr>
      </w:pPr>
    </w:p>
  </w:footnote>
  <w:footnote w:id="2">
    <w:p w:rsidR="00A205DD" w:rsidRPr="00B96FD9" w:rsidRDefault="00A205DD" w:rsidP="009B6DF2">
      <w:pPr>
        <w:rPr>
          <w:rFonts w:ascii="Times New Roman" w:eastAsia="Times New Roman" w:hAnsi="Times New Roman" w:cs="Times New Roman"/>
        </w:rPr>
      </w:pPr>
      <w:r w:rsidRPr="00B96FD9">
        <w:rPr>
          <w:rStyle w:val="FootnoteReference"/>
          <w:rFonts w:ascii="Times New Roman" w:hAnsi="Times New Roman" w:cs="Times New Roman"/>
        </w:rPr>
        <w:footnoteRef/>
      </w:r>
      <w:r w:rsidRPr="00B96FD9">
        <w:rPr>
          <w:rFonts w:ascii="Times New Roman" w:hAnsi="Times New Roman" w:cs="Times New Roman"/>
        </w:rPr>
        <w:t xml:space="preserve"> </w:t>
      </w:r>
      <w:proofErr w:type="gramStart"/>
      <w:r w:rsidRPr="00B96FD9">
        <w:rPr>
          <w:rFonts w:ascii="Times New Roman" w:eastAsia="Times New Roman" w:hAnsi="Times New Roman" w:cs="Times New Roman"/>
          <w:color w:val="000000"/>
          <w:shd w:val="clear" w:color="auto" w:fill="FFFFFF"/>
        </w:rPr>
        <w:t>National Park Service.</w:t>
      </w:r>
      <w:proofErr w:type="gramEnd"/>
      <w:r w:rsidRPr="00B96FD9">
        <w:rPr>
          <w:rFonts w:ascii="Times New Roman" w:eastAsia="Times New Roman" w:hAnsi="Times New Roman" w:cs="Times New Roman"/>
          <w:color w:val="000000"/>
          <w:shd w:val="clear" w:color="auto" w:fill="FFFFFF"/>
        </w:rPr>
        <w:t xml:space="preserve"> "Jim Crow Laws." Martin Luther King Jr. Accessed October </w:t>
      </w:r>
      <w:r w:rsidRPr="00B96FD9">
        <w:rPr>
          <w:rFonts w:ascii="Times New Roman" w:eastAsia="Times New Roman" w:hAnsi="Times New Roman" w:cs="Times New Roman"/>
          <w:color w:val="000000"/>
        </w:rPr>
        <w:br/>
      </w:r>
      <w:proofErr w:type="gramStart"/>
      <w:r w:rsidRPr="00B96FD9">
        <w:rPr>
          <w:rFonts w:ascii="Times New Roman" w:eastAsia="Times New Roman" w:hAnsi="Times New Roman" w:cs="Times New Roman"/>
          <w:color w:val="000000"/>
          <w:shd w:val="clear" w:color="auto" w:fill="FFFFFF"/>
        </w:rPr>
        <w:t>     5</w:t>
      </w:r>
      <w:proofErr w:type="gramEnd"/>
      <w:r w:rsidRPr="00B96FD9">
        <w:rPr>
          <w:rFonts w:ascii="Times New Roman" w:eastAsia="Times New Roman" w:hAnsi="Times New Roman" w:cs="Times New Roman"/>
          <w:color w:val="000000"/>
          <w:shd w:val="clear" w:color="auto" w:fill="FFFFFF"/>
        </w:rPr>
        <w:t>, 2014. http://www.nps.gov/malu/forteachers/jim_crow_laws.htm. </w:t>
      </w:r>
    </w:p>
    <w:p w:rsidR="00A205DD" w:rsidRPr="00B96FD9" w:rsidRDefault="00A205DD">
      <w:pPr>
        <w:pStyle w:val="FootnoteText"/>
        <w:rPr>
          <w:rFonts w:ascii="Times New Roman" w:hAnsi="Times New Roman" w:cs="Times New Roman"/>
        </w:rPr>
      </w:pPr>
    </w:p>
  </w:footnote>
  <w:footnote w:id="3">
    <w:p w:rsidR="00A205DD" w:rsidRPr="00B96FD9" w:rsidRDefault="00A205DD">
      <w:pPr>
        <w:pStyle w:val="FootnoteText"/>
        <w:rPr>
          <w:rFonts w:ascii="Times New Roman" w:hAnsi="Times New Roman" w:cs="Times New Roman"/>
        </w:rPr>
      </w:pPr>
      <w:r w:rsidRPr="00B96FD9">
        <w:rPr>
          <w:rStyle w:val="FootnoteReference"/>
          <w:rFonts w:ascii="Times New Roman" w:hAnsi="Times New Roman" w:cs="Times New Roman"/>
        </w:rPr>
        <w:footnoteRef/>
      </w:r>
      <w:r w:rsidRPr="00B96FD9">
        <w:rPr>
          <w:rFonts w:ascii="Times New Roman" w:hAnsi="Times New Roman" w:cs="Times New Roman"/>
        </w:rPr>
        <w:t xml:space="preserve"> Roark, James L.; Johnson, Michael P.; Cohen, Patricia Cline; Stage, Sarah; Hartmann, Susan M. (2013-08-16). The American Promise: A Concise History, Volume 2 (Page 477). </w:t>
      </w:r>
      <w:proofErr w:type="gramStart"/>
      <w:r w:rsidRPr="00B96FD9">
        <w:rPr>
          <w:rFonts w:ascii="Times New Roman" w:hAnsi="Times New Roman" w:cs="Times New Roman"/>
        </w:rPr>
        <w:t>Bedford/St. Martin's.</w:t>
      </w:r>
      <w:proofErr w:type="gramEnd"/>
      <w:r w:rsidRPr="00B96FD9">
        <w:rPr>
          <w:rFonts w:ascii="Times New Roman" w:hAnsi="Times New Roman" w:cs="Times New Roman"/>
        </w:rPr>
        <w:t xml:space="preserve"> Kindle Edition.</w:t>
      </w:r>
    </w:p>
  </w:footnote>
  <w:footnote w:id="4">
    <w:p w:rsidR="00B96FD9" w:rsidRPr="00B96FD9" w:rsidRDefault="00B96FD9" w:rsidP="00B96FD9">
      <w:pPr>
        <w:rPr>
          <w:rFonts w:ascii="Times New Roman" w:eastAsia="Times New Roman" w:hAnsi="Times New Roman" w:cs="Times New Roman"/>
        </w:rPr>
      </w:pPr>
      <w:r w:rsidRPr="00B96FD9">
        <w:rPr>
          <w:rStyle w:val="FootnoteReference"/>
          <w:rFonts w:ascii="Times New Roman" w:hAnsi="Times New Roman" w:cs="Times New Roman"/>
        </w:rPr>
        <w:footnoteRef/>
      </w:r>
      <w:r w:rsidRPr="00B96FD9">
        <w:rPr>
          <w:rFonts w:ascii="Times New Roman" w:hAnsi="Times New Roman" w:cs="Times New Roman"/>
        </w:rPr>
        <w:t xml:space="preserve"> </w:t>
      </w:r>
      <w:r w:rsidRPr="00B96FD9">
        <w:rPr>
          <w:rFonts w:ascii="Times New Roman" w:eastAsia="Times New Roman" w:hAnsi="Times New Roman" w:cs="Times New Roman"/>
          <w:color w:val="000000"/>
          <w:shd w:val="clear" w:color="auto" w:fill="FFFFFF"/>
        </w:rPr>
        <w:t>Riis, Jacob. "How The Other Half Lives, by Jacob Riis." How The Other Half </w:t>
      </w:r>
      <w:r w:rsidRPr="00B96FD9">
        <w:rPr>
          <w:rFonts w:ascii="Times New Roman" w:eastAsia="Times New Roman" w:hAnsi="Times New Roman" w:cs="Times New Roman"/>
          <w:color w:val="000000"/>
        </w:rPr>
        <w:br/>
      </w:r>
      <w:proofErr w:type="gramStart"/>
      <w:r w:rsidRPr="00B96FD9">
        <w:rPr>
          <w:rFonts w:ascii="Times New Roman" w:eastAsia="Times New Roman" w:hAnsi="Times New Roman" w:cs="Times New Roman"/>
          <w:color w:val="000000"/>
          <w:shd w:val="clear" w:color="auto" w:fill="FFFFFF"/>
        </w:rPr>
        <w:t>     Lives</w:t>
      </w:r>
      <w:proofErr w:type="gramEnd"/>
      <w:r w:rsidRPr="00B96FD9">
        <w:rPr>
          <w:rFonts w:ascii="Times New Roman" w:eastAsia="Times New Roman" w:hAnsi="Times New Roman" w:cs="Times New Roman"/>
          <w:color w:val="000000"/>
          <w:shd w:val="clear" w:color="auto" w:fill="FFFFFF"/>
        </w:rPr>
        <w:t>, by Jacob Riis. Last modified July 11, 2012. Accessed October 5, </w:t>
      </w:r>
      <w:r w:rsidRPr="00B96FD9">
        <w:rPr>
          <w:rFonts w:ascii="Times New Roman" w:eastAsia="Times New Roman" w:hAnsi="Times New Roman" w:cs="Times New Roman"/>
          <w:color w:val="000000"/>
        </w:rPr>
        <w:br/>
      </w:r>
      <w:proofErr w:type="gramStart"/>
      <w:r w:rsidRPr="00B96FD9">
        <w:rPr>
          <w:rFonts w:ascii="Times New Roman" w:eastAsia="Times New Roman" w:hAnsi="Times New Roman" w:cs="Times New Roman"/>
          <w:color w:val="000000"/>
          <w:shd w:val="clear" w:color="auto" w:fill="FFFFFF"/>
        </w:rPr>
        <w:t>     2014</w:t>
      </w:r>
      <w:proofErr w:type="gramEnd"/>
      <w:r w:rsidRPr="00B96FD9">
        <w:rPr>
          <w:rFonts w:ascii="Times New Roman" w:eastAsia="Times New Roman" w:hAnsi="Times New Roman" w:cs="Times New Roman"/>
          <w:color w:val="000000"/>
          <w:shd w:val="clear" w:color="auto" w:fill="FFFFFF"/>
        </w:rPr>
        <w:t>. http://www.authentichistory.com/1898-1913/2-progressivism/2-riis/. </w:t>
      </w:r>
    </w:p>
    <w:p w:rsidR="00B96FD9" w:rsidRPr="00B96FD9" w:rsidRDefault="00B96FD9">
      <w:pPr>
        <w:pStyle w:val="FootnoteText"/>
        <w:rPr>
          <w:rFonts w:ascii="Times New Roman" w:hAnsi="Times New Roman" w:cs="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5DD" w:rsidRDefault="00A205DD" w:rsidP="009B6DF2">
    <w:pPr>
      <w:pStyle w:val="Header"/>
      <w:jc w:val="right"/>
    </w:pPr>
    <w:r>
      <w:t>Jacob Wall</w:t>
    </w:r>
  </w:p>
  <w:p w:rsidR="00A205DD" w:rsidRDefault="00A205DD" w:rsidP="009B6DF2">
    <w:pPr>
      <w:pStyle w:val="Header"/>
      <w:jc w:val="right"/>
    </w:pPr>
    <w:r>
      <w:t xml:space="preserve">Professor </w:t>
    </w:r>
    <w:proofErr w:type="spellStart"/>
    <w:r>
      <w:t>Batchman</w:t>
    </w:r>
    <w:proofErr w:type="spellEnd"/>
  </w:p>
  <w:p w:rsidR="00A205DD" w:rsidRDefault="00A205DD" w:rsidP="009B6DF2">
    <w:pPr>
      <w:pStyle w:val="Header"/>
      <w:jc w:val="right"/>
    </w:pPr>
    <w:r>
      <w:t>HIST 1025</w:t>
    </w:r>
  </w:p>
  <w:p w:rsidR="00A205DD" w:rsidRDefault="00A205DD" w:rsidP="009B6DF2">
    <w:pPr>
      <w:pStyle w:val="Header"/>
      <w:jc w:val="right"/>
    </w:pPr>
    <w:r>
      <w:t>October 5,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2"/>
    <w:rsid w:val="009B6DF2"/>
    <w:rsid w:val="00A205DD"/>
    <w:rsid w:val="00A979F3"/>
    <w:rsid w:val="00B96FD9"/>
    <w:rsid w:val="00F53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80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DF2"/>
    <w:pPr>
      <w:tabs>
        <w:tab w:val="center" w:pos="4320"/>
        <w:tab w:val="right" w:pos="8640"/>
      </w:tabs>
    </w:pPr>
  </w:style>
  <w:style w:type="character" w:customStyle="1" w:styleId="HeaderChar">
    <w:name w:val="Header Char"/>
    <w:basedOn w:val="DefaultParagraphFont"/>
    <w:link w:val="Header"/>
    <w:uiPriority w:val="99"/>
    <w:rsid w:val="009B6DF2"/>
  </w:style>
  <w:style w:type="paragraph" w:styleId="Footer">
    <w:name w:val="footer"/>
    <w:basedOn w:val="Normal"/>
    <w:link w:val="FooterChar"/>
    <w:uiPriority w:val="99"/>
    <w:unhideWhenUsed/>
    <w:rsid w:val="009B6DF2"/>
    <w:pPr>
      <w:tabs>
        <w:tab w:val="center" w:pos="4320"/>
        <w:tab w:val="right" w:pos="8640"/>
      </w:tabs>
    </w:pPr>
  </w:style>
  <w:style w:type="character" w:customStyle="1" w:styleId="FooterChar">
    <w:name w:val="Footer Char"/>
    <w:basedOn w:val="DefaultParagraphFont"/>
    <w:link w:val="Footer"/>
    <w:uiPriority w:val="99"/>
    <w:rsid w:val="009B6DF2"/>
  </w:style>
  <w:style w:type="character" w:customStyle="1" w:styleId="Heading1Char">
    <w:name w:val="Heading 1 Char"/>
    <w:basedOn w:val="DefaultParagraphFont"/>
    <w:link w:val="Heading1"/>
    <w:uiPriority w:val="9"/>
    <w:rsid w:val="009B6DF2"/>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9B6DF2"/>
  </w:style>
  <w:style w:type="character" w:customStyle="1" w:styleId="FootnoteTextChar">
    <w:name w:val="Footnote Text Char"/>
    <w:basedOn w:val="DefaultParagraphFont"/>
    <w:link w:val="FootnoteText"/>
    <w:uiPriority w:val="99"/>
    <w:rsid w:val="009B6DF2"/>
  </w:style>
  <w:style w:type="character" w:styleId="FootnoteReference">
    <w:name w:val="footnote reference"/>
    <w:basedOn w:val="DefaultParagraphFont"/>
    <w:uiPriority w:val="99"/>
    <w:unhideWhenUsed/>
    <w:rsid w:val="009B6DF2"/>
    <w:rPr>
      <w:vertAlign w:val="superscript"/>
    </w:rPr>
  </w:style>
  <w:style w:type="character" w:customStyle="1" w:styleId="apple-converted-space">
    <w:name w:val="apple-converted-space"/>
    <w:basedOn w:val="DefaultParagraphFont"/>
    <w:rsid w:val="009B6D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DF2"/>
    <w:pPr>
      <w:tabs>
        <w:tab w:val="center" w:pos="4320"/>
        <w:tab w:val="right" w:pos="8640"/>
      </w:tabs>
    </w:pPr>
  </w:style>
  <w:style w:type="character" w:customStyle="1" w:styleId="HeaderChar">
    <w:name w:val="Header Char"/>
    <w:basedOn w:val="DefaultParagraphFont"/>
    <w:link w:val="Header"/>
    <w:uiPriority w:val="99"/>
    <w:rsid w:val="009B6DF2"/>
  </w:style>
  <w:style w:type="paragraph" w:styleId="Footer">
    <w:name w:val="footer"/>
    <w:basedOn w:val="Normal"/>
    <w:link w:val="FooterChar"/>
    <w:uiPriority w:val="99"/>
    <w:unhideWhenUsed/>
    <w:rsid w:val="009B6DF2"/>
    <w:pPr>
      <w:tabs>
        <w:tab w:val="center" w:pos="4320"/>
        <w:tab w:val="right" w:pos="8640"/>
      </w:tabs>
    </w:pPr>
  </w:style>
  <w:style w:type="character" w:customStyle="1" w:styleId="FooterChar">
    <w:name w:val="Footer Char"/>
    <w:basedOn w:val="DefaultParagraphFont"/>
    <w:link w:val="Footer"/>
    <w:uiPriority w:val="99"/>
    <w:rsid w:val="009B6DF2"/>
  </w:style>
  <w:style w:type="character" w:customStyle="1" w:styleId="Heading1Char">
    <w:name w:val="Heading 1 Char"/>
    <w:basedOn w:val="DefaultParagraphFont"/>
    <w:link w:val="Heading1"/>
    <w:uiPriority w:val="9"/>
    <w:rsid w:val="009B6DF2"/>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9B6DF2"/>
  </w:style>
  <w:style w:type="character" w:customStyle="1" w:styleId="FootnoteTextChar">
    <w:name w:val="Footnote Text Char"/>
    <w:basedOn w:val="DefaultParagraphFont"/>
    <w:link w:val="FootnoteText"/>
    <w:uiPriority w:val="99"/>
    <w:rsid w:val="009B6DF2"/>
  </w:style>
  <w:style w:type="character" w:styleId="FootnoteReference">
    <w:name w:val="footnote reference"/>
    <w:basedOn w:val="DefaultParagraphFont"/>
    <w:uiPriority w:val="99"/>
    <w:unhideWhenUsed/>
    <w:rsid w:val="009B6DF2"/>
    <w:rPr>
      <w:vertAlign w:val="superscript"/>
    </w:rPr>
  </w:style>
  <w:style w:type="character" w:customStyle="1" w:styleId="apple-converted-space">
    <w:name w:val="apple-converted-space"/>
    <w:basedOn w:val="DefaultParagraphFont"/>
    <w:rsid w:val="009B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251595">
      <w:bodyDiv w:val="1"/>
      <w:marLeft w:val="0"/>
      <w:marRight w:val="0"/>
      <w:marTop w:val="0"/>
      <w:marBottom w:val="0"/>
      <w:divBdr>
        <w:top w:val="none" w:sz="0" w:space="0" w:color="auto"/>
        <w:left w:val="none" w:sz="0" w:space="0" w:color="auto"/>
        <w:bottom w:val="none" w:sz="0" w:space="0" w:color="auto"/>
        <w:right w:val="none" w:sz="0" w:space="0" w:color="auto"/>
      </w:divBdr>
    </w:div>
    <w:div w:id="520780297">
      <w:bodyDiv w:val="1"/>
      <w:marLeft w:val="0"/>
      <w:marRight w:val="0"/>
      <w:marTop w:val="0"/>
      <w:marBottom w:val="0"/>
      <w:divBdr>
        <w:top w:val="none" w:sz="0" w:space="0" w:color="auto"/>
        <w:left w:val="none" w:sz="0" w:space="0" w:color="auto"/>
        <w:bottom w:val="none" w:sz="0" w:space="0" w:color="auto"/>
        <w:right w:val="none" w:sz="0" w:space="0" w:color="auto"/>
      </w:divBdr>
    </w:div>
    <w:div w:id="1500535193">
      <w:bodyDiv w:val="1"/>
      <w:marLeft w:val="0"/>
      <w:marRight w:val="0"/>
      <w:marTop w:val="0"/>
      <w:marBottom w:val="0"/>
      <w:divBdr>
        <w:top w:val="none" w:sz="0" w:space="0" w:color="auto"/>
        <w:left w:val="none" w:sz="0" w:space="0" w:color="auto"/>
        <w:bottom w:val="none" w:sz="0" w:space="0" w:color="auto"/>
        <w:right w:val="none" w:sz="0" w:space="0" w:color="auto"/>
      </w:divBdr>
    </w:div>
    <w:div w:id="1877767695">
      <w:bodyDiv w:val="1"/>
      <w:marLeft w:val="0"/>
      <w:marRight w:val="0"/>
      <w:marTop w:val="0"/>
      <w:marBottom w:val="0"/>
      <w:divBdr>
        <w:top w:val="none" w:sz="0" w:space="0" w:color="auto"/>
        <w:left w:val="none" w:sz="0" w:space="0" w:color="auto"/>
        <w:bottom w:val="none" w:sz="0" w:space="0" w:color="auto"/>
        <w:right w:val="none" w:sz="0" w:space="0" w:color="auto"/>
      </w:divBdr>
    </w:div>
    <w:div w:id="1890799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724</Words>
  <Characters>4129</Characters>
  <Application>Microsoft Macintosh Word</Application>
  <DocSecurity>0</DocSecurity>
  <Lines>34</Lines>
  <Paragraphs>9</Paragraphs>
  <ScaleCrop>false</ScaleCrop>
  <Company/>
  <LinksUpToDate>false</LinksUpToDate>
  <CharactersWithSpaces>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2014-10-06T05:43:00Z</dcterms:created>
  <dcterms:modified xsi:type="dcterms:W3CDTF">2014-10-06T06:17:00Z</dcterms:modified>
</cp:coreProperties>
</file>