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60A0C" w14:textId="17370EF1" w:rsidR="007A1406" w:rsidRDefault="00E47463" w:rsidP="007A1406">
      <w:pPr>
        <w:jc w:val="center"/>
        <w:rPr>
          <w:b/>
        </w:rPr>
      </w:pPr>
      <w:r>
        <w:rPr>
          <w:b/>
        </w:rPr>
        <w:t>Paper</w:t>
      </w:r>
      <w:r w:rsidR="008624B0">
        <w:rPr>
          <w:b/>
        </w:rPr>
        <w:t xml:space="preserve"> 2</w:t>
      </w:r>
      <w:r w:rsidR="007A1406" w:rsidRPr="00094ED6">
        <w:rPr>
          <w:b/>
        </w:rPr>
        <w:t xml:space="preserve"> Assignment Sheet: </w:t>
      </w:r>
      <w:r w:rsidR="007A1406">
        <w:rPr>
          <w:b/>
          <w:i/>
        </w:rPr>
        <w:t>Contagion</w:t>
      </w:r>
    </w:p>
    <w:p w14:paraId="49EC2C7A" w14:textId="0DEB2BDB" w:rsidR="007A1406" w:rsidRPr="00094ED6" w:rsidRDefault="00DC0324" w:rsidP="007A1406">
      <w:pPr>
        <w:jc w:val="center"/>
      </w:pPr>
      <w:r>
        <w:t>ENGL</w:t>
      </w:r>
      <w:r w:rsidR="007A1406">
        <w:t xml:space="preserve"> 1302-49, Spring 2012</w:t>
      </w:r>
    </w:p>
    <w:p w14:paraId="04730E0E" w14:textId="77777777" w:rsidR="007A1406" w:rsidRDefault="007A1406">
      <w:pPr>
        <w:rPr>
          <w:b/>
        </w:rPr>
      </w:pPr>
    </w:p>
    <w:p w14:paraId="419E6AEC" w14:textId="6AE6CE86" w:rsidR="00E34463" w:rsidRDefault="00486760">
      <w:r>
        <w:t>In this unit we move away from historical catastrophe to explore what fictional representations of disaster say about 21</w:t>
      </w:r>
      <w:r w:rsidRPr="00486760">
        <w:rPr>
          <w:vertAlign w:val="superscript"/>
        </w:rPr>
        <w:t>st</w:t>
      </w:r>
      <w:r>
        <w:t xml:space="preserve"> century American culture. </w:t>
      </w:r>
      <w:r w:rsidR="00E34463">
        <w:t xml:space="preserve">Our primary text for this unit will be the Hollywood thriller </w:t>
      </w:r>
      <w:r w:rsidR="00E34463">
        <w:rPr>
          <w:i/>
        </w:rPr>
        <w:t xml:space="preserve">Contagion, </w:t>
      </w:r>
      <w:r w:rsidR="00E34463">
        <w:t xml:space="preserve">released in 2011. </w:t>
      </w:r>
      <w:r w:rsidR="00B8212C">
        <w:t>O</w:t>
      </w:r>
      <w:r w:rsidR="00FC4A8F">
        <w:t xml:space="preserve">stensibly a </w:t>
      </w:r>
      <w:r w:rsidR="00473334">
        <w:t>fictional account</w:t>
      </w:r>
      <w:r w:rsidR="00FC4A8F">
        <w:t xml:space="preserve">, the film raises </w:t>
      </w:r>
      <w:r w:rsidR="00B8212C">
        <w:t xml:space="preserve">important </w:t>
      </w:r>
      <w:r w:rsidR="00FC4A8F">
        <w:t xml:space="preserve">questions about how disaster touches deep-seated human emotions, triggers oft-repressed behavior, and illustrates humankind’s interconnectedness, for better or for worse. </w:t>
      </w:r>
    </w:p>
    <w:p w14:paraId="1667B8AA" w14:textId="77777777" w:rsidR="00486760" w:rsidRDefault="00486760"/>
    <w:p w14:paraId="24240011" w14:textId="28C36A87" w:rsidR="00486760" w:rsidRDefault="00486760">
      <w:pPr>
        <w:rPr>
          <w:b/>
        </w:rPr>
      </w:pPr>
      <w:r>
        <w:rPr>
          <w:b/>
        </w:rPr>
        <w:t>The Assignment</w:t>
      </w:r>
    </w:p>
    <w:p w14:paraId="5BA5A521" w14:textId="6EA50BE8" w:rsidR="00EA3426" w:rsidRPr="00A3673B" w:rsidRDefault="00EA3426">
      <w:r>
        <w:tab/>
      </w:r>
      <w:r w:rsidR="001E7FB2">
        <w:t xml:space="preserve">The Barney and Scheck article we discussed in class offers a recap, or </w:t>
      </w:r>
      <w:r w:rsidR="001E7FB2">
        <w:rPr>
          <w:i/>
        </w:rPr>
        <w:t xml:space="preserve">synthesis, </w:t>
      </w:r>
      <w:r w:rsidR="001E7FB2">
        <w:t>of the critical and popular conversation</w:t>
      </w:r>
      <w:r w:rsidR="009B68E3">
        <w:t>s</w:t>
      </w:r>
      <w:r w:rsidR="001E7FB2">
        <w:t xml:space="preserve"> surrounding plague and other deadly epidemics. </w:t>
      </w:r>
      <w:r>
        <w:t xml:space="preserve">Your task for this </w:t>
      </w:r>
      <w:r w:rsidR="00A007E2">
        <w:t>essay</w:t>
      </w:r>
      <w:r>
        <w:t xml:space="preserve"> is to </w:t>
      </w:r>
      <w:r w:rsidR="001E7FB2">
        <w:t xml:space="preserve">reflect on </w:t>
      </w:r>
      <w:r w:rsidR="001E7FB2">
        <w:rPr>
          <w:i/>
        </w:rPr>
        <w:t xml:space="preserve">Contagion </w:t>
      </w:r>
      <w:r w:rsidR="001E7FB2">
        <w:t xml:space="preserve">in a way that fits into this conversation. In order to do this, you </w:t>
      </w:r>
      <w:r w:rsidR="00190A2A">
        <w:t>will</w:t>
      </w:r>
      <w:r>
        <w:t xml:space="preserve"> </w:t>
      </w:r>
      <w:r w:rsidR="001E7FB2">
        <w:t xml:space="preserve">need to </w:t>
      </w:r>
      <w:r>
        <w:t xml:space="preserve">watch the movie critically—and, </w:t>
      </w:r>
      <w:r w:rsidR="005A650F">
        <w:t>ideally</w:t>
      </w:r>
      <w:r w:rsidR="00D45ED1">
        <w:t>, more than once—</w:t>
      </w:r>
      <w:r w:rsidR="009B68E3">
        <w:t xml:space="preserve">in order to offer a logical, thoughtful, and </w:t>
      </w:r>
      <w:r>
        <w:t xml:space="preserve">accurate summary and evaluation </w:t>
      </w:r>
      <w:r w:rsidR="0024669A">
        <w:t>of the film</w:t>
      </w:r>
      <w:r>
        <w:t xml:space="preserve">. </w:t>
      </w:r>
      <w:r w:rsidR="0024669A">
        <w:t xml:space="preserve">While your analysis will need to offer some information </w:t>
      </w:r>
      <w:r w:rsidR="00A3673B">
        <w:t xml:space="preserve">about what the film </w:t>
      </w:r>
      <w:r w:rsidR="00A3673B">
        <w:rPr>
          <w:i/>
        </w:rPr>
        <w:t>says</w:t>
      </w:r>
      <w:r w:rsidR="0024669A">
        <w:rPr>
          <w:i/>
        </w:rPr>
        <w:t xml:space="preserve">, </w:t>
      </w:r>
      <w:r w:rsidR="0024669A">
        <w:t>your primary task will be to</w:t>
      </w:r>
      <w:r w:rsidR="00A3673B">
        <w:rPr>
          <w:i/>
        </w:rPr>
        <w:t xml:space="preserve"> </w:t>
      </w:r>
      <w:r w:rsidR="00A3673B">
        <w:t xml:space="preserve">examine what it </w:t>
      </w:r>
      <w:r w:rsidR="00A3673B">
        <w:rPr>
          <w:i/>
        </w:rPr>
        <w:t xml:space="preserve">does, </w:t>
      </w:r>
      <w:r w:rsidR="00A3673B">
        <w:t>that is, how its genre (as a film and as fiction) works to represent disaster differently than would a documentary about an actual disaster.</w:t>
      </w:r>
    </w:p>
    <w:p w14:paraId="6F180906" w14:textId="77777777" w:rsidR="00EA3426" w:rsidRDefault="00EA3426"/>
    <w:p w14:paraId="14234965" w14:textId="5D09463C" w:rsidR="00486760" w:rsidRPr="006234D9" w:rsidRDefault="006234D9">
      <w:pPr>
        <w:rPr>
          <w:b/>
        </w:rPr>
      </w:pPr>
      <w:r>
        <w:rPr>
          <w:b/>
        </w:rPr>
        <w:t>Paper Requirements</w:t>
      </w:r>
    </w:p>
    <w:p w14:paraId="7578A783" w14:textId="6C0155DF" w:rsidR="00E34463" w:rsidRDefault="00C51D86" w:rsidP="006234D9">
      <w:pPr>
        <w:pStyle w:val="ListParagraph"/>
        <w:numPr>
          <w:ilvl w:val="0"/>
          <w:numId w:val="1"/>
        </w:numPr>
      </w:pPr>
      <w:r>
        <w:t>The paper should</w:t>
      </w:r>
      <w:r w:rsidR="006234D9">
        <w:t xml:space="preserve"> propose and support an argumentative thesis about how</w:t>
      </w:r>
      <w:r w:rsidR="008B3A66">
        <w:t xml:space="preserve"> </w:t>
      </w:r>
      <w:r w:rsidR="008B3A66">
        <w:rPr>
          <w:i/>
        </w:rPr>
        <w:t xml:space="preserve">Contagion </w:t>
      </w:r>
      <w:r w:rsidR="008B3A66">
        <w:t>fits into the plague discourse Barney and Scheck describe.</w:t>
      </w:r>
    </w:p>
    <w:p w14:paraId="22B8E58C" w14:textId="47C8746D" w:rsidR="006234D9" w:rsidRDefault="00C51D86" w:rsidP="006234D9">
      <w:pPr>
        <w:pStyle w:val="ListParagraph"/>
        <w:numPr>
          <w:ilvl w:val="0"/>
          <w:numId w:val="1"/>
        </w:numPr>
      </w:pPr>
      <w:r>
        <w:t>The paper should</w:t>
      </w:r>
      <w:r w:rsidR="006234D9">
        <w:t xml:space="preserve"> accurately describe and reference scenes from the film to support the thesis.</w:t>
      </w:r>
    </w:p>
    <w:p w14:paraId="3235D071" w14:textId="571CF53F" w:rsidR="006234D9" w:rsidRDefault="008B3A66" w:rsidP="006234D9">
      <w:pPr>
        <w:pStyle w:val="ListParagraph"/>
        <w:numPr>
          <w:ilvl w:val="0"/>
          <w:numId w:val="1"/>
        </w:numPr>
      </w:pPr>
      <w:r>
        <w:t xml:space="preserve">In addition to </w:t>
      </w:r>
      <w:r>
        <w:rPr>
          <w:i/>
        </w:rPr>
        <w:t xml:space="preserve">Contagion </w:t>
      </w:r>
      <w:r>
        <w:t>itself and the Barney and Scheck article, the</w:t>
      </w:r>
      <w:r w:rsidR="00C51D86">
        <w:t xml:space="preserve"> paper should</w:t>
      </w:r>
      <w:r w:rsidR="006234D9">
        <w:t xml:space="preserve"> reference </w:t>
      </w:r>
      <w:r>
        <w:t>one</w:t>
      </w:r>
      <w:r w:rsidR="006234D9">
        <w:t xml:space="preserve"> additional </w:t>
      </w:r>
      <w:r>
        <w:t>source</w:t>
      </w:r>
      <w:r w:rsidR="006234D9">
        <w:t xml:space="preserve"> to support the thesis. </w:t>
      </w:r>
      <w:r>
        <w:t>This may be a</w:t>
      </w:r>
      <w:r w:rsidR="00FE65A8">
        <w:t xml:space="preserve"> source</w:t>
      </w:r>
      <w:r w:rsidR="00A3673B">
        <w:t xml:space="preserve"> from </w:t>
      </w:r>
      <w:r w:rsidR="00FE65A8">
        <w:t xml:space="preserve">a classmate’s presentation </w:t>
      </w:r>
      <w:r w:rsidR="00FE65A8" w:rsidRPr="00DC4A9B">
        <w:rPr>
          <w:u w:val="single"/>
        </w:rPr>
        <w:t>bibliography</w:t>
      </w:r>
      <w:r>
        <w:t xml:space="preserve"> </w:t>
      </w:r>
      <w:r w:rsidR="006234D9">
        <w:t>or</w:t>
      </w:r>
      <w:r w:rsidR="00E52D08">
        <w:t xml:space="preserve"> </w:t>
      </w:r>
      <w:r w:rsidR="00FE65A8">
        <w:t>a scholarly source</w:t>
      </w:r>
      <w:r w:rsidR="00E52D08">
        <w:t xml:space="preserve"> from Fondren’s databases.</w:t>
      </w:r>
      <w:r w:rsidR="006234D9">
        <w:t xml:space="preserve"> If you have any questions about whether a source is appropriate or n</w:t>
      </w:r>
      <w:r w:rsidR="00A3673B">
        <w:t>ot, please ask the instructor. For this paper, y</w:t>
      </w:r>
      <w:r w:rsidR="006234D9">
        <w:t xml:space="preserve">ou may </w:t>
      </w:r>
      <w:r w:rsidR="006234D9">
        <w:rPr>
          <w:u w:val="single"/>
        </w:rPr>
        <w:t>not</w:t>
      </w:r>
      <w:r w:rsidR="006234D9">
        <w:t xml:space="preserve"> reference other film reviews </w:t>
      </w:r>
      <w:r w:rsidR="00A3673B">
        <w:t xml:space="preserve">or </w:t>
      </w:r>
      <w:r w:rsidR="00DC4A9B">
        <w:t xml:space="preserve">your notes from </w:t>
      </w:r>
      <w:r w:rsidR="00A3673B">
        <w:t>classmates’ presentations</w:t>
      </w:r>
      <w:r w:rsidR="000B64B6">
        <w:t xml:space="preserve">—you should go directly to the secondary sources themselves. </w:t>
      </w:r>
      <w:r w:rsidR="00FF7F67">
        <w:t xml:space="preserve">All sources must be properly documented </w:t>
      </w:r>
      <w:r w:rsidR="008F0AA8">
        <w:t>using</w:t>
      </w:r>
      <w:r w:rsidR="00FF7F67">
        <w:t xml:space="preserve"> MLA format.</w:t>
      </w:r>
    </w:p>
    <w:p w14:paraId="12DA4FB6" w14:textId="05108CAD" w:rsidR="00FF7F67" w:rsidRPr="009444E9" w:rsidRDefault="00C51D86" w:rsidP="006234D9">
      <w:pPr>
        <w:pStyle w:val="ListParagraph"/>
        <w:numPr>
          <w:ilvl w:val="0"/>
          <w:numId w:val="1"/>
        </w:numPr>
      </w:pPr>
      <w:r w:rsidRPr="009444E9">
        <w:t>The paper</w:t>
      </w:r>
      <w:r w:rsidR="002B21A3" w:rsidRPr="009444E9">
        <w:t xml:space="preserve"> should be </w:t>
      </w:r>
      <w:r w:rsidR="006835C7" w:rsidRPr="00FA38BB">
        <w:rPr>
          <w:b/>
        </w:rPr>
        <w:t>750-1,000</w:t>
      </w:r>
      <w:r w:rsidR="008A4054">
        <w:t xml:space="preserve"> words long.</w:t>
      </w:r>
    </w:p>
    <w:p w14:paraId="6CBFBD9E" w14:textId="77777777" w:rsidR="00FF7F67" w:rsidRDefault="00FF7F67">
      <w:pPr>
        <w:rPr>
          <w:b/>
        </w:rPr>
      </w:pPr>
    </w:p>
    <w:p w14:paraId="1508F2C4" w14:textId="78D84202" w:rsidR="008F1CF8" w:rsidRDefault="00A3673B">
      <w:pPr>
        <w:rPr>
          <w:b/>
        </w:rPr>
      </w:pPr>
      <w:r>
        <w:rPr>
          <w:b/>
        </w:rPr>
        <w:t>Evaluative Criteria</w:t>
      </w:r>
    </w:p>
    <w:p w14:paraId="5ADFBE45" w14:textId="7A8F1A19" w:rsidR="00A3673B" w:rsidRDefault="00A3673B" w:rsidP="00A3673B">
      <w:pPr>
        <w:pStyle w:val="ListParagraph"/>
        <w:numPr>
          <w:ilvl w:val="0"/>
          <w:numId w:val="2"/>
        </w:numPr>
      </w:pPr>
      <w:r>
        <w:t xml:space="preserve">A successful </w:t>
      </w:r>
      <w:r w:rsidR="00706F13">
        <w:t>paper</w:t>
      </w:r>
      <w:r>
        <w:t xml:space="preserve"> will </w:t>
      </w:r>
      <w:r w:rsidR="00706F13">
        <w:t>persuasive</w:t>
      </w:r>
      <w:r w:rsidR="009722D1">
        <w:t xml:space="preserve">ly argue a clear and </w:t>
      </w:r>
      <w:r w:rsidR="00706F13">
        <w:t>sophisticated</w:t>
      </w:r>
      <w:r>
        <w:t xml:space="preserve"> thesis about </w:t>
      </w:r>
      <w:r>
        <w:rPr>
          <w:i/>
        </w:rPr>
        <w:t>Contagion</w:t>
      </w:r>
      <w:r w:rsidR="009722D1">
        <w:t xml:space="preserve">. It will </w:t>
      </w:r>
      <w:r>
        <w:t xml:space="preserve">support that thesis with </w:t>
      </w:r>
      <w:r w:rsidR="004D0047">
        <w:t>a series of strong points that progress</w:t>
      </w:r>
      <w:r w:rsidR="00A007E2">
        <w:t xml:space="preserve"> logically and offer thoughtful, </w:t>
      </w:r>
      <w:r w:rsidR="004D0047">
        <w:t>detailed</w:t>
      </w:r>
      <w:r>
        <w:t xml:space="preserve"> </w:t>
      </w:r>
      <w:r w:rsidR="00706F13">
        <w:t>summary</w:t>
      </w:r>
      <w:r>
        <w:t xml:space="preserve"> and evaluation.</w:t>
      </w:r>
    </w:p>
    <w:p w14:paraId="6EE9B460" w14:textId="62771C70" w:rsidR="000B64B6" w:rsidRPr="008D5EA3" w:rsidRDefault="00A007E2" w:rsidP="00A3673B">
      <w:pPr>
        <w:pStyle w:val="ListParagraph"/>
        <w:numPr>
          <w:ilvl w:val="0"/>
          <w:numId w:val="2"/>
        </w:numPr>
      </w:pPr>
      <w:r>
        <w:t xml:space="preserve">In addition to the </w:t>
      </w:r>
      <w:r w:rsidR="008607A8">
        <w:t xml:space="preserve">assigned </w:t>
      </w:r>
      <w:bookmarkStart w:id="0" w:name="_GoBack"/>
      <w:bookmarkEnd w:id="0"/>
      <w:r>
        <w:t>film and article, a</w:t>
      </w:r>
      <w:r w:rsidR="000B64B6">
        <w:t xml:space="preserve"> successful </w:t>
      </w:r>
      <w:r w:rsidR="004D0047">
        <w:t>paper</w:t>
      </w:r>
      <w:r w:rsidR="000B64B6">
        <w:t xml:space="preserve"> will </w:t>
      </w:r>
      <w:r w:rsidR="004D0047">
        <w:t xml:space="preserve">utilize </w:t>
      </w:r>
      <w:r w:rsidR="000F2D2A">
        <w:t>one</w:t>
      </w:r>
      <w:r>
        <w:t xml:space="preserve"> additional, appropriate source to support its argument. It will </w:t>
      </w:r>
      <w:r w:rsidR="004D0047">
        <w:t xml:space="preserve">integrate </w:t>
      </w:r>
      <w:r>
        <w:t xml:space="preserve">all sources effectively </w:t>
      </w:r>
      <w:r w:rsidR="004D0047">
        <w:t>and document them correctly.</w:t>
      </w:r>
    </w:p>
    <w:p w14:paraId="519AB342" w14:textId="77777777" w:rsidR="004D0047" w:rsidRDefault="004D0047" w:rsidP="004D0047">
      <w:pPr>
        <w:pStyle w:val="ListParagraph"/>
        <w:numPr>
          <w:ilvl w:val="0"/>
          <w:numId w:val="2"/>
        </w:numPr>
      </w:pPr>
      <w:r>
        <w:t>A successful paper will demonstrate the stylistic conventions of academic writing: an engaging introduction, strong topic sentences, concise word choice, varied syntax, and a conclusion that does more than summarize the paper’s contents.</w:t>
      </w:r>
    </w:p>
    <w:p w14:paraId="36DBC09F" w14:textId="77777777" w:rsidR="004D0047" w:rsidRDefault="004D0047" w:rsidP="004D0047">
      <w:pPr>
        <w:pStyle w:val="ListParagraph"/>
        <w:numPr>
          <w:ilvl w:val="0"/>
          <w:numId w:val="2"/>
        </w:numPr>
      </w:pPr>
      <w:r>
        <w:t>A successful paper will demonstrate thoughtful revision.</w:t>
      </w:r>
    </w:p>
    <w:p w14:paraId="27795ED7" w14:textId="77777777" w:rsidR="004D0047" w:rsidRDefault="004D0047" w:rsidP="004D0047">
      <w:pPr>
        <w:pStyle w:val="ListParagraph"/>
        <w:numPr>
          <w:ilvl w:val="0"/>
          <w:numId w:val="2"/>
        </w:numPr>
      </w:pPr>
      <w:r>
        <w:t>A successful paper will meet the length and format requirements.</w:t>
      </w:r>
    </w:p>
    <w:p w14:paraId="66CC1502" w14:textId="77777777" w:rsidR="00353D8D" w:rsidRDefault="00353D8D">
      <w:pPr>
        <w:rPr>
          <w:b/>
        </w:rPr>
      </w:pPr>
    </w:p>
    <w:sectPr w:rsidR="00353D8D" w:rsidSect="00F8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7026"/>
    <w:multiLevelType w:val="hybridMultilevel"/>
    <w:tmpl w:val="80F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B6732"/>
    <w:multiLevelType w:val="hybridMultilevel"/>
    <w:tmpl w:val="BD62DF8C"/>
    <w:lvl w:ilvl="0" w:tplc="4EDE0D8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05028"/>
    <w:multiLevelType w:val="hybridMultilevel"/>
    <w:tmpl w:val="A5C8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F8"/>
    <w:rsid w:val="000B64B6"/>
    <w:rsid w:val="000F2D2A"/>
    <w:rsid w:val="00140544"/>
    <w:rsid w:val="00175B56"/>
    <w:rsid w:val="00190A2A"/>
    <w:rsid w:val="001E7FB2"/>
    <w:rsid w:val="0024669A"/>
    <w:rsid w:val="002A33C8"/>
    <w:rsid w:val="002B21A3"/>
    <w:rsid w:val="00304219"/>
    <w:rsid w:val="00310412"/>
    <w:rsid w:val="00353D8D"/>
    <w:rsid w:val="00473334"/>
    <w:rsid w:val="00486760"/>
    <w:rsid w:val="004B50DA"/>
    <w:rsid w:val="004D0047"/>
    <w:rsid w:val="00530888"/>
    <w:rsid w:val="005A650F"/>
    <w:rsid w:val="006234D9"/>
    <w:rsid w:val="006835C7"/>
    <w:rsid w:val="00690C37"/>
    <w:rsid w:val="00706F13"/>
    <w:rsid w:val="00796ED6"/>
    <w:rsid w:val="007A1406"/>
    <w:rsid w:val="008607A8"/>
    <w:rsid w:val="008624B0"/>
    <w:rsid w:val="008A4054"/>
    <w:rsid w:val="008B3A66"/>
    <w:rsid w:val="008F0AA8"/>
    <w:rsid w:val="008F1CF8"/>
    <w:rsid w:val="009444E9"/>
    <w:rsid w:val="009722D1"/>
    <w:rsid w:val="009B68E3"/>
    <w:rsid w:val="00A007E2"/>
    <w:rsid w:val="00A3673B"/>
    <w:rsid w:val="00B8212C"/>
    <w:rsid w:val="00C51D86"/>
    <w:rsid w:val="00C63570"/>
    <w:rsid w:val="00D45ED1"/>
    <w:rsid w:val="00DC0324"/>
    <w:rsid w:val="00DC4A9B"/>
    <w:rsid w:val="00E34463"/>
    <w:rsid w:val="00E47463"/>
    <w:rsid w:val="00E52D08"/>
    <w:rsid w:val="00EA3426"/>
    <w:rsid w:val="00F801D5"/>
    <w:rsid w:val="00FA38BB"/>
    <w:rsid w:val="00FC4A8F"/>
    <w:rsid w:val="00FE65A8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23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442</Words>
  <Characters>2523</Characters>
  <Application>Microsoft Macintosh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2011-12-13T21:42:00Z</dcterms:created>
  <dcterms:modified xsi:type="dcterms:W3CDTF">2012-02-14T14:59:00Z</dcterms:modified>
</cp:coreProperties>
</file>