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899BA" w14:textId="77777777" w:rsidR="00E21E51" w:rsidRDefault="00DB53F5" w:rsidP="009D7BBC">
      <w:pPr>
        <w:pStyle w:val="Heading1"/>
        <w:jc w:val="center"/>
      </w:pPr>
      <w:r>
        <w:t>Business Law</w:t>
      </w:r>
    </w:p>
    <w:p w14:paraId="10DE4D37" w14:textId="77777777" w:rsidR="00DB53F5" w:rsidRDefault="009D7BBC" w:rsidP="009D7BBC">
      <w:pPr>
        <w:pStyle w:val="Heading2"/>
        <w:jc w:val="center"/>
      </w:pPr>
      <w:r>
        <w:t>February 11, 2013</w:t>
      </w:r>
    </w:p>
    <w:p w14:paraId="3B44E5E3" w14:textId="77777777" w:rsidR="009D7BBC" w:rsidRDefault="009D7BBC" w:rsidP="00DB53F5"/>
    <w:p w14:paraId="5D340410" w14:textId="77777777" w:rsidR="009D7BBC" w:rsidRDefault="009D7BBC" w:rsidP="00DB53F5"/>
    <w:p w14:paraId="2F8CC868" w14:textId="77777777" w:rsidR="00DB53F5" w:rsidRPr="004675F0" w:rsidRDefault="009D7BBC" w:rsidP="009D7BBC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4675F0">
        <w:rPr>
          <w:b/>
          <w:color w:val="F79646" w:themeColor="accent6"/>
          <w:sz w:val="28"/>
          <w:szCs w:val="28"/>
        </w:rPr>
        <w:t>Defamation</w:t>
      </w:r>
    </w:p>
    <w:p w14:paraId="46F11B84" w14:textId="5159B370" w:rsidR="009D7BBC" w:rsidRDefault="009D7BBC" w:rsidP="009D7BBC">
      <w:pPr>
        <w:pStyle w:val="ListParagraph"/>
        <w:numPr>
          <w:ilvl w:val="1"/>
          <w:numId w:val="1"/>
        </w:numPr>
      </w:pPr>
      <w:r>
        <w:t>False Statement of Fact, Communication to a 3</w:t>
      </w:r>
      <w:r w:rsidRPr="009D7BBC">
        <w:rPr>
          <w:vertAlign w:val="superscript"/>
        </w:rPr>
        <w:t>rd</w:t>
      </w:r>
      <w:r w:rsidR="006017B0">
        <w:t xml:space="preserve"> Party o</w:t>
      </w:r>
      <w:r>
        <w:t>r Publication</w:t>
      </w:r>
      <w:r w:rsidR="0087623C">
        <w:t xml:space="preserve"> (Any communication negligent to a 3</w:t>
      </w:r>
      <w:r w:rsidR="0087623C" w:rsidRPr="0087623C">
        <w:rPr>
          <w:vertAlign w:val="superscript"/>
        </w:rPr>
        <w:t>rd</w:t>
      </w:r>
      <w:r w:rsidR="0087623C">
        <w:t xml:space="preserve"> party)</w:t>
      </w:r>
      <w:r w:rsidR="006017B0">
        <w:t xml:space="preserve">, and MUST be harmful </w:t>
      </w:r>
      <w:r w:rsidR="00701629">
        <w:t xml:space="preserve">(libel or slander) </w:t>
      </w:r>
      <w:r w:rsidR="006017B0">
        <w:t>to the party.</w:t>
      </w:r>
    </w:p>
    <w:p w14:paraId="2AB979B6" w14:textId="0AD4F877" w:rsidR="009D7BBC" w:rsidRDefault="00995DFE" w:rsidP="009D7BBC">
      <w:pPr>
        <w:pStyle w:val="ListParagraph"/>
        <w:numPr>
          <w:ilvl w:val="0"/>
          <w:numId w:val="1"/>
        </w:numPr>
      </w:pPr>
      <w:r>
        <w:t xml:space="preserve">Malice – The person is a public figure. </w:t>
      </w:r>
    </w:p>
    <w:p w14:paraId="3E62649F" w14:textId="6F26372F" w:rsidR="004675F0" w:rsidRDefault="004675F0" w:rsidP="009D7BBC">
      <w:pPr>
        <w:pStyle w:val="ListParagraph"/>
        <w:numPr>
          <w:ilvl w:val="0"/>
          <w:numId w:val="1"/>
        </w:numPr>
      </w:pPr>
      <w:r>
        <w:t>False Statement of Fact</w:t>
      </w:r>
    </w:p>
    <w:p w14:paraId="027936B7" w14:textId="614033CE" w:rsidR="00834DA2" w:rsidRDefault="00971142" w:rsidP="004675F0">
      <w:pPr>
        <w:pStyle w:val="ListParagraph"/>
        <w:numPr>
          <w:ilvl w:val="1"/>
          <w:numId w:val="1"/>
        </w:numPr>
      </w:pPr>
      <w:r>
        <w:t xml:space="preserve">The statement has to be </w:t>
      </w:r>
      <w:proofErr w:type="gramStart"/>
      <w:r>
        <w:t>false,</w:t>
      </w:r>
      <w:proofErr w:type="gramEnd"/>
      <w:r>
        <w:t xml:space="preserve"> </w:t>
      </w:r>
      <w:r w:rsidR="002822BD">
        <w:t>if it’s true it isn’t defamation.</w:t>
      </w:r>
    </w:p>
    <w:p w14:paraId="4C9633DB" w14:textId="57258825" w:rsidR="002C38BC" w:rsidRDefault="002C38BC" w:rsidP="002C38BC">
      <w:pPr>
        <w:pStyle w:val="ListParagraph"/>
        <w:numPr>
          <w:ilvl w:val="0"/>
          <w:numId w:val="1"/>
        </w:numPr>
      </w:pPr>
      <w:r>
        <w:t>Is it a fact or opinion?</w:t>
      </w:r>
    </w:p>
    <w:p w14:paraId="395042F5" w14:textId="47112467" w:rsidR="002C38BC" w:rsidRDefault="002C38BC" w:rsidP="002C38BC">
      <w:pPr>
        <w:pStyle w:val="ListParagraph"/>
        <w:numPr>
          <w:ilvl w:val="1"/>
          <w:numId w:val="1"/>
        </w:numPr>
      </w:pPr>
      <w:r>
        <w:t>Webster vs. Wilkins (</w:t>
      </w:r>
      <w:proofErr w:type="spellStart"/>
      <w:r>
        <w:t>pg</w:t>
      </w:r>
      <w:proofErr w:type="spellEnd"/>
      <w:r>
        <w:t xml:space="preserve"> 25)</w:t>
      </w:r>
    </w:p>
    <w:p w14:paraId="55E4D6CC" w14:textId="5AE2BE9D" w:rsidR="002C38BC" w:rsidRDefault="002F61E4" w:rsidP="0082229C">
      <w:pPr>
        <w:pStyle w:val="ListParagraph"/>
        <w:numPr>
          <w:ilvl w:val="2"/>
          <w:numId w:val="1"/>
        </w:numPr>
      </w:pPr>
      <w:r>
        <w:t>Since the statement is an opinion there is no defamation.</w:t>
      </w:r>
    </w:p>
    <w:p w14:paraId="347A823A" w14:textId="1CD036A7" w:rsidR="002F61E4" w:rsidRDefault="00650110" w:rsidP="002F61E4">
      <w:pPr>
        <w:pStyle w:val="ListParagraph"/>
        <w:numPr>
          <w:ilvl w:val="1"/>
          <w:numId w:val="1"/>
        </w:numPr>
      </w:pPr>
      <w:proofErr w:type="spellStart"/>
      <w:r>
        <w:t>Shuellver</w:t>
      </w:r>
      <w:proofErr w:type="spellEnd"/>
      <w:r>
        <w:t xml:space="preserve"> vs. S</w:t>
      </w:r>
      <w:r w:rsidR="00704D89">
        <w:t>wan</w:t>
      </w:r>
    </w:p>
    <w:p w14:paraId="47B76892" w14:textId="79B9A8B5" w:rsidR="00704D89" w:rsidRDefault="009F0214" w:rsidP="009F0214">
      <w:pPr>
        <w:pStyle w:val="ListParagraph"/>
        <w:numPr>
          <w:ilvl w:val="0"/>
          <w:numId w:val="1"/>
        </w:numPr>
      </w:pPr>
      <w:r>
        <w:t>Defenses against Defamation</w:t>
      </w:r>
    </w:p>
    <w:p w14:paraId="1EB59CAC" w14:textId="384842E2" w:rsidR="00D31CC5" w:rsidRDefault="00D31CC5" w:rsidP="00D31CC5">
      <w:pPr>
        <w:pStyle w:val="ListParagraph"/>
        <w:numPr>
          <w:ilvl w:val="1"/>
          <w:numId w:val="1"/>
        </w:numPr>
      </w:pPr>
      <w:r>
        <w:t>Truth</w:t>
      </w:r>
    </w:p>
    <w:p w14:paraId="5CC481EF" w14:textId="4A34F0E7" w:rsidR="009F0214" w:rsidRDefault="00D31CC5" w:rsidP="009F0214">
      <w:pPr>
        <w:pStyle w:val="ListParagraph"/>
        <w:numPr>
          <w:ilvl w:val="1"/>
          <w:numId w:val="1"/>
        </w:numPr>
      </w:pPr>
      <w:r>
        <w:t xml:space="preserve">Qualified </w:t>
      </w:r>
      <w:r w:rsidR="00C5616B">
        <w:t>Privilege</w:t>
      </w:r>
    </w:p>
    <w:p w14:paraId="5EEF8DD0" w14:textId="473AAE1E" w:rsidR="00D31CC5" w:rsidRDefault="00D31CC5" w:rsidP="009F0214">
      <w:pPr>
        <w:pStyle w:val="ListParagraph"/>
        <w:numPr>
          <w:ilvl w:val="1"/>
          <w:numId w:val="1"/>
        </w:numPr>
      </w:pPr>
      <w:r>
        <w:t>Consent</w:t>
      </w:r>
    </w:p>
    <w:p w14:paraId="62BFB240" w14:textId="271D1E06" w:rsidR="004675F0" w:rsidRDefault="00834DA2" w:rsidP="00834DA2">
      <w:pPr>
        <w:pStyle w:val="ListParagraph"/>
        <w:numPr>
          <w:ilvl w:val="0"/>
          <w:numId w:val="1"/>
        </w:numPr>
        <w:rPr>
          <w:b/>
          <w:i/>
        </w:rPr>
      </w:pPr>
      <w:r w:rsidRPr="00834DA2">
        <w:rPr>
          <w:b/>
          <w:i/>
        </w:rPr>
        <w:t>What do you do if personal information, such as if you were arrested and the police report was sent to the wrong individual?</w:t>
      </w:r>
      <w:r w:rsidR="004675F0" w:rsidRPr="00834DA2">
        <w:rPr>
          <w:b/>
          <w:i/>
        </w:rPr>
        <w:t xml:space="preserve"> </w:t>
      </w:r>
    </w:p>
    <w:p w14:paraId="6EF50CE3" w14:textId="6BB75999" w:rsidR="0000714A" w:rsidRPr="00925D63" w:rsidRDefault="0009715E" w:rsidP="00834DA2">
      <w:pPr>
        <w:pStyle w:val="ListParagraph"/>
        <w:numPr>
          <w:ilvl w:val="0"/>
          <w:numId w:val="1"/>
        </w:numPr>
      </w:pPr>
      <w:r w:rsidRPr="00925D63">
        <w:t>SLAPP – Strategic Lawsuit Against Public Participation</w:t>
      </w:r>
    </w:p>
    <w:p w14:paraId="73F52D5A" w14:textId="371F3EAC" w:rsidR="0009715E" w:rsidRDefault="0034579C" w:rsidP="00D618F0">
      <w:pPr>
        <w:pStyle w:val="ListParagraph"/>
        <w:numPr>
          <w:ilvl w:val="1"/>
          <w:numId w:val="1"/>
        </w:numPr>
      </w:pPr>
      <w:r>
        <w:t>A suit to get you to shut up</w:t>
      </w:r>
    </w:p>
    <w:p w14:paraId="5D5146BE" w14:textId="5E6C59F8" w:rsidR="00655CC6" w:rsidRPr="00903C79" w:rsidRDefault="00655CC6" w:rsidP="00655CC6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903C79">
        <w:rPr>
          <w:b/>
          <w:color w:val="F79646" w:themeColor="accent6"/>
          <w:sz w:val="28"/>
          <w:szCs w:val="28"/>
        </w:rPr>
        <w:t>Negligence</w:t>
      </w:r>
      <w:r w:rsidR="004414FB">
        <w:rPr>
          <w:b/>
          <w:color w:val="F79646" w:themeColor="accent6"/>
          <w:sz w:val="28"/>
          <w:szCs w:val="28"/>
        </w:rPr>
        <w:t xml:space="preserve"> – Failure to be Reasonable</w:t>
      </w:r>
    </w:p>
    <w:p w14:paraId="1E9E4415" w14:textId="2017FB72" w:rsidR="00903C79" w:rsidRDefault="008513ED" w:rsidP="004414FB">
      <w:pPr>
        <w:pStyle w:val="ListParagraph"/>
        <w:numPr>
          <w:ilvl w:val="1"/>
          <w:numId w:val="1"/>
        </w:numPr>
      </w:pPr>
      <w:r>
        <w:t xml:space="preserve">1) </w:t>
      </w:r>
      <w:r w:rsidR="004414FB">
        <w:t>Duty of Care</w:t>
      </w:r>
    </w:p>
    <w:p w14:paraId="0671A033" w14:textId="53161530" w:rsidR="004414FB" w:rsidRDefault="008513ED" w:rsidP="004414FB">
      <w:pPr>
        <w:pStyle w:val="ListParagraph"/>
        <w:numPr>
          <w:ilvl w:val="1"/>
          <w:numId w:val="1"/>
        </w:numPr>
      </w:pPr>
      <w:r>
        <w:t xml:space="preserve">2) </w:t>
      </w:r>
      <w:r w:rsidR="004414FB">
        <w:t>Breaching of duty</w:t>
      </w:r>
    </w:p>
    <w:p w14:paraId="34AC0DE4" w14:textId="1137A4F0" w:rsidR="00B30F11" w:rsidRDefault="008513ED" w:rsidP="004414FB">
      <w:pPr>
        <w:pStyle w:val="ListParagraph"/>
        <w:numPr>
          <w:ilvl w:val="1"/>
          <w:numId w:val="1"/>
        </w:numPr>
      </w:pPr>
      <w:r>
        <w:t>3) Must cause injury / harm to the person (plaintiff)</w:t>
      </w:r>
    </w:p>
    <w:p w14:paraId="1EBF3E24" w14:textId="651B1062" w:rsidR="008513ED" w:rsidRDefault="008513ED" w:rsidP="004414FB">
      <w:pPr>
        <w:pStyle w:val="ListParagraph"/>
        <w:numPr>
          <w:ilvl w:val="1"/>
          <w:numId w:val="1"/>
        </w:numPr>
      </w:pPr>
      <w:r>
        <w:t xml:space="preserve">4) </w:t>
      </w:r>
      <w:r w:rsidR="00860D2D">
        <w:t>Causation</w:t>
      </w:r>
      <w:r w:rsidR="007F2A17">
        <w:t xml:space="preserve"> – There has to be a link between the </w:t>
      </w:r>
      <w:proofErr w:type="gramStart"/>
      <w:r w:rsidR="007F2A17">
        <w:t>defendants</w:t>
      </w:r>
      <w:proofErr w:type="gramEnd"/>
      <w:r w:rsidR="007F2A17">
        <w:t xml:space="preserve"> failure to use reasonable care and injury.</w:t>
      </w:r>
    </w:p>
    <w:p w14:paraId="50B38B9F" w14:textId="3CA9A9C3" w:rsidR="00876DF0" w:rsidRDefault="00876DF0" w:rsidP="00876DF0">
      <w:pPr>
        <w:pStyle w:val="ListParagraph"/>
        <w:numPr>
          <w:ilvl w:val="2"/>
          <w:numId w:val="1"/>
        </w:numPr>
      </w:pPr>
      <w:r>
        <w:t>Actual cause (fact)</w:t>
      </w:r>
    </w:p>
    <w:p w14:paraId="13002077" w14:textId="623C4180" w:rsidR="00876DF0" w:rsidRDefault="00876DF0" w:rsidP="00876DF0">
      <w:pPr>
        <w:pStyle w:val="ListParagraph"/>
        <w:numPr>
          <w:ilvl w:val="2"/>
          <w:numId w:val="1"/>
        </w:numPr>
      </w:pPr>
      <w:r>
        <w:t>Proximate cause (theory)</w:t>
      </w:r>
    </w:p>
    <w:p w14:paraId="43895607" w14:textId="77777777" w:rsidR="00F46DCB" w:rsidRPr="00925D63" w:rsidRDefault="00F46DCB" w:rsidP="00F46DC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F46DCB" w:rsidRPr="00925D6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B71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F5"/>
    <w:rsid w:val="0000714A"/>
    <w:rsid w:val="0009715E"/>
    <w:rsid w:val="002822BD"/>
    <w:rsid w:val="002C38BC"/>
    <w:rsid w:val="002F61E4"/>
    <w:rsid w:val="0034579C"/>
    <w:rsid w:val="004414FB"/>
    <w:rsid w:val="004675F0"/>
    <w:rsid w:val="006017B0"/>
    <w:rsid w:val="00650110"/>
    <w:rsid w:val="00655CC6"/>
    <w:rsid w:val="00701629"/>
    <w:rsid w:val="00704D89"/>
    <w:rsid w:val="007F2A17"/>
    <w:rsid w:val="0082229C"/>
    <w:rsid w:val="00834DA2"/>
    <w:rsid w:val="008513ED"/>
    <w:rsid w:val="00860D2D"/>
    <w:rsid w:val="0087623C"/>
    <w:rsid w:val="00876DF0"/>
    <w:rsid w:val="00903C79"/>
    <w:rsid w:val="00925D63"/>
    <w:rsid w:val="00971142"/>
    <w:rsid w:val="00995DFE"/>
    <w:rsid w:val="009D7BBC"/>
    <w:rsid w:val="009F0214"/>
    <w:rsid w:val="00B30F11"/>
    <w:rsid w:val="00C11A3C"/>
    <w:rsid w:val="00C5616B"/>
    <w:rsid w:val="00D31CC5"/>
    <w:rsid w:val="00D618F0"/>
    <w:rsid w:val="00DB53F5"/>
    <w:rsid w:val="00E21E51"/>
    <w:rsid w:val="00F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434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3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3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7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3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3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31</cp:revision>
  <dcterms:created xsi:type="dcterms:W3CDTF">2013-02-08T19:17:00Z</dcterms:created>
  <dcterms:modified xsi:type="dcterms:W3CDTF">2013-02-11T21:05:00Z</dcterms:modified>
</cp:coreProperties>
</file>