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8AC80" w14:textId="77777777" w:rsidR="00E21E51" w:rsidRDefault="00582270" w:rsidP="00582270">
      <w:pPr>
        <w:pStyle w:val="Heading1"/>
        <w:jc w:val="center"/>
      </w:pPr>
      <w:r>
        <w:t>Business Law</w:t>
      </w:r>
    </w:p>
    <w:p w14:paraId="76CE7E6B" w14:textId="77777777" w:rsidR="00582270" w:rsidRDefault="00582270" w:rsidP="00582270">
      <w:pPr>
        <w:pStyle w:val="Heading2"/>
        <w:jc w:val="center"/>
      </w:pPr>
      <w:r>
        <w:t>February 27, 2013</w:t>
      </w:r>
    </w:p>
    <w:p w14:paraId="6AD4B97E" w14:textId="77777777" w:rsidR="00A556F2" w:rsidRPr="00A556F2" w:rsidRDefault="00A556F2" w:rsidP="00A556F2"/>
    <w:p w14:paraId="2DED0DD0" w14:textId="77777777" w:rsidR="005C56F8" w:rsidRDefault="005C56F8" w:rsidP="005C56F8"/>
    <w:p w14:paraId="7DDD02E4" w14:textId="7B9BAB70" w:rsidR="00582270" w:rsidRDefault="00A556F2" w:rsidP="005C56F8">
      <w:r>
        <w:t xml:space="preserve">Tangible (not services), moveable (no </w:t>
      </w:r>
      <w:r w:rsidR="00217E83">
        <w:t>real-estate</w:t>
      </w:r>
      <w:r>
        <w:t>), and sale of those goods (transfer of ownership)</w:t>
      </w:r>
    </w:p>
    <w:p w14:paraId="42CB9D88" w14:textId="7C611BBB" w:rsidR="00FF2780" w:rsidRDefault="00830205" w:rsidP="005C56F8">
      <w:r>
        <w:t xml:space="preserve">UCC </w:t>
      </w:r>
      <w:r w:rsidR="00E154B3">
        <w:t>–</w:t>
      </w:r>
      <w:r>
        <w:t xml:space="preserve"> </w:t>
      </w:r>
      <w:r w:rsidR="00E154B3">
        <w:t>What’s in the book is a model, not state specific</w:t>
      </w:r>
    </w:p>
    <w:p w14:paraId="5746440F" w14:textId="77777777" w:rsidR="005C56F8" w:rsidRDefault="005C56F8" w:rsidP="005C56F8"/>
    <w:p w14:paraId="3DADD4A2" w14:textId="77777777" w:rsidR="005C56F8" w:rsidRDefault="005C56F8" w:rsidP="005C56F8"/>
    <w:p w14:paraId="3FC4CFB5" w14:textId="71931747" w:rsidR="00E154B3" w:rsidRPr="0032192A" w:rsidRDefault="00217E83" w:rsidP="00217E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192A">
        <w:rPr>
          <w:b/>
          <w:sz w:val="28"/>
          <w:szCs w:val="28"/>
        </w:rPr>
        <w:t>Formation of a Contract</w:t>
      </w:r>
    </w:p>
    <w:p w14:paraId="1E0CF155" w14:textId="6059C67E" w:rsidR="00217E83" w:rsidRDefault="00217E83" w:rsidP="00217E83">
      <w:pPr>
        <w:pStyle w:val="ListParagraph"/>
        <w:numPr>
          <w:ilvl w:val="1"/>
          <w:numId w:val="1"/>
        </w:numPr>
      </w:pPr>
      <w:r>
        <w:t>Offer</w:t>
      </w:r>
    </w:p>
    <w:p w14:paraId="32F0F0FC" w14:textId="5387D8AA" w:rsidR="00217E83" w:rsidRDefault="00217E83" w:rsidP="00217E83">
      <w:pPr>
        <w:pStyle w:val="ListParagraph"/>
        <w:numPr>
          <w:ilvl w:val="1"/>
          <w:numId w:val="1"/>
        </w:numPr>
      </w:pPr>
      <w:r>
        <w:t>Acceptance</w:t>
      </w:r>
    </w:p>
    <w:p w14:paraId="6F20AC88" w14:textId="2F5D4B72" w:rsidR="00217E83" w:rsidRDefault="00217E83" w:rsidP="00217E83">
      <w:pPr>
        <w:pStyle w:val="ListParagraph"/>
        <w:numPr>
          <w:ilvl w:val="1"/>
          <w:numId w:val="1"/>
        </w:numPr>
      </w:pPr>
      <w:r>
        <w:t>Consideration</w:t>
      </w:r>
    </w:p>
    <w:p w14:paraId="1D8FC3F5" w14:textId="6BBEC8E7" w:rsidR="00217E83" w:rsidRDefault="00217E83" w:rsidP="00217E83">
      <w:pPr>
        <w:pStyle w:val="ListParagraph"/>
        <w:numPr>
          <w:ilvl w:val="1"/>
          <w:numId w:val="1"/>
        </w:numPr>
      </w:pPr>
      <w:r>
        <w:t>Capacity</w:t>
      </w:r>
    </w:p>
    <w:p w14:paraId="29242C28" w14:textId="112E45F9" w:rsidR="00217E83" w:rsidRDefault="00217E83" w:rsidP="00217E83">
      <w:pPr>
        <w:pStyle w:val="ListParagraph"/>
        <w:numPr>
          <w:ilvl w:val="1"/>
          <w:numId w:val="1"/>
        </w:numPr>
      </w:pPr>
      <w:r>
        <w:t>Legality</w:t>
      </w:r>
    </w:p>
    <w:p w14:paraId="3E97F569" w14:textId="66AE93AF" w:rsidR="001676BB" w:rsidRPr="0032192A" w:rsidRDefault="001676BB" w:rsidP="001676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192A">
        <w:rPr>
          <w:b/>
          <w:sz w:val="28"/>
          <w:szCs w:val="28"/>
        </w:rPr>
        <w:t xml:space="preserve">If all of the elements required for the formation of the contracts are met, the contract is valid. If any element is missing, the contract is void. </w:t>
      </w:r>
    </w:p>
    <w:p w14:paraId="5B7ECABF" w14:textId="77777777" w:rsidR="00200D77" w:rsidRPr="0032192A" w:rsidRDefault="00200D77" w:rsidP="001676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192A">
        <w:rPr>
          <w:b/>
          <w:sz w:val="28"/>
          <w:szCs w:val="28"/>
        </w:rPr>
        <w:t>What does it mean that a contract is enforceable?</w:t>
      </w:r>
    </w:p>
    <w:p w14:paraId="4D934C7E" w14:textId="4D5CFD1B" w:rsidR="00200D77" w:rsidRDefault="00200D77" w:rsidP="00200D77">
      <w:pPr>
        <w:pStyle w:val="ListParagraph"/>
        <w:numPr>
          <w:ilvl w:val="1"/>
          <w:numId w:val="1"/>
        </w:numPr>
      </w:pPr>
      <w:r>
        <w:t xml:space="preserve">Usually the non-breaching party can recover for the damages that they suffered because of the other party breaching the contract. </w:t>
      </w:r>
    </w:p>
    <w:p w14:paraId="083B0FC7" w14:textId="799423FE" w:rsidR="00A51749" w:rsidRPr="0032192A" w:rsidRDefault="005914F6" w:rsidP="00A517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192A">
        <w:rPr>
          <w:b/>
          <w:sz w:val="28"/>
          <w:szCs w:val="28"/>
        </w:rPr>
        <w:t>Is there an agreement?</w:t>
      </w:r>
    </w:p>
    <w:p w14:paraId="37C167CF" w14:textId="60890640" w:rsidR="00A51749" w:rsidRDefault="004B5DB7" w:rsidP="00A51749">
      <w:pPr>
        <w:pStyle w:val="ListParagraph"/>
        <w:numPr>
          <w:ilvl w:val="1"/>
          <w:numId w:val="1"/>
        </w:numPr>
      </w:pPr>
      <w:r>
        <w:t>There has to be a manifestation of an objective intent to be obligated</w:t>
      </w:r>
    </w:p>
    <w:p w14:paraId="206512A5" w14:textId="6704E742" w:rsidR="004B5DB7" w:rsidRDefault="005C56F8" w:rsidP="00A51749">
      <w:pPr>
        <w:pStyle w:val="ListParagraph"/>
        <w:numPr>
          <w:ilvl w:val="1"/>
          <w:numId w:val="1"/>
        </w:numPr>
      </w:pPr>
      <w:r>
        <w:t>Reasonably certain and definite terms of the parties obligations</w:t>
      </w:r>
    </w:p>
    <w:p w14:paraId="7521AE60" w14:textId="282B9016" w:rsidR="00467392" w:rsidRDefault="00467392" w:rsidP="00A51749">
      <w:pPr>
        <w:pStyle w:val="ListParagraph"/>
        <w:numPr>
          <w:ilvl w:val="1"/>
          <w:numId w:val="1"/>
        </w:numPr>
      </w:pPr>
      <w:r>
        <w:t>Effectively communicated</w:t>
      </w:r>
    </w:p>
    <w:p w14:paraId="50C314E1" w14:textId="05D94828" w:rsidR="005C56F8" w:rsidRDefault="007625FB" w:rsidP="00A51749">
      <w:pPr>
        <w:pStyle w:val="ListParagraph"/>
        <w:numPr>
          <w:ilvl w:val="1"/>
          <w:numId w:val="1"/>
        </w:numPr>
      </w:pPr>
      <w:r>
        <w:t>Has the offer been terminated?</w:t>
      </w:r>
    </w:p>
    <w:p w14:paraId="468C0CF1" w14:textId="7900BE91" w:rsidR="007625FB" w:rsidRDefault="00467392" w:rsidP="00A51749">
      <w:pPr>
        <w:pStyle w:val="ListParagraph"/>
        <w:numPr>
          <w:ilvl w:val="1"/>
          <w:numId w:val="1"/>
        </w:numPr>
      </w:pPr>
      <w:r>
        <w:t>Has there been a proper acceptance?</w:t>
      </w:r>
    </w:p>
    <w:p w14:paraId="2A437588" w14:textId="58BA4DF2" w:rsidR="00467392" w:rsidRDefault="006F00CB" w:rsidP="006F00C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parties</w:t>
      </w:r>
      <w:proofErr w:type="gramEnd"/>
      <w:r>
        <w:t xml:space="preserve"> outward manifestations are looked at </w:t>
      </w:r>
      <w:r w:rsidR="004A421A">
        <w:t>to whether they have reached an agreement or not.</w:t>
      </w:r>
    </w:p>
    <w:p w14:paraId="40A8FDB1" w14:textId="36952A0A" w:rsidR="00DD11D8" w:rsidRDefault="00DD11D8" w:rsidP="006F00CB">
      <w:pPr>
        <w:pStyle w:val="ListParagraph"/>
        <w:numPr>
          <w:ilvl w:val="0"/>
          <w:numId w:val="1"/>
        </w:numPr>
      </w:pPr>
      <w:r>
        <w:t xml:space="preserve">A contract is a concept. </w:t>
      </w:r>
      <w:r w:rsidR="004C7192">
        <w:t xml:space="preserve">Most of the time contracts </w:t>
      </w:r>
      <w:proofErr w:type="gramStart"/>
      <w:r w:rsidR="004C7192">
        <w:t>does</w:t>
      </w:r>
      <w:proofErr w:type="gramEnd"/>
      <w:r w:rsidR="004C7192">
        <w:t xml:space="preserve"> not have to be written down. </w:t>
      </w:r>
    </w:p>
    <w:p w14:paraId="1E341899" w14:textId="5993176F" w:rsidR="004F2F5C" w:rsidRDefault="004F2F5C" w:rsidP="006F00CB">
      <w:pPr>
        <w:pStyle w:val="ListParagraph"/>
        <w:numPr>
          <w:ilvl w:val="0"/>
          <w:numId w:val="1"/>
        </w:numPr>
      </w:pPr>
      <w:r>
        <w:t xml:space="preserve">Maya Angelou </w:t>
      </w:r>
    </w:p>
    <w:p w14:paraId="4FA0741B" w14:textId="459EA510" w:rsidR="004F2F5C" w:rsidRDefault="004F2F5C" w:rsidP="004F2F5C">
      <w:pPr>
        <w:pStyle w:val="ListParagraph"/>
        <w:numPr>
          <w:ilvl w:val="1"/>
          <w:numId w:val="1"/>
        </w:numPr>
      </w:pPr>
      <w:r>
        <w:t>Plaintiff – ALU</w:t>
      </w:r>
    </w:p>
    <w:p w14:paraId="7AF6DF2D" w14:textId="16C0AFF9" w:rsidR="004F2F5C" w:rsidRDefault="004F2F5C" w:rsidP="004F2F5C">
      <w:pPr>
        <w:pStyle w:val="ListParagraph"/>
        <w:numPr>
          <w:ilvl w:val="2"/>
          <w:numId w:val="1"/>
        </w:numPr>
      </w:pPr>
      <w:r>
        <w:t>Is an agreement</w:t>
      </w:r>
    </w:p>
    <w:p w14:paraId="722F2C3A" w14:textId="0A1EDA98" w:rsidR="004F2F5C" w:rsidRDefault="004F2F5C" w:rsidP="004F2F5C">
      <w:pPr>
        <w:pStyle w:val="ListParagraph"/>
        <w:numPr>
          <w:ilvl w:val="3"/>
          <w:numId w:val="1"/>
        </w:numPr>
      </w:pPr>
      <w:r>
        <w:t>Duration of communication</w:t>
      </w:r>
    </w:p>
    <w:p w14:paraId="3E7E5D21" w14:textId="6AB52F46" w:rsidR="00595327" w:rsidRDefault="00595327" w:rsidP="004F2F5C">
      <w:pPr>
        <w:pStyle w:val="ListParagraph"/>
        <w:numPr>
          <w:ilvl w:val="3"/>
          <w:numId w:val="1"/>
        </w:numPr>
      </w:pPr>
      <w:r>
        <w:t xml:space="preserve">Written </w:t>
      </w:r>
      <w:r w:rsidR="00175FAD">
        <w:t xml:space="preserve">letter </w:t>
      </w:r>
      <w:r>
        <w:t>from her agent</w:t>
      </w:r>
    </w:p>
    <w:p w14:paraId="5CB4BCF4" w14:textId="3EE77917" w:rsidR="004F2F5C" w:rsidRDefault="004F2F5C" w:rsidP="004F2F5C">
      <w:pPr>
        <w:pStyle w:val="ListParagraph"/>
        <w:numPr>
          <w:ilvl w:val="1"/>
          <w:numId w:val="1"/>
        </w:numPr>
      </w:pPr>
      <w:r>
        <w:t>Defendant – Angelou</w:t>
      </w:r>
    </w:p>
    <w:p w14:paraId="1CC1BE46" w14:textId="6AD96725" w:rsidR="004F2F5C" w:rsidRDefault="004F2F5C" w:rsidP="004F2F5C">
      <w:pPr>
        <w:pStyle w:val="ListParagraph"/>
        <w:numPr>
          <w:ilvl w:val="2"/>
          <w:numId w:val="1"/>
        </w:numPr>
      </w:pPr>
      <w:r>
        <w:t>No agreement</w:t>
      </w:r>
    </w:p>
    <w:p w14:paraId="511D447E" w14:textId="2CFB1BD2" w:rsidR="004F2F5C" w:rsidRDefault="00DF38EA" w:rsidP="004F2F5C">
      <w:pPr>
        <w:pStyle w:val="ListParagraph"/>
        <w:numPr>
          <w:ilvl w:val="3"/>
          <w:numId w:val="1"/>
        </w:numPr>
      </w:pPr>
      <w:r>
        <w:t>Language of letter</w:t>
      </w:r>
    </w:p>
    <w:p w14:paraId="21A29C99" w14:textId="0C132830" w:rsidR="006662B9" w:rsidRDefault="006662B9" w:rsidP="006662B9">
      <w:pPr>
        <w:pStyle w:val="ListParagraph"/>
        <w:numPr>
          <w:ilvl w:val="4"/>
          <w:numId w:val="1"/>
        </w:numPr>
      </w:pPr>
      <w:r>
        <w:t xml:space="preserve">She interpreted it as </w:t>
      </w:r>
      <w:r w:rsidR="008F7CEE">
        <w:t>her name could be used</w:t>
      </w:r>
    </w:p>
    <w:p w14:paraId="1FD1E13B" w14:textId="37F62C62" w:rsidR="000519E9" w:rsidRDefault="000519E9" w:rsidP="00F930CD">
      <w:pPr>
        <w:pStyle w:val="ListParagraph"/>
        <w:numPr>
          <w:ilvl w:val="3"/>
          <w:numId w:val="1"/>
        </w:numPr>
      </w:pPr>
      <w:r>
        <w:t>Details, lack of luncheon</w:t>
      </w:r>
    </w:p>
    <w:p w14:paraId="21F8E5CF" w14:textId="60E9CB89" w:rsidR="00281B11" w:rsidRDefault="00281B11" w:rsidP="000519E9">
      <w:pPr>
        <w:pStyle w:val="ListParagraph"/>
        <w:numPr>
          <w:ilvl w:val="3"/>
          <w:numId w:val="1"/>
        </w:numPr>
      </w:pPr>
      <w:r>
        <w:lastRenderedPageBreak/>
        <w:t>No schedule was given, despite a request from plaintiff for an itinerary</w:t>
      </w:r>
    </w:p>
    <w:p w14:paraId="04323332" w14:textId="0E66E426" w:rsidR="00281B11" w:rsidRDefault="00F930CD" w:rsidP="00F930CD">
      <w:pPr>
        <w:pStyle w:val="ListParagraph"/>
        <w:numPr>
          <w:ilvl w:val="3"/>
          <w:numId w:val="1"/>
        </w:numPr>
      </w:pPr>
      <w:r>
        <w:t>Per diem</w:t>
      </w:r>
    </w:p>
    <w:p w14:paraId="7A118D4E" w14:textId="0206A66D" w:rsidR="00F930CD" w:rsidRDefault="00035C1C" w:rsidP="00061ABF">
      <w:pPr>
        <w:pStyle w:val="ListParagraph"/>
        <w:numPr>
          <w:ilvl w:val="1"/>
          <w:numId w:val="1"/>
        </w:numPr>
      </w:pPr>
      <w:r>
        <w:t>Type I Preliminary Agreement</w:t>
      </w:r>
    </w:p>
    <w:p w14:paraId="6CA7F248" w14:textId="1DBE0552" w:rsidR="00035C1C" w:rsidRDefault="00035C1C" w:rsidP="00061ABF">
      <w:pPr>
        <w:pStyle w:val="ListParagraph"/>
        <w:numPr>
          <w:ilvl w:val="1"/>
          <w:numId w:val="1"/>
        </w:numPr>
      </w:pPr>
      <w:r>
        <w:t>Type II Preliminary Agreement (Agreement to negotiate in good faith)</w:t>
      </w:r>
    </w:p>
    <w:p w14:paraId="542B5739" w14:textId="77777777" w:rsidR="00035C1C" w:rsidRPr="00582270" w:rsidRDefault="00035C1C" w:rsidP="00035C1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35C1C" w:rsidRPr="00582270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353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70"/>
    <w:rsid w:val="00035C1C"/>
    <w:rsid w:val="000519E9"/>
    <w:rsid w:val="00061ABF"/>
    <w:rsid w:val="001676BB"/>
    <w:rsid w:val="00175FAD"/>
    <w:rsid w:val="00200D77"/>
    <w:rsid w:val="00217E83"/>
    <w:rsid w:val="00281B11"/>
    <w:rsid w:val="0032192A"/>
    <w:rsid w:val="00467392"/>
    <w:rsid w:val="004A421A"/>
    <w:rsid w:val="004B5DB7"/>
    <w:rsid w:val="004C7192"/>
    <w:rsid w:val="004F2F5C"/>
    <w:rsid w:val="00582270"/>
    <w:rsid w:val="005914F6"/>
    <w:rsid w:val="00595327"/>
    <w:rsid w:val="005C56F8"/>
    <w:rsid w:val="006662B9"/>
    <w:rsid w:val="006F00CB"/>
    <w:rsid w:val="007625FB"/>
    <w:rsid w:val="00830205"/>
    <w:rsid w:val="008F7CEE"/>
    <w:rsid w:val="00A51749"/>
    <w:rsid w:val="00A556F2"/>
    <w:rsid w:val="00BA12D2"/>
    <w:rsid w:val="00DD11D8"/>
    <w:rsid w:val="00DF38EA"/>
    <w:rsid w:val="00E154B3"/>
    <w:rsid w:val="00E21E51"/>
    <w:rsid w:val="00F930CD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42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1223</Characters>
  <Application>Microsoft Macintosh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28</cp:revision>
  <dcterms:created xsi:type="dcterms:W3CDTF">2013-02-27T17:00:00Z</dcterms:created>
  <dcterms:modified xsi:type="dcterms:W3CDTF">2013-02-27T18:14:00Z</dcterms:modified>
</cp:coreProperties>
</file>