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91C" w:rsidRDefault="0022691C" w:rsidP="0022691C">
      <w:pPr>
        <w:spacing w:line="480" w:lineRule="auto"/>
        <w:jc w:val="center"/>
        <w:rPr>
          <w:rFonts w:ascii="Times New Roman" w:hAnsi="Times New Roman" w:cs="Times New Roman"/>
        </w:rPr>
      </w:pPr>
      <w:r w:rsidRPr="004F3AA4">
        <w:rPr>
          <w:rFonts w:ascii="Times New Roman" w:hAnsi="Times New Roman" w:cs="Times New Roman"/>
        </w:rPr>
        <w:t>ANTH2301 - Intro to Cultural Anthropology</w:t>
      </w:r>
    </w:p>
    <w:p w:rsidR="0022691C" w:rsidRDefault="0022691C" w:rsidP="0022691C">
      <w:pPr>
        <w:spacing w:line="480" w:lineRule="auto"/>
        <w:jc w:val="center"/>
        <w:rPr>
          <w:rFonts w:ascii="Times New Roman" w:hAnsi="Times New Roman" w:cs="Times New Roman"/>
        </w:rPr>
      </w:pPr>
      <w:bookmarkStart w:id="0" w:name="_GoBack"/>
      <w:bookmarkEnd w:id="0"/>
    </w:p>
    <w:p w:rsidR="0022691C" w:rsidRDefault="0022691C" w:rsidP="0022691C">
      <w:pPr>
        <w:spacing w:line="480" w:lineRule="auto"/>
        <w:ind w:firstLine="720"/>
        <w:rPr>
          <w:rFonts w:ascii="Times New Roman" w:hAnsi="Times New Roman" w:cs="Times New Roman"/>
        </w:rPr>
      </w:pPr>
      <w:r>
        <w:rPr>
          <w:rFonts w:ascii="Times New Roman" w:hAnsi="Times New Roman" w:cs="Times New Roman"/>
        </w:rPr>
        <w:t>Culture is universal, general, and particular. This means that culture is found in every group of people, common to several, but not all human groups, and is unique to certain cultural traditions. Despite the differences in detail, all cultures share a number of common systems – economic, marriage and family, education, social control, communication, supernatural belief, and sustenance systems. We can see these applied through the political organization, a set of customary procedures that accomplish decision-making conflict-resolution and social control, of the following examples.</w:t>
      </w:r>
    </w:p>
    <w:p w:rsidR="0022691C" w:rsidRDefault="0022691C" w:rsidP="0022691C">
      <w:pPr>
        <w:spacing w:line="480" w:lineRule="auto"/>
        <w:rPr>
          <w:rFonts w:ascii="Times New Roman" w:hAnsi="Times New Roman" w:cs="Times New Roman"/>
        </w:rPr>
      </w:pPr>
      <w:r>
        <w:rPr>
          <w:rFonts w:ascii="Times New Roman" w:hAnsi="Times New Roman" w:cs="Times New Roman"/>
        </w:rPr>
        <w:tab/>
        <w:t xml:space="preserve">The Inuit of Alaska are considered a band society. This is the least complex form of political arrangement and is characterized by a small population of normally between 30-50 people. These cultures have little concept of individual property ownership with a high value on sharing, cooperation, and reciprocity. These cultures also have little role in specialization and are thought to be of the oldest form of political organization. These societies, like the </w:t>
      </w:r>
      <w:r w:rsidRPr="00626206">
        <w:rPr>
          <w:rFonts w:ascii="Times New Roman" w:hAnsi="Times New Roman" w:cs="Times New Roman"/>
        </w:rPr>
        <w:t xml:space="preserve">Moroccan </w:t>
      </w:r>
      <w:r>
        <w:rPr>
          <w:rFonts w:ascii="Times New Roman" w:hAnsi="Times New Roman" w:cs="Times New Roman"/>
        </w:rPr>
        <w:t xml:space="preserve">tribe in the movie Babel, have a high value placed on getting along with one another. These groups of individuals are also independent of one another and are not part of a larger political organization. </w:t>
      </w:r>
    </w:p>
    <w:p w:rsidR="0022691C" w:rsidRDefault="0022691C" w:rsidP="0022691C">
      <w:pPr>
        <w:spacing w:line="480" w:lineRule="auto"/>
        <w:rPr>
          <w:rFonts w:ascii="Times New Roman" w:hAnsi="Times New Roman" w:cs="Times New Roman"/>
        </w:rPr>
      </w:pPr>
      <w:r>
        <w:rPr>
          <w:rFonts w:ascii="Times New Roman" w:hAnsi="Times New Roman" w:cs="Times New Roman"/>
        </w:rPr>
        <w:tab/>
        <w:t xml:space="preserve">The </w:t>
      </w:r>
      <w:proofErr w:type="spellStart"/>
      <w:r>
        <w:rPr>
          <w:rFonts w:ascii="Times New Roman" w:hAnsi="Times New Roman" w:cs="Times New Roman"/>
        </w:rPr>
        <w:t>Nuer</w:t>
      </w:r>
      <w:proofErr w:type="spellEnd"/>
      <w:r>
        <w:rPr>
          <w:rFonts w:ascii="Times New Roman" w:hAnsi="Times New Roman" w:cs="Times New Roman"/>
        </w:rPr>
        <w:t xml:space="preserve"> of Southern Sudan is a tribal society. These societies are found mostly along food-producers and tend to have populations that are larger, denser, and somewhat more sedentary. Their leadership is informal and not vested in any central authority. They have certain pan-tribal mechanisms that cut across and integrate all of the local segments of the tribe into a larger whole. </w:t>
      </w:r>
    </w:p>
    <w:p w:rsidR="0022691C" w:rsidRDefault="0022691C" w:rsidP="0022691C">
      <w:pPr>
        <w:spacing w:line="480" w:lineRule="auto"/>
        <w:rPr>
          <w:rFonts w:ascii="Times New Roman" w:hAnsi="Times New Roman" w:cs="Times New Roman"/>
        </w:rPr>
      </w:pPr>
      <w:r>
        <w:rPr>
          <w:rFonts w:ascii="Times New Roman" w:hAnsi="Times New Roman" w:cs="Times New Roman"/>
        </w:rPr>
        <w:lastRenderedPageBreak/>
        <w:tab/>
        <w:t xml:space="preserve">Chiefdoms have a political authority that is likely to reside with a single individual, acting alone or in conjunction with an advising council. They integrate a number of local communities in a formal and permanent way. They do not vote on who the leader is but rather it gets passed down linearly. These societies are made up of local communities that differ from one another in terms of rank and status. </w:t>
      </w:r>
      <w:proofErr w:type="spellStart"/>
      <w:r>
        <w:rPr>
          <w:rFonts w:ascii="Times New Roman" w:hAnsi="Times New Roman" w:cs="Times New Roman"/>
        </w:rPr>
        <w:t>Chiefships</w:t>
      </w:r>
      <w:proofErr w:type="spellEnd"/>
      <w:r>
        <w:rPr>
          <w:rFonts w:ascii="Times New Roman" w:hAnsi="Times New Roman" w:cs="Times New Roman"/>
        </w:rPr>
        <w:t xml:space="preserve"> are hereditary and the chief and immediate kin are the social and political elite. We can see this in the film, </w:t>
      </w:r>
      <w:proofErr w:type="spellStart"/>
      <w:r>
        <w:rPr>
          <w:rFonts w:ascii="Times New Roman" w:hAnsi="Times New Roman" w:cs="Times New Roman"/>
        </w:rPr>
        <w:t>Onka’s</w:t>
      </w:r>
      <w:proofErr w:type="spellEnd"/>
      <w:r>
        <w:rPr>
          <w:rFonts w:ascii="Times New Roman" w:hAnsi="Times New Roman" w:cs="Times New Roman"/>
        </w:rPr>
        <w:t xml:space="preserve"> Big </w:t>
      </w:r>
      <w:proofErr w:type="spellStart"/>
      <w:r>
        <w:rPr>
          <w:rFonts w:ascii="Times New Roman" w:hAnsi="Times New Roman" w:cs="Times New Roman"/>
        </w:rPr>
        <w:t>Moka</w:t>
      </w:r>
      <w:proofErr w:type="spellEnd"/>
      <w:r>
        <w:rPr>
          <w:rFonts w:ascii="Times New Roman" w:hAnsi="Times New Roman" w:cs="Times New Roman"/>
        </w:rPr>
        <w:t xml:space="preserve">, even if the film was mostly focused on demonstrating potlatches. You can see that there is a more formalized structure in their society. This is also true of the neighboring society which gets upset that </w:t>
      </w:r>
      <w:proofErr w:type="spellStart"/>
      <w:r>
        <w:rPr>
          <w:rFonts w:ascii="Times New Roman" w:hAnsi="Times New Roman" w:cs="Times New Roman"/>
        </w:rPr>
        <w:t>Onka’s</w:t>
      </w:r>
      <w:proofErr w:type="spellEnd"/>
      <w:r>
        <w:rPr>
          <w:rFonts w:ascii="Times New Roman" w:hAnsi="Times New Roman" w:cs="Times New Roman"/>
        </w:rPr>
        <w:t xml:space="preserve"> tribe due to them believing they killed one of their own. Although an abstract example to use, in the film they showed the form of leadership that mirrors Chiefdoms. </w:t>
      </w:r>
    </w:p>
    <w:p w:rsidR="00CA30DA" w:rsidRDefault="00CA30DA"/>
    <w:sectPr w:rsidR="00CA30DA" w:rsidSect="00CA30DA">
      <w:headerReference w:type="default" r:id="rI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AA4" w:rsidRPr="00D250B5" w:rsidRDefault="0022691C" w:rsidP="004F3AA4">
    <w:pPr>
      <w:jc w:val="right"/>
      <w:rPr>
        <w:rFonts w:ascii="Times New Roman" w:hAnsi="Times New Roman" w:cs="Times New Roman"/>
      </w:rPr>
    </w:pPr>
    <w:r w:rsidRPr="00D250B5">
      <w:rPr>
        <w:rFonts w:ascii="Times New Roman" w:hAnsi="Times New Roman" w:cs="Times New Roman"/>
      </w:rPr>
      <w:t>Jacob Wall</w:t>
    </w:r>
  </w:p>
  <w:p w:rsidR="004F3AA4" w:rsidRPr="00D250B5" w:rsidRDefault="0022691C" w:rsidP="004F3AA4">
    <w:pPr>
      <w:jc w:val="right"/>
      <w:rPr>
        <w:rFonts w:ascii="Times New Roman" w:hAnsi="Times New Roman" w:cs="Times New Roman"/>
      </w:rPr>
    </w:pPr>
    <w:r w:rsidRPr="00D250B5">
      <w:rPr>
        <w:rFonts w:ascii="Times New Roman" w:hAnsi="Times New Roman" w:cs="Times New Roman"/>
      </w:rPr>
      <w:t xml:space="preserve">Professor </w:t>
    </w:r>
    <w:proofErr w:type="spellStart"/>
    <w:r w:rsidRPr="00D250B5">
      <w:rPr>
        <w:rFonts w:ascii="Times New Roman" w:hAnsi="Times New Roman" w:cs="Times New Roman"/>
      </w:rPr>
      <w:t>Nibbs</w:t>
    </w:r>
    <w:proofErr w:type="spellEnd"/>
  </w:p>
  <w:p w:rsidR="004F3AA4" w:rsidRPr="00D250B5" w:rsidRDefault="0022691C" w:rsidP="004F3AA4">
    <w:pPr>
      <w:jc w:val="right"/>
      <w:rPr>
        <w:rFonts w:ascii="Times New Roman" w:hAnsi="Times New Roman" w:cs="Times New Roman"/>
      </w:rPr>
    </w:pPr>
    <w:r w:rsidRPr="00D250B5">
      <w:rPr>
        <w:rFonts w:ascii="Times New Roman" w:hAnsi="Times New Roman" w:cs="Times New Roman"/>
      </w:rPr>
      <w:t>ANTH2301-701-1142</w:t>
    </w:r>
  </w:p>
  <w:p w:rsidR="004F3AA4" w:rsidRPr="00D250B5" w:rsidRDefault="0022691C" w:rsidP="004F3AA4">
    <w:pPr>
      <w:jc w:val="right"/>
      <w:rPr>
        <w:rFonts w:ascii="Times New Roman" w:hAnsi="Times New Roman" w:cs="Times New Roman"/>
      </w:rPr>
    </w:pPr>
    <w:r w:rsidRPr="00D250B5">
      <w:rPr>
        <w:rFonts w:ascii="Times New Roman" w:hAnsi="Times New Roman" w:cs="Times New Roman"/>
      </w:rPr>
      <w:t>May 6, 2014</w:t>
    </w:r>
  </w:p>
  <w:p w:rsidR="004F3AA4" w:rsidRDefault="0022691C" w:rsidP="004F3AA4">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91C"/>
    <w:rsid w:val="0022691C"/>
    <w:rsid w:val="00CA30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B66F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9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91C"/>
    <w:pPr>
      <w:tabs>
        <w:tab w:val="center" w:pos="4320"/>
        <w:tab w:val="right" w:pos="8640"/>
      </w:tabs>
    </w:pPr>
  </w:style>
  <w:style w:type="character" w:customStyle="1" w:styleId="HeaderChar">
    <w:name w:val="Header Char"/>
    <w:basedOn w:val="DefaultParagraphFont"/>
    <w:link w:val="Header"/>
    <w:uiPriority w:val="99"/>
    <w:rsid w:val="0022691C"/>
  </w:style>
  <w:style w:type="paragraph" w:styleId="BalloonText">
    <w:name w:val="Balloon Text"/>
    <w:basedOn w:val="Normal"/>
    <w:link w:val="BalloonTextChar"/>
    <w:uiPriority w:val="99"/>
    <w:semiHidden/>
    <w:unhideWhenUsed/>
    <w:rsid w:val="002269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691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9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91C"/>
    <w:pPr>
      <w:tabs>
        <w:tab w:val="center" w:pos="4320"/>
        <w:tab w:val="right" w:pos="8640"/>
      </w:tabs>
    </w:pPr>
  </w:style>
  <w:style w:type="character" w:customStyle="1" w:styleId="HeaderChar">
    <w:name w:val="Header Char"/>
    <w:basedOn w:val="DefaultParagraphFont"/>
    <w:link w:val="Header"/>
    <w:uiPriority w:val="99"/>
    <w:rsid w:val="0022691C"/>
  </w:style>
  <w:style w:type="paragraph" w:styleId="BalloonText">
    <w:name w:val="Balloon Text"/>
    <w:basedOn w:val="Normal"/>
    <w:link w:val="BalloonTextChar"/>
    <w:uiPriority w:val="99"/>
    <w:semiHidden/>
    <w:unhideWhenUsed/>
    <w:rsid w:val="002269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691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2229</Characters>
  <Application>Microsoft Macintosh Word</Application>
  <DocSecurity>0</DocSecurity>
  <Lines>18</Lines>
  <Paragraphs>5</Paragraphs>
  <ScaleCrop>false</ScaleCrop>
  <Company/>
  <LinksUpToDate>false</LinksUpToDate>
  <CharactersWithSpaces>2615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1</cp:revision>
  <dcterms:created xsi:type="dcterms:W3CDTF">2014-05-06T23:25:00Z</dcterms:created>
  <dcterms:modified xsi:type="dcterms:W3CDTF">2014-05-06T23:25:00Z</dcterms:modified>
</cp:coreProperties>
</file>