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P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Meteorology - Water and Humidity Lab</w:t>
      </w: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Pr="006801A7" w:rsidRDefault="006801A7" w:rsidP="006801A7">
      <w:pPr>
        <w:jc w:val="center"/>
        <w:rPr>
          <w:rFonts w:ascii="Helvetica Neue Thin" w:hAnsi="Helvetica Neue Thin"/>
          <w:sz w:val="36"/>
          <w:szCs w:val="36"/>
        </w:rPr>
      </w:pPr>
    </w:p>
    <w:p w:rsidR="006801A7" w:rsidRP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February 28, 2014</w:t>
      </w: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p>
    <w:p w:rsidR="006801A7" w:rsidRPr="006801A7" w:rsidRDefault="006801A7" w:rsidP="006801A7">
      <w:pPr>
        <w:jc w:val="center"/>
        <w:rPr>
          <w:rFonts w:ascii="Helvetica Neue Thin" w:hAnsi="Helvetica Neue Thin"/>
          <w:sz w:val="36"/>
          <w:szCs w:val="36"/>
        </w:rPr>
      </w:pPr>
    </w:p>
    <w:p w:rsidR="006801A7" w:rsidRDefault="006801A7" w:rsidP="006801A7">
      <w:pPr>
        <w:jc w:val="center"/>
        <w:rPr>
          <w:rFonts w:ascii="Helvetica Neue Thin" w:hAnsi="Helvetica Neue Thin"/>
          <w:sz w:val="36"/>
          <w:szCs w:val="36"/>
        </w:rPr>
      </w:pPr>
      <w:r w:rsidRPr="006801A7">
        <w:rPr>
          <w:rFonts w:ascii="Helvetica Neue Thin" w:hAnsi="Helvetica Neue Thin"/>
          <w:sz w:val="36"/>
          <w:szCs w:val="36"/>
        </w:rPr>
        <w:t>Jacob Wall</w:t>
      </w:r>
    </w:p>
    <w:p w:rsidR="006801A7" w:rsidRDefault="006801A7" w:rsidP="006801A7">
      <w:pPr>
        <w:jc w:val="center"/>
        <w:rPr>
          <w:rFonts w:ascii="Helvetica Neue Thin" w:hAnsi="Helvetica Neue Thin"/>
          <w:sz w:val="36"/>
          <w:szCs w:val="36"/>
        </w:rPr>
      </w:pPr>
    </w:p>
    <w:p w:rsidR="006801A7" w:rsidRDefault="006801A7">
      <w:pPr>
        <w:rPr>
          <w:rFonts w:ascii="Helvetica Neue Thin" w:hAnsi="Helvetica Neue Thin"/>
          <w:sz w:val="36"/>
          <w:szCs w:val="36"/>
        </w:rPr>
      </w:pPr>
      <w:r>
        <w:rPr>
          <w:rFonts w:ascii="Helvetica Neue Thin" w:hAnsi="Helvetica Neue Thin"/>
          <w:sz w:val="36"/>
          <w:szCs w:val="36"/>
        </w:rPr>
        <w:br w:type="page"/>
      </w:r>
    </w:p>
    <w:p w:rsidR="006801A7" w:rsidRDefault="006801A7" w:rsidP="006801A7">
      <w:pPr>
        <w:rPr>
          <w:rFonts w:ascii="Helvetica Neue Thin" w:hAnsi="Helvetica Neue Thin"/>
        </w:rPr>
      </w:pPr>
      <w:r>
        <w:rPr>
          <w:rFonts w:ascii="Helvetica Neue Thin" w:hAnsi="Helvetica Neue Thin"/>
        </w:rPr>
        <w:lastRenderedPageBreak/>
        <w:t xml:space="preserve">Lab </w:t>
      </w:r>
      <w:proofErr w:type="spellStart"/>
      <w:r>
        <w:rPr>
          <w:rFonts w:ascii="Helvetica Neue Thin" w:hAnsi="Helvetica Neue Thin"/>
        </w:rPr>
        <w:t>Writeup</w:t>
      </w:r>
      <w:proofErr w:type="spellEnd"/>
    </w:p>
    <w:p w:rsidR="006801A7" w:rsidRDefault="006801A7" w:rsidP="006801A7">
      <w:pPr>
        <w:rPr>
          <w:rFonts w:ascii="Helvetica Neue Thin" w:hAnsi="Helvetica Neue Thin"/>
        </w:rPr>
      </w:pPr>
    </w:p>
    <w:p w:rsidR="006801A7" w:rsidRDefault="006801A7" w:rsidP="006801A7">
      <w:pPr>
        <w:rPr>
          <w:rFonts w:ascii="Helvetica Neue Thin" w:hAnsi="Helvetica Neue Thin"/>
        </w:rPr>
      </w:pPr>
      <w:r>
        <w:rPr>
          <w:rFonts w:ascii="Helvetica Neue Thin" w:hAnsi="Helvetica Neue Thin"/>
        </w:rPr>
        <w:tab/>
      </w:r>
      <w:proofErr w:type="gramStart"/>
      <w:r>
        <w:rPr>
          <w:rFonts w:ascii="Helvetica Neue Thin" w:hAnsi="Helvetica Neue Thin"/>
        </w:rPr>
        <w:t>3-4 Sentences Explaining Lab (Procedure + Instruments).</w:t>
      </w:r>
      <w:proofErr w:type="gramEnd"/>
      <w:r>
        <w:rPr>
          <w:rFonts w:ascii="Helvetica Neue Thin" w:hAnsi="Helvetica Neue Thin"/>
        </w:rPr>
        <w:t xml:space="preserve"> </w:t>
      </w:r>
    </w:p>
    <w:p w:rsidR="006801A7" w:rsidRDefault="006801A7" w:rsidP="006801A7">
      <w:pPr>
        <w:rPr>
          <w:rFonts w:ascii="Helvetica Neue Thin" w:hAnsi="Helvetica Neue Thin"/>
        </w:rPr>
      </w:pPr>
    </w:p>
    <w:p w:rsidR="006801A7" w:rsidRDefault="006801A7" w:rsidP="006801A7">
      <w:pPr>
        <w:rPr>
          <w:rFonts w:ascii="Helvetica Neue Thin" w:hAnsi="Helvetica Neue Thin"/>
        </w:rPr>
      </w:pPr>
    </w:p>
    <w:p w:rsidR="006801A7" w:rsidRDefault="006801A7" w:rsidP="006801A7">
      <w:pPr>
        <w:rPr>
          <w:rFonts w:ascii="Helvetica Neue Thin" w:hAnsi="Helvetica Neue Thin"/>
        </w:rPr>
      </w:pPr>
      <w:r>
        <w:rPr>
          <w:rFonts w:ascii="Helvetica Neue Thin" w:hAnsi="Helvetica Neue Thin"/>
        </w:rPr>
        <w:t>Insert_Three_Tables</w:t>
      </w:r>
      <w:bookmarkStart w:id="0" w:name="_GoBack"/>
      <w:bookmarkEnd w:id="0"/>
    </w:p>
    <w:p w:rsidR="006801A7" w:rsidRDefault="006801A7" w:rsidP="006801A7">
      <w:pPr>
        <w:rPr>
          <w:rFonts w:ascii="Helvetica Neue Thin" w:hAnsi="Helvetica Neue Thin"/>
        </w:rPr>
      </w:pPr>
    </w:p>
    <w:p w:rsidR="006801A7" w:rsidRDefault="006801A7" w:rsidP="006801A7">
      <w:pPr>
        <w:rPr>
          <w:rFonts w:ascii="Helvetica Neue Thin" w:hAnsi="Helvetica Neue Thin"/>
          <w:b/>
        </w:rPr>
      </w:pPr>
    </w:p>
    <w:p w:rsidR="006801A7" w:rsidRDefault="006801A7" w:rsidP="006801A7">
      <w:pPr>
        <w:rPr>
          <w:rFonts w:ascii="Helvetica Neue Thin" w:hAnsi="Helvetica Neue Thin"/>
          <w:b/>
        </w:rPr>
      </w:pPr>
    </w:p>
    <w:p w:rsidR="006801A7" w:rsidRPr="006801A7" w:rsidRDefault="006801A7" w:rsidP="006801A7">
      <w:pPr>
        <w:rPr>
          <w:rFonts w:ascii="Helvetica Neue Thin" w:hAnsi="Helvetica Neue Thin"/>
          <w:b/>
        </w:rPr>
      </w:pPr>
      <w:r w:rsidRPr="006801A7">
        <w:rPr>
          <w:rFonts w:ascii="Helvetica Neue Thin" w:hAnsi="Helvetica Neue Thin"/>
          <w:b/>
        </w:rPr>
        <w:t xml:space="preserve">Part 1 </w:t>
      </w:r>
      <w:r>
        <w:rPr>
          <w:rFonts w:ascii="Helvetica Neue Thin" w:hAnsi="Helvetica Neue Thin"/>
          <w:b/>
        </w:rPr>
        <w:t xml:space="preserve">– Humidity and Dew Point </w:t>
      </w:r>
      <w:r w:rsidRPr="006801A7">
        <w:rPr>
          <w:rFonts w:ascii="Helvetica Neue Thin" w:hAnsi="Helvetica Neue Thin"/>
          <w:b/>
        </w:rPr>
        <w:t>Analysis:</w:t>
      </w:r>
    </w:p>
    <w:p w:rsidR="006801A7" w:rsidRPr="006801A7" w:rsidRDefault="006801A7" w:rsidP="006801A7">
      <w:pPr>
        <w:rPr>
          <w:rFonts w:ascii="Helvetica Neue Thin" w:hAnsi="Helvetica Neue Thin"/>
        </w:rPr>
      </w:pPr>
      <w:r w:rsidRPr="006801A7">
        <w:rPr>
          <w:rFonts w:ascii="Helvetica Neue Thin" w:hAnsi="Helvetica Neue Thin"/>
        </w:rPr>
        <w:t xml:space="preserve">How do the relative humidity values from part (a) compare to the relative humidity values from part (b)? How to the dew point temperatures compare? Which technique, the sling </w:t>
      </w:r>
      <w:proofErr w:type="spellStart"/>
      <w:r w:rsidRPr="006801A7">
        <w:rPr>
          <w:rFonts w:ascii="Helvetica Neue Thin" w:hAnsi="Helvetica Neue Thin"/>
        </w:rPr>
        <w:t>psychrometer</w:t>
      </w:r>
      <w:proofErr w:type="spellEnd"/>
      <w:r w:rsidRPr="006801A7">
        <w:rPr>
          <w:rFonts w:ascii="Helvetica Neue Thin" w:hAnsi="Helvetica Neue Thin"/>
        </w:rPr>
        <w:t xml:space="preserve"> or the dew point cups, do you think is more accurate for obtaining information about the humidity of the atmosphere? Why?</w:t>
      </w:r>
    </w:p>
    <w:p w:rsidR="006801A7" w:rsidRPr="006801A7" w:rsidRDefault="006801A7" w:rsidP="006801A7">
      <w:pPr>
        <w:jc w:val="center"/>
        <w:rPr>
          <w:rFonts w:ascii="Helvetica Neue Thin" w:hAnsi="Helvetica Neue Thin"/>
        </w:rPr>
      </w:pPr>
    </w:p>
    <w:p w:rsidR="006801A7" w:rsidRPr="006801A7" w:rsidRDefault="006801A7" w:rsidP="006801A7">
      <w:pPr>
        <w:rPr>
          <w:rFonts w:ascii="Helvetica Neue Thin" w:hAnsi="Helvetica Neue Thin"/>
          <w:b/>
        </w:rPr>
      </w:pPr>
      <w:r w:rsidRPr="006801A7">
        <w:rPr>
          <w:rFonts w:ascii="Helvetica Neue Thin" w:hAnsi="Helvetica Neue Thin"/>
          <w:b/>
        </w:rPr>
        <w:t>Part 2 – Albedo Analysis:</w:t>
      </w:r>
    </w:p>
    <w:p w:rsidR="006801A7" w:rsidRDefault="006801A7" w:rsidP="006801A7">
      <w:pPr>
        <w:rPr>
          <w:rFonts w:ascii="Helvetica Neue Thin" w:hAnsi="Helvetica Neue Thin"/>
        </w:rPr>
      </w:pPr>
      <w:r w:rsidRPr="006801A7">
        <w:rPr>
          <w:rFonts w:ascii="Helvetica Neue Thin" w:hAnsi="Helvetica Neue Thin"/>
        </w:rPr>
        <w:t>Which container of air, the aluminum or the black, increased in temperature the most in 8 minutes? Now relate this to the earth: Which area of the earth would you expect to absorb more (and thus reflect less) of the sunlight that makes it to the surface, the Amazon rainforest, or the Alaskan Tundra, and why?</w:t>
      </w:r>
    </w:p>
    <w:p w:rsidR="006801A7" w:rsidRPr="006801A7" w:rsidRDefault="006801A7" w:rsidP="006801A7">
      <w:pPr>
        <w:rPr>
          <w:rFonts w:ascii="Helvetica Neue Thin" w:hAnsi="Helvetica Neue Thin"/>
          <w:b/>
        </w:rPr>
      </w:pPr>
      <w:r w:rsidRPr="006801A7">
        <w:rPr>
          <w:rFonts w:ascii="Helvetica Neue Thin" w:hAnsi="Helvetica Neue Thin"/>
          <w:b/>
        </w:rPr>
        <w:br/>
        <w:t>Part 3 – Specific Heat of Water Analysis:</w:t>
      </w:r>
    </w:p>
    <w:p w:rsidR="006801A7" w:rsidRPr="006801A7" w:rsidRDefault="006801A7" w:rsidP="006801A7">
      <w:pPr>
        <w:rPr>
          <w:rFonts w:ascii="Helvetica Neue Thin" w:hAnsi="Helvetica Neue Thin"/>
        </w:rPr>
      </w:pPr>
      <w:r w:rsidRPr="006801A7">
        <w:rPr>
          <w:rFonts w:ascii="Helvetica Neue Thin" w:hAnsi="Helvetica Neue Thin"/>
        </w:rPr>
        <w:t>How do the abilities to change temperature differ for dry sand and water when they are exposed to equal quantities of radiation? How do the abilities to change temperature differ for dry sand and damp sand when they are exposed to equal quantities of radiation?</w:t>
      </w:r>
    </w:p>
    <w:sectPr w:rsidR="006801A7" w:rsidRPr="006801A7" w:rsidSect="004779E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Thin">
    <w:panose1 w:val="020B0403020202020204"/>
    <w:charset w:val="00"/>
    <w:family w:val="auto"/>
    <w:pitch w:val="variable"/>
    <w:sig w:usb0="E00002EF" w:usb1="5000205B" w:usb2="00000002"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1A7"/>
    <w:rsid w:val="004779E4"/>
    <w:rsid w:val="006801A7"/>
    <w:rsid w:val="00E84E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203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176</Words>
  <Characters>1004</Characters>
  <Application>Microsoft Macintosh Word</Application>
  <DocSecurity>0</DocSecurity>
  <Lines>8</Lines>
  <Paragraphs>2</Paragraphs>
  <ScaleCrop>false</ScaleCrop>
  <Company>Steadfast Networks</Company>
  <LinksUpToDate>false</LinksUpToDate>
  <CharactersWithSpaces>1178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cp:revision>
  <dcterms:created xsi:type="dcterms:W3CDTF">2014-03-07T16:17:00Z</dcterms:created>
  <dcterms:modified xsi:type="dcterms:W3CDTF">2014-03-07T16:22:00Z</dcterms:modified>
</cp:coreProperties>
</file>