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bCs/>
          <w:sz w:val="44"/>
          <w:szCs w:val="44"/>
        </w:rPr>
      </w:pPr>
      <w:r>
        <w:rPr>
          <w:rFonts w:hint="eastAsia" w:ascii="方正小标宋简体" w:eastAsia="方正小标宋简体"/>
          <w:bCs/>
          <w:sz w:val="44"/>
          <w:szCs w:val="44"/>
        </w:rPr>
        <w:t>绿色电力积分协议转让确认书</w:t>
      </w:r>
    </w:p>
    <w:p>
      <w:pPr>
        <w:rPr>
          <w:sz w:val="28"/>
          <w:szCs w:val="28"/>
        </w:rPr>
      </w:pPr>
    </w:p>
    <w:p>
      <w:pPr>
        <w:spacing w:line="560" w:lineRule="exact"/>
        <w:ind w:firstLine="560" w:firstLineChars="200"/>
        <w:rPr>
          <w:rFonts w:hint="eastAsia" w:ascii="仿宋_GB2312" w:eastAsia="仿宋_GB2312"/>
          <w:sz w:val="28"/>
          <w:szCs w:val="28"/>
          <w:u w:val="single"/>
        </w:rPr>
      </w:pPr>
      <w:r>
        <w:rPr>
          <w:rFonts w:hint="eastAsia" w:ascii="仿宋_GB2312" w:eastAsia="仿宋_GB2312"/>
          <w:sz w:val="28"/>
          <w:szCs w:val="28"/>
        </w:rPr>
        <w:t>甲方（买方）：</w:t>
      </w:r>
      <w:r>
        <w:rPr>
          <w:rFonts w:ascii="仿宋_GB2312" w:eastAsia="仿宋_GB2312"/>
          <w:sz w:val="28"/>
          <w:szCs w:val="28"/>
          <w:u w:val="single"/>
        </w:rPr>
        <w:t xml:space="preserve">                    </w:t>
      </w: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乙方（卖方）：</w:t>
      </w:r>
      <w:r>
        <w:rPr>
          <w:rFonts w:ascii="仿宋_GB2312" w:eastAsia="仿宋_GB2312"/>
          <w:sz w:val="28"/>
          <w:szCs w:val="28"/>
          <w:u w:val="single"/>
        </w:rPr>
        <w:t xml:space="preserve">                    </w:t>
      </w:r>
    </w:p>
    <w:p>
      <w:pPr>
        <w:spacing w:line="560" w:lineRule="exact"/>
        <w:ind w:firstLine="560" w:firstLineChars="200"/>
        <w:rPr>
          <w:rFonts w:hint="eastAsia" w:ascii="仿宋_GB2312" w:eastAsia="仿宋_GB2312"/>
          <w:sz w:val="28"/>
          <w:szCs w:val="28"/>
          <w:u w:val="single"/>
        </w:rPr>
      </w:pPr>
      <w:r>
        <w:rPr>
          <w:rFonts w:hint="eastAsia" w:ascii="仿宋_GB2312" w:eastAsia="仿宋_GB2312"/>
          <w:sz w:val="28"/>
          <w:szCs w:val="28"/>
        </w:rPr>
        <w:t>兹确认，甲乙双方一致同意，乙方将其在浙江省绿色电力积分认购平台账户中持有的</w:t>
      </w:r>
      <w:r>
        <w:rPr>
          <w:rFonts w:ascii="仿宋_GB2312" w:eastAsia="仿宋_GB2312"/>
          <w:sz w:val="28"/>
          <w:szCs w:val="28"/>
          <w:u w:val="single"/>
        </w:rPr>
        <w:t xml:space="preserve">      </w:t>
      </w:r>
      <w:r>
        <w:rPr>
          <w:rFonts w:hint="eastAsia" w:ascii="仿宋_GB2312" w:eastAsia="仿宋_GB2312"/>
          <w:sz w:val="28"/>
          <w:szCs w:val="28"/>
        </w:rPr>
        <w:t>项目（项目代码</w:t>
      </w:r>
      <w:r>
        <w:rPr>
          <w:rFonts w:ascii="仿宋_GB2312" w:eastAsia="仿宋_GB2312"/>
          <w:sz w:val="28"/>
          <w:szCs w:val="28"/>
          <w:u w:val="single"/>
        </w:rPr>
        <w:t xml:space="preserve">         </w:t>
      </w:r>
      <w:r>
        <w:rPr>
          <w:rFonts w:hint="eastAsia" w:ascii="仿宋_GB2312" w:eastAsia="仿宋_GB2312"/>
          <w:sz w:val="28"/>
          <w:szCs w:val="28"/>
        </w:rPr>
        <w:t>）的</w:t>
      </w:r>
      <w:r>
        <w:rPr>
          <w:rFonts w:hint="eastAsia" w:ascii="仿宋_GB2312" w:eastAsia="仿宋_GB2312"/>
          <w:sz w:val="28"/>
          <w:szCs w:val="28"/>
          <w:u w:val="single"/>
        </w:rPr>
        <w:t xml:space="preserve"> </w:t>
      </w:r>
      <w:r>
        <w:rPr>
          <w:rFonts w:ascii="仿宋_GB2312" w:eastAsia="仿宋_GB2312"/>
          <w:sz w:val="28"/>
          <w:szCs w:val="28"/>
          <w:u w:val="single"/>
        </w:rPr>
        <w:t xml:space="preserve">   </w:t>
      </w:r>
      <w:r>
        <w:rPr>
          <w:rFonts w:hint="eastAsia" w:ascii="仿宋_GB2312" w:eastAsia="仿宋_GB2312"/>
          <w:sz w:val="28"/>
          <w:szCs w:val="28"/>
        </w:rPr>
        <w:t>个绿色电力积分于确认书生效后协议转让给甲方。绿色电力积分所对应的电力生产日期应为</w:t>
      </w:r>
      <w:r>
        <w:rPr>
          <w:rFonts w:ascii="仿宋_GB2312" w:eastAsia="仿宋_GB2312"/>
          <w:sz w:val="28"/>
          <w:szCs w:val="28"/>
          <w:u w:val="single"/>
        </w:rPr>
        <w:t xml:space="preserve">    </w:t>
      </w:r>
      <w:r>
        <w:rPr>
          <w:rFonts w:hint="eastAsia" w:ascii="仿宋_GB2312" w:eastAsia="仿宋_GB2312"/>
          <w:sz w:val="28"/>
          <w:szCs w:val="28"/>
        </w:rPr>
        <w:t>年</w:t>
      </w:r>
      <w:r>
        <w:rPr>
          <w:rFonts w:ascii="仿宋_GB2312" w:eastAsia="仿宋_GB2312"/>
          <w:sz w:val="28"/>
          <w:szCs w:val="28"/>
          <w:u w:val="single"/>
        </w:rPr>
        <w:t xml:space="preserve">    </w:t>
      </w:r>
      <w:r>
        <w:rPr>
          <w:rFonts w:hint="eastAsia" w:ascii="仿宋_GB2312" w:eastAsia="仿宋_GB2312"/>
          <w:sz w:val="28"/>
          <w:szCs w:val="28"/>
        </w:rPr>
        <w:t>月至</w:t>
      </w:r>
      <w:r>
        <w:rPr>
          <w:rFonts w:ascii="仿宋_GB2312" w:eastAsia="仿宋_GB2312"/>
          <w:sz w:val="28"/>
          <w:szCs w:val="28"/>
          <w:u w:val="single"/>
        </w:rPr>
        <w:t xml:space="preserve">    </w:t>
      </w:r>
      <w:r>
        <w:rPr>
          <w:rFonts w:hint="eastAsia" w:ascii="仿宋_GB2312" w:eastAsia="仿宋_GB2312"/>
          <w:sz w:val="28"/>
          <w:szCs w:val="28"/>
        </w:rPr>
        <w:t>年</w:t>
      </w:r>
      <w:r>
        <w:rPr>
          <w:rFonts w:ascii="仿宋_GB2312" w:eastAsia="仿宋_GB2312"/>
          <w:sz w:val="28"/>
          <w:szCs w:val="28"/>
          <w:u w:val="single"/>
        </w:rPr>
        <w:t xml:space="preserve">    </w:t>
      </w:r>
      <w:r>
        <w:rPr>
          <w:rFonts w:hint="eastAsia" w:ascii="仿宋_GB2312" w:eastAsia="仿宋_GB2312"/>
          <w:sz w:val="28"/>
          <w:szCs w:val="28"/>
        </w:rPr>
        <w:t>月。</w:t>
      </w: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本确认书自签订之日起立即生效。</w:t>
      </w: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声明：本确认书仅作为甲乙双方向浙江省绿色电力积分认购平台提交的浙江省绿色电力积分协议转让确认凭证，不用于其他用途。甲乙双方协商确定的其他约束条款等由双方自行签订。</w:t>
      </w:r>
    </w:p>
    <w:p>
      <w:pPr>
        <w:spacing w:line="560" w:lineRule="exact"/>
        <w:ind w:firstLine="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本确认书为通用模板，但不限于此内容。</w:t>
      </w:r>
      <w:bookmarkStart w:id="0" w:name="_GoBack"/>
      <w:bookmarkEnd w:id="0"/>
    </w:p>
    <w:p>
      <w:pPr>
        <w:spacing w:line="560" w:lineRule="exact"/>
        <w:ind w:firstLine="560" w:firstLineChars="200"/>
        <w:rPr>
          <w:rFonts w:hint="eastAsia" w:ascii="仿宋_GB2312" w:eastAsia="仿宋_GB2312"/>
          <w:sz w:val="28"/>
          <w:szCs w:val="28"/>
        </w:rPr>
      </w:pP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甲方：__________________________（盖章）                 </w:t>
      </w: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法定代表人/委托代理人：          （签名）</w:t>
      </w:r>
    </w:p>
    <w:p>
      <w:pPr>
        <w:spacing w:line="560" w:lineRule="exact"/>
        <w:ind w:firstLine="560" w:firstLineChars="200"/>
        <w:rPr>
          <w:rFonts w:hint="eastAsia" w:ascii="仿宋_GB2312" w:eastAsia="仿宋_GB2312"/>
          <w:sz w:val="28"/>
          <w:szCs w:val="28"/>
        </w:rPr>
      </w:pP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签订日期：  年  月  日 </w:t>
      </w:r>
    </w:p>
    <w:p>
      <w:pPr>
        <w:spacing w:line="560" w:lineRule="exact"/>
        <w:ind w:firstLine="560" w:firstLineChars="200"/>
        <w:rPr>
          <w:rFonts w:hint="eastAsia" w:ascii="仿宋_GB2312" w:eastAsia="仿宋_GB2312"/>
          <w:sz w:val="28"/>
          <w:szCs w:val="28"/>
        </w:rPr>
      </w:pP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乙方：_________________________________（盖章）                 </w:t>
      </w: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法定代表人/委托代理人：                 （签名）</w:t>
      </w:r>
    </w:p>
    <w:p>
      <w:pPr>
        <w:spacing w:line="560" w:lineRule="exact"/>
        <w:ind w:firstLine="560" w:firstLineChars="200"/>
        <w:rPr>
          <w:rFonts w:hint="eastAsia" w:ascii="仿宋_GB2312" w:eastAsia="仿宋_GB2312"/>
          <w:sz w:val="28"/>
          <w:szCs w:val="28"/>
        </w:rPr>
      </w:pPr>
    </w:p>
    <w:p>
      <w:pPr>
        <w:spacing w:line="56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签订日期：  年  月  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E3"/>
    <w:rsid w:val="000101FE"/>
    <w:rsid w:val="00032C6E"/>
    <w:rsid w:val="000617C2"/>
    <w:rsid w:val="00066BE6"/>
    <w:rsid w:val="000752E3"/>
    <w:rsid w:val="000774C1"/>
    <w:rsid w:val="000F1A2A"/>
    <w:rsid w:val="00112084"/>
    <w:rsid w:val="00123CB5"/>
    <w:rsid w:val="00132109"/>
    <w:rsid w:val="001802DA"/>
    <w:rsid w:val="001A026D"/>
    <w:rsid w:val="001B00B1"/>
    <w:rsid w:val="002019CC"/>
    <w:rsid w:val="00203D9C"/>
    <w:rsid w:val="002042FA"/>
    <w:rsid w:val="002656F2"/>
    <w:rsid w:val="00286839"/>
    <w:rsid w:val="002A32A1"/>
    <w:rsid w:val="002D1CA4"/>
    <w:rsid w:val="002D4ADB"/>
    <w:rsid w:val="00321D01"/>
    <w:rsid w:val="003E1653"/>
    <w:rsid w:val="003E1D50"/>
    <w:rsid w:val="0040408C"/>
    <w:rsid w:val="00405C92"/>
    <w:rsid w:val="00454E29"/>
    <w:rsid w:val="00492028"/>
    <w:rsid w:val="004F501E"/>
    <w:rsid w:val="00503030"/>
    <w:rsid w:val="005355E3"/>
    <w:rsid w:val="00536EAF"/>
    <w:rsid w:val="0056010B"/>
    <w:rsid w:val="0057772C"/>
    <w:rsid w:val="005D422B"/>
    <w:rsid w:val="005F5618"/>
    <w:rsid w:val="0063763E"/>
    <w:rsid w:val="006B6A19"/>
    <w:rsid w:val="006C664B"/>
    <w:rsid w:val="007625F3"/>
    <w:rsid w:val="00766FDF"/>
    <w:rsid w:val="00777F79"/>
    <w:rsid w:val="007B3686"/>
    <w:rsid w:val="007C2F12"/>
    <w:rsid w:val="00896917"/>
    <w:rsid w:val="008A5ECB"/>
    <w:rsid w:val="008B3464"/>
    <w:rsid w:val="008B61D1"/>
    <w:rsid w:val="00905555"/>
    <w:rsid w:val="00912B6A"/>
    <w:rsid w:val="00935449"/>
    <w:rsid w:val="00937886"/>
    <w:rsid w:val="009A5630"/>
    <w:rsid w:val="009B225E"/>
    <w:rsid w:val="009F12A6"/>
    <w:rsid w:val="00A62808"/>
    <w:rsid w:val="00A70BC7"/>
    <w:rsid w:val="00A94217"/>
    <w:rsid w:val="00B15514"/>
    <w:rsid w:val="00B30882"/>
    <w:rsid w:val="00B94CD1"/>
    <w:rsid w:val="00BC21A8"/>
    <w:rsid w:val="00C10647"/>
    <w:rsid w:val="00C60886"/>
    <w:rsid w:val="00C65CE7"/>
    <w:rsid w:val="00C83A20"/>
    <w:rsid w:val="00C97CBD"/>
    <w:rsid w:val="00CA16C0"/>
    <w:rsid w:val="00DD3BE9"/>
    <w:rsid w:val="00DF516A"/>
    <w:rsid w:val="00E1090E"/>
    <w:rsid w:val="00E7572B"/>
    <w:rsid w:val="00EB57FD"/>
    <w:rsid w:val="00EC10A3"/>
    <w:rsid w:val="00EF4554"/>
    <w:rsid w:val="00F43011"/>
    <w:rsid w:val="00F47585"/>
    <w:rsid w:val="00F763CA"/>
    <w:rsid w:val="00FA6123"/>
    <w:rsid w:val="308E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semiHidden/>
    <w:uiPriority w:val="99"/>
    <w:rPr>
      <w:sz w:val="18"/>
      <w:szCs w:val="18"/>
    </w:rPr>
  </w:style>
  <w:style w:type="character" w:customStyle="1" w:styleId="7">
    <w:name w:val="页脚 字符"/>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HYDROChina Croporation</Company>
  <Pages>1</Pages>
  <Words>76</Words>
  <Characters>436</Characters>
  <Lines>3</Lines>
  <Paragraphs>1</Paragraphs>
  <TotalTime>88</TotalTime>
  <ScaleCrop>false</ScaleCrop>
  <LinksUpToDate>false</LinksUpToDate>
  <CharactersWithSpaces>511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2021-04-27T05:20:00Z</dcterms:created>
  <dc:creator>郭雁珩</dc:creator>
  <cp:lastModifiedBy>Pan</cp:lastModifiedBy>
  <cp:lastPrinted>2017-06-14T01:24:00Z</cp:lastPrinted>
  <dcterms:modified xsi:type="dcterms:W3CDTF">2021-09-03T10:29:31Z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E9FFA4DE32D64E1D9187BEFB7C4BCD94</vt:lpwstr>
  </property>
</Properties>
</file>