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C600DF">
        <w:t xml:space="preserve">December </w:t>
      </w:r>
      <w:r>
        <w:t>2021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533E90" w:rsidRPr="00AE4DF3" w:rsidRDefault="00533E90" w:rsidP="00533E90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C.E.O. Of </w:t>
      </w:r>
      <w:proofErr w:type="spellStart"/>
      <w:r>
        <w:rPr>
          <w:b/>
        </w:rPr>
        <w:t>Greenstar</w:t>
      </w:r>
      <w:proofErr w:type="spellEnd"/>
      <w:r>
        <w:rPr>
          <w:b/>
        </w:rPr>
        <w:t xml:space="preserve"> Group</w:t>
      </w:r>
    </w:p>
    <w:p w:rsidR="00533E90" w:rsidRDefault="00533E90" w:rsidP="00533E90">
      <w:pPr>
        <w:pStyle w:val="Standard"/>
        <w:spacing w:line="276" w:lineRule="auto"/>
        <w:ind w:left="360"/>
      </w:pPr>
      <w:proofErr w:type="spellStart"/>
      <w:r>
        <w:t>Greenstar</w:t>
      </w:r>
      <w:proofErr w:type="spellEnd"/>
      <w:r>
        <w:t xml:space="preserve"> Group Inc. is a company that supplies tailored financial software to small wealth management firms. We run statistical models such as Markowitz and Monte </w:t>
      </w:r>
      <w:bookmarkStart w:id="0" w:name="_GoBack"/>
      <w:bookmarkEnd w:id="0"/>
      <w:r>
        <w:t xml:space="preserve">Carlo, and pack our model outputs into </w:t>
      </w:r>
      <w:r w:rsidR="00204CEC">
        <w:t>neatly</w:t>
      </w:r>
      <w:r>
        <w:t xml:space="preserve"> formatted reports.</w:t>
      </w:r>
    </w:p>
    <w:p w:rsidR="00533E90" w:rsidRPr="00533E90" w:rsidRDefault="00533E90" w:rsidP="00533E90">
      <w:pPr>
        <w:pStyle w:val="Standard"/>
        <w:spacing w:line="276" w:lineRule="auto"/>
        <w:ind w:left="360"/>
      </w:pPr>
      <w:r w:rsidRPr="00533E90">
        <w:t xml:space="preserve"> </w:t>
      </w: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533E90" w:rsidRDefault="00533E9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Theory : Machine Learning, </w:t>
      </w:r>
      <w:r w:rsidR="00204CEC">
        <w:t>Operating Systems</w:t>
      </w:r>
      <w:r w:rsidR="00204CEC">
        <w:t xml:space="preserve"> , </w:t>
      </w:r>
      <w:r>
        <w:t>Co</w:t>
      </w:r>
      <w:r w:rsidR="00204CEC">
        <w:t>ntrol Theory, Signal Processing</w:t>
      </w:r>
    </w:p>
    <w:p w:rsidR="00533E90" w:rsidRDefault="00533E9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Programming Languages : </w:t>
      </w:r>
      <w:r w:rsidR="00E64783">
        <w:t>Python</w:t>
      </w:r>
      <w:r>
        <w:t xml:space="preserve">, </w:t>
      </w:r>
      <w:r w:rsidR="00E64783">
        <w:t xml:space="preserve"> </w:t>
      </w:r>
      <w:r>
        <w:t xml:space="preserve">MATLAB, </w:t>
      </w:r>
      <w:r w:rsidR="00E64783">
        <w:t>C</w:t>
      </w:r>
      <w:r>
        <w:t xml:space="preserve">, </w:t>
      </w:r>
      <w:r w:rsidR="006917DA">
        <w:t>My</w:t>
      </w:r>
      <w:r w:rsidR="00EB2E38">
        <w:t>SQL</w:t>
      </w:r>
      <w:r>
        <w:t xml:space="preserve">, JS, </w:t>
      </w:r>
      <w:r w:rsidR="00E64783">
        <w:t>PHP</w:t>
      </w:r>
      <w:r w:rsidR="00040836">
        <w:t xml:space="preserve"> </w:t>
      </w:r>
    </w:p>
    <w:p w:rsidR="00343585" w:rsidRDefault="00204CEC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Cloud Tools</w:t>
      </w:r>
      <w:r w:rsidR="00533E90">
        <w:t xml:space="preserve"> : </w:t>
      </w:r>
      <w:r w:rsidR="006917DA">
        <w:t>AWS</w:t>
      </w:r>
      <w:r w:rsidR="00533E90">
        <w:t xml:space="preserve">, Google Cloud, </w:t>
      </w:r>
      <w:proofErr w:type="spellStart"/>
      <w:r w:rsidR="00533E90">
        <w:t>Kubernetes</w:t>
      </w:r>
      <w:proofErr w:type="spellEnd"/>
      <w:r w:rsidR="00533E90">
        <w:t xml:space="preserve">, </w:t>
      </w:r>
      <w:proofErr w:type="spellStart"/>
      <w:r w:rsidR="00533E90">
        <w:t>Docker</w:t>
      </w:r>
      <w:proofErr w:type="spellEnd"/>
      <w:r w:rsidR="00533E90">
        <w:t xml:space="preserve">, </w:t>
      </w:r>
      <w:proofErr w:type="spellStart"/>
      <w:r w:rsidR="006917DA">
        <w:t>Heroku</w:t>
      </w:r>
      <w:proofErr w:type="spellEnd"/>
    </w:p>
    <w:p w:rsidR="00AE4DF3" w:rsidRPr="00AE4DF3" w:rsidRDefault="00AE4DF3" w:rsidP="00533E90">
      <w:pPr>
        <w:pStyle w:val="Standard"/>
        <w:spacing w:line="276" w:lineRule="auto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C5" w:rsidRDefault="002323C5">
      <w:r>
        <w:separator/>
      </w:r>
    </w:p>
  </w:endnote>
  <w:endnote w:type="continuationSeparator" w:id="0">
    <w:p w:rsidR="002323C5" w:rsidRDefault="0023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C5" w:rsidRDefault="002323C5">
      <w:r>
        <w:separator/>
      </w:r>
    </w:p>
  </w:footnote>
  <w:footnote w:type="continuationSeparator" w:id="0">
    <w:p w:rsidR="002323C5" w:rsidRDefault="00232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4CEC"/>
    <w:rsid w:val="0020786B"/>
    <w:rsid w:val="00210BF5"/>
    <w:rsid w:val="002112D9"/>
    <w:rsid w:val="00222A3D"/>
    <w:rsid w:val="0022754E"/>
    <w:rsid w:val="002323C5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F18FF"/>
    <w:rsid w:val="002F7225"/>
    <w:rsid w:val="0031627E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95FD0"/>
    <w:rsid w:val="004A700C"/>
    <w:rsid w:val="004D3E8B"/>
    <w:rsid w:val="004E6F81"/>
    <w:rsid w:val="004F2C2C"/>
    <w:rsid w:val="004F7E19"/>
    <w:rsid w:val="00504582"/>
    <w:rsid w:val="00510280"/>
    <w:rsid w:val="0052026E"/>
    <w:rsid w:val="00533E90"/>
    <w:rsid w:val="005375BF"/>
    <w:rsid w:val="00545FD7"/>
    <w:rsid w:val="005774BF"/>
    <w:rsid w:val="00584C19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71E6B"/>
    <w:rsid w:val="00780E7E"/>
    <w:rsid w:val="007837BD"/>
    <w:rsid w:val="00783E21"/>
    <w:rsid w:val="007937F3"/>
    <w:rsid w:val="007A2BC9"/>
    <w:rsid w:val="007B101F"/>
    <w:rsid w:val="007B2753"/>
    <w:rsid w:val="007C06C6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600DF"/>
    <w:rsid w:val="00C8276F"/>
    <w:rsid w:val="00C91FE7"/>
    <w:rsid w:val="00CA0A9E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DF1DDA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A11E-50CC-4346-BD64-5986B67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70</cp:revision>
  <cp:lastPrinted>2021-01-12T21:32:00Z</cp:lastPrinted>
  <dcterms:created xsi:type="dcterms:W3CDTF">2019-09-18T12:34:00Z</dcterms:created>
  <dcterms:modified xsi:type="dcterms:W3CDTF">2021-01-12T21:51:00Z</dcterms:modified>
</cp:coreProperties>
</file>