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C869" w14:textId="77777777" w:rsidR="003233EE" w:rsidRDefault="003233EE" w:rsidP="00D15F75">
      <w:pPr>
        <w:rPr>
          <w:rFonts w:ascii="Tahoma" w:hAnsi="Tahoma" w:cs="Tahoma"/>
          <w:b/>
          <w:bCs/>
          <w:sz w:val="32"/>
          <w:szCs w:val="32"/>
        </w:rPr>
        <w:sectPr w:rsidR="003233EE" w:rsidSect="005401C9">
          <w:pgSz w:w="12240" w:h="15840"/>
          <w:pgMar w:top="1440" w:right="1502" w:bottom="1440" w:left="1501" w:header="720" w:footer="720" w:gutter="0"/>
          <w:cols w:space="720"/>
          <w:docGrid w:linePitch="360"/>
        </w:sectPr>
      </w:pPr>
      <w:bookmarkStart w:id="0" w:name="_Hlk107148629"/>
    </w:p>
    <w:p w14:paraId="61913032" w14:textId="77777777" w:rsidR="003233EE" w:rsidRDefault="003233EE" w:rsidP="00D15F75">
      <w:pPr>
        <w:rPr>
          <w:rFonts w:ascii="Tahoma" w:hAnsi="Tahoma" w:cs="Tahoma"/>
          <w:b/>
          <w:bCs/>
          <w:sz w:val="32"/>
          <w:szCs w:val="32"/>
        </w:rPr>
        <w:sectPr w:rsidR="003233EE" w:rsidSect="005401C9">
          <w:pgSz w:w="12240" w:h="15840"/>
          <w:pgMar w:top="1440" w:right="1502" w:bottom="1440" w:left="1501" w:header="720" w:footer="720" w:gutter="0"/>
          <w:cols w:space="720"/>
          <w:docGrid w:linePitch="360"/>
        </w:sectPr>
      </w:pPr>
    </w:p>
    <w:p w14:paraId="19F2D604" w14:textId="77777777" w:rsidR="003233EE" w:rsidRDefault="003233EE" w:rsidP="00D15F75">
      <w:pPr>
        <w:rPr>
          <w:rFonts w:ascii="Tahoma" w:hAnsi="Tahoma" w:cs="Tahoma"/>
          <w:b/>
          <w:bCs/>
          <w:sz w:val="32"/>
          <w:szCs w:val="32"/>
        </w:rPr>
        <w:sectPr w:rsidR="003233EE" w:rsidSect="005401C9">
          <w:pgSz w:w="12240" w:h="15840"/>
          <w:pgMar w:top="1440" w:right="1502" w:bottom="1440" w:left="1501" w:header="720" w:footer="720" w:gutter="0"/>
          <w:cols w:space="720"/>
          <w:docGrid w:linePitch="360"/>
        </w:sectPr>
      </w:pPr>
    </w:p>
    <w:p w14:paraId="3639C71B" w14:textId="77777777" w:rsidR="0052699E" w:rsidRDefault="0052699E" w:rsidP="00D15F75">
      <w:pPr>
        <w:rPr>
          <w:rFonts w:ascii="Tahoma" w:hAnsi="Tahoma" w:cs="Tahoma"/>
          <w:b/>
          <w:bCs/>
          <w:sz w:val="32"/>
          <w:szCs w:val="32"/>
        </w:rPr>
        <w:sectPr w:rsidR="0052699E" w:rsidSect="005401C9">
          <w:pgSz w:w="12240" w:h="15840"/>
          <w:pgMar w:top="1440" w:right="1502" w:bottom="1440" w:left="1501" w:header="720" w:footer="720" w:gutter="0"/>
          <w:cols w:space="720"/>
          <w:docGrid w:linePitch="360"/>
        </w:sectPr>
      </w:pPr>
    </w:p>
    <w:p w14:paraId="0FD785E8" w14:textId="701B465C" w:rsidR="00D15F75" w:rsidRPr="005D25F4" w:rsidRDefault="00D15F75" w:rsidP="005D25F4">
      <w:pPr>
        <w:pStyle w:val="Titolo1"/>
        <w:rPr>
          <w:rFonts w:ascii="Tahoma" w:hAnsi="Tahoma" w:cs="Tahoma"/>
        </w:rPr>
      </w:pPr>
      <w:r w:rsidRPr="005D25F4">
        <w:rPr>
          <w:rFonts w:ascii="Tahoma" w:hAnsi="Tahoma" w:cs="Tahoma"/>
        </w:rPr>
        <w:lastRenderedPageBreak/>
        <w:t>IND</w:t>
      </w:r>
      <w:r w:rsidR="00AA370F" w:rsidRPr="005D25F4">
        <w:rPr>
          <w:rFonts w:ascii="Tahoma" w:hAnsi="Tahoma" w:cs="Tahoma"/>
        </w:rPr>
        <w:t>EX</w:t>
      </w:r>
    </w:p>
    <w:p w14:paraId="5A38D0A0" w14:textId="77777777" w:rsidR="00D15F75" w:rsidRPr="00AE0E18" w:rsidRDefault="00D15F75" w:rsidP="00D15F75">
      <w:pPr>
        <w:rPr>
          <w:rFonts w:ascii="Tahoma" w:hAnsi="Tahoma" w:cs="Tahoma"/>
        </w:rPr>
      </w:pPr>
    </w:p>
    <w:p w14:paraId="50A85E92" w14:textId="4CE778A6" w:rsidR="00D15F75" w:rsidRPr="00DC0FFC" w:rsidRDefault="00D15F75" w:rsidP="00D15F75">
      <w:pPr>
        <w:rPr>
          <w:rFonts w:ascii="Tahoma" w:hAnsi="Tahoma" w:cs="Tahoma"/>
        </w:rPr>
      </w:pPr>
      <w:r w:rsidRPr="00DC0FFC">
        <w:rPr>
          <w:rFonts w:ascii="Tahoma" w:hAnsi="Tahoma" w:cs="Tahoma"/>
          <w:b/>
          <w:bCs/>
          <w:sz w:val="28"/>
          <w:szCs w:val="28"/>
        </w:rPr>
        <w:t>INTRODUCTION</w:t>
      </w:r>
      <w:r w:rsidRPr="00DC0FFC">
        <w:rPr>
          <w:rFonts w:ascii="Tahoma" w:hAnsi="Tahoma" w:cs="Tahoma"/>
        </w:rPr>
        <w:t>………………………………………</w:t>
      </w:r>
      <w:r w:rsidR="00AE0E18">
        <w:rPr>
          <w:rFonts w:ascii="Tahoma" w:hAnsi="Tahoma" w:cs="Tahoma"/>
        </w:rPr>
        <w:t>…………</w:t>
      </w:r>
      <w:r w:rsidRPr="00DC0FFC">
        <w:rPr>
          <w:rFonts w:ascii="Tahoma" w:hAnsi="Tahoma" w:cs="Tahoma"/>
        </w:rPr>
        <w:t>……………………………………………..…</w:t>
      </w:r>
      <w:r w:rsidR="00AF024D">
        <w:rPr>
          <w:rFonts w:ascii="Tahoma" w:hAnsi="Tahoma" w:cs="Tahoma"/>
        </w:rPr>
        <w:t>3</w:t>
      </w:r>
    </w:p>
    <w:p w14:paraId="6640D5B6" w14:textId="77777777" w:rsidR="00D15F75" w:rsidRPr="00DC0FFC" w:rsidRDefault="00D15F75" w:rsidP="00D15F75">
      <w:pPr>
        <w:rPr>
          <w:rFonts w:ascii="Tahoma" w:hAnsi="Tahoma" w:cs="Tahoma"/>
        </w:rPr>
      </w:pPr>
    </w:p>
    <w:p w14:paraId="60539CAE" w14:textId="7FF2F813" w:rsidR="00D15F75" w:rsidRPr="00DC0FFC" w:rsidRDefault="00D15F75" w:rsidP="00D15F75">
      <w:pPr>
        <w:jc w:val="right"/>
        <w:rPr>
          <w:rFonts w:ascii="Tahoma" w:hAnsi="Tahoma" w:cs="Tahoma"/>
        </w:rPr>
      </w:pPr>
      <w:r w:rsidRPr="00DC0FFC">
        <w:rPr>
          <w:rFonts w:ascii="Tahoma" w:hAnsi="Tahoma" w:cs="Tahoma"/>
          <w:b/>
          <w:bCs/>
          <w:sz w:val="28"/>
          <w:szCs w:val="28"/>
        </w:rPr>
        <w:t>1</w:t>
      </w:r>
      <w:r w:rsidRPr="00DC0FFC">
        <w:rPr>
          <w:rFonts w:ascii="Tahoma" w:hAnsi="Tahoma" w:cs="Tahoma"/>
          <w:b/>
          <w:bCs/>
          <w:sz w:val="28"/>
          <w:szCs w:val="28"/>
        </w:rPr>
        <w:tab/>
        <w:t>BLOCKCHAIN OVERVIEW</w:t>
      </w:r>
      <w:r w:rsidRPr="00DC0FFC">
        <w:rPr>
          <w:rFonts w:ascii="Tahoma" w:hAnsi="Tahoma" w:cs="Tahoma"/>
        </w:rPr>
        <w:t>…………………………………………</w:t>
      </w:r>
      <w:r w:rsidR="00762DFB">
        <w:rPr>
          <w:rFonts w:ascii="Tahoma" w:hAnsi="Tahoma" w:cs="Tahoma"/>
        </w:rPr>
        <w:t>…</w:t>
      </w:r>
      <w:r w:rsidRPr="00DC0FFC">
        <w:rPr>
          <w:rFonts w:ascii="Tahoma" w:hAnsi="Tahoma" w:cs="Tahoma"/>
        </w:rPr>
        <w:t>………………………..</w:t>
      </w:r>
      <w:r w:rsidR="003E202B">
        <w:rPr>
          <w:rFonts w:ascii="Tahoma" w:hAnsi="Tahoma" w:cs="Tahoma"/>
        </w:rPr>
        <w:t>6</w:t>
      </w:r>
    </w:p>
    <w:p w14:paraId="60264F72" w14:textId="27391DE7" w:rsidR="00D15F75" w:rsidRPr="00DC0FFC" w:rsidRDefault="00D15F75" w:rsidP="00DC0FFC">
      <w:pPr>
        <w:jc w:val="right"/>
        <w:rPr>
          <w:rFonts w:ascii="Tahoma" w:hAnsi="Tahoma" w:cs="Tahoma"/>
        </w:rPr>
      </w:pPr>
      <w:r w:rsidRPr="00DC0FFC">
        <w:rPr>
          <w:rFonts w:ascii="Tahoma" w:hAnsi="Tahoma" w:cs="Tahoma"/>
        </w:rPr>
        <w:tab/>
        <w:t>1.1</w:t>
      </w:r>
      <w:r w:rsidRPr="00DC0FFC">
        <w:rPr>
          <w:rFonts w:ascii="Tahoma" w:hAnsi="Tahoma" w:cs="Tahoma"/>
        </w:rPr>
        <w:tab/>
      </w:r>
      <w:r w:rsidR="00DC0FFC" w:rsidRPr="00DC0FFC">
        <w:rPr>
          <w:rFonts w:ascii="Tahoma" w:hAnsi="Tahoma" w:cs="Tahoma"/>
        </w:rPr>
        <w:t xml:space="preserve">PEER-TO-PEER SYSTEM </w:t>
      </w:r>
      <w:r w:rsidRPr="00DC0FFC">
        <w:rPr>
          <w:rFonts w:ascii="Tahoma" w:hAnsi="Tahoma" w:cs="Tahoma"/>
        </w:rPr>
        <w:t>…</w:t>
      </w:r>
      <w:r w:rsidR="00DC0FFC">
        <w:rPr>
          <w:rFonts w:ascii="Tahoma" w:hAnsi="Tahoma" w:cs="Tahoma"/>
        </w:rPr>
        <w:t>……</w:t>
      </w:r>
      <w:r w:rsidRPr="00DC0FFC">
        <w:rPr>
          <w:rFonts w:ascii="Tahoma" w:hAnsi="Tahoma" w:cs="Tahoma"/>
        </w:rPr>
        <w:t>……</w:t>
      </w:r>
      <w:r w:rsidR="00DC0FFC">
        <w:rPr>
          <w:rFonts w:ascii="Tahoma" w:hAnsi="Tahoma" w:cs="Tahoma"/>
        </w:rPr>
        <w:t>………………………………</w:t>
      </w:r>
      <w:r w:rsidRPr="00DC0FFC">
        <w:rPr>
          <w:rFonts w:ascii="Tahoma" w:hAnsi="Tahoma" w:cs="Tahoma"/>
        </w:rPr>
        <w:t>…</w:t>
      </w:r>
      <w:r w:rsidR="00762DFB">
        <w:rPr>
          <w:rFonts w:ascii="Tahoma" w:hAnsi="Tahoma" w:cs="Tahoma"/>
        </w:rPr>
        <w:t>…</w:t>
      </w:r>
      <w:r w:rsidRPr="00DC0FFC">
        <w:rPr>
          <w:rFonts w:ascii="Tahoma" w:hAnsi="Tahoma" w:cs="Tahoma"/>
        </w:rPr>
        <w:t>………………………….</w:t>
      </w:r>
      <w:r w:rsidR="003E202B">
        <w:rPr>
          <w:rFonts w:ascii="Tahoma" w:hAnsi="Tahoma" w:cs="Tahoma"/>
        </w:rPr>
        <w:t>7</w:t>
      </w:r>
    </w:p>
    <w:p w14:paraId="4E849F31" w14:textId="1CA12EB3" w:rsidR="00D15F75" w:rsidRPr="00DC0FFC" w:rsidRDefault="00D15F75" w:rsidP="00DC0FFC">
      <w:pPr>
        <w:jc w:val="both"/>
        <w:rPr>
          <w:rFonts w:ascii="Tahoma" w:hAnsi="Tahoma" w:cs="Tahoma"/>
        </w:rPr>
      </w:pPr>
      <w:r w:rsidRPr="00DC0FFC">
        <w:rPr>
          <w:rFonts w:ascii="Tahoma" w:hAnsi="Tahoma" w:cs="Tahoma"/>
        </w:rPr>
        <w:tab/>
        <w:t>1.2</w:t>
      </w:r>
      <w:r w:rsidRPr="00DC0FFC">
        <w:rPr>
          <w:rFonts w:ascii="Tahoma" w:hAnsi="Tahoma" w:cs="Tahoma"/>
        </w:rPr>
        <w:tab/>
      </w:r>
      <w:r w:rsidR="00DC0FFC" w:rsidRPr="00DC0FFC">
        <w:rPr>
          <w:rFonts w:ascii="Tahoma" w:hAnsi="Tahoma" w:cs="Tahoma"/>
        </w:rPr>
        <w:t>LEDGER……………………………………………………….</w:t>
      </w:r>
      <w:r w:rsidRPr="00DC0FFC">
        <w:rPr>
          <w:rFonts w:ascii="Tahoma" w:hAnsi="Tahoma" w:cs="Tahoma"/>
        </w:rPr>
        <w:t>………………</w:t>
      </w:r>
      <w:r w:rsidR="00762DFB">
        <w:rPr>
          <w:rFonts w:ascii="Tahoma" w:hAnsi="Tahoma" w:cs="Tahoma"/>
        </w:rPr>
        <w:t>..</w:t>
      </w:r>
      <w:r w:rsidRPr="00DC0FFC">
        <w:rPr>
          <w:rFonts w:ascii="Tahoma" w:hAnsi="Tahoma" w:cs="Tahoma"/>
        </w:rPr>
        <w:t>…………………………</w:t>
      </w:r>
      <w:r w:rsidR="003E202B">
        <w:rPr>
          <w:rFonts w:ascii="Tahoma" w:hAnsi="Tahoma" w:cs="Tahoma"/>
        </w:rPr>
        <w:t>7</w:t>
      </w:r>
    </w:p>
    <w:p w14:paraId="7BEE1057" w14:textId="75A81DB0" w:rsidR="00DC0FFC" w:rsidRPr="00762DFB" w:rsidRDefault="00D15F75" w:rsidP="00D15F75">
      <w:pPr>
        <w:ind w:left="1416" w:hanging="716"/>
        <w:rPr>
          <w:rFonts w:ascii="Tahoma" w:hAnsi="Tahoma" w:cs="Tahoma"/>
        </w:rPr>
      </w:pPr>
      <w:r w:rsidRPr="00762DFB">
        <w:rPr>
          <w:rFonts w:ascii="Tahoma" w:hAnsi="Tahoma" w:cs="Tahoma"/>
        </w:rPr>
        <w:t>1.3</w:t>
      </w:r>
      <w:r w:rsidRPr="00762DFB">
        <w:rPr>
          <w:rFonts w:ascii="Tahoma" w:hAnsi="Tahoma" w:cs="Tahoma"/>
        </w:rPr>
        <w:tab/>
      </w:r>
      <w:r w:rsidR="00DC0FFC" w:rsidRPr="00762DFB">
        <w:rPr>
          <w:rFonts w:ascii="Tahoma" w:hAnsi="Tahoma" w:cs="Tahoma"/>
        </w:rPr>
        <w:t>SMART CONTRACTS………………….</w:t>
      </w:r>
      <w:r w:rsidRPr="00762DFB">
        <w:rPr>
          <w:rFonts w:ascii="Tahoma" w:hAnsi="Tahoma" w:cs="Tahoma"/>
        </w:rPr>
        <w:t>……………………………………</w:t>
      </w:r>
      <w:r w:rsidR="00762DFB">
        <w:rPr>
          <w:rFonts w:ascii="Tahoma" w:hAnsi="Tahoma" w:cs="Tahoma"/>
        </w:rPr>
        <w:t>…</w:t>
      </w:r>
      <w:r w:rsidRPr="00762DFB">
        <w:rPr>
          <w:rFonts w:ascii="Tahoma" w:hAnsi="Tahoma" w:cs="Tahoma"/>
        </w:rPr>
        <w:t>……………………</w:t>
      </w:r>
      <w:r w:rsidR="003E202B">
        <w:rPr>
          <w:rFonts w:ascii="Tahoma" w:hAnsi="Tahoma" w:cs="Tahoma"/>
        </w:rPr>
        <w:t>….8</w:t>
      </w:r>
    </w:p>
    <w:p w14:paraId="4D5BF26E" w14:textId="2CA94B93" w:rsidR="00DC0FFC" w:rsidRPr="00DC0FFC" w:rsidRDefault="00DC0FFC" w:rsidP="00D15F75">
      <w:pPr>
        <w:ind w:left="1416" w:hanging="716"/>
        <w:rPr>
          <w:rFonts w:ascii="Tahoma" w:hAnsi="Tahoma" w:cs="Tahoma"/>
        </w:rPr>
      </w:pPr>
      <w:r w:rsidRPr="00DC0FFC">
        <w:rPr>
          <w:rFonts w:ascii="Tahoma" w:hAnsi="Tahoma" w:cs="Tahoma"/>
        </w:rPr>
        <w:t>1.3</w:t>
      </w:r>
      <w:r w:rsidRPr="00DC0FFC">
        <w:rPr>
          <w:rFonts w:ascii="Tahoma" w:hAnsi="Tahoma" w:cs="Tahoma"/>
        </w:rPr>
        <w:tab/>
        <w:t>ORDERED AND CONNECTED BLOCKS………………………</w:t>
      </w:r>
      <w:r w:rsidR="00762DFB">
        <w:rPr>
          <w:rFonts w:ascii="Tahoma" w:hAnsi="Tahoma" w:cs="Tahoma"/>
        </w:rPr>
        <w:t>…</w:t>
      </w:r>
      <w:r w:rsidRPr="00DC0FFC">
        <w:rPr>
          <w:rFonts w:ascii="Tahoma" w:hAnsi="Tahoma" w:cs="Tahoma"/>
        </w:rPr>
        <w:t>……………………………</w:t>
      </w:r>
      <w:r w:rsidR="003E202B">
        <w:rPr>
          <w:rFonts w:ascii="Tahoma" w:hAnsi="Tahoma" w:cs="Tahoma"/>
        </w:rPr>
        <w:t>….8</w:t>
      </w:r>
    </w:p>
    <w:p w14:paraId="38E65886" w14:textId="49C2B6C2" w:rsidR="008169CF" w:rsidRDefault="00DC0FFC" w:rsidP="005D25F4">
      <w:pPr>
        <w:ind w:left="1416" w:hanging="716"/>
        <w:rPr>
          <w:rFonts w:ascii="Tahoma" w:hAnsi="Tahoma" w:cs="Tahoma"/>
        </w:rPr>
      </w:pPr>
      <w:r w:rsidRPr="00DC0FFC">
        <w:rPr>
          <w:rFonts w:ascii="Tahoma" w:hAnsi="Tahoma" w:cs="Tahoma"/>
        </w:rPr>
        <w:t>1.3</w:t>
      </w:r>
      <w:r w:rsidRPr="00DC0FFC">
        <w:rPr>
          <w:rFonts w:ascii="Tahoma" w:hAnsi="Tahoma" w:cs="Tahoma"/>
        </w:rPr>
        <w:tab/>
      </w:r>
      <w:r>
        <w:rPr>
          <w:rFonts w:ascii="Tahoma" w:hAnsi="Tahoma" w:cs="Tahoma"/>
        </w:rPr>
        <w:t>INTEGRITY…………..</w:t>
      </w:r>
      <w:r w:rsidRPr="00DC0FFC">
        <w:rPr>
          <w:rFonts w:ascii="Tahoma" w:hAnsi="Tahoma" w:cs="Tahoma"/>
        </w:rPr>
        <w:t>………………….………………………</w:t>
      </w:r>
      <w:r w:rsidR="00762DFB">
        <w:rPr>
          <w:rFonts w:ascii="Tahoma" w:hAnsi="Tahoma" w:cs="Tahoma"/>
        </w:rPr>
        <w:t>…</w:t>
      </w:r>
      <w:r w:rsidRPr="00DC0FFC">
        <w:rPr>
          <w:rFonts w:ascii="Tahoma" w:hAnsi="Tahoma" w:cs="Tahoma"/>
        </w:rPr>
        <w:t>…………………………………..1</w:t>
      </w:r>
      <w:r w:rsidR="003E202B">
        <w:rPr>
          <w:rFonts w:ascii="Tahoma" w:hAnsi="Tahoma" w:cs="Tahoma"/>
        </w:rPr>
        <w:t>0</w:t>
      </w:r>
    </w:p>
    <w:p w14:paraId="4DE9FFFA" w14:textId="77777777" w:rsidR="005D25F4" w:rsidRPr="005D25F4" w:rsidRDefault="005D25F4" w:rsidP="005D25F4">
      <w:pPr>
        <w:ind w:left="1416" w:hanging="716"/>
        <w:rPr>
          <w:rFonts w:ascii="Tahoma" w:hAnsi="Tahoma" w:cs="Tahoma"/>
        </w:rPr>
      </w:pPr>
    </w:p>
    <w:p w14:paraId="5E69C835" w14:textId="03A6156D" w:rsidR="00D15F75" w:rsidRPr="008169CF" w:rsidRDefault="00D15F75" w:rsidP="008169CF">
      <w:pPr>
        <w:ind w:left="700" w:hanging="700"/>
        <w:rPr>
          <w:rFonts w:ascii="Tahoma" w:hAnsi="Tahoma" w:cs="Tahoma"/>
        </w:rPr>
      </w:pPr>
      <w:r w:rsidRPr="008169CF">
        <w:rPr>
          <w:rFonts w:ascii="Tahoma" w:hAnsi="Tahoma" w:cs="Tahoma"/>
          <w:b/>
          <w:bCs/>
          <w:sz w:val="28"/>
          <w:szCs w:val="28"/>
        </w:rPr>
        <w:t>2</w:t>
      </w:r>
      <w:r w:rsidRPr="008169CF">
        <w:rPr>
          <w:rFonts w:ascii="Tahoma" w:hAnsi="Tahoma" w:cs="Tahoma"/>
          <w:b/>
          <w:bCs/>
          <w:sz w:val="28"/>
          <w:szCs w:val="28"/>
        </w:rPr>
        <w:tab/>
      </w:r>
      <w:r w:rsidR="00DC0FFC" w:rsidRPr="008169CF">
        <w:rPr>
          <w:rFonts w:ascii="Tahoma" w:hAnsi="Tahoma" w:cs="Tahoma"/>
          <w:b/>
          <w:bCs/>
          <w:sz w:val="28"/>
          <w:szCs w:val="28"/>
        </w:rPr>
        <w:t>CURRENT</w:t>
      </w:r>
      <w:r w:rsidR="00DC0FFC" w:rsidRPr="008169CF">
        <w:rPr>
          <w:b/>
          <w:bCs/>
        </w:rPr>
        <w:t xml:space="preserve"> </w:t>
      </w:r>
      <w:r w:rsidR="00762DFB">
        <w:rPr>
          <w:rFonts w:ascii="Tahoma" w:hAnsi="Tahoma" w:cs="Tahoma"/>
          <w:b/>
          <w:bCs/>
          <w:sz w:val="28"/>
          <w:szCs w:val="28"/>
        </w:rPr>
        <w:t>BU</w:t>
      </w:r>
      <w:r w:rsidR="00DC0FFC" w:rsidRPr="008169CF">
        <w:rPr>
          <w:rFonts w:ascii="Tahoma" w:hAnsi="Tahoma" w:cs="Tahoma"/>
          <w:b/>
          <w:bCs/>
          <w:sz w:val="28"/>
          <w:szCs w:val="28"/>
        </w:rPr>
        <w:t>SINESS-TO-BUSINESS PURCHASING TRANSACTION</w:t>
      </w:r>
      <w:r w:rsidRPr="008169CF">
        <w:rPr>
          <w:rFonts w:ascii="Tahoma" w:hAnsi="Tahoma" w:cs="Tahoma"/>
        </w:rPr>
        <w:t>……………</w:t>
      </w:r>
      <w:r w:rsidR="00CA479B">
        <w:rPr>
          <w:rFonts w:ascii="Tahoma" w:hAnsi="Tahoma" w:cs="Tahoma"/>
        </w:rPr>
        <w:t>…</w:t>
      </w:r>
      <w:r w:rsidRPr="008169CF">
        <w:rPr>
          <w:rFonts w:ascii="Tahoma" w:hAnsi="Tahoma" w:cs="Tahoma"/>
        </w:rPr>
        <w:t>…………………</w:t>
      </w:r>
      <w:r w:rsidR="008169CF" w:rsidRPr="008169CF">
        <w:rPr>
          <w:rFonts w:ascii="Tahoma" w:hAnsi="Tahoma" w:cs="Tahoma"/>
        </w:rPr>
        <w:t>………………………………………</w:t>
      </w:r>
      <w:r w:rsidRPr="008169CF">
        <w:rPr>
          <w:rFonts w:ascii="Tahoma" w:hAnsi="Tahoma" w:cs="Tahoma"/>
        </w:rPr>
        <w:t>………….……1</w:t>
      </w:r>
      <w:r w:rsidR="003E202B">
        <w:rPr>
          <w:rFonts w:ascii="Tahoma" w:hAnsi="Tahoma" w:cs="Tahoma"/>
        </w:rPr>
        <w:t>1</w:t>
      </w:r>
    </w:p>
    <w:p w14:paraId="5E7938E7" w14:textId="77777777" w:rsidR="005D25F4" w:rsidRDefault="005D25F4" w:rsidP="005D25F4">
      <w:pPr>
        <w:rPr>
          <w:rFonts w:ascii="Tahoma" w:hAnsi="Tahoma" w:cs="Tahoma"/>
        </w:rPr>
      </w:pPr>
    </w:p>
    <w:p w14:paraId="5F9AE30D" w14:textId="7EF544D6" w:rsidR="00D15F75" w:rsidRPr="008169CF" w:rsidRDefault="00D15F75" w:rsidP="005D25F4">
      <w:pPr>
        <w:rPr>
          <w:rFonts w:ascii="Tahoma" w:hAnsi="Tahoma" w:cs="Tahoma"/>
        </w:rPr>
      </w:pPr>
      <w:r w:rsidRPr="008169CF">
        <w:rPr>
          <w:rFonts w:ascii="Tahoma" w:hAnsi="Tahoma" w:cs="Tahoma"/>
          <w:b/>
          <w:bCs/>
          <w:sz w:val="28"/>
          <w:szCs w:val="28"/>
        </w:rPr>
        <w:t>3</w:t>
      </w:r>
      <w:r w:rsidRPr="008169CF">
        <w:rPr>
          <w:rFonts w:ascii="Tahoma" w:hAnsi="Tahoma" w:cs="Tahoma"/>
          <w:b/>
          <w:bCs/>
          <w:sz w:val="28"/>
          <w:szCs w:val="28"/>
        </w:rPr>
        <w:tab/>
      </w:r>
      <w:r w:rsidR="008169CF" w:rsidRPr="008169CF">
        <w:rPr>
          <w:rFonts w:ascii="Tahoma" w:hAnsi="Tahoma" w:cs="Tahoma"/>
          <w:b/>
          <w:bCs/>
          <w:sz w:val="28"/>
          <w:szCs w:val="28"/>
        </w:rPr>
        <w:t>TRIPLE-ENTRY ACCOU</w:t>
      </w:r>
      <w:r w:rsidR="00CA479B">
        <w:rPr>
          <w:rFonts w:ascii="Tahoma" w:hAnsi="Tahoma" w:cs="Tahoma"/>
          <w:b/>
          <w:bCs/>
          <w:sz w:val="28"/>
          <w:szCs w:val="28"/>
        </w:rPr>
        <w:t>N</w:t>
      </w:r>
      <w:r w:rsidR="008169CF" w:rsidRPr="008169CF">
        <w:rPr>
          <w:rFonts w:ascii="Tahoma" w:hAnsi="Tahoma" w:cs="Tahoma"/>
          <w:b/>
          <w:bCs/>
          <w:sz w:val="28"/>
          <w:szCs w:val="28"/>
        </w:rPr>
        <w:t>T</w:t>
      </w:r>
      <w:r w:rsidR="00CA479B">
        <w:rPr>
          <w:rFonts w:ascii="Tahoma" w:hAnsi="Tahoma" w:cs="Tahoma"/>
          <w:b/>
          <w:bCs/>
          <w:sz w:val="28"/>
          <w:szCs w:val="28"/>
        </w:rPr>
        <w:t>I</w:t>
      </w:r>
      <w:r w:rsidR="008169CF" w:rsidRPr="008169CF">
        <w:rPr>
          <w:rFonts w:ascii="Tahoma" w:hAnsi="Tahoma" w:cs="Tahoma"/>
          <w:b/>
          <w:bCs/>
          <w:sz w:val="28"/>
          <w:szCs w:val="28"/>
        </w:rPr>
        <w:t>NG</w:t>
      </w:r>
      <w:r w:rsidRPr="008169CF">
        <w:rPr>
          <w:rFonts w:ascii="Tahoma" w:hAnsi="Tahoma" w:cs="Tahoma"/>
        </w:rPr>
        <w:t>…</w:t>
      </w:r>
      <w:r w:rsidR="008169CF" w:rsidRPr="008169CF">
        <w:rPr>
          <w:rFonts w:ascii="Tahoma" w:hAnsi="Tahoma" w:cs="Tahoma"/>
        </w:rPr>
        <w:t>…</w:t>
      </w:r>
      <w:r w:rsidR="00762DFB">
        <w:rPr>
          <w:rFonts w:ascii="Tahoma" w:hAnsi="Tahoma" w:cs="Tahoma"/>
        </w:rPr>
        <w:t>…</w:t>
      </w:r>
      <w:r w:rsidR="008169CF" w:rsidRPr="008169CF">
        <w:rPr>
          <w:rFonts w:ascii="Tahoma" w:hAnsi="Tahoma" w:cs="Tahoma"/>
        </w:rPr>
        <w:t>…………</w:t>
      </w:r>
      <w:r w:rsidRPr="008169CF">
        <w:rPr>
          <w:rFonts w:ascii="Tahoma" w:hAnsi="Tahoma" w:cs="Tahoma"/>
        </w:rPr>
        <w:t>……………………………………</w:t>
      </w:r>
      <w:r w:rsidR="003E202B">
        <w:rPr>
          <w:rFonts w:ascii="Tahoma" w:hAnsi="Tahoma" w:cs="Tahoma"/>
        </w:rPr>
        <w:t>…</w:t>
      </w:r>
      <w:r w:rsidRPr="008169CF">
        <w:rPr>
          <w:rFonts w:ascii="Tahoma" w:hAnsi="Tahoma" w:cs="Tahoma"/>
        </w:rPr>
        <w:t>…</w:t>
      </w:r>
      <w:r w:rsidR="003E202B">
        <w:rPr>
          <w:rFonts w:ascii="Tahoma" w:hAnsi="Tahoma" w:cs="Tahoma"/>
        </w:rPr>
        <w:t>15</w:t>
      </w:r>
    </w:p>
    <w:p w14:paraId="54054882" w14:textId="32E67BE6" w:rsidR="00D15F75" w:rsidRPr="008169CF" w:rsidRDefault="00D15F75" w:rsidP="008E2C95">
      <w:pPr>
        <w:ind w:firstLine="700"/>
        <w:jc w:val="right"/>
        <w:rPr>
          <w:rFonts w:ascii="Tahoma" w:hAnsi="Tahoma" w:cs="Tahoma"/>
        </w:rPr>
      </w:pPr>
      <w:r w:rsidRPr="008169CF">
        <w:rPr>
          <w:rFonts w:ascii="Tahoma" w:hAnsi="Tahoma" w:cs="Tahoma"/>
        </w:rPr>
        <w:t>3.1</w:t>
      </w:r>
      <w:r w:rsidRPr="008169CF">
        <w:rPr>
          <w:rFonts w:ascii="Tahoma" w:hAnsi="Tahoma" w:cs="Tahoma"/>
        </w:rPr>
        <w:tab/>
      </w:r>
      <w:r w:rsidR="008169CF" w:rsidRPr="008169CF">
        <w:rPr>
          <w:rFonts w:ascii="Tahoma" w:hAnsi="Tahoma" w:cs="Tahoma"/>
        </w:rPr>
        <w:t>TRIPLE-ENTRY SYSTEMS</w:t>
      </w:r>
      <w:r w:rsidR="008169CF">
        <w:rPr>
          <w:rFonts w:ascii="Tahoma" w:hAnsi="Tahoma" w:cs="Tahoma"/>
        </w:rPr>
        <w:t>………..</w:t>
      </w:r>
      <w:r w:rsidRPr="008169CF">
        <w:rPr>
          <w:rFonts w:ascii="Tahoma" w:hAnsi="Tahoma" w:cs="Tahoma"/>
        </w:rPr>
        <w:t>……………</w:t>
      </w:r>
      <w:r w:rsidR="00762DFB">
        <w:rPr>
          <w:rFonts w:ascii="Tahoma" w:hAnsi="Tahoma" w:cs="Tahoma"/>
        </w:rPr>
        <w:t>…</w:t>
      </w:r>
      <w:r w:rsidRPr="008169CF">
        <w:rPr>
          <w:rFonts w:ascii="Tahoma" w:hAnsi="Tahoma" w:cs="Tahoma"/>
        </w:rPr>
        <w:t>………………………………………………</w:t>
      </w:r>
      <w:r w:rsidR="003E202B">
        <w:rPr>
          <w:rFonts w:ascii="Tahoma" w:hAnsi="Tahoma" w:cs="Tahoma"/>
        </w:rPr>
        <w:t>.</w:t>
      </w:r>
      <w:r w:rsidRPr="008169CF">
        <w:rPr>
          <w:rFonts w:ascii="Tahoma" w:hAnsi="Tahoma" w:cs="Tahoma"/>
        </w:rPr>
        <w:t>.</w:t>
      </w:r>
      <w:r w:rsidR="003E202B">
        <w:rPr>
          <w:rFonts w:ascii="Tahoma" w:hAnsi="Tahoma" w:cs="Tahoma"/>
        </w:rPr>
        <w:t>15</w:t>
      </w:r>
    </w:p>
    <w:p w14:paraId="576F35B8" w14:textId="41A7C00E" w:rsidR="00D15F75" w:rsidRPr="008169CF" w:rsidRDefault="00D15F75" w:rsidP="008E2C95">
      <w:pPr>
        <w:ind w:left="1416" w:hanging="716"/>
        <w:jc w:val="right"/>
        <w:rPr>
          <w:rFonts w:ascii="Tahoma" w:hAnsi="Tahoma" w:cs="Tahoma"/>
        </w:rPr>
      </w:pPr>
      <w:r w:rsidRPr="008169CF">
        <w:rPr>
          <w:rFonts w:ascii="Tahoma" w:hAnsi="Tahoma" w:cs="Tahoma"/>
        </w:rPr>
        <w:t>3.2</w:t>
      </w:r>
      <w:r w:rsidRPr="008169CF">
        <w:rPr>
          <w:rFonts w:ascii="Tahoma" w:hAnsi="Tahoma" w:cs="Tahoma"/>
        </w:rPr>
        <w:tab/>
      </w:r>
      <w:r w:rsidR="008169CF" w:rsidRPr="008169CF">
        <w:rPr>
          <w:rFonts w:ascii="Tahoma" w:hAnsi="Tahoma" w:cs="Tahoma"/>
        </w:rPr>
        <w:t>TRIPLE-ENTRY ACCOUNTING V</w:t>
      </w:r>
      <w:r w:rsidR="008E2C95">
        <w:rPr>
          <w:rFonts w:ascii="Tahoma" w:hAnsi="Tahoma" w:cs="Tahoma"/>
        </w:rPr>
        <w:t>ERSUS</w:t>
      </w:r>
      <w:r w:rsidR="008169CF" w:rsidRPr="008169CF">
        <w:rPr>
          <w:rFonts w:ascii="Tahoma" w:hAnsi="Tahoma" w:cs="Tahoma"/>
        </w:rPr>
        <w:t xml:space="preserve"> TRIPLE-ENTRY </w:t>
      </w:r>
      <w:r w:rsidR="008169CF">
        <w:rPr>
          <w:rFonts w:ascii="Tahoma" w:hAnsi="Tahoma" w:cs="Tahoma"/>
        </w:rPr>
        <w:t>BOOKKE</w:t>
      </w:r>
      <w:r w:rsidR="00CA479B">
        <w:rPr>
          <w:rFonts w:ascii="Tahoma" w:hAnsi="Tahoma" w:cs="Tahoma"/>
        </w:rPr>
        <w:t>E</w:t>
      </w:r>
      <w:r w:rsidR="008169CF">
        <w:rPr>
          <w:rFonts w:ascii="Tahoma" w:hAnsi="Tahoma" w:cs="Tahoma"/>
        </w:rPr>
        <w:t>PING…</w:t>
      </w:r>
      <w:r w:rsidR="00D05C95">
        <w:rPr>
          <w:rFonts w:ascii="Tahoma" w:hAnsi="Tahoma" w:cs="Tahoma"/>
        </w:rPr>
        <w:t>..</w:t>
      </w:r>
      <w:r w:rsidR="00762DFB">
        <w:rPr>
          <w:rFonts w:ascii="Tahoma" w:hAnsi="Tahoma" w:cs="Tahoma"/>
        </w:rPr>
        <w:t>…</w:t>
      </w:r>
      <w:r w:rsidR="008E2C95">
        <w:rPr>
          <w:rFonts w:ascii="Tahoma" w:hAnsi="Tahoma" w:cs="Tahoma"/>
        </w:rPr>
        <w:t>.</w:t>
      </w:r>
      <w:r w:rsidR="003E202B">
        <w:rPr>
          <w:rFonts w:ascii="Tahoma" w:hAnsi="Tahoma" w:cs="Tahoma"/>
        </w:rPr>
        <w:t>.…16</w:t>
      </w:r>
    </w:p>
    <w:p w14:paraId="4646ED9D" w14:textId="2C1EC133" w:rsidR="00D15F75" w:rsidRDefault="00D15F75" w:rsidP="008E2C95">
      <w:pPr>
        <w:ind w:left="1416" w:right="23" w:hanging="716"/>
        <w:jc w:val="right"/>
        <w:rPr>
          <w:rFonts w:ascii="Tahoma" w:hAnsi="Tahoma" w:cs="Tahoma"/>
        </w:rPr>
      </w:pPr>
      <w:r w:rsidRPr="008169CF">
        <w:rPr>
          <w:rFonts w:ascii="Tahoma" w:hAnsi="Tahoma" w:cs="Tahoma"/>
        </w:rPr>
        <w:t>3.3</w:t>
      </w:r>
      <w:r w:rsidRPr="008169CF">
        <w:rPr>
          <w:rFonts w:ascii="Tahoma" w:hAnsi="Tahoma" w:cs="Tahoma"/>
        </w:rPr>
        <w:tab/>
      </w:r>
      <w:r w:rsidR="008169CF" w:rsidRPr="008169CF">
        <w:rPr>
          <w:rFonts w:ascii="Tahoma" w:hAnsi="Tahoma" w:cs="Tahoma"/>
        </w:rPr>
        <w:t>TRIPLE-ENTRY ACCOUNTING FEATURES……………</w:t>
      </w:r>
      <w:r w:rsidRPr="008169CF">
        <w:rPr>
          <w:rFonts w:ascii="Tahoma" w:hAnsi="Tahoma" w:cs="Tahoma"/>
        </w:rPr>
        <w:t>…………………</w:t>
      </w:r>
      <w:r w:rsidR="00762DFB">
        <w:rPr>
          <w:rFonts w:ascii="Tahoma" w:hAnsi="Tahoma" w:cs="Tahoma"/>
        </w:rPr>
        <w:t>..</w:t>
      </w:r>
      <w:r w:rsidRPr="008169CF">
        <w:rPr>
          <w:rFonts w:ascii="Tahoma" w:hAnsi="Tahoma" w:cs="Tahoma"/>
        </w:rPr>
        <w:t>………………</w:t>
      </w:r>
      <w:r w:rsidR="003E202B">
        <w:rPr>
          <w:rFonts w:ascii="Tahoma" w:hAnsi="Tahoma" w:cs="Tahoma"/>
        </w:rPr>
        <w:t>..</w:t>
      </w:r>
      <w:r w:rsidRPr="008169CF">
        <w:rPr>
          <w:rFonts w:ascii="Tahoma" w:hAnsi="Tahoma" w:cs="Tahoma"/>
        </w:rPr>
        <w:t>.</w:t>
      </w:r>
      <w:r w:rsidR="001016FB">
        <w:rPr>
          <w:rFonts w:ascii="Tahoma" w:hAnsi="Tahoma" w:cs="Tahoma"/>
        </w:rPr>
        <w:t>18</w:t>
      </w:r>
    </w:p>
    <w:p w14:paraId="4721ABBF" w14:textId="156C4C50" w:rsidR="001016FB" w:rsidRPr="008169CF" w:rsidRDefault="001016FB" w:rsidP="008E2C95">
      <w:pPr>
        <w:ind w:left="1416" w:hanging="716"/>
        <w:jc w:val="right"/>
        <w:rPr>
          <w:rFonts w:ascii="Tahoma" w:hAnsi="Tahoma" w:cs="Tahoma"/>
        </w:rPr>
      </w:pPr>
      <w:r>
        <w:rPr>
          <w:rFonts w:ascii="Tahoma" w:hAnsi="Tahoma" w:cs="Tahoma"/>
        </w:rPr>
        <w:tab/>
        <w:t>3.3.1 Triple-entry accounting features………………………………………………………..18</w:t>
      </w:r>
    </w:p>
    <w:p w14:paraId="2A168125" w14:textId="77777777" w:rsidR="00D15F75" w:rsidRPr="008169CF" w:rsidRDefault="00D15F75" w:rsidP="008169CF">
      <w:pPr>
        <w:jc w:val="right"/>
        <w:rPr>
          <w:rFonts w:ascii="Tahoma" w:hAnsi="Tahoma" w:cs="Tahoma"/>
          <w:b/>
          <w:bCs/>
          <w:sz w:val="28"/>
          <w:szCs w:val="28"/>
        </w:rPr>
      </w:pPr>
    </w:p>
    <w:p w14:paraId="39163A94" w14:textId="5D9E73C9" w:rsidR="008169CF" w:rsidRDefault="008169CF" w:rsidP="00222B53">
      <w:pPr>
        <w:rPr>
          <w:rFonts w:ascii="Tahoma" w:hAnsi="Tahoma" w:cs="Tahoma"/>
        </w:rPr>
      </w:pPr>
      <w:r>
        <w:rPr>
          <w:rFonts w:ascii="Tahoma" w:hAnsi="Tahoma" w:cs="Tahoma"/>
          <w:b/>
          <w:bCs/>
          <w:sz w:val="28"/>
          <w:szCs w:val="28"/>
        </w:rPr>
        <w:t>4</w:t>
      </w:r>
      <w:r w:rsidR="00762DFB">
        <w:rPr>
          <w:rFonts w:ascii="Tahoma" w:hAnsi="Tahoma" w:cs="Tahoma"/>
          <w:b/>
          <w:bCs/>
          <w:sz w:val="28"/>
          <w:szCs w:val="28"/>
        </w:rPr>
        <w:tab/>
      </w:r>
      <w:r w:rsidRPr="008169CF">
        <w:rPr>
          <w:rFonts w:ascii="Tahoma" w:hAnsi="Tahoma" w:cs="Tahoma"/>
          <w:b/>
          <w:bCs/>
          <w:sz w:val="28"/>
          <w:szCs w:val="28"/>
        </w:rPr>
        <w:t>MAKE A BUSINESS-TO-BUSINESS DEAL ON BLOCKCHAIN</w:t>
      </w:r>
      <w:r w:rsidR="00222B53">
        <w:rPr>
          <w:rFonts w:ascii="Tahoma" w:hAnsi="Tahoma" w:cs="Tahoma"/>
        </w:rPr>
        <w:t>….</w:t>
      </w:r>
      <w:r w:rsidR="001016FB">
        <w:rPr>
          <w:rFonts w:ascii="Tahoma" w:hAnsi="Tahoma" w:cs="Tahoma"/>
        </w:rPr>
        <w:t>2</w:t>
      </w:r>
      <w:r w:rsidR="00AF024D">
        <w:rPr>
          <w:rFonts w:ascii="Tahoma" w:hAnsi="Tahoma" w:cs="Tahoma"/>
        </w:rPr>
        <w:t>1</w:t>
      </w:r>
    </w:p>
    <w:p w14:paraId="52D53C65" w14:textId="26E00A74" w:rsidR="00762DFB" w:rsidRDefault="00762DFB" w:rsidP="00CA479B">
      <w:pPr>
        <w:ind w:left="700"/>
        <w:rPr>
          <w:rFonts w:ascii="Tahoma" w:hAnsi="Tahoma" w:cs="Tahoma"/>
        </w:rPr>
      </w:pPr>
      <w:r>
        <w:rPr>
          <w:rFonts w:ascii="Tahoma" w:hAnsi="Tahoma" w:cs="Tahoma"/>
        </w:rPr>
        <w:t xml:space="preserve">4.1 DIFFERENCES BETWEEN CURRENT AND FUTURE BUSSINESS-TO-BUSSINESS </w:t>
      </w:r>
      <w:r w:rsidR="00CA479B">
        <w:rPr>
          <w:rFonts w:ascii="Tahoma" w:hAnsi="Tahoma" w:cs="Tahoma"/>
        </w:rPr>
        <w:t xml:space="preserve"> </w:t>
      </w:r>
      <w:r>
        <w:rPr>
          <w:rFonts w:ascii="Tahoma" w:hAnsi="Tahoma" w:cs="Tahoma"/>
        </w:rPr>
        <w:t>TRANSACTIONS</w:t>
      </w:r>
      <w:r w:rsidR="001016FB">
        <w:rPr>
          <w:rFonts w:ascii="Tahoma" w:hAnsi="Tahoma" w:cs="Tahoma"/>
        </w:rPr>
        <w:t>………………………………………………………………………………………………….2</w:t>
      </w:r>
      <w:r w:rsidR="00AF024D">
        <w:rPr>
          <w:rFonts w:ascii="Tahoma" w:hAnsi="Tahoma" w:cs="Tahoma"/>
        </w:rPr>
        <w:t>1</w:t>
      </w:r>
    </w:p>
    <w:p w14:paraId="7FC72ED4" w14:textId="5317906D" w:rsidR="00762DFB" w:rsidRDefault="00762DFB" w:rsidP="001016FB">
      <w:pPr>
        <w:ind w:left="700" w:hanging="460"/>
        <w:jc w:val="right"/>
        <w:rPr>
          <w:rFonts w:ascii="Tahoma" w:hAnsi="Tahoma" w:cs="Tahoma"/>
        </w:rPr>
      </w:pPr>
      <w:r>
        <w:rPr>
          <w:rFonts w:ascii="Tahoma" w:hAnsi="Tahoma" w:cs="Tahoma"/>
        </w:rPr>
        <w:tab/>
        <w:t>4.2 PROTOTYPE ANAL</w:t>
      </w:r>
      <w:r w:rsidR="00CA479B">
        <w:rPr>
          <w:rFonts w:ascii="Tahoma" w:hAnsi="Tahoma" w:cs="Tahoma"/>
        </w:rPr>
        <w:t>Y</w:t>
      </w:r>
      <w:r>
        <w:rPr>
          <w:rFonts w:ascii="Tahoma" w:hAnsi="Tahoma" w:cs="Tahoma"/>
        </w:rPr>
        <w:t>S</w:t>
      </w:r>
      <w:r w:rsidR="00CA479B">
        <w:rPr>
          <w:rFonts w:ascii="Tahoma" w:hAnsi="Tahoma" w:cs="Tahoma"/>
        </w:rPr>
        <w:t>I</w:t>
      </w:r>
      <w:r>
        <w:rPr>
          <w:rFonts w:ascii="Tahoma" w:hAnsi="Tahoma" w:cs="Tahoma"/>
        </w:rPr>
        <w:t>S………………………………………………………………………………….2</w:t>
      </w:r>
      <w:r w:rsidR="00AF024D">
        <w:rPr>
          <w:rFonts w:ascii="Tahoma" w:hAnsi="Tahoma" w:cs="Tahoma"/>
        </w:rPr>
        <w:t>3</w:t>
      </w:r>
    </w:p>
    <w:p w14:paraId="0D0C78F3" w14:textId="5ECC22FA" w:rsidR="00762DFB" w:rsidRDefault="00762DFB" w:rsidP="001016FB">
      <w:pPr>
        <w:ind w:left="700" w:hanging="460"/>
        <w:jc w:val="right"/>
        <w:rPr>
          <w:rFonts w:ascii="Tahoma" w:hAnsi="Tahoma" w:cs="Tahoma"/>
        </w:rPr>
      </w:pPr>
      <w:r>
        <w:rPr>
          <w:rFonts w:ascii="Tahoma" w:hAnsi="Tahoma" w:cs="Tahoma"/>
        </w:rPr>
        <w:tab/>
        <w:t>4.3 DATABASE……………………………………………………………………………………………………2</w:t>
      </w:r>
      <w:r w:rsidR="00AF024D">
        <w:rPr>
          <w:rFonts w:ascii="Tahoma" w:hAnsi="Tahoma" w:cs="Tahoma"/>
        </w:rPr>
        <w:t>4</w:t>
      </w:r>
    </w:p>
    <w:p w14:paraId="56CBCA91" w14:textId="761B2226" w:rsidR="00762DFB" w:rsidRDefault="00762DFB" w:rsidP="001016FB">
      <w:pPr>
        <w:ind w:left="700" w:hanging="460"/>
        <w:jc w:val="right"/>
        <w:rPr>
          <w:rFonts w:ascii="Tahoma" w:hAnsi="Tahoma" w:cs="Tahoma"/>
        </w:rPr>
      </w:pPr>
      <w:r>
        <w:rPr>
          <w:rFonts w:ascii="Tahoma" w:hAnsi="Tahoma" w:cs="Tahoma"/>
        </w:rPr>
        <w:tab/>
      </w:r>
      <w:r>
        <w:rPr>
          <w:rFonts w:ascii="Tahoma" w:hAnsi="Tahoma" w:cs="Tahoma"/>
        </w:rPr>
        <w:tab/>
      </w:r>
      <w:r>
        <w:rPr>
          <w:rFonts w:ascii="Tahoma" w:hAnsi="Tahoma" w:cs="Tahoma"/>
        </w:rPr>
        <w:tab/>
        <w:t>4.3.1 Invoice…………………………………………………………………………………………..2</w:t>
      </w:r>
      <w:r w:rsidR="00AF024D">
        <w:rPr>
          <w:rFonts w:ascii="Tahoma" w:hAnsi="Tahoma" w:cs="Tahoma"/>
        </w:rPr>
        <w:t>4</w:t>
      </w:r>
    </w:p>
    <w:p w14:paraId="0D4025AB" w14:textId="03AD0931" w:rsidR="00762DFB" w:rsidRPr="00762DFB" w:rsidRDefault="00A82C75" w:rsidP="001016FB">
      <w:pPr>
        <w:ind w:left="700" w:hanging="460"/>
        <w:jc w:val="right"/>
        <w:rPr>
          <w:rFonts w:ascii="Tahoma" w:hAnsi="Tahoma" w:cs="Tahoma"/>
        </w:rPr>
      </w:pPr>
      <w:r>
        <w:rPr>
          <w:rFonts w:ascii="Tahoma" w:hAnsi="Tahoma" w:cs="Tahoma"/>
        </w:rPr>
        <w:tab/>
      </w:r>
      <w:r>
        <w:rPr>
          <w:rFonts w:ascii="Tahoma" w:hAnsi="Tahoma" w:cs="Tahoma"/>
        </w:rPr>
        <w:tab/>
      </w:r>
      <w:r>
        <w:rPr>
          <w:rFonts w:ascii="Tahoma" w:hAnsi="Tahoma" w:cs="Tahoma"/>
        </w:rPr>
        <w:tab/>
        <w:t>4.3.2 Blockchain phases……………………………………………………………</w:t>
      </w:r>
      <w:r w:rsidR="005D60A3">
        <w:rPr>
          <w:rFonts w:ascii="Tahoma" w:hAnsi="Tahoma" w:cs="Tahoma"/>
        </w:rPr>
        <w:t>.</w:t>
      </w:r>
      <w:r>
        <w:rPr>
          <w:rFonts w:ascii="Tahoma" w:hAnsi="Tahoma" w:cs="Tahoma"/>
        </w:rPr>
        <w:t>…………….2</w:t>
      </w:r>
      <w:r w:rsidR="00BE7FD5">
        <w:rPr>
          <w:rFonts w:ascii="Tahoma" w:hAnsi="Tahoma" w:cs="Tahoma"/>
        </w:rPr>
        <w:t>5</w:t>
      </w:r>
    </w:p>
    <w:p w14:paraId="28E2BB5D" w14:textId="2F0E67CC" w:rsidR="008169CF"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 xml:space="preserve">4.3.3 </w:t>
      </w:r>
      <w:r w:rsidR="005D25F4">
        <w:rPr>
          <w:rFonts w:ascii="Tahoma" w:hAnsi="Tahoma" w:cs="Tahoma"/>
        </w:rPr>
        <w:t>Account balance</w:t>
      </w:r>
      <w:r w:rsidR="005D60A3">
        <w:rPr>
          <w:rFonts w:ascii="Tahoma" w:hAnsi="Tahoma" w:cs="Tahoma"/>
        </w:rPr>
        <w:t>…</w:t>
      </w:r>
      <w:r w:rsidR="005D25F4">
        <w:rPr>
          <w:rFonts w:ascii="Tahoma" w:hAnsi="Tahoma" w:cs="Tahoma"/>
        </w:rPr>
        <w:t>…………</w:t>
      </w:r>
      <w:r w:rsidR="005D60A3">
        <w:rPr>
          <w:rFonts w:ascii="Tahoma" w:hAnsi="Tahoma" w:cs="Tahoma"/>
        </w:rPr>
        <w:t>………</w:t>
      </w:r>
      <w:r w:rsidR="00334864">
        <w:rPr>
          <w:rFonts w:ascii="Tahoma" w:hAnsi="Tahoma" w:cs="Tahoma"/>
        </w:rPr>
        <w:t>.</w:t>
      </w:r>
      <w:r w:rsidR="005D60A3">
        <w:rPr>
          <w:rFonts w:ascii="Tahoma" w:hAnsi="Tahoma" w:cs="Tahoma"/>
        </w:rPr>
        <w:t>………………………………………….……………2</w:t>
      </w:r>
      <w:r w:rsidR="00AF024D">
        <w:rPr>
          <w:rFonts w:ascii="Tahoma" w:hAnsi="Tahoma" w:cs="Tahoma"/>
        </w:rPr>
        <w:t>5</w:t>
      </w:r>
    </w:p>
    <w:p w14:paraId="000EC877" w14:textId="597AD6B7" w:rsidR="00A82C75" w:rsidRPr="005D60A3" w:rsidRDefault="00A82C75" w:rsidP="001016FB">
      <w:pPr>
        <w:ind w:left="700" w:hanging="460"/>
        <w:jc w:val="right"/>
        <w:rPr>
          <w:rFonts w:ascii="Tahoma" w:hAnsi="Tahoma" w:cs="Tahoma"/>
        </w:rPr>
      </w:pPr>
      <w:r w:rsidRPr="005D60A3">
        <w:rPr>
          <w:rFonts w:ascii="Tahoma" w:hAnsi="Tahoma" w:cs="Tahoma"/>
        </w:rPr>
        <w:lastRenderedPageBreak/>
        <w:tab/>
        <w:t xml:space="preserve">4.3.4 </w:t>
      </w:r>
      <w:r w:rsidR="00B31816">
        <w:rPr>
          <w:rFonts w:ascii="Tahoma" w:hAnsi="Tahoma" w:cs="Tahoma"/>
        </w:rPr>
        <w:t>Participants</w:t>
      </w:r>
      <w:r w:rsidR="005D60A3">
        <w:rPr>
          <w:rFonts w:ascii="Tahoma" w:hAnsi="Tahoma" w:cs="Tahoma"/>
        </w:rPr>
        <w:t>………………………</w:t>
      </w:r>
      <w:r w:rsidR="00B31816">
        <w:rPr>
          <w:rFonts w:ascii="Tahoma" w:hAnsi="Tahoma" w:cs="Tahoma"/>
        </w:rPr>
        <w:t>…</w:t>
      </w:r>
      <w:r w:rsidR="005D60A3">
        <w:rPr>
          <w:rFonts w:ascii="Tahoma" w:hAnsi="Tahoma" w:cs="Tahoma"/>
        </w:rPr>
        <w:t>………………………………………………….………2</w:t>
      </w:r>
      <w:r w:rsidR="00AF024D">
        <w:rPr>
          <w:rFonts w:ascii="Tahoma" w:hAnsi="Tahoma" w:cs="Tahoma"/>
        </w:rPr>
        <w:t>5</w:t>
      </w:r>
    </w:p>
    <w:p w14:paraId="7ECEF976" w14:textId="104C1B6B" w:rsidR="00A82C75" w:rsidRPr="005D60A3" w:rsidRDefault="00A82C75" w:rsidP="001016FB">
      <w:pPr>
        <w:ind w:left="700" w:hanging="460"/>
        <w:jc w:val="right"/>
        <w:rPr>
          <w:rFonts w:ascii="Tahoma" w:hAnsi="Tahoma" w:cs="Tahoma"/>
        </w:rPr>
      </w:pPr>
      <w:r w:rsidRPr="005D60A3">
        <w:rPr>
          <w:rFonts w:ascii="Tahoma" w:hAnsi="Tahoma" w:cs="Tahoma"/>
        </w:rPr>
        <w:tab/>
      </w:r>
      <w:r w:rsidRPr="005D60A3">
        <w:rPr>
          <w:rFonts w:ascii="Tahoma" w:hAnsi="Tahoma" w:cs="Tahoma"/>
        </w:rPr>
        <w:tab/>
      </w:r>
      <w:r w:rsidR="005D60A3">
        <w:rPr>
          <w:rFonts w:ascii="Tahoma" w:hAnsi="Tahoma" w:cs="Tahoma"/>
        </w:rPr>
        <w:tab/>
      </w:r>
      <w:r w:rsidRPr="005D60A3">
        <w:rPr>
          <w:rFonts w:ascii="Tahoma" w:hAnsi="Tahoma" w:cs="Tahoma"/>
        </w:rPr>
        <w:t>4.3.5 VAT</w:t>
      </w:r>
      <w:r w:rsidR="005D60A3">
        <w:rPr>
          <w:rFonts w:ascii="Tahoma" w:hAnsi="Tahoma" w:cs="Tahoma"/>
        </w:rPr>
        <w:t>…………………………………………………………………………………….…………2</w:t>
      </w:r>
      <w:r w:rsidR="00AF024D">
        <w:rPr>
          <w:rFonts w:ascii="Tahoma" w:hAnsi="Tahoma" w:cs="Tahoma"/>
        </w:rPr>
        <w:t>5</w:t>
      </w:r>
    </w:p>
    <w:p w14:paraId="1CDCB73B" w14:textId="5B13F0A1" w:rsidR="00A82C75" w:rsidRPr="005D60A3" w:rsidRDefault="00A82C75" w:rsidP="001016FB">
      <w:pPr>
        <w:ind w:left="700" w:hanging="460"/>
        <w:jc w:val="right"/>
        <w:rPr>
          <w:rFonts w:ascii="Tahoma" w:hAnsi="Tahoma" w:cs="Tahoma"/>
        </w:rPr>
      </w:pPr>
      <w:r w:rsidRPr="005D60A3">
        <w:rPr>
          <w:rFonts w:ascii="Tahoma" w:hAnsi="Tahoma" w:cs="Tahoma"/>
        </w:rPr>
        <w:tab/>
      </w:r>
      <w:r w:rsidRPr="005D60A3">
        <w:rPr>
          <w:rFonts w:ascii="Tahoma" w:hAnsi="Tahoma" w:cs="Tahoma"/>
        </w:rPr>
        <w:tab/>
      </w:r>
      <w:r w:rsidR="005D60A3">
        <w:rPr>
          <w:rFonts w:ascii="Tahoma" w:hAnsi="Tahoma" w:cs="Tahoma"/>
        </w:rPr>
        <w:tab/>
      </w:r>
      <w:r w:rsidRPr="005D60A3">
        <w:rPr>
          <w:rFonts w:ascii="Tahoma" w:hAnsi="Tahoma" w:cs="Tahoma"/>
        </w:rPr>
        <w:t>4.3.6 Public ledger</w:t>
      </w:r>
      <w:r w:rsidR="005D60A3">
        <w:rPr>
          <w:rFonts w:ascii="Tahoma" w:hAnsi="Tahoma" w:cs="Tahoma"/>
        </w:rPr>
        <w:t>………………………………………………………..…………………………2</w:t>
      </w:r>
      <w:r w:rsidR="00AF024D">
        <w:rPr>
          <w:rFonts w:ascii="Tahoma" w:hAnsi="Tahoma" w:cs="Tahoma"/>
        </w:rPr>
        <w:t>5</w:t>
      </w:r>
    </w:p>
    <w:p w14:paraId="4AACF15C" w14:textId="420FE1A8"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 xml:space="preserve">4.3.7 </w:t>
      </w:r>
      <w:r w:rsidR="005D25F4">
        <w:rPr>
          <w:rFonts w:ascii="Tahoma" w:hAnsi="Tahoma" w:cs="Tahoma"/>
        </w:rPr>
        <w:t>Private ledger</w:t>
      </w:r>
      <w:r w:rsidR="005D60A3">
        <w:rPr>
          <w:rFonts w:ascii="Tahoma" w:hAnsi="Tahoma" w:cs="Tahoma"/>
        </w:rPr>
        <w:t>…</w:t>
      </w:r>
      <w:r w:rsidR="00334864">
        <w:rPr>
          <w:rFonts w:ascii="Tahoma" w:hAnsi="Tahoma" w:cs="Tahoma"/>
        </w:rPr>
        <w:t>…</w:t>
      </w:r>
      <w:r w:rsidR="005D60A3">
        <w:rPr>
          <w:rFonts w:ascii="Tahoma" w:hAnsi="Tahoma" w:cs="Tahoma"/>
        </w:rPr>
        <w:t>…</w:t>
      </w:r>
      <w:r w:rsidR="00334864">
        <w:rPr>
          <w:rFonts w:ascii="Tahoma" w:hAnsi="Tahoma" w:cs="Tahoma"/>
        </w:rPr>
        <w:t>.</w:t>
      </w:r>
      <w:r w:rsidR="005D60A3">
        <w:rPr>
          <w:rFonts w:ascii="Tahoma" w:hAnsi="Tahoma" w:cs="Tahoma"/>
        </w:rPr>
        <w:t>…………………………………………..……………………………2</w:t>
      </w:r>
      <w:r w:rsidR="00BE7FD5">
        <w:rPr>
          <w:rFonts w:ascii="Tahoma" w:hAnsi="Tahoma" w:cs="Tahoma"/>
        </w:rPr>
        <w:t>6</w:t>
      </w:r>
    </w:p>
    <w:p w14:paraId="0F138724" w14:textId="103F8937"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4.3.8 Asset ID’s</w:t>
      </w:r>
      <w:r w:rsidR="005D60A3">
        <w:rPr>
          <w:rFonts w:ascii="Tahoma" w:hAnsi="Tahoma" w:cs="Tahoma"/>
        </w:rPr>
        <w:t>……………………………………………………………….………………………2</w:t>
      </w:r>
      <w:r w:rsidR="00AF024D">
        <w:rPr>
          <w:rFonts w:ascii="Tahoma" w:hAnsi="Tahoma" w:cs="Tahoma"/>
        </w:rPr>
        <w:t>6</w:t>
      </w:r>
    </w:p>
    <w:p w14:paraId="5E70C74A" w14:textId="7227EE67"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 xml:space="preserve">4.3.9 </w:t>
      </w:r>
      <w:r w:rsidR="001607DF">
        <w:rPr>
          <w:rFonts w:ascii="Tahoma" w:hAnsi="Tahoma" w:cs="Tahoma"/>
        </w:rPr>
        <w:t>Balance sh</w:t>
      </w:r>
      <w:r w:rsidRPr="005D60A3">
        <w:rPr>
          <w:rFonts w:ascii="Tahoma" w:hAnsi="Tahoma" w:cs="Tahoma"/>
        </w:rPr>
        <w:t>eet details</w:t>
      </w:r>
      <w:r w:rsidR="005D60A3">
        <w:rPr>
          <w:rFonts w:ascii="Tahoma" w:hAnsi="Tahoma" w:cs="Tahoma"/>
        </w:rPr>
        <w:t>……………</w:t>
      </w:r>
      <w:r w:rsidR="001607DF">
        <w:rPr>
          <w:rFonts w:ascii="Tahoma" w:hAnsi="Tahoma" w:cs="Tahoma"/>
        </w:rPr>
        <w:t>………….</w:t>
      </w:r>
      <w:r w:rsidR="005D60A3">
        <w:rPr>
          <w:rFonts w:ascii="Tahoma" w:hAnsi="Tahoma" w:cs="Tahoma"/>
        </w:rPr>
        <w:t>………………………………………………2</w:t>
      </w:r>
      <w:r w:rsidR="00AF024D">
        <w:rPr>
          <w:rFonts w:ascii="Tahoma" w:hAnsi="Tahoma" w:cs="Tahoma"/>
        </w:rPr>
        <w:t>6</w:t>
      </w:r>
    </w:p>
    <w:p w14:paraId="0DC88CAA" w14:textId="2E7FFABB" w:rsidR="00A82C75" w:rsidRPr="005D60A3" w:rsidRDefault="00A82C75" w:rsidP="001016FB">
      <w:pPr>
        <w:ind w:left="700" w:hanging="460"/>
        <w:jc w:val="right"/>
        <w:rPr>
          <w:rFonts w:ascii="Tahoma" w:hAnsi="Tahoma" w:cs="Tahoma"/>
        </w:rPr>
      </w:pPr>
      <w:r w:rsidRPr="005D60A3">
        <w:rPr>
          <w:rFonts w:ascii="Tahoma" w:hAnsi="Tahoma" w:cs="Tahoma"/>
        </w:rPr>
        <w:tab/>
        <w:t>4.4 F</w:t>
      </w:r>
      <w:r w:rsidR="00AE0E18">
        <w:rPr>
          <w:rFonts w:ascii="Tahoma" w:hAnsi="Tahoma" w:cs="Tahoma"/>
        </w:rPr>
        <w:t>UNCTION..</w:t>
      </w:r>
      <w:r w:rsidR="005D60A3">
        <w:rPr>
          <w:rFonts w:ascii="Tahoma" w:hAnsi="Tahoma" w:cs="Tahoma"/>
        </w:rPr>
        <w:t>…………………………………………………………………….……………………………2</w:t>
      </w:r>
      <w:r w:rsidR="00BE7FD5">
        <w:rPr>
          <w:rFonts w:ascii="Tahoma" w:hAnsi="Tahoma" w:cs="Tahoma"/>
        </w:rPr>
        <w:t>7</w:t>
      </w:r>
    </w:p>
    <w:p w14:paraId="024D6251" w14:textId="0D8CB1B8"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4.4.1 Insert table data</w:t>
      </w:r>
      <w:r w:rsidR="005D60A3">
        <w:rPr>
          <w:rFonts w:ascii="Tahoma" w:hAnsi="Tahoma" w:cs="Tahoma"/>
        </w:rPr>
        <w:t>………………………..……………………………………………………2</w:t>
      </w:r>
      <w:r w:rsidR="00BE7FD5">
        <w:rPr>
          <w:rFonts w:ascii="Tahoma" w:hAnsi="Tahoma" w:cs="Tahoma"/>
        </w:rPr>
        <w:t>7</w:t>
      </w:r>
    </w:p>
    <w:p w14:paraId="5F623EB3" w14:textId="272F05E6"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4.4.2 Buyer’s bank account</w:t>
      </w:r>
      <w:r w:rsidR="005D60A3">
        <w:rPr>
          <w:rFonts w:ascii="Tahoma" w:hAnsi="Tahoma" w:cs="Tahoma"/>
        </w:rPr>
        <w:t>……………………….………………………………………………</w:t>
      </w:r>
      <w:r w:rsidR="00AF024D">
        <w:rPr>
          <w:rFonts w:ascii="Tahoma" w:hAnsi="Tahoma" w:cs="Tahoma"/>
        </w:rPr>
        <w:t>27</w:t>
      </w:r>
    </w:p>
    <w:p w14:paraId="58066B0E" w14:textId="15CCF8C9"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4.4.3 Seller’s shipment</w:t>
      </w:r>
      <w:r w:rsidR="005D60A3">
        <w:rPr>
          <w:rFonts w:ascii="Tahoma" w:hAnsi="Tahoma" w:cs="Tahoma"/>
        </w:rPr>
        <w:t>…………………………………………..…………………………………2</w:t>
      </w:r>
      <w:r w:rsidR="00BE7FD5">
        <w:rPr>
          <w:rFonts w:ascii="Tahoma" w:hAnsi="Tahoma" w:cs="Tahoma"/>
        </w:rPr>
        <w:t>8</w:t>
      </w:r>
    </w:p>
    <w:p w14:paraId="2F881471" w14:textId="1E8A0FFD"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4.4.4 Buyer’s confirmation</w:t>
      </w:r>
      <w:r w:rsidR="005D60A3">
        <w:rPr>
          <w:rFonts w:ascii="Tahoma" w:hAnsi="Tahoma" w:cs="Tahoma"/>
        </w:rPr>
        <w:t>……………………………………………..…………………………2</w:t>
      </w:r>
      <w:r w:rsidR="00AF024D">
        <w:rPr>
          <w:rFonts w:ascii="Tahoma" w:hAnsi="Tahoma" w:cs="Tahoma"/>
        </w:rPr>
        <w:t>8</w:t>
      </w:r>
    </w:p>
    <w:p w14:paraId="693776DE" w14:textId="5D7FBECC"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4.4.5 Update score</w:t>
      </w:r>
      <w:r w:rsidR="005D60A3">
        <w:rPr>
          <w:rFonts w:ascii="Tahoma" w:hAnsi="Tahoma" w:cs="Tahoma"/>
        </w:rPr>
        <w:t>…………………………………………………………………………..………2</w:t>
      </w:r>
      <w:r w:rsidR="0037028F">
        <w:rPr>
          <w:rFonts w:ascii="Tahoma" w:hAnsi="Tahoma" w:cs="Tahoma"/>
        </w:rPr>
        <w:t>8</w:t>
      </w:r>
    </w:p>
    <w:p w14:paraId="74F82C8F" w14:textId="503FCB24"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4.4.6 Paying account transaction</w:t>
      </w:r>
      <w:r w:rsidR="005D60A3">
        <w:rPr>
          <w:rFonts w:ascii="Tahoma" w:hAnsi="Tahoma" w:cs="Tahoma"/>
        </w:rPr>
        <w:t>………………………………</w:t>
      </w:r>
      <w:r w:rsidR="00AE0E18">
        <w:rPr>
          <w:rFonts w:ascii="Tahoma" w:hAnsi="Tahoma" w:cs="Tahoma"/>
        </w:rPr>
        <w:t>…….</w:t>
      </w:r>
      <w:r w:rsidR="005D60A3">
        <w:rPr>
          <w:rFonts w:ascii="Tahoma" w:hAnsi="Tahoma" w:cs="Tahoma"/>
        </w:rPr>
        <w:t>…………………………</w:t>
      </w:r>
      <w:r w:rsidR="00BE7FD5">
        <w:rPr>
          <w:rFonts w:ascii="Tahoma" w:hAnsi="Tahoma" w:cs="Tahoma"/>
        </w:rPr>
        <w:t>30</w:t>
      </w:r>
    </w:p>
    <w:p w14:paraId="53AF5497" w14:textId="2A31631C"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4.4.7 Public ledger</w:t>
      </w:r>
      <w:r w:rsidR="005D60A3">
        <w:rPr>
          <w:rFonts w:ascii="Tahoma" w:hAnsi="Tahoma" w:cs="Tahoma"/>
        </w:rPr>
        <w:t>………………………………..…………………………………………………</w:t>
      </w:r>
      <w:r w:rsidR="00BE7FD5">
        <w:rPr>
          <w:rFonts w:ascii="Tahoma" w:hAnsi="Tahoma" w:cs="Tahoma"/>
        </w:rPr>
        <w:t>30</w:t>
      </w:r>
    </w:p>
    <w:p w14:paraId="528B7352" w14:textId="5EEA42FD"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4.4.8 Buyer’s ledger</w:t>
      </w:r>
      <w:r w:rsidR="005D60A3">
        <w:rPr>
          <w:rFonts w:ascii="Tahoma" w:hAnsi="Tahoma" w:cs="Tahoma"/>
        </w:rPr>
        <w:t>…………………………………………………………………………………</w:t>
      </w:r>
      <w:r w:rsidR="00BE7FD5">
        <w:rPr>
          <w:rFonts w:ascii="Tahoma" w:hAnsi="Tahoma" w:cs="Tahoma"/>
        </w:rPr>
        <w:t>31</w:t>
      </w:r>
    </w:p>
    <w:p w14:paraId="0B257312" w14:textId="35D5FCCA"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4.4.9 Update first details</w:t>
      </w:r>
      <w:r w:rsidR="005D60A3">
        <w:rPr>
          <w:rFonts w:ascii="Tahoma" w:hAnsi="Tahoma" w:cs="Tahoma"/>
        </w:rPr>
        <w:t>………………………………………</w:t>
      </w:r>
      <w:r w:rsidR="00AE0E18">
        <w:rPr>
          <w:rFonts w:ascii="Tahoma" w:hAnsi="Tahoma" w:cs="Tahoma"/>
        </w:rPr>
        <w:t>……….</w:t>
      </w:r>
      <w:r w:rsidR="005D60A3">
        <w:rPr>
          <w:rFonts w:ascii="Tahoma" w:hAnsi="Tahoma" w:cs="Tahoma"/>
        </w:rPr>
        <w:t>…………………………</w:t>
      </w:r>
      <w:r w:rsidR="001016FB">
        <w:rPr>
          <w:rFonts w:ascii="Tahoma" w:hAnsi="Tahoma" w:cs="Tahoma"/>
        </w:rPr>
        <w:t>3</w:t>
      </w:r>
      <w:r w:rsidR="00A42355">
        <w:rPr>
          <w:rFonts w:ascii="Tahoma" w:hAnsi="Tahoma" w:cs="Tahoma"/>
        </w:rPr>
        <w:t>2</w:t>
      </w:r>
    </w:p>
    <w:p w14:paraId="3D2F21CE" w14:textId="24293E3A" w:rsidR="00A82C75"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t>4.4.10 Update details</w:t>
      </w:r>
      <w:r w:rsidR="005D60A3">
        <w:rPr>
          <w:rFonts w:ascii="Tahoma" w:hAnsi="Tahoma" w:cs="Tahoma"/>
        </w:rPr>
        <w:t>……………………………………………………</w:t>
      </w:r>
      <w:r w:rsidR="00AE0E18">
        <w:rPr>
          <w:rFonts w:ascii="Tahoma" w:hAnsi="Tahoma" w:cs="Tahoma"/>
        </w:rPr>
        <w:t>…………….</w:t>
      </w:r>
      <w:r w:rsidR="005D60A3">
        <w:rPr>
          <w:rFonts w:ascii="Tahoma" w:hAnsi="Tahoma" w:cs="Tahoma"/>
        </w:rPr>
        <w:t>……………</w:t>
      </w:r>
      <w:r w:rsidR="001016FB">
        <w:rPr>
          <w:rFonts w:ascii="Tahoma" w:hAnsi="Tahoma" w:cs="Tahoma"/>
        </w:rPr>
        <w:t>3</w:t>
      </w:r>
      <w:r w:rsidR="00A42355">
        <w:rPr>
          <w:rFonts w:ascii="Tahoma" w:hAnsi="Tahoma" w:cs="Tahoma"/>
        </w:rPr>
        <w:t>2</w:t>
      </w:r>
    </w:p>
    <w:p w14:paraId="674B8614" w14:textId="39EC3741" w:rsidR="00632C44" w:rsidRPr="005D60A3" w:rsidRDefault="00632C44" w:rsidP="00632C44">
      <w:pPr>
        <w:ind w:left="700" w:hanging="460"/>
        <w:jc w:val="right"/>
        <w:rPr>
          <w:rFonts w:ascii="Tahoma" w:hAnsi="Tahoma" w:cs="Tahoma"/>
        </w:rPr>
      </w:pPr>
      <w:r>
        <w:rPr>
          <w:rFonts w:ascii="Tahoma" w:hAnsi="Tahoma" w:cs="Tahoma"/>
        </w:rPr>
        <w:t>4.4.11 Export Excel balance sheet………………………………………..……………………3</w:t>
      </w:r>
      <w:r w:rsidR="00A42355">
        <w:rPr>
          <w:rFonts w:ascii="Tahoma" w:hAnsi="Tahoma" w:cs="Tahoma"/>
        </w:rPr>
        <w:t>3</w:t>
      </w:r>
    </w:p>
    <w:p w14:paraId="1D86D777" w14:textId="32CF94D5" w:rsidR="00A82C75" w:rsidRPr="005D60A3" w:rsidRDefault="00A82C75" w:rsidP="001016FB">
      <w:pPr>
        <w:ind w:left="700" w:hanging="460"/>
        <w:jc w:val="right"/>
        <w:rPr>
          <w:rFonts w:ascii="Tahoma" w:hAnsi="Tahoma" w:cs="Tahoma"/>
        </w:rPr>
      </w:pPr>
      <w:r w:rsidRPr="005D60A3">
        <w:rPr>
          <w:rFonts w:ascii="Tahoma" w:hAnsi="Tahoma" w:cs="Tahoma"/>
        </w:rPr>
        <w:tab/>
      </w:r>
      <w:r w:rsidR="005D60A3">
        <w:rPr>
          <w:rFonts w:ascii="Tahoma" w:hAnsi="Tahoma" w:cs="Tahoma"/>
        </w:rPr>
        <w:tab/>
      </w:r>
      <w:r w:rsidRPr="005D60A3">
        <w:rPr>
          <w:rFonts w:ascii="Tahoma" w:hAnsi="Tahoma" w:cs="Tahoma"/>
        </w:rPr>
        <w:tab/>
      </w:r>
      <w:r w:rsidR="005D60A3" w:rsidRPr="005D60A3">
        <w:rPr>
          <w:rFonts w:ascii="Tahoma" w:hAnsi="Tahoma" w:cs="Tahoma"/>
        </w:rPr>
        <w:t>4.4.1</w:t>
      </w:r>
      <w:r w:rsidR="00632C44">
        <w:rPr>
          <w:rFonts w:ascii="Tahoma" w:hAnsi="Tahoma" w:cs="Tahoma"/>
        </w:rPr>
        <w:t>2</w:t>
      </w:r>
      <w:r w:rsidR="005D60A3" w:rsidRPr="005D60A3">
        <w:rPr>
          <w:rFonts w:ascii="Tahoma" w:hAnsi="Tahoma" w:cs="Tahoma"/>
        </w:rPr>
        <w:t xml:space="preserve"> Update </w:t>
      </w:r>
      <w:r w:rsidR="00632C44">
        <w:rPr>
          <w:rFonts w:ascii="Tahoma" w:hAnsi="Tahoma" w:cs="Tahoma"/>
        </w:rPr>
        <w:t xml:space="preserve">Excel </w:t>
      </w:r>
      <w:r w:rsidR="005D60A3" w:rsidRPr="005D60A3">
        <w:rPr>
          <w:rFonts w:ascii="Tahoma" w:hAnsi="Tahoma" w:cs="Tahoma"/>
        </w:rPr>
        <w:t>balance sheet</w:t>
      </w:r>
      <w:r w:rsidR="005D60A3">
        <w:rPr>
          <w:rFonts w:ascii="Tahoma" w:hAnsi="Tahoma" w:cs="Tahoma"/>
        </w:rPr>
        <w:t>………………………………………………</w:t>
      </w:r>
      <w:r w:rsidR="00AE0E18">
        <w:rPr>
          <w:rFonts w:ascii="Tahoma" w:hAnsi="Tahoma" w:cs="Tahoma"/>
        </w:rPr>
        <w:t>….</w:t>
      </w:r>
      <w:r w:rsidR="005D60A3">
        <w:rPr>
          <w:rFonts w:ascii="Tahoma" w:hAnsi="Tahoma" w:cs="Tahoma"/>
        </w:rPr>
        <w:t>…………</w:t>
      </w:r>
      <w:r w:rsidR="001016FB">
        <w:rPr>
          <w:rFonts w:ascii="Tahoma" w:hAnsi="Tahoma" w:cs="Tahoma"/>
        </w:rPr>
        <w:t>3</w:t>
      </w:r>
      <w:r w:rsidR="00A42355">
        <w:rPr>
          <w:rFonts w:ascii="Tahoma" w:hAnsi="Tahoma" w:cs="Tahoma"/>
        </w:rPr>
        <w:t>3</w:t>
      </w:r>
    </w:p>
    <w:p w14:paraId="55183258" w14:textId="77777777" w:rsidR="005D25F4" w:rsidRDefault="005D25F4" w:rsidP="001016FB">
      <w:pPr>
        <w:jc w:val="right"/>
        <w:rPr>
          <w:rFonts w:ascii="Tahoma" w:hAnsi="Tahoma" w:cs="Tahoma"/>
          <w:b/>
          <w:bCs/>
          <w:sz w:val="28"/>
          <w:szCs w:val="28"/>
        </w:rPr>
      </w:pPr>
    </w:p>
    <w:p w14:paraId="7039EA43" w14:textId="3176F3C6" w:rsidR="008169CF" w:rsidRDefault="005D60A3" w:rsidP="001016FB">
      <w:pPr>
        <w:jc w:val="right"/>
        <w:rPr>
          <w:rFonts w:ascii="Tahoma" w:hAnsi="Tahoma" w:cs="Tahoma"/>
          <w:b/>
          <w:bCs/>
          <w:sz w:val="28"/>
          <w:szCs w:val="28"/>
        </w:rPr>
      </w:pPr>
      <w:r>
        <w:rPr>
          <w:rFonts w:ascii="Tahoma" w:hAnsi="Tahoma" w:cs="Tahoma"/>
          <w:b/>
          <w:bCs/>
          <w:sz w:val="28"/>
          <w:szCs w:val="28"/>
        </w:rPr>
        <w:t>5 CONCLUSION</w:t>
      </w:r>
      <w:r>
        <w:rPr>
          <w:rFonts w:ascii="Tahoma" w:hAnsi="Tahoma" w:cs="Tahoma"/>
        </w:rPr>
        <w:t>…………………………………………………………………………………………</w:t>
      </w:r>
      <w:r w:rsidR="00AE0E18">
        <w:rPr>
          <w:rFonts w:ascii="Tahoma" w:hAnsi="Tahoma" w:cs="Tahoma"/>
        </w:rPr>
        <w:t>..</w:t>
      </w:r>
      <w:r>
        <w:rPr>
          <w:rFonts w:ascii="Tahoma" w:hAnsi="Tahoma" w:cs="Tahoma"/>
        </w:rPr>
        <w:t>………</w:t>
      </w:r>
      <w:r w:rsidR="001016FB">
        <w:rPr>
          <w:rFonts w:ascii="Tahoma" w:hAnsi="Tahoma" w:cs="Tahoma"/>
        </w:rPr>
        <w:t>3</w:t>
      </w:r>
      <w:r w:rsidR="00A42355">
        <w:rPr>
          <w:rFonts w:ascii="Tahoma" w:hAnsi="Tahoma" w:cs="Tahoma"/>
        </w:rPr>
        <w:t>4</w:t>
      </w:r>
    </w:p>
    <w:p w14:paraId="4F882CA9" w14:textId="77777777" w:rsidR="008169CF" w:rsidRDefault="008169CF" w:rsidP="001016FB">
      <w:pPr>
        <w:jc w:val="right"/>
        <w:rPr>
          <w:rFonts w:ascii="Tahoma" w:hAnsi="Tahoma" w:cs="Tahoma"/>
          <w:b/>
          <w:bCs/>
          <w:sz w:val="28"/>
          <w:szCs w:val="28"/>
        </w:rPr>
      </w:pPr>
    </w:p>
    <w:p w14:paraId="6419C5BC" w14:textId="77777777" w:rsidR="00AE0E18" w:rsidRDefault="00AE0E18">
      <w:pPr>
        <w:spacing w:after="0" w:line="240" w:lineRule="auto"/>
        <w:rPr>
          <w:rFonts w:ascii="Tahoma" w:hAnsi="Tahoma" w:cs="Tahoma"/>
          <w:b/>
          <w:bCs/>
          <w:sz w:val="28"/>
          <w:szCs w:val="28"/>
        </w:rPr>
      </w:pPr>
      <w:r>
        <w:rPr>
          <w:rFonts w:ascii="Tahoma" w:hAnsi="Tahoma" w:cs="Tahoma"/>
          <w:b/>
          <w:bCs/>
          <w:sz w:val="28"/>
          <w:szCs w:val="28"/>
        </w:rPr>
        <w:br w:type="page"/>
      </w:r>
    </w:p>
    <w:p w14:paraId="49B8F09E" w14:textId="758AACF2" w:rsidR="00D15F75" w:rsidRPr="008169CF" w:rsidRDefault="00D15F75" w:rsidP="008169CF">
      <w:pPr>
        <w:rPr>
          <w:rFonts w:ascii="Tahoma" w:hAnsi="Tahoma" w:cs="Tahoma"/>
          <w:b/>
          <w:bCs/>
          <w:sz w:val="28"/>
          <w:szCs w:val="28"/>
        </w:rPr>
      </w:pPr>
      <w:r w:rsidRPr="008169CF">
        <w:rPr>
          <w:rFonts w:ascii="Tahoma" w:hAnsi="Tahoma" w:cs="Tahoma"/>
          <w:b/>
          <w:bCs/>
          <w:sz w:val="28"/>
          <w:szCs w:val="28"/>
        </w:rPr>
        <w:lastRenderedPageBreak/>
        <w:fldChar w:fldCharType="begin"/>
      </w:r>
      <w:r w:rsidRPr="008169CF">
        <w:rPr>
          <w:rFonts w:ascii="Tahoma" w:hAnsi="Tahoma" w:cs="Tahoma"/>
          <w:b/>
          <w:bCs/>
          <w:sz w:val="28"/>
          <w:szCs w:val="28"/>
        </w:rPr>
        <w:instrText xml:space="preserve"> XE "Introduction" \b \i </w:instrText>
      </w:r>
      <w:r w:rsidRPr="008169CF">
        <w:rPr>
          <w:rFonts w:ascii="Tahoma" w:hAnsi="Tahoma" w:cs="Tahoma"/>
          <w:b/>
          <w:bCs/>
          <w:sz w:val="28"/>
          <w:szCs w:val="28"/>
        </w:rPr>
        <w:fldChar w:fldCharType="end"/>
      </w:r>
      <w:r w:rsidRPr="008169CF">
        <w:rPr>
          <w:rFonts w:ascii="Tahoma" w:hAnsi="Tahoma" w:cs="Tahoma"/>
          <w:b/>
          <w:bCs/>
          <w:sz w:val="28"/>
          <w:szCs w:val="28"/>
        </w:rPr>
        <w:fldChar w:fldCharType="begin"/>
      </w:r>
      <w:r w:rsidRPr="008169CF">
        <w:rPr>
          <w:rFonts w:ascii="Tahoma" w:hAnsi="Tahoma" w:cs="Tahoma"/>
          <w:b/>
          <w:bCs/>
          <w:sz w:val="28"/>
          <w:szCs w:val="28"/>
        </w:rPr>
        <w:instrText xml:space="preserve"> XE "Introduction" \t "Vedi" \b \i </w:instrText>
      </w:r>
      <w:r w:rsidRPr="008169CF">
        <w:rPr>
          <w:rFonts w:ascii="Tahoma" w:hAnsi="Tahoma" w:cs="Tahoma"/>
          <w:b/>
          <w:bCs/>
          <w:sz w:val="28"/>
          <w:szCs w:val="28"/>
        </w:rPr>
        <w:fldChar w:fldCharType="end"/>
      </w:r>
    </w:p>
    <w:p w14:paraId="5758A122" w14:textId="3E792CD0" w:rsidR="001C47C8" w:rsidRPr="0068490D" w:rsidRDefault="002A0C5B" w:rsidP="0068490D">
      <w:pPr>
        <w:pStyle w:val="Titolo1"/>
        <w:rPr>
          <w:rFonts w:ascii="Tahoma" w:eastAsiaTheme="minorHAnsi" w:hAnsi="Tahoma" w:cs="Tahoma"/>
          <w:i/>
          <w:iCs/>
          <w:sz w:val="28"/>
          <w:szCs w:val="28"/>
        </w:rPr>
      </w:pPr>
      <w:r w:rsidRPr="008169CF">
        <w:rPr>
          <w:rFonts w:ascii="Tahoma" w:eastAsiaTheme="minorHAnsi" w:hAnsi="Tahoma" w:cs="Tahoma"/>
          <w:i/>
          <w:iCs/>
          <w:sz w:val="28"/>
          <w:szCs w:val="28"/>
        </w:rPr>
        <w:t xml:space="preserve"> </w:t>
      </w:r>
      <w:commentRangeStart w:id="1"/>
      <w:r w:rsidR="001C47C8" w:rsidRPr="0068490D">
        <w:rPr>
          <w:rFonts w:ascii="Tahoma" w:eastAsiaTheme="minorHAnsi" w:hAnsi="Tahoma" w:cs="Tahoma"/>
          <w:i/>
          <w:iCs/>
          <w:sz w:val="28"/>
          <w:szCs w:val="28"/>
        </w:rPr>
        <w:t>INTRODUCTION</w:t>
      </w:r>
      <w:commentRangeEnd w:id="1"/>
      <w:r w:rsidR="0038089D" w:rsidRPr="0068490D">
        <w:rPr>
          <w:rStyle w:val="Rimandocommento"/>
          <w:rFonts w:ascii="Tahoma" w:hAnsi="Tahoma" w:cs="Tahoma"/>
          <w:i/>
          <w:iCs/>
          <w:sz w:val="28"/>
          <w:szCs w:val="28"/>
        </w:rPr>
        <w:commentReference w:id="1"/>
      </w:r>
    </w:p>
    <w:p w14:paraId="7E2A70FC" w14:textId="46CC02F5" w:rsidR="00880163" w:rsidRDefault="00BC62F3" w:rsidP="00880163">
      <w:pPr>
        <w:spacing w:after="0" w:line="360" w:lineRule="auto"/>
        <w:jc w:val="both"/>
        <w:rPr>
          <w:rFonts w:ascii="Tahoma" w:eastAsiaTheme="minorHAnsi" w:hAnsi="Tahoma" w:cs="Tahoma"/>
          <w:sz w:val="24"/>
          <w:szCs w:val="24"/>
        </w:rPr>
      </w:pPr>
      <w:r w:rsidRPr="00B4463C">
        <w:rPr>
          <w:rFonts w:ascii="Tahoma" w:eastAsiaTheme="minorHAnsi" w:hAnsi="Tahoma" w:cs="Tahoma"/>
          <w:sz w:val="24"/>
          <w:szCs w:val="24"/>
        </w:rPr>
        <w:t xml:space="preserve">This research aims to </w:t>
      </w:r>
      <w:r w:rsidR="0040226B" w:rsidRPr="00B4463C">
        <w:rPr>
          <w:rFonts w:ascii="Tahoma" w:eastAsiaTheme="minorHAnsi" w:hAnsi="Tahoma" w:cs="Tahoma"/>
          <w:sz w:val="24"/>
          <w:szCs w:val="24"/>
        </w:rPr>
        <w:t xml:space="preserve">describe how blockchain will affect accounting </w:t>
      </w:r>
      <w:r w:rsidR="00417611">
        <w:rPr>
          <w:rFonts w:ascii="Tahoma" w:eastAsiaTheme="minorHAnsi" w:hAnsi="Tahoma" w:cs="Tahoma"/>
          <w:sz w:val="24"/>
          <w:szCs w:val="24"/>
        </w:rPr>
        <w:t>and</w:t>
      </w:r>
      <w:r w:rsidR="0040226B" w:rsidRPr="00B4463C">
        <w:rPr>
          <w:rFonts w:ascii="Tahoma" w:eastAsiaTheme="minorHAnsi" w:hAnsi="Tahoma" w:cs="Tahoma"/>
          <w:sz w:val="24"/>
          <w:szCs w:val="24"/>
        </w:rPr>
        <w:t xml:space="preserve"> </w:t>
      </w:r>
      <w:r w:rsidR="00DD327C" w:rsidRPr="00B4463C">
        <w:rPr>
          <w:rFonts w:ascii="Tahoma" w:eastAsiaTheme="minorHAnsi" w:hAnsi="Tahoma" w:cs="Tahoma"/>
          <w:sz w:val="24"/>
          <w:szCs w:val="24"/>
        </w:rPr>
        <w:t>auditing</w:t>
      </w:r>
      <w:r w:rsidR="00AC7EB8">
        <w:rPr>
          <w:rFonts w:ascii="Tahoma" w:eastAsiaTheme="minorHAnsi" w:hAnsi="Tahoma" w:cs="Tahoma"/>
          <w:sz w:val="24"/>
          <w:szCs w:val="24"/>
        </w:rPr>
        <w:t xml:space="preserve"> through a prototype </w:t>
      </w:r>
      <w:r w:rsidR="00A22A3B">
        <w:rPr>
          <w:rFonts w:ascii="Tahoma" w:eastAsiaTheme="minorHAnsi" w:hAnsi="Tahoma" w:cs="Tahoma"/>
          <w:sz w:val="24"/>
          <w:szCs w:val="24"/>
        </w:rPr>
        <w:t>that</w:t>
      </w:r>
      <w:r w:rsidR="00AC7EB8">
        <w:rPr>
          <w:rFonts w:ascii="Tahoma" w:eastAsiaTheme="minorHAnsi" w:hAnsi="Tahoma" w:cs="Tahoma"/>
          <w:sz w:val="24"/>
          <w:szCs w:val="24"/>
        </w:rPr>
        <w:t xml:space="preserve"> consist</w:t>
      </w:r>
      <w:r w:rsidR="00A22A3B">
        <w:rPr>
          <w:rFonts w:ascii="Tahoma" w:eastAsiaTheme="minorHAnsi" w:hAnsi="Tahoma" w:cs="Tahoma"/>
          <w:sz w:val="24"/>
          <w:szCs w:val="24"/>
        </w:rPr>
        <w:t>s</w:t>
      </w:r>
      <w:r w:rsidR="00AC7EB8">
        <w:rPr>
          <w:rFonts w:ascii="Tahoma" w:eastAsiaTheme="minorHAnsi" w:hAnsi="Tahoma" w:cs="Tahoma"/>
          <w:sz w:val="24"/>
          <w:szCs w:val="24"/>
        </w:rPr>
        <w:t xml:space="preserve"> of a small </w:t>
      </w:r>
      <w:r w:rsidR="009979EC">
        <w:rPr>
          <w:rFonts w:ascii="Tahoma" w:eastAsiaTheme="minorHAnsi" w:hAnsi="Tahoma" w:cs="Tahoma"/>
          <w:sz w:val="24"/>
          <w:szCs w:val="24"/>
        </w:rPr>
        <w:t>P</w:t>
      </w:r>
      <w:r w:rsidR="00AC7EB8">
        <w:rPr>
          <w:rFonts w:ascii="Tahoma" w:eastAsiaTheme="minorHAnsi" w:hAnsi="Tahoma" w:cs="Tahoma"/>
          <w:sz w:val="24"/>
          <w:szCs w:val="24"/>
        </w:rPr>
        <w:t>ython program</w:t>
      </w:r>
      <w:r w:rsidR="009A450B">
        <w:rPr>
          <w:rStyle w:val="Rimandonotaapidipagina"/>
          <w:rFonts w:ascii="Tahoma" w:eastAsiaTheme="minorHAnsi" w:hAnsi="Tahoma" w:cs="Tahoma"/>
          <w:sz w:val="24"/>
          <w:szCs w:val="24"/>
        </w:rPr>
        <w:footnoteReference w:id="1"/>
      </w:r>
      <w:r w:rsidR="00AC7EB8">
        <w:rPr>
          <w:rFonts w:ascii="Tahoma" w:eastAsiaTheme="minorHAnsi" w:hAnsi="Tahoma" w:cs="Tahoma"/>
          <w:sz w:val="24"/>
          <w:szCs w:val="24"/>
        </w:rPr>
        <w:t>.</w:t>
      </w:r>
      <w:r w:rsidR="00C32606">
        <w:rPr>
          <w:rFonts w:ascii="Tahoma" w:eastAsiaTheme="minorHAnsi" w:hAnsi="Tahoma" w:cs="Tahoma"/>
          <w:sz w:val="24"/>
          <w:szCs w:val="24"/>
        </w:rPr>
        <w:t xml:space="preserve"> </w:t>
      </w:r>
      <w:r w:rsidR="00C22C17">
        <w:rPr>
          <w:rFonts w:ascii="Tahoma" w:eastAsiaTheme="minorHAnsi" w:hAnsi="Tahoma" w:cs="Tahoma"/>
          <w:sz w:val="24"/>
          <w:szCs w:val="24"/>
        </w:rPr>
        <w:t xml:space="preserve">My study </w:t>
      </w:r>
      <w:commentRangeStart w:id="2"/>
      <w:r w:rsidR="00AC7EB8">
        <w:rPr>
          <w:rFonts w:ascii="Tahoma" w:eastAsiaTheme="minorHAnsi" w:hAnsi="Tahoma" w:cs="Tahoma"/>
          <w:sz w:val="24"/>
          <w:szCs w:val="24"/>
        </w:rPr>
        <w:t>provide</w:t>
      </w:r>
      <w:r w:rsidR="00C22C17">
        <w:rPr>
          <w:rFonts w:ascii="Tahoma" w:eastAsiaTheme="minorHAnsi" w:hAnsi="Tahoma" w:cs="Tahoma"/>
          <w:sz w:val="24"/>
          <w:szCs w:val="24"/>
        </w:rPr>
        <w:t>s</w:t>
      </w:r>
      <w:r w:rsidR="00AC7EB8">
        <w:rPr>
          <w:rFonts w:ascii="Tahoma" w:eastAsiaTheme="minorHAnsi" w:hAnsi="Tahoma" w:cs="Tahoma"/>
          <w:sz w:val="24"/>
          <w:szCs w:val="24"/>
        </w:rPr>
        <w:t xml:space="preserve"> a brief introduction </w:t>
      </w:r>
      <w:r w:rsidR="00896B94">
        <w:rPr>
          <w:rFonts w:ascii="Tahoma" w:eastAsiaTheme="minorHAnsi" w:hAnsi="Tahoma" w:cs="Tahoma"/>
          <w:sz w:val="24"/>
          <w:szCs w:val="24"/>
        </w:rPr>
        <w:t>to</w:t>
      </w:r>
      <w:r w:rsidR="00AC7EB8">
        <w:rPr>
          <w:rFonts w:ascii="Tahoma" w:eastAsiaTheme="minorHAnsi" w:hAnsi="Tahoma" w:cs="Tahoma"/>
          <w:sz w:val="24"/>
          <w:szCs w:val="24"/>
        </w:rPr>
        <w:t xml:space="preserve"> blockchain </w:t>
      </w:r>
      <w:r w:rsidR="00C22C17">
        <w:rPr>
          <w:rFonts w:ascii="Tahoma" w:eastAsiaTheme="minorHAnsi" w:hAnsi="Tahoma" w:cs="Tahoma"/>
          <w:sz w:val="24"/>
          <w:szCs w:val="24"/>
        </w:rPr>
        <w:t>technology</w:t>
      </w:r>
      <w:r w:rsidR="009A2500">
        <w:rPr>
          <w:rFonts w:ascii="Tahoma" w:eastAsiaTheme="minorHAnsi" w:hAnsi="Tahoma" w:cs="Tahoma"/>
          <w:sz w:val="24"/>
          <w:szCs w:val="24"/>
        </w:rPr>
        <w:t xml:space="preserve"> and</w:t>
      </w:r>
      <w:r w:rsidR="00C22C17">
        <w:rPr>
          <w:rFonts w:ascii="Tahoma" w:eastAsiaTheme="minorHAnsi" w:hAnsi="Tahoma" w:cs="Tahoma"/>
          <w:sz w:val="24"/>
          <w:szCs w:val="24"/>
        </w:rPr>
        <w:t xml:space="preserve"> its main components</w:t>
      </w:r>
      <w:r w:rsidR="00AC7EB8">
        <w:rPr>
          <w:rFonts w:ascii="Tahoma" w:eastAsiaTheme="minorHAnsi" w:hAnsi="Tahoma" w:cs="Tahoma"/>
          <w:sz w:val="24"/>
          <w:szCs w:val="24"/>
        </w:rPr>
        <w:t xml:space="preserve">, </w:t>
      </w:r>
      <w:r w:rsidR="00C22C17">
        <w:rPr>
          <w:rFonts w:ascii="Tahoma" w:eastAsiaTheme="minorHAnsi" w:hAnsi="Tahoma" w:cs="Tahoma"/>
          <w:sz w:val="24"/>
          <w:szCs w:val="24"/>
        </w:rPr>
        <w:t xml:space="preserve">a description of </w:t>
      </w:r>
      <w:r w:rsidR="00AC7EB8">
        <w:rPr>
          <w:rFonts w:ascii="Tahoma" w:eastAsiaTheme="minorHAnsi" w:hAnsi="Tahoma" w:cs="Tahoma"/>
          <w:sz w:val="24"/>
          <w:szCs w:val="24"/>
        </w:rPr>
        <w:t>triple-entry accounting</w:t>
      </w:r>
      <w:r w:rsidR="009A2500">
        <w:rPr>
          <w:rFonts w:ascii="Tahoma" w:eastAsiaTheme="minorHAnsi" w:hAnsi="Tahoma" w:cs="Tahoma"/>
          <w:sz w:val="24"/>
          <w:szCs w:val="24"/>
        </w:rPr>
        <w:t>,</w:t>
      </w:r>
      <w:r w:rsidR="00AC7EB8">
        <w:rPr>
          <w:rFonts w:ascii="Tahoma" w:eastAsiaTheme="minorHAnsi" w:hAnsi="Tahoma" w:cs="Tahoma"/>
          <w:sz w:val="24"/>
          <w:szCs w:val="24"/>
        </w:rPr>
        <w:t xml:space="preserve"> and</w:t>
      </w:r>
      <w:r w:rsidR="00C22C17">
        <w:rPr>
          <w:rFonts w:ascii="Tahoma" w:eastAsiaTheme="minorHAnsi" w:hAnsi="Tahoma" w:cs="Tahoma"/>
          <w:sz w:val="24"/>
          <w:szCs w:val="24"/>
        </w:rPr>
        <w:t xml:space="preserve"> how</w:t>
      </w:r>
      <w:r w:rsidR="00AC7EB8">
        <w:rPr>
          <w:rFonts w:ascii="Tahoma" w:eastAsiaTheme="minorHAnsi" w:hAnsi="Tahoma" w:cs="Tahoma"/>
          <w:sz w:val="24"/>
          <w:szCs w:val="24"/>
        </w:rPr>
        <w:t xml:space="preserve"> </w:t>
      </w:r>
      <w:r w:rsidR="00755BDC">
        <w:rPr>
          <w:rFonts w:ascii="Tahoma" w:eastAsiaTheme="minorHAnsi" w:hAnsi="Tahoma" w:cs="Tahoma"/>
          <w:sz w:val="24"/>
          <w:szCs w:val="24"/>
        </w:rPr>
        <w:t xml:space="preserve">business-to-business transactions </w:t>
      </w:r>
      <w:r w:rsidR="00C22C17">
        <w:rPr>
          <w:rFonts w:ascii="Tahoma" w:eastAsiaTheme="minorHAnsi" w:hAnsi="Tahoma" w:cs="Tahoma"/>
          <w:sz w:val="24"/>
          <w:szCs w:val="24"/>
        </w:rPr>
        <w:t>can be affected by the use of blockchain</w:t>
      </w:r>
      <w:r w:rsidR="00755BDC">
        <w:rPr>
          <w:rFonts w:ascii="Tahoma" w:eastAsiaTheme="minorHAnsi" w:hAnsi="Tahoma" w:cs="Tahoma"/>
          <w:sz w:val="24"/>
          <w:szCs w:val="24"/>
        </w:rPr>
        <w:t>.</w:t>
      </w:r>
      <w:r w:rsidR="00896B94">
        <w:rPr>
          <w:rFonts w:ascii="Tahoma" w:eastAsiaTheme="minorHAnsi" w:hAnsi="Tahoma" w:cs="Tahoma"/>
          <w:sz w:val="24"/>
          <w:szCs w:val="24"/>
        </w:rPr>
        <w:t xml:space="preserve"> </w:t>
      </w:r>
      <w:r w:rsidR="00C22C17" w:rsidRPr="00C22C17">
        <w:rPr>
          <w:rFonts w:ascii="Tahoma" w:eastAsiaTheme="minorHAnsi" w:hAnsi="Tahoma" w:cs="Tahoma"/>
          <w:sz w:val="24"/>
          <w:szCs w:val="24"/>
        </w:rPr>
        <w:t xml:space="preserve">The second part of the study </w:t>
      </w:r>
      <w:r w:rsidR="009A2500">
        <w:rPr>
          <w:rFonts w:ascii="Tahoma" w:eastAsiaTheme="minorHAnsi" w:hAnsi="Tahoma" w:cs="Tahoma"/>
          <w:sz w:val="24"/>
          <w:szCs w:val="24"/>
        </w:rPr>
        <w:t>explains</w:t>
      </w:r>
      <w:r w:rsidR="00C22C17" w:rsidRPr="00C22C17">
        <w:rPr>
          <w:rFonts w:ascii="Tahoma" w:eastAsiaTheme="minorHAnsi" w:hAnsi="Tahoma" w:cs="Tahoma"/>
          <w:sz w:val="24"/>
          <w:szCs w:val="24"/>
        </w:rPr>
        <w:t xml:space="preserve"> a prototype code that demonstrates how a </w:t>
      </w:r>
      <w:r w:rsidR="001541B1" w:rsidRPr="00C22C17">
        <w:rPr>
          <w:rFonts w:ascii="Tahoma" w:eastAsiaTheme="minorHAnsi" w:hAnsi="Tahoma" w:cs="Tahoma"/>
          <w:sz w:val="24"/>
          <w:szCs w:val="24"/>
        </w:rPr>
        <w:t>daily raw material</w:t>
      </w:r>
      <w:r w:rsidR="00C22C17" w:rsidRPr="00C22C17">
        <w:rPr>
          <w:rFonts w:ascii="Tahoma" w:eastAsiaTheme="minorHAnsi" w:hAnsi="Tahoma" w:cs="Tahoma"/>
          <w:sz w:val="24"/>
          <w:szCs w:val="24"/>
        </w:rPr>
        <w:t xml:space="preserve"> purchasing transaction can be implemented in a blockchain-based system</w:t>
      </w:r>
      <w:r w:rsidR="0099172F" w:rsidRPr="00B4463C">
        <w:rPr>
          <w:rFonts w:ascii="Tahoma" w:eastAsiaTheme="minorHAnsi" w:hAnsi="Tahoma" w:cs="Tahoma"/>
          <w:sz w:val="24"/>
          <w:szCs w:val="24"/>
        </w:rPr>
        <w:t>.</w:t>
      </w:r>
      <w:commentRangeEnd w:id="2"/>
      <w:r w:rsidR="00222B53" w:rsidRPr="00C22C17">
        <w:rPr>
          <w:rFonts w:ascii="Tahoma" w:eastAsiaTheme="minorHAnsi" w:hAnsi="Tahoma" w:cs="Tahoma"/>
          <w:sz w:val="24"/>
          <w:szCs w:val="24"/>
        </w:rPr>
        <w:commentReference w:id="2"/>
      </w:r>
    </w:p>
    <w:p w14:paraId="3D3D795F" w14:textId="7703873E" w:rsidR="00880163" w:rsidRDefault="00013DA3" w:rsidP="00880163">
      <w:pPr>
        <w:spacing w:after="0" w:line="360" w:lineRule="auto"/>
        <w:jc w:val="both"/>
        <w:rPr>
          <w:rFonts w:ascii="Tahoma" w:eastAsiaTheme="minorHAnsi" w:hAnsi="Tahoma" w:cs="Tahoma"/>
          <w:sz w:val="24"/>
          <w:szCs w:val="24"/>
        </w:rPr>
      </w:pPr>
      <w:r w:rsidRPr="00013DA3">
        <w:rPr>
          <w:rFonts w:ascii="Tahoma" w:eastAsiaTheme="minorHAnsi" w:hAnsi="Tahoma" w:cs="Tahoma"/>
          <w:sz w:val="24"/>
          <w:szCs w:val="24"/>
        </w:rPr>
        <w:t xml:space="preserve">Although publications addressing the potential for blockchain to revolutionize accounting </w:t>
      </w:r>
      <w:r>
        <w:rPr>
          <w:rFonts w:ascii="Tahoma" w:eastAsiaTheme="minorHAnsi" w:hAnsi="Tahoma" w:cs="Tahoma"/>
          <w:sz w:val="24"/>
          <w:szCs w:val="24"/>
        </w:rPr>
        <w:t>and auditing</w:t>
      </w:r>
      <w:r>
        <w:t xml:space="preserve"> </w:t>
      </w:r>
      <w:commentRangeStart w:id="3"/>
      <w:r w:rsidR="00C7236F" w:rsidRPr="00B4463C">
        <w:rPr>
          <w:rFonts w:ascii="Tahoma" w:eastAsiaTheme="minorHAnsi" w:hAnsi="Tahoma" w:cs="Tahoma"/>
          <w:sz w:val="24"/>
          <w:szCs w:val="24"/>
        </w:rPr>
        <w:t>beg</w:t>
      </w:r>
      <w:r w:rsidR="00896B94">
        <w:rPr>
          <w:rFonts w:ascii="Tahoma" w:eastAsiaTheme="minorHAnsi" w:hAnsi="Tahoma" w:cs="Tahoma"/>
          <w:sz w:val="24"/>
          <w:szCs w:val="24"/>
        </w:rPr>
        <w:t>a</w:t>
      </w:r>
      <w:r w:rsidR="00C7236F" w:rsidRPr="00B4463C">
        <w:rPr>
          <w:rFonts w:ascii="Tahoma" w:eastAsiaTheme="minorHAnsi" w:hAnsi="Tahoma" w:cs="Tahoma"/>
          <w:sz w:val="24"/>
          <w:szCs w:val="24"/>
        </w:rPr>
        <w:t xml:space="preserve">n to </w:t>
      </w:r>
      <w:r w:rsidR="006D69F5" w:rsidRPr="00B4463C">
        <w:rPr>
          <w:rFonts w:ascii="Tahoma" w:eastAsiaTheme="minorHAnsi" w:hAnsi="Tahoma" w:cs="Tahoma"/>
          <w:sz w:val="24"/>
          <w:szCs w:val="24"/>
        </w:rPr>
        <w:t>emerge in 2016</w:t>
      </w:r>
      <w:r w:rsidR="00131530">
        <w:rPr>
          <w:rFonts w:ascii="Tahoma" w:eastAsiaTheme="minorHAnsi" w:hAnsi="Tahoma" w:cs="Tahoma"/>
          <w:sz w:val="24"/>
          <w:szCs w:val="24"/>
        </w:rPr>
        <w:t xml:space="preserve"> </w:t>
      </w:r>
      <w:r w:rsidR="00131530">
        <w:rPr>
          <w:rFonts w:ascii="Tahoma" w:hAnsi="Tahoma" w:cs="Tahoma"/>
          <w:sz w:val="24"/>
          <w:szCs w:val="24"/>
        </w:rPr>
        <w:t xml:space="preserve">(Erica Pimentel </w:t>
      </w:r>
      <w:r w:rsidR="00896B94">
        <w:rPr>
          <w:rFonts w:ascii="Tahoma" w:hAnsi="Tahoma" w:cs="Tahoma"/>
          <w:sz w:val="24"/>
          <w:szCs w:val="24"/>
        </w:rPr>
        <w:t>et al.</w:t>
      </w:r>
      <w:r w:rsidR="00131530">
        <w:rPr>
          <w:rFonts w:ascii="Tahoma" w:hAnsi="Tahoma" w:cs="Tahoma"/>
          <w:sz w:val="24"/>
          <w:szCs w:val="24"/>
        </w:rPr>
        <w:t>, 2020: 340)</w:t>
      </w:r>
      <w:r w:rsidR="00C7236F" w:rsidRPr="00B4463C">
        <w:rPr>
          <w:rFonts w:ascii="Tahoma" w:eastAsiaTheme="minorHAnsi" w:hAnsi="Tahoma" w:cs="Tahoma"/>
          <w:sz w:val="24"/>
          <w:szCs w:val="24"/>
        </w:rPr>
        <w:t xml:space="preserve">, most of </w:t>
      </w:r>
      <w:r w:rsidR="00A86D52">
        <w:rPr>
          <w:rFonts w:ascii="Tahoma" w:eastAsiaTheme="minorHAnsi" w:hAnsi="Tahoma" w:cs="Tahoma"/>
          <w:sz w:val="24"/>
          <w:szCs w:val="24"/>
        </w:rPr>
        <w:t xml:space="preserve">the </w:t>
      </w:r>
      <w:r w:rsidR="00C61110" w:rsidRPr="00B4463C">
        <w:rPr>
          <w:rFonts w:ascii="Tahoma" w:eastAsiaTheme="minorHAnsi" w:hAnsi="Tahoma" w:cs="Tahoma"/>
          <w:sz w:val="24"/>
          <w:szCs w:val="24"/>
        </w:rPr>
        <w:t xml:space="preserve">existing </w:t>
      </w:r>
      <w:r w:rsidR="00C7236F" w:rsidRPr="00B4463C">
        <w:rPr>
          <w:rFonts w:ascii="Tahoma" w:eastAsiaTheme="minorHAnsi" w:hAnsi="Tahoma" w:cs="Tahoma"/>
          <w:sz w:val="24"/>
          <w:szCs w:val="24"/>
        </w:rPr>
        <w:t xml:space="preserve">papers </w:t>
      </w:r>
      <w:r w:rsidR="00A86D52">
        <w:rPr>
          <w:rFonts w:ascii="Tahoma" w:eastAsiaTheme="minorHAnsi" w:hAnsi="Tahoma" w:cs="Tahoma"/>
          <w:sz w:val="24"/>
          <w:szCs w:val="24"/>
        </w:rPr>
        <w:t xml:space="preserve">still have a theoretical footprint that gives </w:t>
      </w:r>
      <w:r w:rsidR="00C7236F" w:rsidRPr="00B4463C">
        <w:rPr>
          <w:rFonts w:ascii="Tahoma" w:eastAsiaTheme="minorHAnsi" w:hAnsi="Tahoma" w:cs="Tahoma"/>
          <w:sz w:val="24"/>
          <w:szCs w:val="24"/>
        </w:rPr>
        <w:t>only a</w:t>
      </w:r>
      <w:r w:rsidR="00A86D52">
        <w:rPr>
          <w:rFonts w:ascii="Tahoma" w:eastAsiaTheme="minorHAnsi" w:hAnsi="Tahoma" w:cs="Tahoma"/>
          <w:sz w:val="24"/>
          <w:szCs w:val="24"/>
        </w:rPr>
        <w:t xml:space="preserve"> rough</w:t>
      </w:r>
      <w:r w:rsidR="00C7236F" w:rsidRPr="00B4463C">
        <w:rPr>
          <w:rFonts w:ascii="Tahoma" w:eastAsiaTheme="minorHAnsi" w:hAnsi="Tahoma" w:cs="Tahoma"/>
          <w:sz w:val="24"/>
          <w:szCs w:val="24"/>
        </w:rPr>
        <w:t xml:space="preserve"> overview of the subject</w:t>
      </w:r>
      <w:r>
        <w:rPr>
          <w:rFonts w:ascii="Tahoma" w:eastAsiaTheme="minorHAnsi" w:hAnsi="Tahoma" w:cs="Tahoma"/>
          <w:sz w:val="24"/>
          <w:szCs w:val="24"/>
        </w:rPr>
        <w:t xml:space="preserve"> </w:t>
      </w:r>
      <w:r>
        <w:rPr>
          <w:rFonts w:ascii="Tahoma" w:hAnsi="Tahoma" w:cs="Tahoma"/>
          <w:sz w:val="24"/>
          <w:szCs w:val="24"/>
        </w:rPr>
        <w:t xml:space="preserve">(Erica Pimentel </w:t>
      </w:r>
      <w:r w:rsidR="00896B94">
        <w:rPr>
          <w:rFonts w:ascii="Tahoma" w:hAnsi="Tahoma" w:cs="Tahoma"/>
          <w:sz w:val="24"/>
          <w:szCs w:val="24"/>
        </w:rPr>
        <w:t>et al.</w:t>
      </w:r>
      <w:r>
        <w:rPr>
          <w:rFonts w:ascii="Tahoma" w:hAnsi="Tahoma" w:cs="Tahoma"/>
          <w:sz w:val="24"/>
          <w:szCs w:val="24"/>
        </w:rPr>
        <w:t xml:space="preserve">, 2020: 342; </w:t>
      </w:r>
      <w:r w:rsidR="006F022D">
        <w:rPr>
          <w:rFonts w:ascii="Tahoma" w:hAnsi="Tahoma" w:cs="Tahoma"/>
          <w:sz w:val="24"/>
          <w:szCs w:val="24"/>
        </w:rPr>
        <w:t>C. W. Cai, 2019, 81</w:t>
      </w:r>
      <w:r>
        <w:rPr>
          <w:rFonts w:ascii="Tahoma" w:hAnsi="Tahoma" w:cs="Tahoma"/>
          <w:sz w:val="24"/>
          <w:szCs w:val="24"/>
        </w:rPr>
        <w:t>)</w:t>
      </w:r>
      <w:r w:rsidR="00C7236F" w:rsidRPr="00B4463C">
        <w:rPr>
          <w:rFonts w:ascii="Tahoma" w:eastAsiaTheme="minorHAnsi" w:hAnsi="Tahoma" w:cs="Tahoma"/>
          <w:sz w:val="24"/>
          <w:szCs w:val="24"/>
        </w:rPr>
        <w:t xml:space="preserve">. </w:t>
      </w:r>
      <w:r w:rsidR="00C61110" w:rsidRPr="00B4463C">
        <w:rPr>
          <w:rFonts w:ascii="Tahoma" w:eastAsiaTheme="minorHAnsi" w:hAnsi="Tahoma" w:cs="Tahoma"/>
          <w:sz w:val="24"/>
          <w:szCs w:val="24"/>
        </w:rPr>
        <w:t>This choice could be explained by the difficulty accessing information and the non-use of this technology by most companies</w:t>
      </w:r>
      <w:commentRangeEnd w:id="3"/>
      <w:r w:rsidR="0038089D">
        <w:rPr>
          <w:rStyle w:val="Rimandocommento"/>
        </w:rPr>
        <w:commentReference w:id="3"/>
      </w:r>
      <w:r w:rsidR="00C61110" w:rsidRPr="00B4463C">
        <w:rPr>
          <w:rFonts w:ascii="Tahoma" w:eastAsiaTheme="minorHAnsi" w:hAnsi="Tahoma" w:cs="Tahoma"/>
          <w:sz w:val="24"/>
          <w:szCs w:val="24"/>
        </w:rPr>
        <w:t xml:space="preserve">. </w:t>
      </w:r>
      <w:r w:rsidR="006F022D">
        <w:rPr>
          <w:rFonts w:ascii="Tahoma" w:eastAsiaTheme="minorHAnsi" w:hAnsi="Tahoma" w:cs="Tahoma"/>
          <w:sz w:val="24"/>
          <w:szCs w:val="24"/>
        </w:rPr>
        <w:t xml:space="preserve">Also, E. Pimentel </w:t>
      </w:r>
      <w:r w:rsidR="00896B94">
        <w:rPr>
          <w:rFonts w:ascii="Tahoma" w:eastAsiaTheme="minorHAnsi" w:hAnsi="Tahoma" w:cs="Tahoma"/>
          <w:sz w:val="24"/>
          <w:szCs w:val="24"/>
        </w:rPr>
        <w:t>et al.</w:t>
      </w:r>
      <w:r w:rsidR="006F022D">
        <w:rPr>
          <w:rFonts w:ascii="Tahoma" w:eastAsiaTheme="minorHAnsi" w:hAnsi="Tahoma" w:cs="Tahoma"/>
          <w:sz w:val="24"/>
          <w:szCs w:val="24"/>
        </w:rPr>
        <w:t xml:space="preserve"> (2020) suggest</w:t>
      </w:r>
      <w:r w:rsidR="006F022D" w:rsidRPr="006F022D">
        <w:rPr>
          <w:rFonts w:ascii="Tahoma" w:eastAsiaTheme="minorHAnsi" w:hAnsi="Tahoma" w:cs="Tahoma"/>
          <w:sz w:val="24"/>
          <w:szCs w:val="24"/>
        </w:rPr>
        <w:t xml:space="preserve"> that</w:t>
      </w:r>
      <w:r w:rsidR="00C744DA">
        <w:rPr>
          <w:rFonts w:ascii="Tahoma" w:eastAsiaTheme="minorHAnsi" w:hAnsi="Tahoma" w:cs="Tahoma"/>
          <w:sz w:val="24"/>
          <w:szCs w:val="24"/>
        </w:rPr>
        <w:t xml:space="preserve"> redundant</w:t>
      </w:r>
      <w:r w:rsidR="006F022D" w:rsidRPr="006F022D">
        <w:rPr>
          <w:rFonts w:ascii="Tahoma" w:eastAsiaTheme="minorHAnsi" w:hAnsi="Tahoma" w:cs="Tahoma"/>
          <w:sz w:val="24"/>
          <w:szCs w:val="24"/>
        </w:rPr>
        <w:t xml:space="preserve"> </w:t>
      </w:r>
      <w:r w:rsidR="006F022D">
        <w:rPr>
          <w:rFonts w:ascii="Tahoma" w:eastAsiaTheme="minorHAnsi" w:hAnsi="Tahoma" w:cs="Tahoma"/>
          <w:sz w:val="24"/>
          <w:szCs w:val="24"/>
        </w:rPr>
        <w:t xml:space="preserve">theoretical </w:t>
      </w:r>
      <w:r w:rsidR="006F022D" w:rsidRPr="006F022D">
        <w:rPr>
          <w:rFonts w:ascii="Tahoma" w:eastAsiaTheme="minorHAnsi" w:hAnsi="Tahoma" w:cs="Tahoma"/>
          <w:sz w:val="24"/>
          <w:szCs w:val="24"/>
        </w:rPr>
        <w:t xml:space="preserve">papers continue to be published due to the long lag between </w:t>
      </w:r>
      <w:r w:rsidR="00B256BF">
        <w:rPr>
          <w:rFonts w:ascii="Tahoma" w:eastAsiaTheme="minorHAnsi" w:hAnsi="Tahoma" w:cs="Tahoma"/>
          <w:sz w:val="24"/>
          <w:szCs w:val="24"/>
        </w:rPr>
        <w:t xml:space="preserve">when </w:t>
      </w:r>
      <w:r w:rsidR="006F022D" w:rsidRPr="006F022D">
        <w:rPr>
          <w:rFonts w:ascii="Tahoma" w:eastAsiaTheme="minorHAnsi" w:hAnsi="Tahoma" w:cs="Tahoma"/>
          <w:sz w:val="24"/>
          <w:szCs w:val="24"/>
        </w:rPr>
        <w:t>papers are submitted to journals and the date of publication (revision time).</w:t>
      </w:r>
      <w:r w:rsidR="006F022D">
        <w:t xml:space="preserve"> </w:t>
      </w:r>
    </w:p>
    <w:p w14:paraId="7A65F4DE" w14:textId="398F9147" w:rsidR="00880163" w:rsidRDefault="00ED4BAF" w:rsidP="00880163">
      <w:pPr>
        <w:spacing w:after="0" w:line="360" w:lineRule="auto"/>
        <w:jc w:val="both"/>
        <w:rPr>
          <w:rFonts w:ascii="Tahoma" w:eastAsiaTheme="minorHAnsi" w:hAnsi="Tahoma" w:cs="Tahoma"/>
          <w:sz w:val="24"/>
          <w:szCs w:val="24"/>
        </w:rPr>
      </w:pPr>
      <w:r>
        <w:rPr>
          <w:rFonts w:ascii="Tahoma" w:eastAsiaTheme="minorHAnsi" w:hAnsi="Tahoma" w:cs="Tahoma"/>
          <w:sz w:val="24"/>
          <w:szCs w:val="24"/>
        </w:rPr>
        <w:t>On the contrary, t</w:t>
      </w:r>
      <w:commentRangeStart w:id="4"/>
      <w:r w:rsidR="00C7236F" w:rsidRPr="00B4463C">
        <w:rPr>
          <w:rFonts w:ascii="Tahoma" w:eastAsiaTheme="minorHAnsi" w:hAnsi="Tahoma" w:cs="Tahoma"/>
          <w:sz w:val="24"/>
          <w:szCs w:val="24"/>
        </w:rPr>
        <w:t xml:space="preserve">his research gives a </w:t>
      </w:r>
      <w:r>
        <w:rPr>
          <w:rFonts w:ascii="Tahoma" w:eastAsiaTheme="minorHAnsi" w:hAnsi="Tahoma" w:cs="Tahoma"/>
          <w:sz w:val="24"/>
          <w:szCs w:val="24"/>
        </w:rPr>
        <w:t>tangible</w:t>
      </w:r>
      <w:r w:rsidR="00DD327C" w:rsidRPr="00B4463C">
        <w:rPr>
          <w:rFonts w:ascii="Tahoma" w:eastAsiaTheme="minorHAnsi" w:hAnsi="Tahoma" w:cs="Tahoma"/>
          <w:sz w:val="24"/>
          <w:szCs w:val="24"/>
        </w:rPr>
        <w:t xml:space="preserve"> </w:t>
      </w:r>
      <w:r w:rsidR="00C7236F" w:rsidRPr="00B4463C">
        <w:rPr>
          <w:rFonts w:ascii="Tahoma" w:eastAsiaTheme="minorHAnsi" w:hAnsi="Tahoma" w:cs="Tahoma"/>
          <w:sz w:val="24"/>
          <w:szCs w:val="24"/>
        </w:rPr>
        <w:t xml:space="preserve">solution </w:t>
      </w:r>
      <w:r w:rsidR="00C61110" w:rsidRPr="00B4463C">
        <w:rPr>
          <w:rFonts w:ascii="Tahoma" w:eastAsiaTheme="minorHAnsi" w:hAnsi="Tahoma" w:cs="Tahoma"/>
          <w:sz w:val="24"/>
          <w:szCs w:val="24"/>
        </w:rPr>
        <w:t>implemented</w:t>
      </w:r>
      <w:r w:rsidR="00C7236F" w:rsidRPr="00B4463C">
        <w:rPr>
          <w:rFonts w:ascii="Tahoma" w:eastAsiaTheme="minorHAnsi" w:hAnsi="Tahoma" w:cs="Tahoma"/>
          <w:sz w:val="24"/>
          <w:szCs w:val="24"/>
        </w:rPr>
        <w:t xml:space="preserve"> through a </w:t>
      </w:r>
      <w:r w:rsidR="009979EC">
        <w:rPr>
          <w:rFonts w:ascii="Tahoma" w:eastAsiaTheme="minorHAnsi" w:hAnsi="Tahoma" w:cs="Tahoma"/>
          <w:sz w:val="24"/>
          <w:szCs w:val="24"/>
        </w:rPr>
        <w:t>P</w:t>
      </w:r>
      <w:r w:rsidR="00C7236F" w:rsidRPr="00B4463C">
        <w:rPr>
          <w:rFonts w:ascii="Tahoma" w:eastAsiaTheme="minorHAnsi" w:hAnsi="Tahoma" w:cs="Tahoma"/>
          <w:sz w:val="24"/>
          <w:szCs w:val="24"/>
        </w:rPr>
        <w:t xml:space="preserve">ython model. </w:t>
      </w:r>
      <w:r>
        <w:rPr>
          <w:rFonts w:ascii="Tahoma" w:eastAsiaTheme="minorHAnsi" w:hAnsi="Tahoma" w:cs="Tahoma"/>
          <w:sz w:val="24"/>
          <w:szCs w:val="24"/>
        </w:rPr>
        <w:t>Although the latter contains many</w:t>
      </w:r>
      <w:r w:rsidR="00C7236F" w:rsidRPr="00B4463C">
        <w:rPr>
          <w:rFonts w:ascii="Tahoma" w:eastAsiaTheme="minorHAnsi" w:hAnsi="Tahoma" w:cs="Tahoma"/>
          <w:sz w:val="24"/>
          <w:szCs w:val="24"/>
        </w:rPr>
        <w:t xml:space="preserve"> </w:t>
      </w:r>
      <w:r w:rsidRPr="00B4463C">
        <w:rPr>
          <w:rFonts w:ascii="Tahoma" w:eastAsiaTheme="minorHAnsi" w:hAnsi="Tahoma" w:cs="Tahoma"/>
          <w:sz w:val="24"/>
          <w:szCs w:val="24"/>
        </w:rPr>
        <w:t>simplifications</w:t>
      </w:r>
      <w:r w:rsidR="005F7C1F">
        <w:rPr>
          <w:rFonts w:ascii="Tahoma" w:eastAsiaTheme="minorHAnsi" w:hAnsi="Tahoma" w:cs="Tahoma"/>
          <w:sz w:val="24"/>
          <w:szCs w:val="24"/>
        </w:rPr>
        <w:t xml:space="preserve">, it highlights advantages of </w:t>
      </w:r>
      <w:r w:rsidR="00C744DA">
        <w:rPr>
          <w:rFonts w:ascii="Tahoma" w:eastAsiaTheme="minorHAnsi" w:hAnsi="Tahoma" w:cs="Tahoma"/>
          <w:sz w:val="24"/>
          <w:szCs w:val="24"/>
        </w:rPr>
        <w:t xml:space="preserve">the </w:t>
      </w:r>
      <w:r w:rsidR="005F7C1F">
        <w:rPr>
          <w:rFonts w:ascii="Tahoma" w:eastAsiaTheme="minorHAnsi" w:hAnsi="Tahoma" w:cs="Tahoma"/>
          <w:sz w:val="24"/>
          <w:szCs w:val="24"/>
        </w:rPr>
        <w:t>blockchain-based system in the business area</w:t>
      </w:r>
      <w:r w:rsidR="0030324A">
        <w:rPr>
          <w:rFonts w:ascii="Tahoma" w:eastAsiaTheme="minorHAnsi" w:hAnsi="Tahoma" w:cs="Tahoma"/>
          <w:sz w:val="24"/>
          <w:szCs w:val="24"/>
        </w:rPr>
        <w:t xml:space="preserve"> comparing the prototype to current business tools</w:t>
      </w:r>
      <w:r w:rsidR="005F7C1F">
        <w:rPr>
          <w:rFonts w:ascii="Tahoma" w:eastAsiaTheme="minorHAnsi" w:hAnsi="Tahoma" w:cs="Tahoma"/>
          <w:sz w:val="24"/>
          <w:szCs w:val="24"/>
        </w:rPr>
        <w:t>: an increase of transparency which allows accountants/government</w:t>
      </w:r>
      <w:r w:rsidR="009A2500">
        <w:rPr>
          <w:rFonts w:ascii="Tahoma" w:eastAsiaTheme="minorHAnsi" w:hAnsi="Tahoma" w:cs="Tahoma"/>
          <w:sz w:val="24"/>
          <w:szCs w:val="24"/>
        </w:rPr>
        <w:t>s</w:t>
      </w:r>
      <w:r w:rsidR="005F7C1F">
        <w:rPr>
          <w:rFonts w:ascii="Tahoma" w:eastAsiaTheme="minorHAnsi" w:hAnsi="Tahoma" w:cs="Tahoma"/>
          <w:sz w:val="24"/>
          <w:szCs w:val="24"/>
        </w:rPr>
        <w:t xml:space="preserve"> to access rapidly information</w:t>
      </w:r>
      <w:r w:rsidR="00F82A63">
        <w:rPr>
          <w:rFonts w:ascii="Tahoma" w:eastAsiaTheme="minorHAnsi" w:hAnsi="Tahoma" w:cs="Tahoma"/>
          <w:sz w:val="24"/>
          <w:szCs w:val="24"/>
        </w:rPr>
        <w:t>, while</w:t>
      </w:r>
      <w:r w:rsidR="005F7C1F">
        <w:rPr>
          <w:rFonts w:ascii="Tahoma" w:eastAsiaTheme="minorHAnsi" w:hAnsi="Tahoma" w:cs="Tahoma"/>
          <w:sz w:val="24"/>
          <w:szCs w:val="24"/>
        </w:rPr>
        <w:t xml:space="preserve"> </w:t>
      </w:r>
      <w:r w:rsidR="00D466C0">
        <w:rPr>
          <w:rFonts w:ascii="Tahoma" w:eastAsiaTheme="minorHAnsi" w:hAnsi="Tahoma" w:cs="Tahoma"/>
          <w:sz w:val="24"/>
          <w:szCs w:val="24"/>
        </w:rPr>
        <w:t>the adoption of smart contracts</w:t>
      </w:r>
      <w:r w:rsidR="00F82A63">
        <w:rPr>
          <w:rFonts w:ascii="Tahoma" w:eastAsiaTheme="minorHAnsi" w:hAnsi="Tahoma" w:cs="Tahoma"/>
          <w:sz w:val="24"/>
          <w:szCs w:val="24"/>
        </w:rPr>
        <w:t>,</w:t>
      </w:r>
      <w:r w:rsidR="00D466C0">
        <w:rPr>
          <w:rFonts w:ascii="Tahoma" w:eastAsiaTheme="minorHAnsi" w:hAnsi="Tahoma" w:cs="Tahoma"/>
          <w:sz w:val="24"/>
          <w:szCs w:val="24"/>
        </w:rPr>
        <w:t xml:space="preserve"> combined </w:t>
      </w:r>
      <w:r w:rsidR="00A51C08">
        <w:rPr>
          <w:rFonts w:ascii="Tahoma" w:eastAsiaTheme="minorHAnsi" w:hAnsi="Tahoma" w:cs="Tahoma"/>
          <w:sz w:val="24"/>
          <w:szCs w:val="24"/>
        </w:rPr>
        <w:t>with</w:t>
      </w:r>
      <w:r w:rsidR="00D466C0">
        <w:rPr>
          <w:rFonts w:ascii="Tahoma" w:eastAsiaTheme="minorHAnsi" w:hAnsi="Tahoma" w:cs="Tahoma"/>
          <w:sz w:val="24"/>
          <w:szCs w:val="24"/>
        </w:rPr>
        <w:t xml:space="preserve"> artificial intelligence</w:t>
      </w:r>
      <w:r w:rsidR="00F82A63">
        <w:rPr>
          <w:rFonts w:ascii="Tahoma" w:eastAsiaTheme="minorHAnsi" w:hAnsi="Tahoma" w:cs="Tahoma"/>
          <w:sz w:val="24"/>
          <w:szCs w:val="24"/>
        </w:rPr>
        <w:t>,</w:t>
      </w:r>
      <w:r w:rsidR="00D466C0">
        <w:rPr>
          <w:rFonts w:ascii="Tahoma" w:eastAsiaTheme="minorHAnsi" w:hAnsi="Tahoma" w:cs="Tahoma"/>
          <w:sz w:val="24"/>
          <w:szCs w:val="24"/>
        </w:rPr>
        <w:t xml:space="preserve"> leads to cost decreasing and real-time information</w:t>
      </w:r>
      <w:r w:rsidR="005A0E5F">
        <w:rPr>
          <w:rFonts w:ascii="Tahoma" w:eastAsiaTheme="minorHAnsi" w:hAnsi="Tahoma" w:cs="Tahoma"/>
          <w:sz w:val="24"/>
          <w:szCs w:val="24"/>
        </w:rPr>
        <w:t xml:space="preserve"> </w:t>
      </w:r>
      <w:r w:rsidR="005A0E5F" w:rsidRPr="005A0E5F">
        <w:rPr>
          <w:rFonts w:ascii="Tahoma" w:eastAsiaTheme="minorHAnsi" w:hAnsi="Tahoma" w:cs="Tahoma"/>
          <w:sz w:val="24"/>
          <w:szCs w:val="24"/>
        </w:rPr>
        <w:t xml:space="preserve">(Moinak Maiti </w:t>
      </w:r>
      <w:r w:rsidR="00896B94">
        <w:rPr>
          <w:rFonts w:ascii="Tahoma" w:eastAsiaTheme="minorHAnsi" w:hAnsi="Tahoma" w:cs="Tahoma"/>
          <w:sz w:val="24"/>
          <w:szCs w:val="24"/>
        </w:rPr>
        <w:t>et al.</w:t>
      </w:r>
      <w:r w:rsidR="005A0E5F" w:rsidRPr="005A0E5F">
        <w:rPr>
          <w:rFonts w:ascii="Tahoma" w:eastAsiaTheme="minorHAnsi" w:hAnsi="Tahoma" w:cs="Tahoma"/>
          <w:sz w:val="24"/>
          <w:szCs w:val="24"/>
        </w:rPr>
        <w:t xml:space="preserve">, 2021: </w:t>
      </w:r>
      <w:r w:rsidR="005A0E5F">
        <w:rPr>
          <w:rFonts w:ascii="Tahoma" w:eastAsiaTheme="minorHAnsi" w:hAnsi="Tahoma" w:cs="Tahoma"/>
          <w:sz w:val="24"/>
          <w:szCs w:val="24"/>
        </w:rPr>
        <w:t>2</w:t>
      </w:r>
      <w:r w:rsidR="005A0E5F" w:rsidRPr="005A0E5F">
        <w:rPr>
          <w:rFonts w:ascii="Tahoma" w:eastAsiaTheme="minorHAnsi" w:hAnsi="Tahoma" w:cs="Tahoma"/>
          <w:sz w:val="24"/>
          <w:szCs w:val="24"/>
        </w:rPr>
        <w:t xml:space="preserve">; </w:t>
      </w:r>
      <w:r w:rsidR="0030324A">
        <w:rPr>
          <w:rFonts w:ascii="Tahoma" w:hAnsi="Tahoma" w:cs="Tahoma"/>
          <w:sz w:val="24"/>
          <w:szCs w:val="24"/>
        </w:rPr>
        <w:t xml:space="preserve">C. W. Cai, 2019, 71; </w:t>
      </w:r>
      <w:r w:rsidR="005A0E5F" w:rsidRPr="005A0E5F">
        <w:rPr>
          <w:rFonts w:ascii="Tahoma" w:eastAsiaTheme="minorHAnsi" w:hAnsi="Tahoma" w:cs="Tahoma"/>
          <w:sz w:val="24"/>
          <w:szCs w:val="24"/>
        </w:rPr>
        <w:t>J. Schmitz and G. Leoni, 2019: 33</w:t>
      </w:r>
      <w:r w:rsidR="0030324A">
        <w:rPr>
          <w:rFonts w:ascii="Tahoma" w:eastAsiaTheme="minorHAnsi" w:hAnsi="Tahoma" w:cs="Tahoma"/>
          <w:sz w:val="24"/>
          <w:szCs w:val="24"/>
        </w:rPr>
        <w:t>1</w:t>
      </w:r>
      <w:r w:rsidR="005A0E5F" w:rsidRPr="005A0E5F">
        <w:rPr>
          <w:rFonts w:ascii="Tahoma" w:eastAsiaTheme="minorHAnsi" w:hAnsi="Tahoma" w:cs="Tahoma"/>
          <w:sz w:val="24"/>
          <w:szCs w:val="24"/>
        </w:rPr>
        <w:t>)</w:t>
      </w:r>
      <w:r w:rsidR="0099172F" w:rsidRPr="00B4463C">
        <w:rPr>
          <w:rFonts w:ascii="Tahoma" w:eastAsiaTheme="minorHAnsi" w:hAnsi="Tahoma" w:cs="Tahoma"/>
          <w:sz w:val="24"/>
          <w:szCs w:val="24"/>
        </w:rPr>
        <w:t>.</w:t>
      </w:r>
      <w:r w:rsidR="00D466C0">
        <w:rPr>
          <w:rFonts w:ascii="Tahoma" w:eastAsiaTheme="minorHAnsi" w:hAnsi="Tahoma" w:cs="Tahoma"/>
          <w:sz w:val="24"/>
          <w:szCs w:val="24"/>
        </w:rPr>
        <w:t xml:space="preserve"> </w:t>
      </w:r>
      <w:r w:rsidR="00EA52FB">
        <w:rPr>
          <w:rFonts w:ascii="Tahoma" w:eastAsiaTheme="minorHAnsi" w:hAnsi="Tahoma" w:cs="Tahoma"/>
          <w:sz w:val="24"/>
          <w:szCs w:val="24"/>
        </w:rPr>
        <w:t xml:space="preserve"> </w:t>
      </w:r>
      <w:commentRangeEnd w:id="4"/>
      <w:r w:rsidR="0038089D">
        <w:rPr>
          <w:rStyle w:val="Rimandocommento"/>
        </w:rPr>
        <w:commentReference w:id="4"/>
      </w:r>
    </w:p>
    <w:p w14:paraId="45F6D17D" w14:textId="53C532B9" w:rsidR="00DD327C" w:rsidRDefault="00A86D52" w:rsidP="00880163">
      <w:pPr>
        <w:spacing w:after="0" w:line="360" w:lineRule="auto"/>
        <w:jc w:val="both"/>
        <w:rPr>
          <w:rFonts w:ascii="Tahoma" w:eastAsiaTheme="minorHAnsi" w:hAnsi="Tahoma" w:cs="Tahoma"/>
          <w:sz w:val="24"/>
          <w:szCs w:val="24"/>
        </w:rPr>
      </w:pPr>
      <w:commentRangeStart w:id="5"/>
      <w:r>
        <w:rPr>
          <w:rFonts w:ascii="Tahoma" w:eastAsiaTheme="minorHAnsi" w:hAnsi="Tahoma" w:cs="Tahoma"/>
          <w:sz w:val="24"/>
          <w:szCs w:val="24"/>
        </w:rPr>
        <w:lastRenderedPageBreak/>
        <w:t>The implementation of</w:t>
      </w:r>
      <w:r w:rsidR="00DD327C" w:rsidRPr="00B4463C">
        <w:rPr>
          <w:rFonts w:ascii="Tahoma" w:eastAsiaTheme="minorHAnsi" w:hAnsi="Tahoma" w:cs="Tahoma"/>
          <w:sz w:val="24"/>
          <w:szCs w:val="24"/>
        </w:rPr>
        <w:t xml:space="preserve"> this </w:t>
      </w:r>
      <w:r w:rsidR="009979EC">
        <w:rPr>
          <w:rFonts w:ascii="Tahoma" w:eastAsiaTheme="minorHAnsi" w:hAnsi="Tahoma" w:cs="Tahoma"/>
          <w:sz w:val="24"/>
          <w:szCs w:val="24"/>
        </w:rPr>
        <w:t>Py</w:t>
      </w:r>
      <w:r w:rsidR="00DD327C" w:rsidRPr="00B4463C">
        <w:rPr>
          <w:rFonts w:ascii="Tahoma" w:eastAsiaTheme="minorHAnsi" w:hAnsi="Tahoma" w:cs="Tahoma"/>
          <w:sz w:val="24"/>
          <w:szCs w:val="24"/>
        </w:rPr>
        <w:t xml:space="preserve">thon project </w:t>
      </w:r>
      <w:r w:rsidR="00EA52FB">
        <w:rPr>
          <w:rFonts w:ascii="Tahoma" w:eastAsiaTheme="minorHAnsi" w:hAnsi="Tahoma" w:cs="Tahoma"/>
          <w:sz w:val="24"/>
          <w:szCs w:val="24"/>
        </w:rPr>
        <w:t>lead</w:t>
      </w:r>
      <w:r w:rsidR="00421FDE">
        <w:rPr>
          <w:rFonts w:ascii="Tahoma" w:eastAsiaTheme="minorHAnsi" w:hAnsi="Tahoma" w:cs="Tahoma"/>
          <w:sz w:val="24"/>
          <w:szCs w:val="24"/>
        </w:rPr>
        <w:t>s</w:t>
      </w:r>
      <w:r w:rsidR="00EA52FB">
        <w:rPr>
          <w:rFonts w:ascii="Tahoma" w:eastAsiaTheme="minorHAnsi" w:hAnsi="Tahoma" w:cs="Tahoma"/>
          <w:sz w:val="24"/>
          <w:szCs w:val="24"/>
        </w:rPr>
        <w:t xml:space="preserve"> the research</w:t>
      </w:r>
      <w:r w:rsidR="00565ABD" w:rsidRPr="00B4463C">
        <w:rPr>
          <w:rFonts w:ascii="Tahoma" w:eastAsiaTheme="minorHAnsi" w:hAnsi="Tahoma" w:cs="Tahoma"/>
          <w:sz w:val="24"/>
          <w:szCs w:val="24"/>
        </w:rPr>
        <w:t xml:space="preserve"> not to focus on all aspects of </w:t>
      </w:r>
      <w:r w:rsidR="00EA52FB">
        <w:rPr>
          <w:rFonts w:ascii="Tahoma" w:eastAsiaTheme="minorHAnsi" w:hAnsi="Tahoma" w:cs="Tahoma"/>
          <w:sz w:val="24"/>
          <w:szCs w:val="24"/>
        </w:rPr>
        <w:t xml:space="preserve">accounting and </w:t>
      </w:r>
      <w:r w:rsidR="00565ABD" w:rsidRPr="00B4463C">
        <w:rPr>
          <w:rFonts w:ascii="Tahoma" w:eastAsiaTheme="minorHAnsi" w:hAnsi="Tahoma" w:cs="Tahoma"/>
          <w:sz w:val="24"/>
          <w:szCs w:val="24"/>
        </w:rPr>
        <w:t>blockchain</w:t>
      </w:r>
      <w:r w:rsidR="0019591A">
        <w:rPr>
          <w:rFonts w:ascii="Tahoma" w:eastAsiaTheme="minorHAnsi" w:hAnsi="Tahoma" w:cs="Tahoma"/>
          <w:sz w:val="24"/>
          <w:szCs w:val="24"/>
        </w:rPr>
        <w:t>. Consequently</w:t>
      </w:r>
      <w:r w:rsidR="00565ABD" w:rsidRPr="00B4463C">
        <w:rPr>
          <w:rFonts w:ascii="Tahoma" w:eastAsiaTheme="minorHAnsi" w:hAnsi="Tahoma" w:cs="Tahoma"/>
          <w:sz w:val="24"/>
          <w:szCs w:val="24"/>
        </w:rPr>
        <w:t xml:space="preserve"> smart contracts</w:t>
      </w:r>
      <w:r w:rsidR="0019591A">
        <w:rPr>
          <w:rFonts w:ascii="Tahoma" w:eastAsiaTheme="minorHAnsi" w:hAnsi="Tahoma" w:cs="Tahoma"/>
          <w:sz w:val="24"/>
          <w:szCs w:val="24"/>
        </w:rPr>
        <w:t>, the role played by accountants and auditors</w:t>
      </w:r>
      <w:r w:rsidR="00A51C08">
        <w:rPr>
          <w:rFonts w:ascii="Tahoma" w:eastAsiaTheme="minorHAnsi" w:hAnsi="Tahoma" w:cs="Tahoma"/>
          <w:sz w:val="24"/>
          <w:szCs w:val="24"/>
        </w:rPr>
        <w:t>,</w:t>
      </w:r>
      <w:r w:rsidR="006F1320">
        <w:rPr>
          <w:rFonts w:ascii="Tahoma" w:eastAsiaTheme="minorHAnsi" w:hAnsi="Tahoma" w:cs="Tahoma"/>
          <w:sz w:val="24"/>
          <w:szCs w:val="24"/>
        </w:rPr>
        <w:t xml:space="preserve"> and</w:t>
      </w:r>
      <w:r w:rsidR="00565ABD" w:rsidRPr="00B4463C">
        <w:rPr>
          <w:rFonts w:ascii="Tahoma" w:eastAsiaTheme="minorHAnsi" w:hAnsi="Tahoma" w:cs="Tahoma"/>
          <w:sz w:val="24"/>
          <w:szCs w:val="24"/>
        </w:rPr>
        <w:t xml:space="preserve"> the choice of public </w:t>
      </w:r>
      <w:r w:rsidR="006F1320">
        <w:rPr>
          <w:rFonts w:ascii="Tahoma" w:eastAsiaTheme="minorHAnsi" w:hAnsi="Tahoma" w:cs="Tahoma"/>
          <w:sz w:val="24"/>
          <w:szCs w:val="24"/>
        </w:rPr>
        <w:t>or</w:t>
      </w:r>
      <w:r w:rsidR="00565ABD" w:rsidRPr="00B4463C">
        <w:rPr>
          <w:rFonts w:ascii="Tahoma" w:eastAsiaTheme="minorHAnsi" w:hAnsi="Tahoma" w:cs="Tahoma"/>
          <w:sz w:val="24"/>
          <w:szCs w:val="24"/>
        </w:rPr>
        <w:t xml:space="preserve"> private blockchain</w:t>
      </w:r>
      <w:r w:rsidR="00A51C08">
        <w:rPr>
          <w:rFonts w:ascii="Tahoma" w:eastAsiaTheme="minorHAnsi" w:hAnsi="Tahoma" w:cs="Tahoma"/>
          <w:sz w:val="24"/>
          <w:szCs w:val="24"/>
        </w:rPr>
        <w:t>s</w:t>
      </w:r>
      <w:r w:rsidR="00D43355">
        <w:rPr>
          <w:rFonts w:ascii="Tahoma" w:eastAsiaTheme="minorHAnsi" w:hAnsi="Tahoma" w:cs="Tahoma"/>
          <w:sz w:val="24"/>
          <w:szCs w:val="24"/>
        </w:rPr>
        <w:t xml:space="preserve"> are some topics</w:t>
      </w:r>
      <w:r w:rsidR="006F1320">
        <w:rPr>
          <w:rFonts w:ascii="Tahoma" w:eastAsiaTheme="minorHAnsi" w:hAnsi="Tahoma" w:cs="Tahoma"/>
          <w:sz w:val="24"/>
          <w:szCs w:val="24"/>
        </w:rPr>
        <w:t xml:space="preserve"> </w:t>
      </w:r>
      <w:r w:rsidR="00D43355">
        <w:rPr>
          <w:rFonts w:ascii="Tahoma" w:eastAsiaTheme="minorHAnsi" w:hAnsi="Tahoma" w:cs="Tahoma"/>
          <w:sz w:val="24"/>
          <w:szCs w:val="24"/>
        </w:rPr>
        <w:t xml:space="preserve">that </w:t>
      </w:r>
      <w:r w:rsidR="006F1320">
        <w:rPr>
          <w:rFonts w:ascii="Tahoma" w:eastAsiaTheme="minorHAnsi" w:hAnsi="Tahoma" w:cs="Tahoma"/>
          <w:sz w:val="24"/>
          <w:szCs w:val="24"/>
        </w:rPr>
        <w:t>this publication does not deal with</w:t>
      </w:r>
      <w:r w:rsidR="00565ABD" w:rsidRPr="00B4463C">
        <w:rPr>
          <w:rFonts w:ascii="Tahoma" w:eastAsiaTheme="minorHAnsi" w:hAnsi="Tahoma" w:cs="Tahoma"/>
          <w:sz w:val="24"/>
          <w:szCs w:val="24"/>
        </w:rPr>
        <w:t xml:space="preserve">. </w:t>
      </w:r>
      <w:r>
        <w:rPr>
          <w:rFonts w:ascii="Tahoma" w:eastAsiaTheme="minorHAnsi" w:hAnsi="Tahoma" w:cs="Tahoma"/>
          <w:sz w:val="24"/>
          <w:szCs w:val="24"/>
        </w:rPr>
        <w:t xml:space="preserve">Nevertheless, </w:t>
      </w:r>
      <w:r w:rsidR="006F1320">
        <w:rPr>
          <w:rFonts w:ascii="Tahoma" w:eastAsiaTheme="minorHAnsi" w:hAnsi="Tahoma" w:cs="Tahoma"/>
          <w:sz w:val="24"/>
          <w:szCs w:val="24"/>
        </w:rPr>
        <w:t>they</w:t>
      </w:r>
      <w:r w:rsidR="00565ABD" w:rsidRPr="00B4463C">
        <w:rPr>
          <w:rFonts w:ascii="Tahoma" w:eastAsiaTheme="minorHAnsi" w:hAnsi="Tahoma" w:cs="Tahoma"/>
          <w:sz w:val="24"/>
          <w:szCs w:val="24"/>
        </w:rPr>
        <w:t xml:space="preserve"> play a fundamental role in the development of this area</w:t>
      </w:r>
      <w:commentRangeEnd w:id="5"/>
      <w:r w:rsidR="00CC28A3" w:rsidRPr="0019591A">
        <w:rPr>
          <w:rFonts w:ascii="Tahoma" w:eastAsiaTheme="minorHAnsi" w:hAnsi="Tahoma" w:cs="Tahoma"/>
          <w:sz w:val="24"/>
          <w:szCs w:val="24"/>
        </w:rPr>
        <w:commentReference w:id="5"/>
      </w:r>
      <w:r w:rsidR="00565ABD" w:rsidRPr="00B4463C">
        <w:rPr>
          <w:rFonts w:ascii="Tahoma" w:eastAsiaTheme="minorHAnsi" w:hAnsi="Tahoma" w:cs="Tahoma"/>
          <w:sz w:val="24"/>
          <w:szCs w:val="24"/>
        </w:rPr>
        <w:t>.</w:t>
      </w:r>
      <w:r w:rsidR="006F1320">
        <w:rPr>
          <w:rFonts w:ascii="Tahoma" w:eastAsiaTheme="minorHAnsi" w:hAnsi="Tahoma" w:cs="Tahoma"/>
          <w:sz w:val="24"/>
          <w:szCs w:val="24"/>
        </w:rPr>
        <w:t xml:space="preserve"> </w:t>
      </w:r>
      <w:r w:rsidR="006D292C">
        <w:rPr>
          <w:rFonts w:ascii="Tahoma" w:eastAsiaTheme="minorHAnsi" w:hAnsi="Tahoma" w:cs="Tahoma"/>
          <w:sz w:val="24"/>
          <w:szCs w:val="24"/>
        </w:rPr>
        <w:t>O</w:t>
      </w:r>
      <w:r w:rsidR="006F1320">
        <w:rPr>
          <w:rFonts w:ascii="Tahoma" w:eastAsiaTheme="minorHAnsi" w:hAnsi="Tahoma" w:cs="Tahoma"/>
          <w:sz w:val="24"/>
          <w:szCs w:val="24"/>
        </w:rPr>
        <w:t>n the contrary</w:t>
      </w:r>
      <w:r w:rsidR="006D292C">
        <w:rPr>
          <w:rFonts w:ascii="Tahoma" w:eastAsiaTheme="minorHAnsi" w:hAnsi="Tahoma" w:cs="Tahoma"/>
          <w:sz w:val="24"/>
          <w:szCs w:val="24"/>
        </w:rPr>
        <w:t xml:space="preserve">, this research </w:t>
      </w:r>
      <w:r w:rsidR="00222B53">
        <w:rPr>
          <w:rFonts w:ascii="Tahoma" w:eastAsiaTheme="minorHAnsi" w:hAnsi="Tahoma" w:cs="Tahoma"/>
          <w:sz w:val="24"/>
          <w:szCs w:val="24"/>
        </w:rPr>
        <w:t>reinforces the</w:t>
      </w:r>
      <w:commentRangeStart w:id="6"/>
      <w:r w:rsidR="001C2D48">
        <w:rPr>
          <w:rFonts w:ascii="Tahoma" w:eastAsiaTheme="minorHAnsi" w:hAnsi="Tahoma" w:cs="Tahoma"/>
          <w:sz w:val="24"/>
          <w:szCs w:val="24"/>
        </w:rPr>
        <w:t xml:space="preserve"> concepts</w:t>
      </w:r>
      <w:commentRangeEnd w:id="6"/>
      <w:r w:rsidR="001C2D48">
        <w:rPr>
          <w:rStyle w:val="Rimandocommento"/>
        </w:rPr>
        <w:commentReference w:id="6"/>
      </w:r>
      <w:r w:rsidR="006F1320">
        <w:rPr>
          <w:rFonts w:ascii="Tahoma" w:eastAsiaTheme="minorHAnsi" w:hAnsi="Tahoma" w:cs="Tahoma"/>
          <w:sz w:val="24"/>
          <w:szCs w:val="24"/>
        </w:rPr>
        <w:t xml:space="preserve"> </w:t>
      </w:r>
      <w:r w:rsidR="00222B53">
        <w:rPr>
          <w:rFonts w:ascii="Tahoma" w:eastAsiaTheme="minorHAnsi" w:hAnsi="Tahoma" w:cs="Tahoma"/>
          <w:sz w:val="24"/>
          <w:szCs w:val="24"/>
        </w:rPr>
        <w:t>introduced by</w:t>
      </w:r>
      <w:r w:rsidR="001C2D48">
        <w:rPr>
          <w:rFonts w:ascii="Tahoma" w:eastAsiaTheme="minorHAnsi" w:hAnsi="Tahoma" w:cs="Tahoma"/>
          <w:sz w:val="24"/>
          <w:szCs w:val="24"/>
        </w:rPr>
        <w:t xml:space="preserve"> </w:t>
      </w:r>
      <w:r w:rsidR="006F1320">
        <w:rPr>
          <w:rFonts w:ascii="Tahoma" w:eastAsiaTheme="minorHAnsi" w:hAnsi="Tahoma" w:cs="Tahoma"/>
          <w:sz w:val="24"/>
          <w:szCs w:val="24"/>
        </w:rPr>
        <w:t>J. I</w:t>
      </w:r>
      <w:r w:rsidR="001C2D48">
        <w:rPr>
          <w:rFonts w:ascii="Tahoma" w:eastAsiaTheme="minorHAnsi" w:hAnsi="Tahoma" w:cs="Tahoma"/>
          <w:sz w:val="24"/>
          <w:szCs w:val="24"/>
        </w:rPr>
        <w:t>.</w:t>
      </w:r>
      <w:r w:rsidR="006F1320">
        <w:rPr>
          <w:rFonts w:ascii="Tahoma" w:eastAsiaTheme="minorHAnsi" w:hAnsi="Tahoma" w:cs="Tahoma"/>
          <w:sz w:val="24"/>
          <w:szCs w:val="24"/>
        </w:rPr>
        <w:t xml:space="preserve"> </w:t>
      </w:r>
      <w:hyperlink r:id="rId12" w:tooltip="Juan Ignacio Ibañez" w:history="1">
        <w:r w:rsidR="006F1320" w:rsidRPr="00842F6B">
          <w:rPr>
            <w:rFonts w:ascii="Tahoma" w:hAnsi="Tahoma" w:cs="Tahoma"/>
            <w:sz w:val="24"/>
            <w:szCs w:val="24"/>
          </w:rPr>
          <w:t>Ibañez</w:t>
        </w:r>
      </w:hyperlink>
      <w:r w:rsidR="006F1320">
        <w:rPr>
          <w:rFonts w:ascii="Tahoma" w:hAnsi="Tahoma" w:cs="Tahoma"/>
        </w:rPr>
        <w:t xml:space="preserve"> </w:t>
      </w:r>
      <w:r w:rsidR="00896B94">
        <w:rPr>
          <w:rFonts w:ascii="Tahoma" w:hAnsi="Tahoma" w:cs="Tahoma"/>
          <w:sz w:val="24"/>
          <w:szCs w:val="24"/>
        </w:rPr>
        <w:t>et al.</w:t>
      </w:r>
      <w:r w:rsidR="006F1320" w:rsidRPr="00EE72A9">
        <w:rPr>
          <w:rFonts w:ascii="Tahoma" w:hAnsi="Tahoma" w:cs="Tahoma"/>
          <w:sz w:val="24"/>
          <w:szCs w:val="24"/>
        </w:rPr>
        <w:t xml:space="preserve"> (2021) </w:t>
      </w:r>
      <w:r w:rsidR="006F1320">
        <w:rPr>
          <w:rFonts w:ascii="Tahoma" w:hAnsi="Tahoma" w:cs="Tahoma"/>
          <w:sz w:val="24"/>
          <w:szCs w:val="24"/>
        </w:rPr>
        <w:t xml:space="preserve">and Ke Wang </w:t>
      </w:r>
      <w:r w:rsidR="00896B94">
        <w:rPr>
          <w:rFonts w:ascii="Tahoma" w:hAnsi="Tahoma" w:cs="Tahoma"/>
          <w:sz w:val="24"/>
          <w:szCs w:val="24"/>
        </w:rPr>
        <w:t>et al.</w:t>
      </w:r>
      <w:r w:rsidR="006F1320">
        <w:rPr>
          <w:rFonts w:ascii="Tahoma" w:hAnsi="Tahoma" w:cs="Tahoma"/>
          <w:sz w:val="24"/>
          <w:szCs w:val="24"/>
        </w:rPr>
        <w:t xml:space="preserve"> (2017)</w:t>
      </w:r>
      <w:r w:rsidR="00B256BF">
        <w:rPr>
          <w:rFonts w:ascii="Tahoma" w:hAnsi="Tahoma" w:cs="Tahoma"/>
          <w:sz w:val="24"/>
          <w:szCs w:val="24"/>
        </w:rPr>
        <w:t>,</w:t>
      </w:r>
      <w:r w:rsidR="001C2D48">
        <w:rPr>
          <w:rFonts w:ascii="Tahoma" w:hAnsi="Tahoma" w:cs="Tahoma"/>
          <w:sz w:val="24"/>
          <w:szCs w:val="24"/>
        </w:rPr>
        <w:t xml:space="preserve"> adding a practical point of view</w:t>
      </w:r>
      <w:r w:rsidR="00F93057">
        <w:rPr>
          <w:rFonts w:ascii="Tahoma" w:hAnsi="Tahoma" w:cs="Tahoma"/>
          <w:sz w:val="24"/>
          <w:szCs w:val="24"/>
        </w:rPr>
        <w:t>.</w:t>
      </w:r>
    </w:p>
    <w:p w14:paraId="28CF8745" w14:textId="34B9989C" w:rsidR="00880163" w:rsidRDefault="005363C4" w:rsidP="00880163">
      <w:pPr>
        <w:spacing w:after="0" w:line="360" w:lineRule="auto"/>
        <w:jc w:val="both"/>
        <w:rPr>
          <w:rFonts w:ascii="Tahoma" w:eastAsiaTheme="minorHAnsi" w:hAnsi="Tahoma" w:cs="Tahoma"/>
          <w:sz w:val="24"/>
          <w:szCs w:val="24"/>
        </w:rPr>
      </w:pPr>
      <w:r w:rsidRPr="00B4463C">
        <w:rPr>
          <w:rFonts w:ascii="Tahoma" w:eastAsiaTheme="minorHAnsi" w:hAnsi="Tahoma" w:cs="Tahoma"/>
          <w:sz w:val="24"/>
          <w:szCs w:val="24"/>
        </w:rPr>
        <w:t xml:space="preserve">This </w:t>
      </w:r>
      <w:r w:rsidR="00565ABD" w:rsidRPr="00B4463C">
        <w:rPr>
          <w:rFonts w:ascii="Tahoma" w:eastAsiaTheme="minorHAnsi" w:hAnsi="Tahoma" w:cs="Tahoma"/>
          <w:sz w:val="24"/>
          <w:szCs w:val="24"/>
        </w:rPr>
        <w:t>paper</w:t>
      </w:r>
      <w:r w:rsidRPr="00B4463C">
        <w:rPr>
          <w:rFonts w:ascii="Tahoma" w:eastAsiaTheme="minorHAnsi" w:hAnsi="Tahoma" w:cs="Tahoma"/>
          <w:sz w:val="24"/>
          <w:szCs w:val="24"/>
        </w:rPr>
        <w:t xml:space="preserve"> is divided into </w:t>
      </w:r>
      <w:r w:rsidR="00421FDE">
        <w:rPr>
          <w:rFonts w:ascii="Tahoma" w:eastAsiaTheme="minorHAnsi" w:hAnsi="Tahoma" w:cs="Tahoma"/>
          <w:sz w:val="24"/>
          <w:szCs w:val="24"/>
        </w:rPr>
        <w:t>four</w:t>
      </w:r>
      <w:r w:rsidRPr="00B4463C">
        <w:rPr>
          <w:rFonts w:ascii="Tahoma" w:eastAsiaTheme="minorHAnsi" w:hAnsi="Tahoma" w:cs="Tahoma"/>
          <w:sz w:val="24"/>
          <w:szCs w:val="24"/>
        </w:rPr>
        <w:t xml:space="preserve"> main sections</w:t>
      </w:r>
      <w:r w:rsidR="00CA479B">
        <w:rPr>
          <w:rFonts w:ascii="Tahoma" w:eastAsiaTheme="minorHAnsi" w:hAnsi="Tahoma" w:cs="Tahoma"/>
          <w:sz w:val="24"/>
          <w:szCs w:val="24"/>
        </w:rPr>
        <w:t>,</w:t>
      </w:r>
      <w:r w:rsidR="002217BB" w:rsidRPr="00B4463C">
        <w:rPr>
          <w:rFonts w:ascii="Tahoma" w:eastAsiaTheme="minorHAnsi" w:hAnsi="Tahoma" w:cs="Tahoma"/>
          <w:sz w:val="24"/>
          <w:szCs w:val="24"/>
        </w:rPr>
        <w:t xml:space="preserve"> which </w:t>
      </w:r>
      <w:r w:rsidR="00B256BF">
        <w:rPr>
          <w:rFonts w:ascii="Tahoma" w:eastAsiaTheme="minorHAnsi" w:hAnsi="Tahoma" w:cs="Tahoma"/>
          <w:sz w:val="24"/>
          <w:szCs w:val="24"/>
        </w:rPr>
        <w:t>aim to</w:t>
      </w:r>
      <w:r w:rsidR="002217BB" w:rsidRPr="00B4463C">
        <w:rPr>
          <w:rFonts w:ascii="Tahoma" w:eastAsiaTheme="minorHAnsi" w:hAnsi="Tahoma" w:cs="Tahoma"/>
          <w:sz w:val="24"/>
          <w:szCs w:val="24"/>
        </w:rPr>
        <w:t xml:space="preserve"> </w:t>
      </w:r>
      <w:r w:rsidR="00466B5C" w:rsidRPr="00B4463C">
        <w:rPr>
          <w:rFonts w:ascii="Tahoma" w:eastAsiaTheme="minorHAnsi" w:hAnsi="Tahoma" w:cs="Tahoma"/>
          <w:sz w:val="24"/>
          <w:szCs w:val="24"/>
        </w:rPr>
        <w:t>provi</w:t>
      </w:r>
      <w:r w:rsidR="00B256BF">
        <w:rPr>
          <w:rFonts w:ascii="Tahoma" w:eastAsiaTheme="minorHAnsi" w:hAnsi="Tahoma" w:cs="Tahoma"/>
          <w:sz w:val="24"/>
          <w:szCs w:val="24"/>
        </w:rPr>
        <w:t>de</w:t>
      </w:r>
      <w:r w:rsidR="00466B5C" w:rsidRPr="00B4463C">
        <w:rPr>
          <w:rFonts w:ascii="Tahoma" w:eastAsiaTheme="minorHAnsi" w:hAnsi="Tahoma" w:cs="Tahoma"/>
          <w:sz w:val="24"/>
          <w:szCs w:val="24"/>
        </w:rPr>
        <w:t xml:space="preserve"> all necessar</w:t>
      </w:r>
      <w:r w:rsidR="00CA479B">
        <w:rPr>
          <w:rFonts w:ascii="Tahoma" w:eastAsiaTheme="minorHAnsi" w:hAnsi="Tahoma" w:cs="Tahoma"/>
          <w:sz w:val="24"/>
          <w:szCs w:val="24"/>
        </w:rPr>
        <w:t>y</w:t>
      </w:r>
      <w:r w:rsidR="00466B5C" w:rsidRPr="00B4463C">
        <w:rPr>
          <w:rFonts w:ascii="Tahoma" w:eastAsiaTheme="minorHAnsi" w:hAnsi="Tahoma" w:cs="Tahoma"/>
          <w:sz w:val="24"/>
          <w:szCs w:val="24"/>
        </w:rPr>
        <w:t xml:space="preserve"> tools to understand how the code, meaning </w:t>
      </w:r>
      <w:r w:rsidR="00FB4A57" w:rsidRPr="00B4463C">
        <w:rPr>
          <w:rFonts w:ascii="Tahoma" w:eastAsiaTheme="minorHAnsi" w:hAnsi="Tahoma" w:cs="Tahoma"/>
          <w:sz w:val="24"/>
          <w:szCs w:val="24"/>
        </w:rPr>
        <w:t>a business-to-business</w:t>
      </w:r>
      <w:r w:rsidR="00466B5C" w:rsidRPr="00B4463C">
        <w:rPr>
          <w:rFonts w:ascii="Tahoma" w:eastAsiaTheme="minorHAnsi" w:hAnsi="Tahoma" w:cs="Tahoma"/>
          <w:sz w:val="24"/>
          <w:szCs w:val="24"/>
        </w:rPr>
        <w:t xml:space="preserve"> transaction, works</w:t>
      </w:r>
      <w:r w:rsidR="002217BB" w:rsidRPr="00B4463C">
        <w:rPr>
          <w:rFonts w:ascii="Tahoma" w:eastAsiaTheme="minorHAnsi" w:hAnsi="Tahoma" w:cs="Tahoma"/>
          <w:sz w:val="24"/>
          <w:szCs w:val="24"/>
        </w:rPr>
        <w:t xml:space="preserve">. </w:t>
      </w:r>
    </w:p>
    <w:p w14:paraId="3C853A42" w14:textId="63BEE751" w:rsidR="00F0302B" w:rsidRPr="00B4463C" w:rsidRDefault="00654412" w:rsidP="00880163">
      <w:pPr>
        <w:spacing w:after="0" w:line="360" w:lineRule="auto"/>
        <w:jc w:val="both"/>
        <w:rPr>
          <w:rFonts w:ascii="Tahoma" w:eastAsiaTheme="minorHAnsi" w:hAnsi="Tahoma" w:cs="Tahoma"/>
          <w:sz w:val="24"/>
          <w:szCs w:val="24"/>
        </w:rPr>
      </w:pPr>
      <w:r>
        <w:rPr>
          <w:rFonts w:ascii="Tahoma" w:eastAsiaTheme="minorHAnsi" w:hAnsi="Tahoma" w:cs="Tahoma"/>
          <w:sz w:val="24"/>
          <w:szCs w:val="24"/>
        </w:rPr>
        <w:t>S</w:t>
      </w:r>
      <w:commentRangeStart w:id="7"/>
      <w:r w:rsidR="00F93057">
        <w:rPr>
          <w:rFonts w:ascii="Tahoma" w:eastAsiaTheme="minorHAnsi" w:hAnsi="Tahoma" w:cs="Tahoma"/>
          <w:sz w:val="24"/>
          <w:szCs w:val="24"/>
        </w:rPr>
        <w:t>ection</w:t>
      </w:r>
      <w:commentRangeStart w:id="8"/>
      <w:commentRangeEnd w:id="8"/>
      <w:r w:rsidR="00645FAE">
        <w:rPr>
          <w:rStyle w:val="Rimandocommento"/>
        </w:rPr>
        <w:commentReference w:id="8"/>
      </w:r>
      <w:commentRangeEnd w:id="7"/>
      <w:r w:rsidR="00CC28A3">
        <w:rPr>
          <w:rStyle w:val="Rimandocommento"/>
        </w:rPr>
        <w:commentReference w:id="7"/>
      </w:r>
      <w:r w:rsidR="00F93057">
        <w:rPr>
          <w:rFonts w:ascii="Tahoma" w:eastAsiaTheme="minorHAnsi" w:hAnsi="Tahoma" w:cs="Tahoma"/>
          <w:sz w:val="24"/>
          <w:szCs w:val="24"/>
        </w:rPr>
        <w:t xml:space="preserve"> 1 </w:t>
      </w:r>
      <w:r w:rsidR="00552E1A">
        <w:rPr>
          <w:rFonts w:ascii="Tahoma" w:eastAsiaTheme="minorHAnsi" w:hAnsi="Tahoma" w:cs="Tahoma"/>
          <w:sz w:val="24"/>
          <w:szCs w:val="24"/>
        </w:rPr>
        <w:t>describes blockchain as a technology</w:t>
      </w:r>
      <w:r w:rsidR="005363C4" w:rsidRPr="00B4463C">
        <w:rPr>
          <w:rFonts w:ascii="Tahoma" w:eastAsiaTheme="minorHAnsi" w:hAnsi="Tahoma" w:cs="Tahoma"/>
          <w:sz w:val="24"/>
          <w:szCs w:val="24"/>
        </w:rPr>
        <w:t xml:space="preserve">. </w:t>
      </w:r>
      <w:r w:rsidR="002422E8" w:rsidRPr="00B4463C">
        <w:rPr>
          <w:rFonts w:ascii="Tahoma" w:eastAsiaTheme="minorHAnsi" w:hAnsi="Tahoma" w:cs="Tahoma"/>
          <w:sz w:val="24"/>
          <w:szCs w:val="24"/>
        </w:rPr>
        <w:t xml:space="preserve">After </w:t>
      </w:r>
      <w:r w:rsidR="00A86D52">
        <w:rPr>
          <w:rFonts w:ascii="Tahoma" w:eastAsiaTheme="minorHAnsi" w:hAnsi="Tahoma" w:cs="Tahoma"/>
          <w:sz w:val="24"/>
          <w:szCs w:val="24"/>
        </w:rPr>
        <w:t>giving</w:t>
      </w:r>
      <w:r w:rsidR="002422E8" w:rsidRPr="00B4463C">
        <w:rPr>
          <w:rFonts w:ascii="Tahoma" w:eastAsiaTheme="minorHAnsi" w:hAnsi="Tahoma" w:cs="Tahoma"/>
          <w:sz w:val="24"/>
          <w:szCs w:val="24"/>
        </w:rPr>
        <w:t xml:space="preserve"> a complete definition of </w:t>
      </w:r>
      <w:r w:rsidR="00F93057">
        <w:rPr>
          <w:rFonts w:ascii="Tahoma" w:eastAsiaTheme="minorHAnsi" w:hAnsi="Tahoma" w:cs="Tahoma"/>
          <w:sz w:val="24"/>
          <w:szCs w:val="24"/>
        </w:rPr>
        <w:t>the latter</w:t>
      </w:r>
      <w:r w:rsidR="002422E8" w:rsidRPr="00B4463C">
        <w:rPr>
          <w:rFonts w:ascii="Tahoma" w:eastAsiaTheme="minorHAnsi" w:hAnsi="Tahoma" w:cs="Tahoma"/>
          <w:sz w:val="24"/>
          <w:szCs w:val="24"/>
        </w:rPr>
        <w:t xml:space="preserve">, single parts of the definition itself are described one by one. </w:t>
      </w:r>
      <w:r w:rsidR="000F5AD7">
        <w:rPr>
          <w:rFonts w:ascii="Tahoma" w:eastAsiaTheme="minorHAnsi" w:hAnsi="Tahoma" w:cs="Tahoma"/>
          <w:sz w:val="24"/>
          <w:szCs w:val="24"/>
        </w:rPr>
        <w:t>It is not a</w:t>
      </w:r>
      <w:r w:rsidR="00FE5DDA">
        <w:rPr>
          <w:rFonts w:ascii="Tahoma" w:eastAsiaTheme="minorHAnsi" w:hAnsi="Tahoma" w:cs="Tahoma"/>
          <w:sz w:val="24"/>
          <w:szCs w:val="24"/>
        </w:rPr>
        <w:t xml:space="preserve"> detailed </w:t>
      </w:r>
      <w:r w:rsidR="000F5AD7">
        <w:rPr>
          <w:rFonts w:ascii="Tahoma" w:eastAsiaTheme="minorHAnsi" w:hAnsi="Tahoma" w:cs="Tahoma"/>
          <w:sz w:val="24"/>
          <w:szCs w:val="24"/>
        </w:rPr>
        <w:t xml:space="preserve">description of the </w:t>
      </w:r>
      <w:r w:rsidR="00362364">
        <w:rPr>
          <w:rFonts w:ascii="Tahoma" w:eastAsiaTheme="minorHAnsi" w:hAnsi="Tahoma" w:cs="Tahoma"/>
          <w:sz w:val="24"/>
          <w:szCs w:val="24"/>
        </w:rPr>
        <w:t>topic but</w:t>
      </w:r>
      <w:r w:rsidR="000F5AD7">
        <w:rPr>
          <w:rFonts w:ascii="Tahoma" w:eastAsiaTheme="minorHAnsi" w:hAnsi="Tahoma" w:cs="Tahoma"/>
          <w:sz w:val="24"/>
          <w:szCs w:val="24"/>
        </w:rPr>
        <w:t xml:space="preserve"> aims</w:t>
      </w:r>
      <w:r w:rsidR="002422E8" w:rsidRPr="00B4463C">
        <w:rPr>
          <w:rFonts w:ascii="Tahoma" w:eastAsiaTheme="minorHAnsi" w:hAnsi="Tahoma" w:cs="Tahoma"/>
          <w:sz w:val="24"/>
          <w:szCs w:val="24"/>
        </w:rPr>
        <w:t xml:space="preserve"> to </w:t>
      </w:r>
      <w:r w:rsidR="000F5AD7">
        <w:rPr>
          <w:rFonts w:ascii="Tahoma" w:eastAsiaTheme="minorHAnsi" w:hAnsi="Tahoma" w:cs="Tahoma"/>
          <w:sz w:val="24"/>
          <w:szCs w:val="24"/>
        </w:rPr>
        <w:t xml:space="preserve">define the most </w:t>
      </w:r>
      <w:r w:rsidR="00FE5DDA">
        <w:rPr>
          <w:rFonts w:ascii="Tahoma" w:eastAsiaTheme="minorHAnsi" w:hAnsi="Tahoma" w:cs="Tahoma"/>
          <w:sz w:val="24"/>
          <w:szCs w:val="24"/>
        </w:rPr>
        <w:t>critical</w:t>
      </w:r>
      <w:r w:rsidR="000F5AD7">
        <w:rPr>
          <w:rFonts w:ascii="Tahoma" w:eastAsiaTheme="minorHAnsi" w:hAnsi="Tahoma" w:cs="Tahoma"/>
          <w:sz w:val="24"/>
          <w:szCs w:val="24"/>
        </w:rPr>
        <w:t xml:space="preserve"> concepts</w:t>
      </w:r>
      <w:r w:rsidR="002422E8" w:rsidRPr="00B4463C">
        <w:rPr>
          <w:rFonts w:ascii="Tahoma" w:eastAsiaTheme="minorHAnsi" w:hAnsi="Tahoma" w:cs="Tahoma"/>
          <w:sz w:val="24"/>
          <w:szCs w:val="24"/>
        </w:rPr>
        <w:t xml:space="preserve">. </w:t>
      </w:r>
    </w:p>
    <w:p w14:paraId="5E18C7CC" w14:textId="4F206147" w:rsidR="00E625FD" w:rsidRPr="00B4463C" w:rsidRDefault="00F93057" w:rsidP="00880163">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Section 2 explains </w:t>
      </w:r>
      <w:r w:rsidR="00A8120E" w:rsidRPr="00B4463C">
        <w:rPr>
          <w:rFonts w:ascii="Tahoma" w:eastAsiaTheme="minorHAnsi" w:hAnsi="Tahoma" w:cs="Tahoma"/>
          <w:sz w:val="24"/>
          <w:szCs w:val="24"/>
        </w:rPr>
        <w:t>how a current transaction between two companies is conducted nowadays</w:t>
      </w:r>
      <w:r w:rsidR="00D46738">
        <w:rPr>
          <w:rFonts w:ascii="Tahoma" w:eastAsiaTheme="minorHAnsi" w:hAnsi="Tahoma" w:cs="Tahoma"/>
          <w:sz w:val="24"/>
          <w:szCs w:val="24"/>
        </w:rPr>
        <w:t>: from the research of the seller to the record on the ledgers.</w:t>
      </w:r>
      <w:r w:rsidR="00A8120E" w:rsidRPr="00B4463C">
        <w:rPr>
          <w:rFonts w:ascii="Tahoma" w:eastAsiaTheme="minorHAnsi" w:hAnsi="Tahoma" w:cs="Tahoma"/>
          <w:sz w:val="24"/>
          <w:szCs w:val="24"/>
        </w:rPr>
        <w:t xml:space="preserve"> It</w:t>
      </w:r>
      <w:r w:rsidR="00A8120E">
        <w:rPr>
          <w:rFonts w:ascii="Tahoma" w:eastAsiaTheme="minorHAnsi" w:hAnsi="Tahoma" w:cs="Tahoma"/>
          <w:sz w:val="24"/>
          <w:szCs w:val="24"/>
        </w:rPr>
        <w:t xml:space="preserve"> point</w:t>
      </w:r>
      <w:r w:rsidR="000F5AD7">
        <w:rPr>
          <w:rFonts w:ascii="Tahoma" w:eastAsiaTheme="minorHAnsi" w:hAnsi="Tahoma" w:cs="Tahoma"/>
          <w:sz w:val="24"/>
          <w:szCs w:val="24"/>
        </w:rPr>
        <w:t>s</w:t>
      </w:r>
      <w:r w:rsidR="00A8120E" w:rsidRPr="00B4463C">
        <w:rPr>
          <w:rFonts w:ascii="Tahoma" w:eastAsiaTheme="minorHAnsi" w:hAnsi="Tahoma" w:cs="Tahoma"/>
          <w:sz w:val="24"/>
          <w:szCs w:val="24"/>
        </w:rPr>
        <w:t xml:space="preserve"> out all possible issues </w:t>
      </w:r>
      <w:r w:rsidR="00CA479B">
        <w:rPr>
          <w:rFonts w:ascii="Tahoma" w:eastAsiaTheme="minorHAnsi" w:hAnsi="Tahoma" w:cs="Tahoma"/>
          <w:sz w:val="24"/>
          <w:szCs w:val="24"/>
        </w:rPr>
        <w:t xml:space="preserve">that </w:t>
      </w:r>
      <w:r w:rsidR="00A8120E" w:rsidRPr="00B4463C">
        <w:rPr>
          <w:rFonts w:ascii="Tahoma" w:eastAsiaTheme="minorHAnsi" w:hAnsi="Tahoma" w:cs="Tahoma"/>
          <w:sz w:val="24"/>
          <w:szCs w:val="24"/>
        </w:rPr>
        <w:t xml:space="preserve">can </w:t>
      </w:r>
      <w:r w:rsidR="00362364">
        <w:rPr>
          <w:rFonts w:ascii="Tahoma" w:eastAsiaTheme="minorHAnsi" w:hAnsi="Tahoma" w:cs="Tahoma"/>
          <w:sz w:val="24"/>
          <w:szCs w:val="24"/>
        </w:rPr>
        <w:t>arise</w:t>
      </w:r>
      <w:r w:rsidR="00A8120E" w:rsidRPr="00B4463C">
        <w:rPr>
          <w:rFonts w:ascii="Tahoma" w:eastAsiaTheme="minorHAnsi" w:hAnsi="Tahoma" w:cs="Tahoma"/>
          <w:sz w:val="24"/>
          <w:szCs w:val="24"/>
        </w:rPr>
        <w:t xml:space="preserve"> in terms of fraud, costs, and time</w:t>
      </w:r>
      <w:r w:rsidR="00A8120E">
        <w:rPr>
          <w:rFonts w:ascii="Tahoma" w:eastAsiaTheme="minorHAnsi" w:hAnsi="Tahoma" w:cs="Tahoma"/>
          <w:sz w:val="24"/>
          <w:szCs w:val="24"/>
        </w:rPr>
        <w:t xml:space="preserve"> consumption</w:t>
      </w:r>
      <w:r w:rsidR="00B303C2" w:rsidRPr="00B4463C">
        <w:rPr>
          <w:rFonts w:ascii="Tahoma" w:eastAsiaTheme="minorHAnsi" w:hAnsi="Tahoma" w:cs="Tahoma"/>
          <w:sz w:val="24"/>
          <w:szCs w:val="24"/>
        </w:rPr>
        <w:t>.</w:t>
      </w:r>
    </w:p>
    <w:p w14:paraId="56CC78CF" w14:textId="220D76AA" w:rsidR="000F5AD7" w:rsidRDefault="00F93057" w:rsidP="00880163">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Section 3 defines </w:t>
      </w:r>
      <w:commentRangeStart w:id="9"/>
      <w:commentRangeEnd w:id="9"/>
      <w:r w:rsidR="00CC28A3">
        <w:rPr>
          <w:rStyle w:val="Rimandocommento"/>
        </w:rPr>
        <w:commentReference w:id="9"/>
      </w:r>
      <w:r w:rsidR="00A8120E" w:rsidRPr="00B4463C">
        <w:rPr>
          <w:rFonts w:ascii="Tahoma" w:eastAsiaTheme="minorHAnsi" w:hAnsi="Tahoma" w:cs="Tahoma"/>
          <w:sz w:val="24"/>
          <w:szCs w:val="24"/>
        </w:rPr>
        <w:t>triple</w:t>
      </w:r>
      <w:r w:rsidR="00F9061B">
        <w:rPr>
          <w:rFonts w:ascii="Tahoma" w:eastAsiaTheme="minorHAnsi" w:hAnsi="Tahoma" w:cs="Tahoma"/>
          <w:sz w:val="24"/>
          <w:szCs w:val="24"/>
        </w:rPr>
        <w:t>-</w:t>
      </w:r>
      <w:r w:rsidR="00A8120E" w:rsidRPr="00B4463C">
        <w:rPr>
          <w:rFonts w:ascii="Tahoma" w:eastAsiaTheme="minorHAnsi" w:hAnsi="Tahoma" w:cs="Tahoma"/>
          <w:sz w:val="24"/>
          <w:szCs w:val="24"/>
        </w:rPr>
        <w:t>entry accounting (TEA)</w:t>
      </w:r>
      <w:r w:rsidR="00D46738">
        <w:rPr>
          <w:rFonts w:ascii="Tahoma" w:eastAsiaTheme="minorHAnsi" w:hAnsi="Tahoma" w:cs="Tahoma"/>
          <w:sz w:val="24"/>
          <w:szCs w:val="24"/>
        </w:rPr>
        <w:t>,</w:t>
      </w:r>
      <w:r w:rsidR="00A8120E" w:rsidRPr="00B4463C">
        <w:rPr>
          <w:rFonts w:ascii="Tahoma" w:eastAsiaTheme="minorHAnsi" w:hAnsi="Tahoma" w:cs="Tahoma"/>
          <w:sz w:val="24"/>
          <w:szCs w:val="24"/>
        </w:rPr>
        <w:t xml:space="preserve"> </w:t>
      </w:r>
      <w:r w:rsidR="00D46738">
        <w:rPr>
          <w:rFonts w:ascii="Tahoma" w:eastAsiaTheme="minorHAnsi" w:hAnsi="Tahoma" w:cs="Tahoma"/>
          <w:sz w:val="24"/>
          <w:szCs w:val="24"/>
        </w:rPr>
        <w:t>its benefits, and</w:t>
      </w:r>
      <w:r w:rsidR="00A8120E" w:rsidRPr="00B4463C">
        <w:rPr>
          <w:rFonts w:ascii="Tahoma" w:eastAsiaTheme="minorHAnsi" w:hAnsi="Tahoma" w:cs="Tahoma"/>
          <w:sz w:val="24"/>
          <w:szCs w:val="24"/>
        </w:rPr>
        <w:t xml:space="preserve"> </w:t>
      </w:r>
      <w:r w:rsidR="00EC40ED">
        <w:rPr>
          <w:rFonts w:ascii="Tahoma" w:eastAsiaTheme="minorHAnsi" w:hAnsi="Tahoma" w:cs="Tahoma"/>
          <w:sz w:val="24"/>
          <w:szCs w:val="24"/>
        </w:rPr>
        <w:t xml:space="preserve">its </w:t>
      </w:r>
      <w:r w:rsidR="00A8120E" w:rsidRPr="00B4463C">
        <w:rPr>
          <w:rFonts w:ascii="Tahoma" w:eastAsiaTheme="minorHAnsi" w:hAnsi="Tahoma" w:cs="Tahoma"/>
          <w:sz w:val="24"/>
          <w:szCs w:val="24"/>
        </w:rPr>
        <w:t>implement</w:t>
      </w:r>
      <w:r w:rsidR="00D46738">
        <w:rPr>
          <w:rFonts w:ascii="Tahoma" w:eastAsiaTheme="minorHAnsi" w:hAnsi="Tahoma" w:cs="Tahoma"/>
          <w:sz w:val="24"/>
          <w:szCs w:val="24"/>
        </w:rPr>
        <w:t>ation</w:t>
      </w:r>
      <w:r w:rsidR="00A8120E" w:rsidRPr="00B4463C">
        <w:rPr>
          <w:rFonts w:ascii="Tahoma" w:eastAsiaTheme="minorHAnsi" w:hAnsi="Tahoma" w:cs="Tahoma"/>
          <w:sz w:val="24"/>
          <w:szCs w:val="24"/>
        </w:rPr>
        <w:t xml:space="preserve"> on a blockchain system. It starts from the birth of this concept and traces </w:t>
      </w:r>
      <w:r w:rsidR="00A141B4">
        <w:rPr>
          <w:rFonts w:ascii="Tahoma" w:eastAsiaTheme="minorHAnsi" w:hAnsi="Tahoma" w:cs="Tahoma"/>
          <w:sz w:val="24"/>
          <w:szCs w:val="24"/>
        </w:rPr>
        <w:t>pr</w:t>
      </w:r>
      <w:r w:rsidR="00A8120E" w:rsidRPr="00B4463C">
        <w:rPr>
          <w:rFonts w:ascii="Tahoma" w:eastAsiaTheme="minorHAnsi" w:hAnsi="Tahoma" w:cs="Tahoma"/>
          <w:sz w:val="24"/>
          <w:szCs w:val="24"/>
        </w:rPr>
        <w:t xml:space="preserve">ogress made. </w:t>
      </w:r>
      <w:r w:rsidR="00A8120E">
        <w:rPr>
          <w:rFonts w:ascii="Tahoma" w:eastAsiaTheme="minorHAnsi" w:hAnsi="Tahoma" w:cs="Tahoma"/>
          <w:sz w:val="24"/>
          <w:szCs w:val="24"/>
        </w:rPr>
        <w:t xml:space="preserve">Although </w:t>
      </w:r>
      <w:r w:rsidR="00A8120E" w:rsidRPr="00B4463C">
        <w:rPr>
          <w:rFonts w:ascii="Tahoma" w:eastAsiaTheme="minorHAnsi" w:hAnsi="Tahoma" w:cs="Tahoma"/>
          <w:sz w:val="24"/>
          <w:szCs w:val="24"/>
        </w:rPr>
        <w:t xml:space="preserve">many researchers cite Yuji Ijiri as the “inventor” of TEA, </w:t>
      </w:r>
      <w:r w:rsidR="00A8120E">
        <w:rPr>
          <w:rFonts w:ascii="Tahoma" w:eastAsiaTheme="minorHAnsi" w:hAnsi="Tahoma" w:cs="Tahoma"/>
          <w:sz w:val="24"/>
          <w:szCs w:val="24"/>
        </w:rPr>
        <w:t>his</w:t>
      </w:r>
      <w:r w:rsidR="00A8120E" w:rsidRPr="00B4463C">
        <w:rPr>
          <w:rFonts w:ascii="Tahoma" w:eastAsiaTheme="minorHAnsi" w:hAnsi="Tahoma" w:cs="Tahoma"/>
          <w:sz w:val="24"/>
          <w:szCs w:val="24"/>
        </w:rPr>
        <w:t xml:space="preserve"> concept was totally different from what </w:t>
      </w:r>
      <w:r w:rsidR="00F82A63">
        <w:rPr>
          <w:rFonts w:ascii="Tahoma" w:eastAsiaTheme="minorHAnsi" w:hAnsi="Tahoma" w:cs="Tahoma"/>
          <w:sz w:val="24"/>
          <w:szCs w:val="24"/>
        </w:rPr>
        <w:t xml:space="preserve">it </w:t>
      </w:r>
      <w:r w:rsidR="00A8120E" w:rsidRPr="00B4463C">
        <w:rPr>
          <w:rFonts w:ascii="Tahoma" w:eastAsiaTheme="minorHAnsi" w:hAnsi="Tahoma" w:cs="Tahoma"/>
          <w:sz w:val="24"/>
          <w:szCs w:val="24"/>
        </w:rPr>
        <w:t>is meant in this paper and ha</w:t>
      </w:r>
      <w:r w:rsidR="00EC40ED">
        <w:rPr>
          <w:rFonts w:ascii="Tahoma" w:eastAsiaTheme="minorHAnsi" w:hAnsi="Tahoma" w:cs="Tahoma"/>
          <w:sz w:val="24"/>
          <w:szCs w:val="24"/>
        </w:rPr>
        <w:t>d</w:t>
      </w:r>
      <w:r w:rsidR="00A8120E" w:rsidRPr="00B4463C">
        <w:rPr>
          <w:rFonts w:ascii="Tahoma" w:eastAsiaTheme="minorHAnsi" w:hAnsi="Tahoma" w:cs="Tahoma"/>
          <w:sz w:val="24"/>
          <w:szCs w:val="24"/>
        </w:rPr>
        <w:t xml:space="preserve"> nothing to do with blockchain</w:t>
      </w:r>
      <w:r w:rsidR="000F5AD7">
        <w:rPr>
          <w:rFonts w:ascii="Tahoma" w:eastAsiaTheme="minorHAnsi" w:hAnsi="Tahoma" w:cs="Tahoma"/>
          <w:sz w:val="24"/>
          <w:szCs w:val="24"/>
        </w:rPr>
        <w:t xml:space="preserve"> (</w:t>
      </w:r>
      <w:r w:rsidR="000F5AD7">
        <w:rPr>
          <w:rFonts w:ascii="Tahoma" w:hAnsi="Tahoma" w:cs="Tahoma"/>
          <w:sz w:val="24"/>
          <w:szCs w:val="24"/>
        </w:rPr>
        <w:t>C. W. Cai, 2019, 72)</w:t>
      </w:r>
      <w:r w:rsidR="00A8120E" w:rsidRPr="00B4463C">
        <w:rPr>
          <w:rFonts w:ascii="Tahoma" w:eastAsiaTheme="minorHAnsi" w:hAnsi="Tahoma" w:cs="Tahoma"/>
          <w:sz w:val="24"/>
          <w:szCs w:val="24"/>
        </w:rPr>
        <w:t xml:space="preserve">. </w:t>
      </w:r>
      <w:r w:rsidR="000F5AD7">
        <w:rPr>
          <w:rFonts w:ascii="Tahoma" w:eastAsiaTheme="minorHAnsi" w:hAnsi="Tahoma" w:cs="Tahoma"/>
          <w:sz w:val="24"/>
          <w:szCs w:val="24"/>
        </w:rPr>
        <w:t>Consequently,</w:t>
      </w:r>
      <w:r w:rsidR="00A8120E" w:rsidRPr="00B4463C">
        <w:rPr>
          <w:rFonts w:ascii="Tahoma" w:eastAsiaTheme="minorHAnsi" w:hAnsi="Tahoma" w:cs="Tahoma"/>
          <w:sz w:val="24"/>
          <w:szCs w:val="24"/>
        </w:rPr>
        <w:t xml:space="preserve"> this research uses Grigg’s definition of TEA</w:t>
      </w:r>
      <w:r w:rsidR="00EC40ED">
        <w:rPr>
          <w:rFonts w:ascii="Tahoma" w:eastAsiaTheme="minorHAnsi" w:hAnsi="Tahoma" w:cs="Tahoma"/>
          <w:sz w:val="24"/>
          <w:szCs w:val="24"/>
        </w:rPr>
        <w:t>,</w:t>
      </w:r>
      <w:r w:rsidR="00A8120E" w:rsidRPr="00B4463C">
        <w:rPr>
          <w:rFonts w:ascii="Tahoma" w:eastAsiaTheme="minorHAnsi" w:hAnsi="Tahoma" w:cs="Tahoma"/>
          <w:sz w:val="24"/>
          <w:szCs w:val="24"/>
        </w:rPr>
        <w:t xml:space="preserve"> introduced in 2005. </w:t>
      </w:r>
    </w:p>
    <w:p w14:paraId="77B5C46F" w14:textId="3B72CBB8" w:rsidR="005363C4" w:rsidRPr="00B4463C" w:rsidRDefault="006C797F" w:rsidP="00880163">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The introduction of </w:t>
      </w:r>
      <w:r w:rsidR="00D46738">
        <w:rPr>
          <w:rFonts w:ascii="Tahoma" w:eastAsiaTheme="minorHAnsi" w:hAnsi="Tahoma" w:cs="Tahoma"/>
          <w:sz w:val="24"/>
          <w:szCs w:val="24"/>
        </w:rPr>
        <w:t xml:space="preserve">Section </w:t>
      </w:r>
      <w:commentRangeStart w:id="10"/>
      <w:r w:rsidR="00D46738">
        <w:rPr>
          <w:rFonts w:ascii="Tahoma" w:eastAsiaTheme="minorHAnsi" w:hAnsi="Tahoma" w:cs="Tahoma"/>
          <w:sz w:val="24"/>
          <w:szCs w:val="24"/>
        </w:rPr>
        <w:t xml:space="preserve">4 </w:t>
      </w:r>
      <w:commentRangeEnd w:id="10"/>
      <w:r w:rsidR="00222B53">
        <w:rPr>
          <w:rStyle w:val="Rimandocommento"/>
        </w:rPr>
        <w:commentReference w:id="10"/>
      </w:r>
      <w:r w:rsidR="00D46738">
        <w:rPr>
          <w:rFonts w:ascii="Tahoma" w:eastAsiaTheme="minorHAnsi" w:hAnsi="Tahoma" w:cs="Tahoma"/>
          <w:sz w:val="24"/>
          <w:szCs w:val="24"/>
        </w:rPr>
        <w:t>compar</w:t>
      </w:r>
      <w:r>
        <w:rPr>
          <w:rFonts w:ascii="Tahoma" w:eastAsiaTheme="minorHAnsi" w:hAnsi="Tahoma" w:cs="Tahoma"/>
          <w:sz w:val="24"/>
          <w:szCs w:val="24"/>
        </w:rPr>
        <w:t>es</w:t>
      </w:r>
      <w:r w:rsidR="00D46738">
        <w:rPr>
          <w:rFonts w:ascii="Tahoma" w:eastAsiaTheme="minorHAnsi" w:hAnsi="Tahoma" w:cs="Tahoma"/>
          <w:sz w:val="24"/>
          <w:szCs w:val="24"/>
        </w:rPr>
        <w:t xml:space="preserve"> current and blockchain-based business-to-business transacti</w:t>
      </w:r>
      <w:r>
        <w:rPr>
          <w:rFonts w:ascii="Tahoma" w:eastAsiaTheme="minorHAnsi" w:hAnsi="Tahoma" w:cs="Tahoma"/>
          <w:sz w:val="24"/>
          <w:szCs w:val="24"/>
        </w:rPr>
        <w:t>ons, while the main body</w:t>
      </w:r>
      <w:r w:rsidR="00D46738">
        <w:rPr>
          <w:rFonts w:ascii="Tahoma" w:eastAsiaTheme="minorHAnsi" w:hAnsi="Tahoma" w:cs="Tahoma"/>
          <w:sz w:val="24"/>
          <w:szCs w:val="24"/>
        </w:rPr>
        <w:t xml:space="preserve"> </w:t>
      </w:r>
      <w:r w:rsidR="002217BB" w:rsidRPr="00B4463C">
        <w:rPr>
          <w:rFonts w:ascii="Tahoma" w:eastAsiaTheme="minorHAnsi" w:hAnsi="Tahoma" w:cs="Tahoma"/>
          <w:sz w:val="24"/>
          <w:szCs w:val="24"/>
        </w:rPr>
        <w:t>deals with the code itself</w:t>
      </w:r>
      <w:r>
        <w:rPr>
          <w:rFonts w:ascii="Tahoma" w:eastAsiaTheme="minorHAnsi" w:hAnsi="Tahoma" w:cs="Tahoma"/>
          <w:sz w:val="24"/>
          <w:szCs w:val="24"/>
        </w:rPr>
        <w:t>.</w:t>
      </w:r>
      <w:r w:rsidR="00466B5C" w:rsidRPr="00B4463C">
        <w:rPr>
          <w:rFonts w:ascii="Tahoma" w:eastAsiaTheme="minorHAnsi" w:hAnsi="Tahoma" w:cs="Tahoma"/>
          <w:sz w:val="24"/>
          <w:szCs w:val="24"/>
        </w:rPr>
        <w:t xml:space="preserve"> </w:t>
      </w:r>
      <w:r>
        <w:rPr>
          <w:rFonts w:ascii="Tahoma" w:eastAsiaTheme="minorHAnsi" w:hAnsi="Tahoma" w:cs="Tahoma"/>
          <w:sz w:val="24"/>
          <w:szCs w:val="24"/>
        </w:rPr>
        <w:t>E</w:t>
      </w:r>
      <w:r w:rsidR="00D94276" w:rsidRPr="00B4463C">
        <w:rPr>
          <w:rFonts w:ascii="Tahoma" w:eastAsiaTheme="minorHAnsi" w:hAnsi="Tahoma" w:cs="Tahoma"/>
          <w:sz w:val="24"/>
          <w:szCs w:val="24"/>
        </w:rPr>
        <w:t xml:space="preserve">very </w:t>
      </w:r>
      <w:r w:rsidR="009979EC">
        <w:rPr>
          <w:rFonts w:ascii="Tahoma" w:eastAsiaTheme="minorHAnsi" w:hAnsi="Tahoma" w:cs="Tahoma"/>
          <w:sz w:val="24"/>
          <w:szCs w:val="24"/>
        </w:rPr>
        <w:t>P</w:t>
      </w:r>
      <w:r w:rsidR="00D94276" w:rsidRPr="00B4463C">
        <w:rPr>
          <w:rFonts w:ascii="Tahoma" w:eastAsiaTheme="minorHAnsi" w:hAnsi="Tahoma" w:cs="Tahoma"/>
          <w:sz w:val="24"/>
          <w:szCs w:val="24"/>
        </w:rPr>
        <w:t>ython function</w:t>
      </w:r>
      <w:r w:rsidR="00362364">
        <w:rPr>
          <w:rFonts w:ascii="Tahoma" w:eastAsiaTheme="minorHAnsi" w:hAnsi="Tahoma" w:cs="Tahoma"/>
          <w:sz w:val="24"/>
          <w:szCs w:val="24"/>
        </w:rPr>
        <w:t xml:space="preserve">, </w:t>
      </w:r>
      <w:r w:rsidR="00D94276" w:rsidRPr="00B4463C">
        <w:rPr>
          <w:rFonts w:ascii="Tahoma" w:eastAsiaTheme="minorHAnsi" w:hAnsi="Tahoma" w:cs="Tahoma"/>
          <w:sz w:val="24"/>
          <w:szCs w:val="24"/>
        </w:rPr>
        <w:t>representing a portion of the code</w:t>
      </w:r>
      <w:r w:rsidR="00362364">
        <w:rPr>
          <w:rFonts w:ascii="Tahoma" w:eastAsiaTheme="minorHAnsi" w:hAnsi="Tahoma" w:cs="Tahoma"/>
          <w:sz w:val="24"/>
          <w:szCs w:val="24"/>
        </w:rPr>
        <w:t>,</w:t>
      </w:r>
      <w:r w:rsidR="00466B5C" w:rsidRPr="00B4463C">
        <w:rPr>
          <w:rFonts w:ascii="Tahoma" w:eastAsiaTheme="minorHAnsi" w:hAnsi="Tahoma" w:cs="Tahoma"/>
          <w:sz w:val="24"/>
          <w:szCs w:val="24"/>
        </w:rPr>
        <w:t xml:space="preserve"> </w:t>
      </w:r>
      <w:r w:rsidR="00D94276" w:rsidRPr="00B4463C">
        <w:rPr>
          <w:rFonts w:ascii="Tahoma" w:eastAsiaTheme="minorHAnsi" w:hAnsi="Tahoma" w:cs="Tahoma"/>
          <w:sz w:val="24"/>
          <w:szCs w:val="24"/>
        </w:rPr>
        <w:t xml:space="preserve">is analyzed deeply. </w:t>
      </w:r>
      <w:r w:rsidR="00362364">
        <w:rPr>
          <w:rFonts w:ascii="Tahoma" w:eastAsiaTheme="minorHAnsi" w:hAnsi="Tahoma" w:cs="Tahoma"/>
          <w:sz w:val="24"/>
          <w:szCs w:val="24"/>
        </w:rPr>
        <w:t>The paper provides a</w:t>
      </w:r>
      <w:r w:rsidR="00D94276" w:rsidRPr="00B4463C">
        <w:rPr>
          <w:rFonts w:ascii="Tahoma" w:eastAsiaTheme="minorHAnsi" w:hAnsi="Tahoma" w:cs="Tahoma"/>
          <w:sz w:val="24"/>
          <w:szCs w:val="24"/>
        </w:rPr>
        <w:t xml:space="preserve"> descri</w:t>
      </w:r>
      <w:r w:rsidR="00362364">
        <w:rPr>
          <w:rFonts w:ascii="Tahoma" w:eastAsiaTheme="minorHAnsi" w:hAnsi="Tahoma" w:cs="Tahoma"/>
          <w:sz w:val="24"/>
          <w:szCs w:val="24"/>
        </w:rPr>
        <w:t>ption</w:t>
      </w:r>
      <w:r w:rsidR="00D94276" w:rsidRPr="00B4463C">
        <w:rPr>
          <w:rFonts w:ascii="Tahoma" w:eastAsiaTheme="minorHAnsi" w:hAnsi="Tahoma" w:cs="Tahoma"/>
          <w:sz w:val="24"/>
          <w:szCs w:val="24"/>
        </w:rPr>
        <w:t xml:space="preserve"> </w:t>
      </w:r>
      <w:r w:rsidR="00B256BF">
        <w:rPr>
          <w:rFonts w:ascii="Tahoma" w:eastAsiaTheme="minorHAnsi" w:hAnsi="Tahoma" w:cs="Tahoma"/>
          <w:sz w:val="24"/>
          <w:szCs w:val="24"/>
        </w:rPr>
        <w:t xml:space="preserve">of </w:t>
      </w:r>
      <w:r w:rsidR="00D94276" w:rsidRPr="00B4463C">
        <w:rPr>
          <w:rFonts w:ascii="Tahoma" w:eastAsiaTheme="minorHAnsi" w:hAnsi="Tahoma" w:cs="Tahoma"/>
          <w:sz w:val="24"/>
          <w:szCs w:val="24"/>
        </w:rPr>
        <w:t>all parties involved, how the function works</w:t>
      </w:r>
      <w:r w:rsidR="00A8120E">
        <w:rPr>
          <w:rFonts w:ascii="Tahoma" w:eastAsiaTheme="minorHAnsi" w:hAnsi="Tahoma" w:cs="Tahoma"/>
          <w:sz w:val="24"/>
          <w:szCs w:val="24"/>
        </w:rPr>
        <w:t>, benefits and risks</w:t>
      </w:r>
      <w:r w:rsidR="00552E1A">
        <w:rPr>
          <w:rFonts w:ascii="Tahoma" w:eastAsiaTheme="minorHAnsi" w:hAnsi="Tahoma" w:cs="Tahoma"/>
          <w:sz w:val="24"/>
          <w:szCs w:val="24"/>
        </w:rPr>
        <w:t xml:space="preserve"> compared to current centralized software</w:t>
      </w:r>
      <w:r w:rsidR="00A8120E">
        <w:rPr>
          <w:rFonts w:ascii="Tahoma" w:eastAsiaTheme="minorHAnsi" w:hAnsi="Tahoma" w:cs="Tahoma"/>
          <w:sz w:val="24"/>
          <w:szCs w:val="24"/>
        </w:rPr>
        <w:t>,</w:t>
      </w:r>
      <w:r w:rsidR="00D94276" w:rsidRPr="00B4463C">
        <w:rPr>
          <w:rFonts w:ascii="Tahoma" w:eastAsiaTheme="minorHAnsi" w:hAnsi="Tahoma" w:cs="Tahoma"/>
          <w:sz w:val="24"/>
          <w:szCs w:val="24"/>
        </w:rPr>
        <w:t xml:space="preserve"> and what simplification</w:t>
      </w:r>
      <w:r w:rsidR="00A86D52">
        <w:rPr>
          <w:rFonts w:ascii="Tahoma" w:eastAsiaTheme="minorHAnsi" w:hAnsi="Tahoma" w:cs="Tahoma"/>
          <w:sz w:val="24"/>
          <w:szCs w:val="24"/>
        </w:rPr>
        <w:t>s</w:t>
      </w:r>
      <w:r w:rsidR="00D94276" w:rsidRPr="00B4463C">
        <w:rPr>
          <w:rFonts w:ascii="Tahoma" w:eastAsiaTheme="minorHAnsi" w:hAnsi="Tahoma" w:cs="Tahoma"/>
          <w:sz w:val="24"/>
          <w:szCs w:val="24"/>
        </w:rPr>
        <w:t xml:space="preserve"> have been made.</w:t>
      </w:r>
      <w:r w:rsidR="00552E1A">
        <w:rPr>
          <w:rFonts w:ascii="Tahoma" w:eastAsiaTheme="minorHAnsi" w:hAnsi="Tahoma" w:cs="Tahoma"/>
          <w:sz w:val="24"/>
          <w:szCs w:val="24"/>
        </w:rPr>
        <w:t xml:space="preserve"> </w:t>
      </w:r>
      <w:r w:rsidR="0091457D">
        <w:rPr>
          <w:rFonts w:ascii="Tahoma" w:eastAsiaTheme="minorHAnsi" w:hAnsi="Tahoma" w:cs="Tahoma"/>
          <w:sz w:val="24"/>
          <w:szCs w:val="24"/>
        </w:rPr>
        <w:t>Furthermore, in order to have a better comprehension of the code, single tables of the database are briefly described.</w:t>
      </w:r>
    </w:p>
    <w:p w14:paraId="133DC2AC" w14:textId="7EA80FCC" w:rsidR="007D3A5D" w:rsidRPr="00B4463C" w:rsidRDefault="00DD5184" w:rsidP="00880163">
      <w:pPr>
        <w:spacing w:after="0" w:line="360" w:lineRule="auto"/>
        <w:jc w:val="both"/>
        <w:rPr>
          <w:rFonts w:ascii="Tahoma" w:eastAsiaTheme="minorHAnsi" w:hAnsi="Tahoma" w:cs="Tahoma"/>
          <w:sz w:val="24"/>
          <w:szCs w:val="24"/>
        </w:rPr>
      </w:pPr>
      <w:r w:rsidRPr="00B4463C">
        <w:rPr>
          <w:rFonts w:ascii="Tahoma" w:eastAsiaTheme="minorHAnsi" w:hAnsi="Tahoma" w:cs="Tahoma"/>
          <w:sz w:val="24"/>
          <w:szCs w:val="24"/>
        </w:rPr>
        <w:lastRenderedPageBreak/>
        <w:t xml:space="preserve">In conclusion of the foreword, it is </w:t>
      </w:r>
      <w:r w:rsidR="00EC40ED">
        <w:rPr>
          <w:rFonts w:ascii="Tahoma" w:eastAsiaTheme="minorHAnsi" w:hAnsi="Tahoma" w:cs="Tahoma"/>
          <w:sz w:val="24"/>
          <w:szCs w:val="24"/>
        </w:rPr>
        <w:t>necessary</w:t>
      </w:r>
      <w:r w:rsidRPr="00B4463C">
        <w:rPr>
          <w:rFonts w:ascii="Tahoma" w:eastAsiaTheme="minorHAnsi" w:hAnsi="Tahoma" w:cs="Tahoma"/>
          <w:sz w:val="24"/>
          <w:szCs w:val="24"/>
        </w:rPr>
        <w:t xml:space="preserve"> to highlight that this research is just a possible way of how accounting will evolve in the future, me</w:t>
      </w:r>
      <w:r w:rsidR="00362364">
        <w:rPr>
          <w:rFonts w:ascii="Tahoma" w:eastAsiaTheme="minorHAnsi" w:hAnsi="Tahoma" w:cs="Tahoma"/>
          <w:sz w:val="24"/>
          <w:szCs w:val="24"/>
        </w:rPr>
        <w:t xml:space="preserve">aning it is impossible to </w:t>
      </w:r>
      <w:r w:rsidR="00FC5428">
        <w:rPr>
          <w:rFonts w:ascii="Tahoma" w:eastAsiaTheme="minorHAnsi" w:hAnsi="Tahoma" w:cs="Tahoma"/>
          <w:sz w:val="24"/>
          <w:szCs w:val="24"/>
        </w:rPr>
        <w:t>predict how the sector will evolve</w:t>
      </w:r>
      <w:r w:rsidRPr="00B4463C">
        <w:rPr>
          <w:rFonts w:ascii="Tahoma" w:eastAsiaTheme="minorHAnsi" w:hAnsi="Tahoma" w:cs="Tahoma"/>
          <w:sz w:val="24"/>
          <w:szCs w:val="24"/>
        </w:rPr>
        <w:t xml:space="preserve">. Many </w:t>
      </w:r>
      <w:r w:rsidR="00805F50" w:rsidRPr="00B4463C">
        <w:rPr>
          <w:rFonts w:ascii="Tahoma" w:eastAsiaTheme="minorHAnsi" w:hAnsi="Tahoma" w:cs="Tahoma"/>
          <w:sz w:val="24"/>
          <w:szCs w:val="24"/>
        </w:rPr>
        <w:t>simplifications</w:t>
      </w:r>
      <w:r w:rsidRPr="00B4463C">
        <w:rPr>
          <w:rFonts w:ascii="Tahoma" w:eastAsiaTheme="minorHAnsi" w:hAnsi="Tahoma" w:cs="Tahoma"/>
          <w:sz w:val="24"/>
          <w:szCs w:val="24"/>
        </w:rPr>
        <w:t xml:space="preserve"> have been made due to </w:t>
      </w:r>
      <w:r w:rsidR="00EC40ED">
        <w:rPr>
          <w:rFonts w:ascii="Tahoma" w:eastAsiaTheme="minorHAnsi" w:hAnsi="Tahoma" w:cs="Tahoma"/>
          <w:sz w:val="24"/>
          <w:szCs w:val="24"/>
        </w:rPr>
        <w:t xml:space="preserve">a </w:t>
      </w:r>
      <w:r w:rsidRPr="00B4463C">
        <w:rPr>
          <w:rFonts w:ascii="Tahoma" w:eastAsiaTheme="minorHAnsi" w:hAnsi="Tahoma" w:cs="Tahoma"/>
          <w:sz w:val="24"/>
          <w:szCs w:val="24"/>
        </w:rPr>
        <w:t xml:space="preserve">lack of empirical </w:t>
      </w:r>
      <w:r w:rsidR="00805F50" w:rsidRPr="00B4463C">
        <w:rPr>
          <w:rFonts w:ascii="Tahoma" w:eastAsiaTheme="minorHAnsi" w:hAnsi="Tahoma" w:cs="Tahoma"/>
          <w:sz w:val="24"/>
          <w:szCs w:val="24"/>
        </w:rPr>
        <w:t>material</w:t>
      </w:r>
      <w:r w:rsidR="00B256BF">
        <w:rPr>
          <w:rFonts w:ascii="Tahoma" w:eastAsiaTheme="minorHAnsi" w:hAnsi="Tahoma" w:cs="Tahoma"/>
          <w:sz w:val="24"/>
          <w:szCs w:val="24"/>
        </w:rPr>
        <w:t>,</w:t>
      </w:r>
      <w:r w:rsidR="00EC40ED">
        <w:rPr>
          <w:rFonts w:ascii="Tahoma" w:eastAsiaTheme="minorHAnsi" w:hAnsi="Tahoma" w:cs="Tahoma"/>
          <w:sz w:val="24"/>
          <w:szCs w:val="24"/>
        </w:rPr>
        <w:t xml:space="preserve"> as proved by the absence of big firms</w:t>
      </w:r>
      <w:r w:rsidR="007D3A5D" w:rsidRPr="00B4463C">
        <w:rPr>
          <w:rFonts w:ascii="Tahoma" w:eastAsiaTheme="minorHAnsi" w:hAnsi="Tahoma" w:cs="Tahoma"/>
          <w:sz w:val="24"/>
          <w:szCs w:val="24"/>
        </w:rPr>
        <w:t xml:space="preserve"> developing a blockchain</w:t>
      </w:r>
      <w:r w:rsidR="0012318D">
        <w:rPr>
          <w:rFonts w:ascii="Tahoma" w:eastAsiaTheme="minorHAnsi" w:hAnsi="Tahoma" w:cs="Tahoma"/>
          <w:sz w:val="24"/>
          <w:szCs w:val="24"/>
        </w:rPr>
        <w:t>-</w:t>
      </w:r>
      <w:r w:rsidR="007D3A5D" w:rsidRPr="00B4463C">
        <w:rPr>
          <w:rFonts w:ascii="Tahoma" w:eastAsiaTheme="minorHAnsi" w:hAnsi="Tahoma" w:cs="Tahoma"/>
          <w:sz w:val="24"/>
          <w:szCs w:val="24"/>
        </w:rPr>
        <w:t xml:space="preserve">based system focused on this topic. </w:t>
      </w:r>
    </w:p>
    <w:p w14:paraId="6F4917DE" w14:textId="77777777" w:rsidR="009168D9" w:rsidRDefault="009168D9" w:rsidP="0012318D">
      <w:pPr>
        <w:spacing w:after="0" w:line="240" w:lineRule="auto"/>
        <w:rPr>
          <w:rFonts w:ascii="Tahoma" w:eastAsiaTheme="minorHAnsi" w:hAnsi="Tahoma" w:cs="Tahoma"/>
          <w:sz w:val="24"/>
          <w:szCs w:val="24"/>
        </w:rPr>
      </w:pPr>
    </w:p>
    <w:p w14:paraId="7D67BF2C" w14:textId="74E44A9D" w:rsidR="0077299A" w:rsidRDefault="00AE0E18" w:rsidP="0012318D">
      <w:pPr>
        <w:spacing w:after="0" w:line="240" w:lineRule="auto"/>
        <w:rPr>
          <w:rFonts w:ascii="Tahoma" w:eastAsiaTheme="minorHAnsi" w:hAnsi="Tahoma" w:cs="Tahoma"/>
          <w:sz w:val="24"/>
          <w:szCs w:val="24"/>
        </w:rPr>
      </w:pPr>
      <w:r>
        <w:rPr>
          <w:rFonts w:ascii="Tahoma" w:eastAsiaTheme="minorHAnsi" w:hAnsi="Tahoma" w:cs="Tahoma"/>
          <w:sz w:val="24"/>
          <w:szCs w:val="24"/>
        </w:rPr>
        <w:br w:type="page"/>
      </w:r>
    </w:p>
    <w:p w14:paraId="1D9A7389" w14:textId="6BA32542" w:rsidR="000D31C7" w:rsidRPr="000324BF" w:rsidRDefault="000D31C7" w:rsidP="0068490D">
      <w:pPr>
        <w:pStyle w:val="Titolo1"/>
        <w:numPr>
          <w:ilvl w:val="0"/>
          <w:numId w:val="23"/>
        </w:numPr>
        <w:rPr>
          <w:rFonts w:ascii="Tahoma" w:eastAsiaTheme="minorHAnsi" w:hAnsi="Tahoma" w:cs="Tahoma"/>
          <w:sz w:val="28"/>
          <w:szCs w:val="28"/>
        </w:rPr>
      </w:pPr>
      <w:commentRangeStart w:id="11"/>
      <w:commentRangeStart w:id="12"/>
      <w:r w:rsidRPr="000324BF">
        <w:rPr>
          <w:rFonts w:ascii="Tahoma" w:eastAsiaTheme="minorHAnsi" w:hAnsi="Tahoma" w:cs="Tahoma"/>
          <w:sz w:val="28"/>
          <w:szCs w:val="28"/>
        </w:rPr>
        <w:lastRenderedPageBreak/>
        <w:t>BLOCKCHAIN</w:t>
      </w:r>
      <w:r w:rsidR="0054206A" w:rsidRPr="000324BF">
        <w:rPr>
          <w:rFonts w:ascii="Tahoma" w:eastAsiaTheme="minorHAnsi" w:hAnsi="Tahoma" w:cs="Tahoma"/>
          <w:sz w:val="28"/>
          <w:szCs w:val="28"/>
        </w:rPr>
        <w:t xml:space="preserve"> </w:t>
      </w:r>
      <w:commentRangeEnd w:id="11"/>
      <w:r w:rsidR="00645FAE" w:rsidRPr="000324BF">
        <w:rPr>
          <w:rStyle w:val="Rimandocommento"/>
          <w:rFonts w:ascii="Tahoma" w:hAnsi="Tahoma" w:cs="Tahoma"/>
          <w:sz w:val="28"/>
          <w:szCs w:val="28"/>
        </w:rPr>
        <w:commentReference w:id="11"/>
      </w:r>
      <w:commentRangeEnd w:id="12"/>
      <w:r w:rsidR="00CB6819">
        <w:rPr>
          <w:rStyle w:val="Rimandocommento"/>
          <w:rFonts w:ascii="Calibri" w:eastAsia="Calibri" w:hAnsi="Calibri"/>
          <w:b w:val="0"/>
          <w:bCs w:val="0"/>
          <w:kern w:val="0"/>
        </w:rPr>
        <w:commentReference w:id="12"/>
      </w:r>
      <w:r w:rsidR="0054206A" w:rsidRPr="000324BF">
        <w:rPr>
          <w:rFonts w:ascii="Tahoma" w:eastAsiaTheme="minorHAnsi" w:hAnsi="Tahoma" w:cs="Tahoma"/>
          <w:sz w:val="28"/>
          <w:szCs w:val="28"/>
        </w:rPr>
        <w:t>OVERVIEW</w:t>
      </w:r>
    </w:p>
    <w:p w14:paraId="494F2084" w14:textId="0500CD66" w:rsidR="0077299A" w:rsidRPr="00EC4302" w:rsidRDefault="0077299A" w:rsidP="0077299A">
      <w:pPr>
        <w:pStyle w:val="Paragrafoelenco"/>
        <w:spacing w:after="0" w:line="360" w:lineRule="auto"/>
        <w:ind w:left="1080"/>
        <w:rPr>
          <w:rFonts w:ascii="Tahoma" w:eastAsiaTheme="minorHAnsi" w:hAnsi="Tahoma" w:cs="Tahoma"/>
          <w:sz w:val="24"/>
          <w:szCs w:val="24"/>
          <w:lang w:val="en-US"/>
        </w:rPr>
      </w:pPr>
    </w:p>
    <w:p w14:paraId="7B9F484F" w14:textId="392931AF" w:rsidR="00551EA8" w:rsidRDefault="00551EA8" w:rsidP="00880163">
      <w:pPr>
        <w:spacing w:line="360" w:lineRule="auto"/>
        <w:jc w:val="both"/>
        <w:rPr>
          <w:rFonts w:ascii="Tahoma" w:hAnsi="Tahoma" w:cs="Tahoma"/>
          <w:sz w:val="24"/>
          <w:szCs w:val="24"/>
        </w:rPr>
      </w:pPr>
      <w:commentRangeStart w:id="13"/>
      <w:commentRangeStart w:id="14"/>
      <w:r>
        <w:rPr>
          <w:rFonts w:ascii="Tahoma" w:hAnsi="Tahoma" w:cs="Tahoma"/>
          <w:sz w:val="24"/>
          <w:szCs w:val="24"/>
        </w:rPr>
        <w:t xml:space="preserve">Blockchain </w:t>
      </w:r>
      <w:commentRangeEnd w:id="13"/>
      <w:r w:rsidR="00183611">
        <w:rPr>
          <w:rStyle w:val="Rimandocommento"/>
        </w:rPr>
        <w:commentReference w:id="13"/>
      </w:r>
      <w:commentRangeEnd w:id="14"/>
      <w:r w:rsidR="004B3E93">
        <w:rPr>
          <w:rStyle w:val="Rimandocommento"/>
        </w:rPr>
        <w:commentReference w:id="14"/>
      </w:r>
      <w:r w:rsidRPr="0019616F">
        <w:rPr>
          <w:rFonts w:ascii="Tahoma" w:hAnsi="Tahoma" w:cs="Tahoma"/>
          <w:sz w:val="24"/>
          <w:szCs w:val="24"/>
        </w:rPr>
        <w:t>is viewed as one of the most promising and disruptive inventions</w:t>
      </w:r>
      <w:r w:rsidR="003E2CD0">
        <w:rPr>
          <w:rFonts w:ascii="Tahoma" w:hAnsi="Tahoma" w:cs="Tahoma"/>
          <w:sz w:val="24"/>
          <w:szCs w:val="24"/>
        </w:rPr>
        <w:t>,</w:t>
      </w:r>
      <w:r w:rsidRPr="0019616F">
        <w:rPr>
          <w:rFonts w:ascii="Tahoma" w:hAnsi="Tahoma" w:cs="Tahoma"/>
          <w:sz w:val="24"/>
          <w:szCs w:val="24"/>
        </w:rPr>
        <w:t xml:space="preserve"> and </w:t>
      </w:r>
      <w:r w:rsidR="00A86D52">
        <w:rPr>
          <w:rFonts w:ascii="Tahoma" w:hAnsi="Tahoma" w:cs="Tahoma"/>
          <w:sz w:val="24"/>
          <w:szCs w:val="24"/>
        </w:rPr>
        <w:t xml:space="preserve">it </w:t>
      </w:r>
      <w:r w:rsidRPr="0019616F">
        <w:rPr>
          <w:rFonts w:ascii="Tahoma" w:hAnsi="Tahoma" w:cs="Tahoma"/>
          <w:sz w:val="24"/>
          <w:szCs w:val="24"/>
        </w:rPr>
        <w:t>is considered to have the potential to significantly change many businesses</w:t>
      </w:r>
      <w:r w:rsidR="004B3E93">
        <w:rPr>
          <w:rFonts w:ascii="Tahoma" w:hAnsi="Tahoma" w:cs="Tahoma"/>
          <w:sz w:val="24"/>
          <w:szCs w:val="24"/>
        </w:rPr>
        <w:t xml:space="preserve"> (Ke Wang </w:t>
      </w:r>
      <w:r w:rsidR="00896B94">
        <w:rPr>
          <w:rFonts w:ascii="Tahoma" w:hAnsi="Tahoma" w:cs="Tahoma"/>
          <w:sz w:val="24"/>
          <w:szCs w:val="24"/>
        </w:rPr>
        <w:t>et al.</w:t>
      </w:r>
      <w:r w:rsidR="004B3E93">
        <w:rPr>
          <w:rFonts w:ascii="Tahoma" w:hAnsi="Tahoma" w:cs="Tahoma"/>
          <w:sz w:val="24"/>
          <w:szCs w:val="24"/>
        </w:rPr>
        <w:t>, 2017</w:t>
      </w:r>
      <w:r w:rsidR="00B77028">
        <w:rPr>
          <w:rFonts w:ascii="Tahoma" w:hAnsi="Tahoma" w:cs="Tahoma"/>
          <w:sz w:val="24"/>
          <w:szCs w:val="24"/>
        </w:rPr>
        <w:t>:</w:t>
      </w:r>
      <w:r w:rsidR="004B3E93">
        <w:rPr>
          <w:rFonts w:ascii="Tahoma" w:hAnsi="Tahoma" w:cs="Tahoma"/>
          <w:sz w:val="24"/>
          <w:szCs w:val="24"/>
        </w:rPr>
        <w:t xml:space="preserve"> 101)</w:t>
      </w:r>
      <w:r w:rsidRPr="0019616F">
        <w:rPr>
          <w:rFonts w:ascii="Tahoma" w:hAnsi="Tahoma" w:cs="Tahoma"/>
          <w:sz w:val="24"/>
          <w:szCs w:val="24"/>
        </w:rPr>
        <w:t>.</w:t>
      </w:r>
      <w:r w:rsidR="00E86F67">
        <w:rPr>
          <w:rFonts w:ascii="Tahoma" w:hAnsi="Tahoma" w:cs="Tahoma"/>
          <w:sz w:val="24"/>
          <w:szCs w:val="24"/>
        </w:rPr>
        <w:t xml:space="preserve"> </w:t>
      </w:r>
      <w:r w:rsidR="0083525B">
        <w:rPr>
          <w:rFonts w:ascii="Tahoma" w:hAnsi="Tahoma" w:cs="Tahoma"/>
          <w:sz w:val="24"/>
          <w:szCs w:val="24"/>
        </w:rPr>
        <w:t>As  Figure 1 shows, i</w:t>
      </w:r>
      <w:r w:rsidR="00E86F67" w:rsidRPr="004B3E93">
        <w:rPr>
          <w:rFonts w:ascii="Tahoma" w:hAnsi="Tahoma" w:cs="Tahoma"/>
          <w:sz w:val="24"/>
          <w:szCs w:val="24"/>
        </w:rPr>
        <w:t>t is essentially a distributed database</w:t>
      </w:r>
      <w:r w:rsidR="00584EEE">
        <w:rPr>
          <w:rFonts w:ascii="Tahoma" w:hAnsi="Tahoma" w:cs="Tahoma"/>
          <w:sz w:val="24"/>
          <w:szCs w:val="24"/>
        </w:rPr>
        <w:t>, which means that all participants own it,</w:t>
      </w:r>
      <w:r w:rsidR="00E86F67" w:rsidRPr="004B3E93">
        <w:rPr>
          <w:rFonts w:ascii="Tahoma" w:hAnsi="Tahoma" w:cs="Tahoma"/>
          <w:sz w:val="24"/>
          <w:szCs w:val="24"/>
        </w:rPr>
        <w:t xml:space="preserve"> simultaneously shared among participating parties. All blocks are linked to each other, forming “a chain of blocks”</w:t>
      </w:r>
      <w:r w:rsidR="003E2CD0">
        <w:rPr>
          <w:rFonts w:ascii="Tahoma" w:hAnsi="Tahoma" w:cs="Tahoma"/>
          <w:sz w:val="24"/>
          <w:szCs w:val="24"/>
        </w:rPr>
        <w:t>,</w:t>
      </w:r>
      <w:r w:rsidR="00EB3B9D">
        <w:rPr>
          <w:rFonts w:ascii="Tahoma" w:hAnsi="Tahoma" w:cs="Tahoma"/>
          <w:sz w:val="24"/>
          <w:szCs w:val="24"/>
        </w:rPr>
        <w:t xml:space="preserve"> which allows preserv</w:t>
      </w:r>
      <w:r w:rsidR="00B256BF">
        <w:rPr>
          <w:rFonts w:ascii="Tahoma" w:hAnsi="Tahoma" w:cs="Tahoma"/>
          <w:sz w:val="24"/>
          <w:szCs w:val="24"/>
        </w:rPr>
        <w:t>ing</w:t>
      </w:r>
      <w:r w:rsidR="00EB3B9D">
        <w:rPr>
          <w:rFonts w:ascii="Tahoma" w:hAnsi="Tahoma" w:cs="Tahoma"/>
          <w:sz w:val="24"/>
          <w:szCs w:val="24"/>
        </w:rPr>
        <w:t xml:space="preserve"> immutability</w:t>
      </w:r>
      <w:r w:rsidR="00E86F67" w:rsidRPr="004B3E93">
        <w:rPr>
          <w:rFonts w:ascii="Tahoma" w:hAnsi="Tahoma" w:cs="Tahoma"/>
          <w:sz w:val="24"/>
          <w:szCs w:val="24"/>
        </w:rPr>
        <w:t xml:space="preserve">. </w:t>
      </w:r>
      <w:r w:rsidR="00F70D7D">
        <w:rPr>
          <w:rFonts w:ascii="Tahoma" w:hAnsi="Tahoma" w:cs="Tahoma"/>
          <w:sz w:val="24"/>
          <w:szCs w:val="24"/>
        </w:rPr>
        <w:t>T</w:t>
      </w:r>
      <w:r w:rsidR="00F70D7D" w:rsidRPr="004B3E93">
        <w:rPr>
          <w:rFonts w:ascii="Tahoma" w:hAnsi="Tahoma" w:cs="Tahoma"/>
          <w:sz w:val="24"/>
          <w:szCs w:val="24"/>
        </w:rPr>
        <w:t xml:space="preserve">he majority of the </w:t>
      </w:r>
      <w:r w:rsidR="00F70D7D">
        <w:rPr>
          <w:rFonts w:ascii="Tahoma" w:hAnsi="Tahoma" w:cs="Tahoma"/>
          <w:sz w:val="24"/>
          <w:szCs w:val="24"/>
        </w:rPr>
        <w:t xml:space="preserve">system </w:t>
      </w:r>
      <w:r w:rsidR="00F70D7D" w:rsidRPr="004B3E93">
        <w:rPr>
          <w:rFonts w:ascii="Tahoma" w:hAnsi="Tahoma" w:cs="Tahoma"/>
          <w:sz w:val="24"/>
          <w:szCs w:val="24"/>
        </w:rPr>
        <w:t xml:space="preserve">participants </w:t>
      </w:r>
      <w:r w:rsidR="00F70D7D">
        <w:rPr>
          <w:rFonts w:ascii="Tahoma" w:hAnsi="Tahoma" w:cs="Tahoma"/>
          <w:sz w:val="24"/>
          <w:szCs w:val="24"/>
        </w:rPr>
        <w:t>verify e</w:t>
      </w:r>
      <w:r w:rsidR="00E86F67" w:rsidRPr="004B3E93">
        <w:rPr>
          <w:rFonts w:ascii="Tahoma" w:hAnsi="Tahoma" w:cs="Tahoma"/>
          <w:sz w:val="24"/>
          <w:szCs w:val="24"/>
        </w:rPr>
        <w:t xml:space="preserve">ach transaction in the public ledger. </w:t>
      </w:r>
      <w:r w:rsidR="004B3E93" w:rsidRPr="004B3E93">
        <w:rPr>
          <w:rFonts w:ascii="Tahoma" w:hAnsi="Tahoma" w:cs="Tahoma"/>
          <w:sz w:val="24"/>
          <w:szCs w:val="24"/>
        </w:rPr>
        <w:t xml:space="preserve">(Micheal Crosby </w:t>
      </w:r>
      <w:r w:rsidR="00896B94">
        <w:rPr>
          <w:rFonts w:ascii="Tahoma" w:hAnsi="Tahoma" w:cs="Tahoma"/>
          <w:sz w:val="24"/>
          <w:szCs w:val="24"/>
        </w:rPr>
        <w:t>et al.</w:t>
      </w:r>
      <w:r w:rsidR="004B3E93" w:rsidRPr="004B3E93">
        <w:rPr>
          <w:rFonts w:ascii="Tahoma" w:hAnsi="Tahoma" w:cs="Tahoma"/>
          <w:sz w:val="24"/>
          <w:szCs w:val="24"/>
        </w:rPr>
        <w:t>, 201</w:t>
      </w:r>
      <w:r w:rsidR="00B77028">
        <w:rPr>
          <w:rFonts w:ascii="Tahoma" w:hAnsi="Tahoma" w:cs="Tahoma"/>
          <w:sz w:val="24"/>
          <w:szCs w:val="24"/>
        </w:rPr>
        <w:t>5:</w:t>
      </w:r>
      <w:r w:rsidR="004B3E93">
        <w:rPr>
          <w:rFonts w:ascii="Tahoma" w:hAnsi="Tahoma" w:cs="Tahoma"/>
          <w:sz w:val="24"/>
          <w:szCs w:val="24"/>
        </w:rPr>
        <w:t xml:space="preserve"> 3</w:t>
      </w:r>
      <w:r w:rsidR="004B3E93" w:rsidRPr="004B3E93">
        <w:rPr>
          <w:rFonts w:ascii="Tahoma" w:hAnsi="Tahoma" w:cs="Tahoma"/>
          <w:sz w:val="24"/>
          <w:szCs w:val="24"/>
        </w:rPr>
        <w:t>)</w:t>
      </w:r>
    </w:p>
    <w:p w14:paraId="3BB13D79" w14:textId="77777777" w:rsidR="0083525B" w:rsidRDefault="0083525B" w:rsidP="0083525B">
      <w:pPr>
        <w:keepNext/>
        <w:spacing w:line="360" w:lineRule="auto"/>
        <w:jc w:val="both"/>
      </w:pPr>
      <w:r w:rsidRPr="0083525B">
        <w:rPr>
          <w:rFonts w:ascii="Tahoma" w:hAnsi="Tahoma" w:cs="Tahoma"/>
          <w:noProof/>
          <w:sz w:val="24"/>
          <w:szCs w:val="24"/>
        </w:rPr>
        <w:drawing>
          <wp:inline distT="0" distB="0" distL="0" distR="0" wp14:anchorId="252B0685" wp14:editId="709ED82E">
            <wp:extent cx="4343400" cy="2809914"/>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1194" cy="2814956"/>
                    </a:xfrm>
                    <a:prstGeom prst="rect">
                      <a:avLst/>
                    </a:prstGeom>
                  </pic:spPr>
                </pic:pic>
              </a:graphicData>
            </a:graphic>
          </wp:inline>
        </w:drawing>
      </w:r>
    </w:p>
    <w:p w14:paraId="1AE4E0D8" w14:textId="026FECE5" w:rsidR="00FD65C5" w:rsidRDefault="0083525B" w:rsidP="00FD65C5">
      <w:pPr>
        <w:pStyle w:val="Didascalia"/>
      </w:pPr>
      <w:r>
        <w:t xml:space="preserve">Figure </w:t>
      </w:r>
      <w:r>
        <w:fldChar w:fldCharType="begin"/>
      </w:r>
      <w:r>
        <w:instrText xml:space="preserve"> SEQ Figure \* ARABIC </w:instrText>
      </w:r>
      <w:r>
        <w:fldChar w:fldCharType="separate"/>
      </w:r>
      <w:r w:rsidR="0029259B">
        <w:rPr>
          <w:noProof/>
        </w:rPr>
        <w:t>1</w:t>
      </w:r>
      <w:r>
        <w:fldChar w:fldCharType="end"/>
      </w:r>
      <w:r>
        <w:t xml:space="preserve"> A distributed database</w:t>
      </w:r>
      <w:r w:rsidR="00FD65C5">
        <w:t>: All participants are connected directly or indirectly to each other.</w:t>
      </w:r>
    </w:p>
    <w:p w14:paraId="3AD5FCA1" w14:textId="59926DE6" w:rsidR="0083525B" w:rsidRDefault="00FD65C5" w:rsidP="00FD65C5">
      <w:pPr>
        <w:pStyle w:val="Didascalia"/>
      </w:pPr>
      <w:r>
        <w:t xml:space="preserve"> Source: Soares (2018)</w:t>
      </w:r>
    </w:p>
    <w:p w14:paraId="618EE991" w14:textId="77777777" w:rsidR="00FD65C5" w:rsidRPr="00FD65C5" w:rsidRDefault="00FD65C5" w:rsidP="00FD65C5"/>
    <w:p w14:paraId="28A5EF2B" w14:textId="7831E3C6" w:rsidR="00856633" w:rsidRPr="0019616F" w:rsidRDefault="00B77028" w:rsidP="0054206A">
      <w:pPr>
        <w:spacing w:line="360" w:lineRule="auto"/>
        <w:rPr>
          <w:rFonts w:ascii="Tahoma" w:hAnsi="Tahoma" w:cs="Tahoma"/>
          <w:sz w:val="24"/>
          <w:szCs w:val="24"/>
        </w:rPr>
      </w:pPr>
      <w:r>
        <w:rPr>
          <w:rFonts w:ascii="Tahoma" w:hAnsi="Tahoma" w:cs="Tahoma"/>
          <w:sz w:val="24"/>
          <w:szCs w:val="24"/>
        </w:rPr>
        <w:t>A more exhaustive definition is the following</w:t>
      </w:r>
      <w:r w:rsidR="00856633" w:rsidRPr="0019616F">
        <w:rPr>
          <w:rFonts w:ascii="Tahoma" w:hAnsi="Tahoma" w:cs="Tahoma"/>
          <w:sz w:val="24"/>
          <w:szCs w:val="24"/>
        </w:rPr>
        <w:t>:</w:t>
      </w:r>
    </w:p>
    <w:p w14:paraId="00D510D4" w14:textId="1B9A64B2" w:rsidR="00856633" w:rsidRPr="0019616F" w:rsidRDefault="00856633" w:rsidP="0054206A">
      <w:pPr>
        <w:spacing w:line="360" w:lineRule="auto"/>
        <w:ind w:left="1440" w:right="1440"/>
        <w:jc w:val="both"/>
        <w:rPr>
          <w:rFonts w:ascii="Tahoma" w:hAnsi="Tahoma" w:cs="Tahoma"/>
          <w:i/>
          <w:iCs/>
          <w:sz w:val="24"/>
          <w:szCs w:val="24"/>
        </w:rPr>
      </w:pPr>
      <w:r w:rsidRPr="0019616F">
        <w:rPr>
          <w:rFonts w:ascii="Tahoma" w:hAnsi="Tahoma" w:cs="Tahoma"/>
          <w:i/>
          <w:iCs/>
          <w:sz w:val="24"/>
          <w:szCs w:val="24"/>
        </w:rPr>
        <w:t>“The blockchain is a purely distributed peer-to-peer system of ledgers that utilizes a software unit that consist</w:t>
      </w:r>
      <w:r w:rsidR="00316E48">
        <w:rPr>
          <w:rFonts w:ascii="Tahoma" w:hAnsi="Tahoma" w:cs="Tahoma"/>
          <w:i/>
          <w:iCs/>
          <w:sz w:val="24"/>
          <w:szCs w:val="24"/>
        </w:rPr>
        <w:t>s</w:t>
      </w:r>
      <w:r w:rsidRPr="0019616F">
        <w:rPr>
          <w:rFonts w:ascii="Tahoma" w:hAnsi="Tahoma" w:cs="Tahoma"/>
          <w:i/>
          <w:iCs/>
          <w:sz w:val="24"/>
          <w:szCs w:val="24"/>
        </w:rPr>
        <w:t xml:space="preserve"> of an algorithm, which negotiates the informational content of ordered and connected blocks of data together with </w:t>
      </w:r>
      <w:r w:rsidRPr="0019616F">
        <w:rPr>
          <w:rFonts w:ascii="Tahoma" w:hAnsi="Tahoma" w:cs="Tahoma"/>
          <w:i/>
          <w:iCs/>
          <w:sz w:val="24"/>
          <w:szCs w:val="24"/>
        </w:rPr>
        <w:lastRenderedPageBreak/>
        <w:t>cryptographic and security technologies in order to achieve and maintain its integrity”</w:t>
      </w:r>
      <w:r w:rsidR="001F07E6">
        <w:rPr>
          <w:rFonts w:ascii="Tahoma" w:hAnsi="Tahoma" w:cs="Tahoma"/>
          <w:i/>
          <w:iCs/>
          <w:sz w:val="24"/>
          <w:szCs w:val="24"/>
        </w:rPr>
        <w:t xml:space="preserve"> (Daniel Drescher, 2017</w:t>
      </w:r>
      <w:r w:rsidR="00567868">
        <w:rPr>
          <w:rFonts w:ascii="Tahoma" w:hAnsi="Tahoma" w:cs="Tahoma"/>
          <w:i/>
          <w:iCs/>
          <w:sz w:val="24"/>
          <w:szCs w:val="24"/>
        </w:rPr>
        <w:t>: 35</w:t>
      </w:r>
      <w:r w:rsidR="001F07E6">
        <w:rPr>
          <w:rFonts w:ascii="Tahoma" w:hAnsi="Tahoma" w:cs="Tahoma"/>
          <w:i/>
          <w:iCs/>
          <w:sz w:val="24"/>
          <w:szCs w:val="24"/>
        </w:rPr>
        <w:t>)</w:t>
      </w:r>
    </w:p>
    <w:p w14:paraId="08F33E14" w14:textId="665B66F9" w:rsidR="00856633" w:rsidRDefault="00233197" w:rsidP="0065778A">
      <w:pPr>
        <w:spacing w:line="360" w:lineRule="auto"/>
        <w:ind w:right="165"/>
        <w:jc w:val="both"/>
        <w:rPr>
          <w:rFonts w:ascii="Tahoma" w:hAnsi="Tahoma" w:cs="Tahoma"/>
          <w:sz w:val="24"/>
          <w:szCs w:val="24"/>
        </w:rPr>
      </w:pPr>
      <w:r>
        <w:rPr>
          <w:rFonts w:ascii="Tahoma" w:hAnsi="Tahoma" w:cs="Tahoma"/>
          <w:sz w:val="24"/>
          <w:szCs w:val="24"/>
        </w:rPr>
        <w:t>The following paragraphs focus on the main concepts contained in the definition above</w:t>
      </w:r>
      <w:r>
        <w:rPr>
          <w:rStyle w:val="Rimandonotaapidipagina"/>
          <w:rFonts w:ascii="Tahoma" w:hAnsi="Tahoma" w:cs="Tahoma"/>
          <w:sz w:val="24"/>
          <w:szCs w:val="24"/>
        </w:rPr>
        <w:footnoteReference w:id="2"/>
      </w:r>
      <w:r w:rsidR="002F2B3C">
        <w:rPr>
          <w:rFonts w:ascii="Tahoma" w:hAnsi="Tahoma" w:cs="Tahoma"/>
          <w:sz w:val="24"/>
          <w:szCs w:val="24"/>
        </w:rPr>
        <w:t xml:space="preserve">. </w:t>
      </w:r>
      <w:r w:rsidR="00A86D52">
        <w:rPr>
          <w:rFonts w:ascii="Tahoma" w:hAnsi="Tahoma" w:cs="Tahoma"/>
          <w:sz w:val="24"/>
          <w:szCs w:val="24"/>
        </w:rPr>
        <w:t xml:space="preserve">Furthermore, </w:t>
      </w:r>
      <w:r w:rsidR="002F2B3C">
        <w:rPr>
          <w:rFonts w:ascii="Tahoma" w:hAnsi="Tahoma" w:cs="Tahoma"/>
          <w:sz w:val="24"/>
          <w:szCs w:val="24"/>
        </w:rPr>
        <w:t xml:space="preserve">smart contracts are </w:t>
      </w:r>
      <w:r w:rsidR="0006271D">
        <w:rPr>
          <w:rFonts w:ascii="Tahoma" w:hAnsi="Tahoma" w:cs="Tahoma"/>
          <w:sz w:val="24"/>
          <w:szCs w:val="24"/>
        </w:rPr>
        <w:t xml:space="preserve">quickly described to understand </w:t>
      </w:r>
      <w:r w:rsidR="00AC1AC4">
        <w:rPr>
          <w:rFonts w:ascii="Tahoma" w:hAnsi="Tahoma" w:cs="Tahoma"/>
          <w:sz w:val="24"/>
          <w:szCs w:val="24"/>
        </w:rPr>
        <w:t xml:space="preserve">the code </w:t>
      </w:r>
      <w:r w:rsidR="0006271D">
        <w:rPr>
          <w:rFonts w:ascii="Tahoma" w:hAnsi="Tahoma" w:cs="Tahoma"/>
          <w:sz w:val="24"/>
          <w:szCs w:val="24"/>
        </w:rPr>
        <w:t xml:space="preserve">found in </w:t>
      </w:r>
      <w:r>
        <w:rPr>
          <w:rFonts w:ascii="Tahoma" w:hAnsi="Tahoma" w:cs="Tahoma"/>
          <w:sz w:val="24"/>
          <w:szCs w:val="24"/>
        </w:rPr>
        <w:t>S</w:t>
      </w:r>
      <w:commentRangeStart w:id="15"/>
      <w:commentRangeStart w:id="16"/>
      <w:r w:rsidR="0006271D">
        <w:rPr>
          <w:rFonts w:ascii="Tahoma" w:hAnsi="Tahoma" w:cs="Tahoma"/>
          <w:sz w:val="24"/>
          <w:szCs w:val="24"/>
        </w:rPr>
        <w:t>ection</w:t>
      </w:r>
      <w:commentRangeEnd w:id="15"/>
      <w:r w:rsidR="00645FAE">
        <w:rPr>
          <w:rStyle w:val="Rimandocommento"/>
        </w:rPr>
        <w:commentReference w:id="15"/>
      </w:r>
      <w:commentRangeEnd w:id="16"/>
      <w:r>
        <w:rPr>
          <w:rStyle w:val="Rimandocommento"/>
        </w:rPr>
        <w:commentReference w:id="16"/>
      </w:r>
      <w:r>
        <w:rPr>
          <w:rFonts w:ascii="Tahoma" w:hAnsi="Tahoma" w:cs="Tahoma"/>
          <w:sz w:val="24"/>
          <w:szCs w:val="24"/>
        </w:rPr>
        <w:t xml:space="preserve"> 4</w:t>
      </w:r>
      <w:r w:rsidR="00AC1AC4">
        <w:rPr>
          <w:rFonts w:ascii="Tahoma" w:hAnsi="Tahoma" w:cs="Tahoma"/>
          <w:sz w:val="24"/>
          <w:szCs w:val="24"/>
        </w:rPr>
        <w:t>.</w:t>
      </w:r>
    </w:p>
    <w:p w14:paraId="5B8A3E5D" w14:textId="77777777" w:rsidR="0012530B" w:rsidRPr="0019616F" w:rsidRDefault="0012530B" w:rsidP="0065778A">
      <w:pPr>
        <w:spacing w:line="360" w:lineRule="auto"/>
        <w:ind w:right="165"/>
        <w:jc w:val="both"/>
        <w:rPr>
          <w:rFonts w:ascii="Tahoma" w:hAnsi="Tahoma" w:cs="Tahoma"/>
          <w:sz w:val="24"/>
          <w:szCs w:val="24"/>
        </w:rPr>
      </w:pPr>
    </w:p>
    <w:p w14:paraId="25240A81" w14:textId="703D2066" w:rsidR="007D3F6B" w:rsidRPr="000324BF" w:rsidRDefault="0012530B" w:rsidP="00F417ED">
      <w:pPr>
        <w:pStyle w:val="Titolo2"/>
        <w:numPr>
          <w:ilvl w:val="1"/>
          <w:numId w:val="18"/>
        </w:numPr>
        <w:rPr>
          <w:rFonts w:ascii="Tahoma" w:hAnsi="Tahoma" w:cs="Tahoma"/>
          <w:sz w:val="26"/>
          <w:szCs w:val="26"/>
        </w:rPr>
      </w:pPr>
      <w:r w:rsidRPr="000324BF">
        <w:rPr>
          <w:rFonts w:ascii="Tahoma" w:hAnsi="Tahoma" w:cs="Tahoma"/>
          <w:sz w:val="26"/>
          <w:szCs w:val="26"/>
        </w:rPr>
        <w:t>Peer-</w:t>
      </w:r>
      <w:r>
        <w:rPr>
          <w:rFonts w:ascii="Tahoma" w:hAnsi="Tahoma" w:cs="Tahoma"/>
          <w:sz w:val="26"/>
          <w:szCs w:val="26"/>
        </w:rPr>
        <w:t>t</w:t>
      </w:r>
      <w:r w:rsidRPr="000324BF">
        <w:rPr>
          <w:rFonts w:ascii="Tahoma" w:hAnsi="Tahoma" w:cs="Tahoma"/>
          <w:sz w:val="26"/>
          <w:szCs w:val="26"/>
        </w:rPr>
        <w:t>o-Peer System</w:t>
      </w:r>
      <w:r w:rsidR="007D3F6B" w:rsidRPr="000324BF">
        <w:rPr>
          <w:rFonts w:ascii="Tahoma" w:hAnsi="Tahoma" w:cs="Tahoma"/>
          <w:sz w:val="26"/>
          <w:szCs w:val="26"/>
        </w:rPr>
        <w:tab/>
      </w:r>
    </w:p>
    <w:p w14:paraId="61FFFDB6" w14:textId="01021742" w:rsidR="0071349C" w:rsidRPr="00B81903" w:rsidRDefault="00A86D52" w:rsidP="00B81903">
      <w:pPr>
        <w:pStyle w:val="NormaleWeb"/>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Peer-to-peer systems</w:t>
      </w:r>
      <w:r w:rsidR="007D3F6B" w:rsidRPr="00B81903">
        <w:rPr>
          <w:rFonts w:ascii="Tahoma" w:hAnsi="Tahoma" w:cs="Tahoma"/>
          <w:lang w:val="en-US"/>
        </w:rPr>
        <w:t xml:space="preserve"> are a special kind of</w:t>
      </w:r>
      <w:r w:rsidR="00654F3D" w:rsidRPr="00B81903">
        <w:rPr>
          <w:rFonts w:ascii="Tahoma" w:hAnsi="Tahoma" w:cs="Tahoma"/>
          <w:lang w:val="en-US"/>
        </w:rPr>
        <w:t xml:space="preserve"> </w:t>
      </w:r>
      <w:commentRangeStart w:id="17"/>
      <w:commentRangeStart w:id="18"/>
      <w:commentRangeStart w:id="19"/>
      <w:commentRangeStart w:id="20"/>
      <w:r w:rsidR="007D3F6B" w:rsidRPr="00B81903">
        <w:rPr>
          <w:rFonts w:ascii="Tahoma" w:hAnsi="Tahoma" w:cs="Tahoma"/>
          <w:lang w:val="en-US"/>
        </w:rPr>
        <w:t>distributed</w:t>
      </w:r>
      <w:commentRangeEnd w:id="17"/>
      <w:r w:rsidR="00183611" w:rsidRPr="00B81903">
        <w:rPr>
          <w:rFonts w:ascii="Tahoma" w:hAnsi="Tahoma" w:cs="Tahoma"/>
          <w:lang w:val="en-US"/>
        </w:rPr>
        <w:commentReference w:id="17"/>
      </w:r>
      <w:commentRangeEnd w:id="18"/>
      <w:r w:rsidR="0071349C" w:rsidRPr="00B81903">
        <w:rPr>
          <w:rFonts w:ascii="Tahoma" w:hAnsi="Tahoma" w:cs="Tahoma"/>
          <w:lang w:val="en-US"/>
        </w:rPr>
        <w:commentReference w:id="18"/>
      </w:r>
      <w:r w:rsidR="00597165" w:rsidRPr="00B81903">
        <w:rPr>
          <w:rFonts w:ascii="Tahoma" w:hAnsi="Tahoma" w:cs="Tahoma"/>
          <w:lang w:val="en-US"/>
        </w:rPr>
        <w:t xml:space="preserve"> system</w:t>
      </w:r>
      <w:r w:rsidR="00462465" w:rsidRPr="00B81903">
        <w:rPr>
          <w:rFonts w:ascii="Tahoma" w:hAnsi="Tahoma" w:cs="Tahoma"/>
          <w:lang w:val="en-US"/>
        </w:rPr>
        <w:t xml:space="preserve">. Daniel Drescher (2017) and J. I. Ibañez (2017) describe </w:t>
      </w:r>
      <w:r w:rsidR="000E5917" w:rsidRPr="00B81903">
        <w:rPr>
          <w:rFonts w:ascii="Tahoma" w:hAnsi="Tahoma" w:cs="Tahoma"/>
          <w:lang w:val="en-US"/>
        </w:rPr>
        <w:t>such</w:t>
      </w:r>
      <w:r w:rsidR="00654F3D" w:rsidRPr="00B81903">
        <w:rPr>
          <w:rFonts w:ascii="Tahoma" w:hAnsi="Tahoma" w:cs="Tahoma"/>
          <w:lang w:val="en-US"/>
        </w:rPr>
        <w:t xml:space="preserve"> system as a set of</w:t>
      </w:r>
      <w:r w:rsidR="00597165" w:rsidRPr="00B81903">
        <w:rPr>
          <w:rFonts w:ascii="Tahoma" w:hAnsi="Tahoma" w:cs="Tahoma"/>
          <w:lang w:val="en-US"/>
        </w:rPr>
        <w:t xml:space="preserve"> independent computer</w:t>
      </w:r>
      <w:r w:rsidR="00654F3D" w:rsidRPr="00B81903">
        <w:rPr>
          <w:rFonts w:ascii="Tahoma" w:hAnsi="Tahoma" w:cs="Tahoma"/>
          <w:lang w:val="en-US"/>
        </w:rPr>
        <w:t>s</w:t>
      </w:r>
      <w:r w:rsidR="00597165" w:rsidRPr="00B81903">
        <w:rPr>
          <w:rFonts w:ascii="Tahoma" w:hAnsi="Tahoma" w:cs="Tahoma"/>
          <w:lang w:val="en-US"/>
        </w:rPr>
        <w:t xml:space="preserve"> or node</w:t>
      </w:r>
      <w:r w:rsidR="00654F3D" w:rsidRPr="00B81903">
        <w:rPr>
          <w:rFonts w:ascii="Tahoma" w:hAnsi="Tahoma" w:cs="Tahoma"/>
          <w:lang w:val="en-US"/>
        </w:rPr>
        <w:t>s</w:t>
      </w:r>
      <w:r w:rsidR="00597165" w:rsidRPr="00B81903">
        <w:rPr>
          <w:rFonts w:ascii="Tahoma" w:hAnsi="Tahoma" w:cs="Tahoma"/>
          <w:lang w:val="en-US"/>
        </w:rPr>
        <w:t xml:space="preserve"> (with a local memory) </w:t>
      </w:r>
      <w:r w:rsidR="00654F3D" w:rsidRPr="00B81903">
        <w:rPr>
          <w:rFonts w:ascii="Tahoma" w:hAnsi="Tahoma" w:cs="Tahoma"/>
          <w:lang w:val="en-US"/>
        </w:rPr>
        <w:t xml:space="preserve">which </w:t>
      </w:r>
      <w:r w:rsidR="00597165" w:rsidRPr="00B81903">
        <w:rPr>
          <w:rFonts w:ascii="Tahoma" w:hAnsi="Tahoma" w:cs="Tahoma"/>
          <w:lang w:val="en-US"/>
        </w:rPr>
        <w:t xml:space="preserve">communicates </w:t>
      </w:r>
      <w:r w:rsidR="00654F3D" w:rsidRPr="00B81903">
        <w:rPr>
          <w:rFonts w:ascii="Tahoma" w:hAnsi="Tahoma" w:cs="Tahoma"/>
          <w:lang w:val="en-US"/>
        </w:rPr>
        <w:t xml:space="preserve">to each other </w:t>
      </w:r>
      <w:r w:rsidR="00597165" w:rsidRPr="00B81903">
        <w:rPr>
          <w:rFonts w:ascii="Tahoma" w:hAnsi="Tahoma" w:cs="Tahoma"/>
          <w:lang w:val="en-US"/>
        </w:rPr>
        <w:t xml:space="preserve">through </w:t>
      </w:r>
      <w:r w:rsidR="00654F3D" w:rsidRPr="00B81903">
        <w:rPr>
          <w:rFonts w:ascii="Tahoma" w:hAnsi="Tahoma" w:cs="Tahoma"/>
          <w:lang w:val="en-US"/>
        </w:rPr>
        <w:t>message passing</w:t>
      </w:r>
      <w:r w:rsidR="00597165" w:rsidRPr="00B81903">
        <w:rPr>
          <w:rFonts w:ascii="Tahoma" w:hAnsi="Tahoma" w:cs="Tahoma"/>
          <w:lang w:val="en-US"/>
        </w:rPr>
        <w:t>. This comes in opposition to the alternative of having one shared memory, i.e., of being a “parallel system,” such that the collection of independent nodes appears to the users as a single computer</w:t>
      </w:r>
      <w:commentRangeEnd w:id="19"/>
      <w:r w:rsidR="00645FAE" w:rsidRPr="00B81903">
        <w:rPr>
          <w:rFonts w:ascii="Tahoma" w:hAnsi="Tahoma" w:cs="Tahoma"/>
          <w:lang w:val="en-US"/>
        </w:rPr>
        <w:commentReference w:id="19"/>
      </w:r>
      <w:commentRangeEnd w:id="20"/>
      <w:r w:rsidR="0071349C" w:rsidRPr="00B81903">
        <w:rPr>
          <w:rFonts w:ascii="Tahoma" w:hAnsi="Tahoma" w:cs="Tahoma"/>
          <w:lang w:val="en-US"/>
        </w:rPr>
        <w:commentReference w:id="20"/>
      </w:r>
      <w:commentRangeStart w:id="21"/>
      <w:commentRangeEnd w:id="21"/>
      <w:r w:rsidR="00645FAE" w:rsidRPr="00B81903">
        <w:rPr>
          <w:rFonts w:ascii="Tahoma" w:hAnsi="Tahoma" w:cs="Tahoma"/>
          <w:lang w:val="en-US"/>
        </w:rPr>
        <w:commentReference w:id="21"/>
      </w:r>
      <w:r w:rsidR="003E2CD0" w:rsidRPr="00B81903">
        <w:rPr>
          <w:rFonts w:ascii="Tahoma" w:hAnsi="Tahoma" w:cs="Tahoma"/>
          <w:lang w:val="en-US"/>
        </w:rPr>
        <w:t>.</w:t>
      </w:r>
      <w:r w:rsidR="00597165" w:rsidRPr="00B81903">
        <w:rPr>
          <w:rFonts w:ascii="Tahoma" w:hAnsi="Tahoma" w:cs="Tahoma"/>
          <w:lang w:val="en-US"/>
        </w:rPr>
        <w:t xml:space="preserve"> </w:t>
      </w:r>
      <w:r w:rsidR="00931032" w:rsidRPr="00B81903">
        <w:rPr>
          <w:rFonts w:ascii="Tahoma" w:hAnsi="Tahoma" w:cs="Tahoma"/>
          <w:lang w:val="en-US"/>
        </w:rPr>
        <w:t>Peer-to-peer system</w:t>
      </w:r>
      <w:r w:rsidR="0032454A" w:rsidRPr="00B81903">
        <w:rPr>
          <w:rFonts w:ascii="Tahoma" w:hAnsi="Tahoma" w:cs="Tahoma"/>
          <w:lang w:val="en-US"/>
        </w:rPr>
        <w:t>s</w:t>
      </w:r>
      <w:r w:rsidR="00931032" w:rsidRPr="00B81903">
        <w:rPr>
          <w:rFonts w:ascii="Tahoma" w:hAnsi="Tahoma" w:cs="Tahoma"/>
          <w:lang w:val="en-US"/>
        </w:rPr>
        <w:t xml:space="preserve"> have a further feature: </w:t>
      </w:r>
      <w:r w:rsidR="004A0316" w:rsidRPr="00B81903">
        <w:rPr>
          <w:rFonts w:ascii="Tahoma" w:hAnsi="Tahoma" w:cs="Tahoma"/>
          <w:lang w:val="en-US"/>
        </w:rPr>
        <w:t>each node (i.e.</w:t>
      </w:r>
      <w:r w:rsidR="003E2CD0" w:rsidRPr="00B81903">
        <w:rPr>
          <w:rFonts w:ascii="Tahoma" w:hAnsi="Tahoma" w:cs="Tahoma"/>
          <w:lang w:val="en-US"/>
        </w:rPr>
        <w:t>,</w:t>
      </w:r>
      <w:r w:rsidR="004A0316" w:rsidRPr="00B81903">
        <w:rPr>
          <w:rFonts w:ascii="Tahoma" w:hAnsi="Tahoma" w:cs="Tahoma"/>
          <w:lang w:val="en-US"/>
        </w:rPr>
        <w:t xml:space="preserve"> </w:t>
      </w:r>
      <w:r w:rsidR="0032454A" w:rsidRPr="00B81903">
        <w:rPr>
          <w:rFonts w:ascii="Tahoma" w:hAnsi="Tahoma" w:cs="Tahoma"/>
          <w:lang w:val="en-US"/>
        </w:rPr>
        <w:t>computing device</w:t>
      </w:r>
      <w:r w:rsidR="004A0316" w:rsidRPr="00B81903">
        <w:rPr>
          <w:rFonts w:ascii="Tahoma" w:hAnsi="Tahoma" w:cs="Tahoma"/>
          <w:lang w:val="en-US"/>
        </w:rPr>
        <w:t xml:space="preserve">) has the same roles and rights. </w:t>
      </w:r>
      <w:r w:rsidR="009761EF" w:rsidRPr="00B81903">
        <w:rPr>
          <w:rFonts w:ascii="Tahoma" w:hAnsi="Tahoma" w:cs="Tahoma"/>
          <w:lang w:val="en-US"/>
        </w:rPr>
        <w:t>Furthermore, t</w:t>
      </w:r>
      <w:r w:rsidR="00AD5858" w:rsidRPr="00B81903">
        <w:rPr>
          <w:rFonts w:ascii="Tahoma" w:hAnsi="Tahoma" w:cs="Tahoma"/>
          <w:lang w:val="en-US"/>
        </w:rPr>
        <w:t xml:space="preserve">hey </w:t>
      </w:r>
      <w:r w:rsidR="007D3F6B" w:rsidRPr="00B81903">
        <w:rPr>
          <w:rFonts w:ascii="Tahoma" w:hAnsi="Tahoma" w:cs="Tahoma"/>
          <w:lang w:val="en-US"/>
        </w:rPr>
        <w:t xml:space="preserve">share </w:t>
      </w:r>
      <w:r w:rsidR="00563ACB" w:rsidRPr="00B81903">
        <w:rPr>
          <w:rFonts w:ascii="Tahoma" w:hAnsi="Tahoma" w:cs="Tahoma"/>
          <w:lang w:val="en-US"/>
        </w:rPr>
        <w:t>their</w:t>
      </w:r>
      <w:r w:rsidR="007D3F6B" w:rsidRPr="00B81903">
        <w:rPr>
          <w:rFonts w:ascii="Tahoma" w:hAnsi="Tahoma" w:cs="Tahoma"/>
          <w:lang w:val="en-US"/>
        </w:rPr>
        <w:t xml:space="preserve"> computing power over the network </w:t>
      </w:r>
      <w:r w:rsidR="0032454A" w:rsidRPr="00B81903">
        <w:rPr>
          <w:rFonts w:ascii="Tahoma" w:hAnsi="Tahoma" w:cs="Tahoma"/>
          <w:lang w:val="en-US"/>
        </w:rPr>
        <w:t xml:space="preserve">and coordinate their efforts to complete the goal the network has been created for. </w:t>
      </w:r>
      <w:r w:rsidR="007D3F6B" w:rsidRPr="00B81903">
        <w:rPr>
          <w:rFonts w:ascii="Tahoma" w:hAnsi="Tahoma" w:cs="Tahoma"/>
          <w:lang w:val="en-US"/>
        </w:rPr>
        <w:t>All the nodes are both suppliers and consumers of resources</w:t>
      </w:r>
      <w:r w:rsidR="00C31C8A" w:rsidRPr="00B81903">
        <w:rPr>
          <w:rFonts w:ascii="Tahoma" w:hAnsi="Tahoma" w:cs="Tahoma"/>
          <w:lang w:val="en-US"/>
        </w:rPr>
        <w:t xml:space="preserve"> (Daniel Schreder, 2017</w:t>
      </w:r>
      <w:r w:rsidR="00657C56" w:rsidRPr="00B81903">
        <w:rPr>
          <w:rFonts w:ascii="Tahoma" w:hAnsi="Tahoma" w:cs="Tahoma"/>
          <w:lang w:val="en-US"/>
        </w:rPr>
        <w:t>:</w:t>
      </w:r>
      <w:r w:rsidR="00C31C8A" w:rsidRPr="00B81903">
        <w:rPr>
          <w:rFonts w:ascii="Tahoma" w:hAnsi="Tahoma" w:cs="Tahoma"/>
          <w:lang w:val="en-US"/>
        </w:rPr>
        <w:t xml:space="preserve"> </w:t>
      </w:r>
      <w:r w:rsidR="00D36B17" w:rsidRPr="00B81903">
        <w:rPr>
          <w:rFonts w:ascii="Tahoma" w:hAnsi="Tahoma" w:cs="Tahoma"/>
          <w:lang w:val="en-US"/>
        </w:rPr>
        <w:t xml:space="preserve">23, </w:t>
      </w:r>
      <w:r w:rsidR="00C31C8A" w:rsidRPr="00B81903">
        <w:rPr>
          <w:rFonts w:ascii="Tahoma" w:hAnsi="Tahoma" w:cs="Tahoma"/>
          <w:lang w:val="en-US"/>
        </w:rPr>
        <w:t>146)</w:t>
      </w:r>
      <w:r w:rsidR="007D3F6B" w:rsidRPr="00B81903">
        <w:rPr>
          <w:rFonts w:ascii="Tahoma" w:hAnsi="Tahoma" w:cs="Tahoma"/>
          <w:lang w:val="en-US"/>
        </w:rPr>
        <w:t xml:space="preserve">. </w:t>
      </w:r>
    </w:p>
    <w:p w14:paraId="41658720" w14:textId="4DA6648E" w:rsidR="007020CD" w:rsidRPr="00B81903" w:rsidRDefault="00AD5858" w:rsidP="00B81903">
      <w:pPr>
        <w:pStyle w:val="NormaleWeb"/>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If such</w:t>
      </w:r>
      <w:r w:rsidR="00316E48" w:rsidRPr="00B81903">
        <w:rPr>
          <w:rFonts w:ascii="Tahoma" w:hAnsi="Tahoma" w:cs="Tahoma"/>
          <w:lang w:val="en-US"/>
        </w:rPr>
        <w:t xml:space="preserve"> a</w:t>
      </w:r>
      <w:r w:rsidRPr="00B81903">
        <w:rPr>
          <w:rFonts w:ascii="Tahoma" w:hAnsi="Tahoma" w:cs="Tahoma"/>
          <w:lang w:val="en-US"/>
        </w:rPr>
        <w:t xml:space="preserve"> system is secure enough, it has the potential to replace </w:t>
      </w:r>
      <w:r w:rsidR="009761EF" w:rsidRPr="00B81903">
        <w:rPr>
          <w:rFonts w:ascii="Tahoma" w:hAnsi="Tahoma" w:cs="Tahoma"/>
          <w:lang w:val="en-US"/>
        </w:rPr>
        <w:t>intermediaries</w:t>
      </w:r>
      <w:r w:rsidRPr="00B81903">
        <w:rPr>
          <w:rFonts w:ascii="Tahoma" w:hAnsi="Tahoma" w:cs="Tahoma"/>
          <w:lang w:val="en-US"/>
        </w:rPr>
        <w:t xml:space="preserve"> </w:t>
      </w:r>
      <w:r w:rsidR="00563ACB" w:rsidRPr="00B81903">
        <w:rPr>
          <w:rFonts w:ascii="Tahoma" w:hAnsi="Tahoma" w:cs="Tahoma"/>
          <w:lang w:val="en-US"/>
        </w:rPr>
        <w:t>with the consequence of decreasing</w:t>
      </w:r>
      <w:r w:rsidR="00880163" w:rsidRPr="00B81903">
        <w:rPr>
          <w:rFonts w:ascii="Tahoma" w:hAnsi="Tahoma" w:cs="Tahoma"/>
          <w:lang w:val="en-US"/>
        </w:rPr>
        <w:t xml:space="preserve"> transactional costs</w:t>
      </w:r>
      <w:r w:rsidR="00C31C8A" w:rsidRPr="00B81903">
        <w:rPr>
          <w:rFonts w:ascii="Tahoma" w:hAnsi="Tahoma" w:cs="Tahoma"/>
          <w:lang w:val="en-US"/>
        </w:rPr>
        <w:t xml:space="preserve"> </w:t>
      </w:r>
      <w:r w:rsidR="00197BF8" w:rsidRPr="00B81903">
        <w:rPr>
          <w:rFonts w:ascii="Tahoma" w:hAnsi="Tahoma" w:cs="Tahoma"/>
          <w:lang w:val="en-US"/>
        </w:rPr>
        <w:t xml:space="preserve">(N. Elommal </w:t>
      </w:r>
      <w:r w:rsidR="00896B94" w:rsidRPr="00B81903">
        <w:rPr>
          <w:rFonts w:ascii="Tahoma" w:hAnsi="Tahoma" w:cs="Tahoma"/>
          <w:lang w:val="en-US"/>
        </w:rPr>
        <w:t xml:space="preserve">et </w:t>
      </w:r>
      <w:r w:rsidR="00197BF8" w:rsidRPr="00B81903">
        <w:rPr>
          <w:rFonts w:ascii="Tahoma" w:hAnsi="Tahoma" w:cs="Tahoma"/>
          <w:lang w:val="en-US"/>
        </w:rPr>
        <w:t>R. Manita 2022: 39</w:t>
      </w:r>
      <w:commentRangeStart w:id="22"/>
      <w:r w:rsidR="00C31C8A" w:rsidRPr="00B81903">
        <w:rPr>
          <w:rFonts w:ascii="Tahoma" w:hAnsi="Tahoma" w:cs="Tahoma"/>
          <w:lang w:val="en-US"/>
        </w:rPr>
        <w:t>)</w:t>
      </w:r>
      <w:r w:rsidR="00880163" w:rsidRPr="00B81903">
        <w:rPr>
          <w:rFonts w:ascii="Tahoma" w:hAnsi="Tahoma" w:cs="Tahoma"/>
          <w:lang w:val="en-US"/>
        </w:rPr>
        <w:t>.</w:t>
      </w:r>
      <w:commentRangeEnd w:id="22"/>
      <w:r w:rsidR="00EC0E12" w:rsidRPr="00B81903">
        <w:rPr>
          <w:rFonts w:ascii="Tahoma" w:hAnsi="Tahoma" w:cs="Tahoma"/>
          <w:lang w:val="en-US"/>
        </w:rPr>
        <w:commentReference w:id="22"/>
      </w:r>
    </w:p>
    <w:p w14:paraId="056AA7BC" w14:textId="77777777" w:rsidR="00AF5BF7" w:rsidRDefault="00AF5BF7" w:rsidP="00AF5BF7">
      <w:pPr>
        <w:spacing w:line="360" w:lineRule="auto"/>
        <w:jc w:val="both"/>
        <w:rPr>
          <w:rFonts w:ascii="Tahoma" w:hAnsi="Tahoma" w:cs="Tahoma"/>
          <w:sz w:val="24"/>
          <w:szCs w:val="24"/>
        </w:rPr>
      </w:pPr>
    </w:p>
    <w:p w14:paraId="6EFDA8D2" w14:textId="4304DD4A" w:rsidR="007D3F6B" w:rsidRPr="000324BF" w:rsidRDefault="0012530B" w:rsidP="00F417ED">
      <w:pPr>
        <w:pStyle w:val="Titolo2"/>
        <w:numPr>
          <w:ilvl w:val="1"/>
          <w:numId w:val="18"/>
        </w:numPr>
        <w:rPr>
          <w:rFonts w:ascii="Tahoma" w:hAnsi="Tahoma" w:cs="Tahoma"/>
          <w:sz w:val="26"/>
          <w:szCs w:val="26"/>
        </w:rPr>
      </w:pPr>
      <w:r w:rsidRPr="000324BF">
        <w:rPr>
          <w:rFonts w:ascii="Tahoma" w:hAnsi="Tahoma" w:cs="Tahoma"/>
          <w:sz w:val="26"/>
          <w:szCs w:val="26"/>
        </w:rPr>
        <w:t>Ledger</w:t>
      </w:r>
      <w:commentRangeStart w:id="23"/>
      <w:commentRangeEnd w:id="23"/>
      <w:r w:rsidR="00864E30">
        <w:rPr>
          <w:rStyle w:val="Rimandocommento"/>
          <w:rFonts w:ascii="Calibri" w:eastAsia="Calibri" w:hAnsi="Calibri"/>
          <w:b w:val="0"/>
          <w:bCs w:val="0"/>
          <w:i w:val="0"/>
          <w:iCs w:val="0"/>
        </w:rPr>
        <w:commentReference w:id="23"/>
      </w:r>
      <w:r>
        <w:rPr>
          <w:rFonts w:ascii="Tahoma" w:hAnsi="Tahoma" w:cs="Tahoma"/>
          <w:sz w:val="26"/>
          <w:szCs w:val="26"/>
        </w:rPr>
        <w:t xml:space="preserve"> </w:t>
      </w:r>
    </w:p>
    <w:p w14:paraId="14426419" w14:textId="72146E90" w:rsidR="002F2B3C" w:rsidRDefault="00563ACB" w:rsidP="00880163">
      <w:pPr>
        <w:spacing w:line="360" w:lineRule="auto"/>
        <w:jc w:val="both"/>
        <w:rPr>
          <w:rFonts w:ascii="Tahoma" w:hAnsi="Tahoma" w:cs="Tahoma"/>
          <w:sz w:val="24"/>
          <w:szCs w:val="24"/>
        </w:rPr>
      </w:pPr>
      <w:commentRangeStart w:id="24"/>
      <w:r>
        <w:rPr>
          <w:rFonts w:ascii="Tahoma" w:hAnsi="Tahoma" w:cs="Tahoma"/>
          <w:sz w:val="24"/>
          <w:szCs w:val="24"/>
        </w:rPr>
        <w:t xml:space="preserve">Ledgers </w:t>
      </w:r>
      <w:commentRangeEnd w:id="24"/>
      <w:r w:rsidR="005613D6">
        <w:rPr>
          <w:rStyle w:val="Rimandocommento"/>
        </w:rPr>
        <w:commentReference w:id="24"/>
      </w:r>
      <w:r>
        <w:rPr>
          <w:rFonts w:ascii="Tahoma" w:hAnsi="Tahoma" w:cs="Tahoma"/>
          <w:sz w:val="24"/>
          <w:szCs w:val="24"/>
        </w:rPr>
        <w:t>can be seen as c</w:t>
      </w:r>
      <w:r w:rsidR="007D3F6B" w:rsidRPr="0019616F">
        <w:rPr>
          <w:rFonts w:ascii="Tahoma" w:hAnsi="Tahoma" w:cs="Tahoma"/>
          <w:sz w:val="24"/>
          <w:szCs w:val="24"/>
        </w:rPr>
        <w:t>ontainer</w:t>
      </w:r>
      <w:r>
        <w:rPr>
          <w:rFonts w:ascii="Tahoma" w:hAnsi="Tahoma" w:cs="Tahoma"/>
          <w:sz w:val="24"/>
          <w:szCs w:val="24"/>
        </w:rPr>
        <w:t>s</w:t>
      </w:r>
      <w:r w:rsidR="007D3F6B" w:rsidRPr="0019616F">
        <w:rPr>
          <w:rFonts w:ascii="Tahoma" w:hAnsi="Tahoma" w:cs="Tahoma"/>
          <w:sz w:val="24"/>
          <w:szCs w:val="24"/>
        </w:rPr>
        <w:t xml:space="preserve"> </w:t>
      </w:r>
      <w:r w:rsidR="00F70D7D">
        <w:rPr>
          <w:rFonts w:ascii="Tahoma" w:hAnsi="Tahoma" w:cs="Tahoma"/>
          <w:sz w:val="24"/>
          <w:szCs w:val="24"/>
        </w:rPr>
        <w:t>that</w:t>
      </w:r>
      <w:commentRangeStart w:id="25"/>
      <w:r w:rsidR="007D3F6B" w:rsidRPr="0019616F">
        <w:rPr>
          <w:rFonts w:ascii="Tahoma" w:hAnsi="Tahoma" w:cs="Tahoma"/>
          <w:sz w:val="24"/>
          <w:szCs w:val="24"/>
        </w:rPr>
        <w:t xml:space="preserve"> </w:t>
      </w:r>
      <w:commentRangeEnd w:id="25"/>
      <w:r w:rsidR="00183611">
        <w:rPr>
          <w:rStyle w:val="Rimandocommento"/>
        </w:rPr>
        <w:commentReference w:id="25"/>
      </w:r>
      <w:r w:rsidR="007D3F6B" w:rsidRPr="0019616F">
        <w:rPr>
          <w:rFonts w:ascii="Tahoma" w:hAnsi="Tahoma" w:cs="Tahoma"/>
          <w:sz w:val="24"/>
          <w:szCs w:val="24"/>
        </w:rPr>
        <w:t xml:space="preserve">gather every </w:t>
      </w:r>
      <w:r w:rsidR="00617627">
        <w:rPr>
          <w:rFonts w:ascii="Tahoma" w:hAnsi="Tahoma" w:cs="Tahoma"/>
          <w:sz w:val="24"/>
          <w:szCs w:val="24"/>
        </w:rPr>
        <w:t xml:space="preserve">data </w:t>
      </w:r>
      <w:r w:rsidR="007D3F6B" w:rsidRPr="0019616F">
        <w:rPr>
          <w:rFonts w:ascii="Tahoma" w:hAnsi="Tahoma" w:cs="Tahoma"/>
          <w:sz w:val="24"/>
          <w:szCs w:val="24"/>
        </w:rPr>
        <w:t>occurring for a given account</w:t>
      </w:r>
      <w:r w:rsidR="00C95BA0">
        <w:rPr>
          <w:rFonts w:ascii="Tahoma" w:hAnsi="Tahoma" w:cs="Tahoma"/>
          <w:sz w:val="24"/>
          <w:szCs w:val="24"/>
        </w:rPr>
        <w:t xml:space="preserve">. </w:t>
      </w:r>
      <w:r w:rsidR="004E62CC">
        <w:rPr>
          <w:rFonts w:ascii="Tahoma" w:hAnsi="Tahoma" w:cs="Tahoma"/>
          <w:sz w:val="24"/>
          <w:szCs w:val="24"/>
        </w:rPr>
        <w:t xml:space="preserve">For instance, </w:t>
      </w:r>
      <w:r w:rsidR="007A282F">
        <w:rPr>
          <w:rFonts w:ascii="Tahoma" w:hAnsi="Tahoma" w:cs="Tahoma"/>
          <w:sz w:val="24"/>
          <w:szCs w:val="24"/>
        </w:rPr>
        <w:t xml:space="preserve">bookkeepers </w:t>
      </w:r>
      <w:r w:rsidR="004E62CC">
        <w:rPr>
          <w:rFonts w:ascii="Tahoma" w:hAnsi="Tahoma" w:cs="Tahoma"/>
          <w:sz w:val="24"/>
          <w:szCs w:val="24"/>
        </w:rPr>
        <w:t>preserve accounting records</w:t>
      </w:r>
      <w:r w:rsidR="007A282F">
        <w:rPr>
          <w:rFonts w:ascii="Tahoma" w:hAnsi="Tahoma" w:cs="Tahoma"/>
          <w:sz w:val="24"/>
          <w:szCs w:val="24"/>
        </w:rPr>
        <w:t>, which consist of debit</w:t>
      </w:r>
      <w:r w:rsidR="000E5917">
        <w:rPr>
          <w:rFonts w:ascii="Tahoma" w:hAnsi="Tahoma" w:cs="Tahoma"/>
          <w:sz w:val="24"/>
          <w:szCs w:val="24"/>
        </w:rPr>
        <w:t>s</w:t>
      </w:r>
      <w:r w:rsidR="007A282F">
        <w:rPr>
          <w:rFonts w:ascii="Tahoma" w:hAnsi="Tahoma" w:cs="Tahoma"/>
          <w:sz w:val="24"/>
          <w:szCs w:val="24"/>
        </w:rPr>
        <w:t>, credit</w:t>
      </w:r>
      <w:r w:rsidR="000E5917">
        <w:rPr>
          <w:rFonts w:ascii="Tahoma" w:hAnsi="Tahoma" w:cs="Tahoma"/>
          <w:sz w:val="24"/>
          <w:szCs w:val="24"/>
        </w:rPr>
        <w:t>s</w:t>
      </w:r>
      <w:r w:rsidR="007A282F">
        <w:rPr>
          <w:rFonts w:ascii="Tahoma" w:hAnsi="Tahoma" w:cs="Tahoma"/>
          <w:sz w:val="24"/>
          <w:szCs w:val="24"/>
        </w:rPr>
        <w:t>, and transaction amount</w:t>
      </w:r>
      <w:r w:rsidR="000E5917">
        <w:rPr>
          <w:rFonts w:ascii="Tahoma" w:hAnsi="Tahoma" w:cs="Tahoma"/>
          <w:sz w:val="24"/>
          <w:szCs w:val="24"/>
        </w:rPr>
        <w:t>s</w:t>
      </w:r>
      <w:r w:rsidR="007A282F">
        <w:rPr>
          <w:rFonts w:ascii="Tahoma" w:hAnsi="Tahoma" w:cs="Tahoma"/>
          <w:sz w:val="24"/>
          <w:szCs w:val="24"/>
        </w:rPr>
        <w:t>,</w:t>
      </w:r>
      <w:r w:rsidR="004E62CC">
        <w:rPr>
          <w:rFonts w:ascii="Tahoma" w:hAnsi="Tahoma" w:cs="Tahoma"/>
          <w:sz w:val="24"/>
          <w:szCs w:val="24"/>
        </w:rPr>
        <w:t xml:space="preserve"> on a ledger</w:t>
      </w:r>
      <w:r w:rsidR="007A282F">
        <w:rPr>
          <w:rFonts w:ascii="Tahoma" w:hAnsi="Tahoma" w:cs="Tahoma"/>
          <w:sz w:val="24"/>
          <w:szCs w:val="24"/>
        </w:rPr>
        <w:t xml:space="preserve"> </w:t>
      </w:r>
      <w:r w:rsidR="007A282F" w:rsidRPr="007A282F">
        <w:rPr>
          <w:rFonts w:ascii="Tahoma" w:hAnsi="Tahoma" w:cs="Tahoma"/>
          <w:sz w:val="24"/>
          <w:szCs w:val="24"/>
        </w:rPr>
        <w:t xml:space="preserve">(J. I. </w:t>
      </w:r>
      <w:hyperlink r:id="rId14" w:tooltip="Juan Ignacio Ibañez" w:history="1">
        <w:r w:rsidR="007A282F" w:rsidRPr="007A282F">
          <w:rPr>
            <w:rFonts w:ascii="Tahoma" w:hAnsi="Tahoma" w:cs="Tahoma"/>
            <w:sz w:val="24"/>
            <w:szCs w:val="24"/>
          </w:rPr>
          <w:t>Ibañez</w:t>
        </w:r>
      </w:hyperlink>
      <w:r w:rsidR="007A282F" w:rsidRPr="007A282F">
        <w:rPr>
          <w:rFonts w:ascii="Tahoma" w:hAnsi="Tahoma" w:cs="Tahoma"/>
          <w:sz w:val="24"/>
          <w:szCs w:val="24"/>
        </w:rPr>
        <w:t xml:space="preserve"> </w:t>
      </w:r>
      <w:r w:rsidR="00896B94">
        <w:rPr>
          <w:rFonts w:ascii="Tahoma" w:hAnsi="Tahoma" w:cs="Tahoma"/>
          <w:sz w:val="24"/>
          <w:szCs w:val="24"/>
        </w:rPr>
        <w:t>et al.</w:t>
      </w:r>
      <w:r w:rsidR="007A282F" w:rsidRPr="007A282F">
        <w:rPr>
          <w:rFonts w:ascii="Tahoma" w:hAnsi="Tahoma" w:cs="Tahoma"/>
          <w:sz w:val="24"/>
          <w:szCs w:val="24"/>
        </w:rPr>
        <w:t xml:space="preserve">, 2021: </w:t>
      </w:r>
      <w:r w:rsidR="007A282F">
        <w:rPr>
          <w:rFonts w:ascii="Tahoma" w:hAnsi="Tahoma" w:cs="Tahoma"/>
          <w:sz w:val="24"/>
          <w:szCs w:val="24"/>
        </w:rPr>
        <w:t>8</w:t>
      </w:r>
      <w:r w:rsidR="007A282F" w:rsidRPr="007A282F">
        <w:rPr>
          <w:rFonts w:ascii="Tahoma" w:hAnsi="Tahoma" w:cs="Tahoma"/>
          <w:sz w:val="24"/>
          <w:szCs w:val="24"/>
        </w:rPr>
        <w:t>)</w:t>
      </w:r>
      <w:r w:rsidR="004E62CC">
        <w:rPr>
          <w:rFonts w:ascii="Tahoma" w:hAnsi="Tahoma" w:cs="Tahoma"/>
          <w:sz w:val="24"/>
          <w:szCs w:val="24"/>
        </w:rPr>
        <w:t xml:space="preserve">. </w:t>
      </w:r>
      <w:r w:rsidR="00421C26">
        <w:rPr>
          <w:rFonts w:ascii="Tahoma" w:hAnsi="Tahoma" w:cs="Tahoma"/>
          <w:sz w:val="24"/>
          <w:szCs w:val="24"/>
        </w:rPr>
        <w:t xml:space="preserve">In </w:t>
      </w:r>
      <w:r w:rsidR="00F70D7D">
        <w:rPr>
          <w:rFonts w:ascii="Tahoma" w:hAnsi="Tahoma" w:cs="Tahoma"/>
          <w:sz w:val="24"/>
          <w:szCs w:val="24"/>
        </w:rPr>
        <w:t xml:space="preserve">a </w:t>
      </w:r>
      <w:r w:rsidR="00421C26">
        <w:rPr>
          <w:rFonts w:ascii="Tahoma" w:hAnsi="Tahoma" w:cs="Tahoma"/>
          <w:sz w:val="24"/>
          <w:szCs w:val="24"/>
        </w:rPr>
        <w:t>blockchain, after a transaction occur</w:t>
      </w:r>
      <w:r w:rsidR="00F70D7D">
        <w:rPr>
          <w:rFonts w:ascii="Tahoma" w:hAnsi="Tahoma" w:cs="Tahoma"/>
          <w:sz w:val="24"/>
          <w:szCs w:val="24"/>
        </w:rPr>
        <w:t>s</w:t>
      </w:r>
      <w:r w:rsidR="00421C26">
        <w:rPr>
          <w:rFonts w:ascii="Tahoma" w:hAnsi="Tahoma" w:cs="Tahoma"/>
          <w:sz w:val="24"/>
          <w:szCs w:val="24"/>
        </w:rPr>
        <w:t>, it is reordered</w:t>
      </w:r>
      <w:r w:rsidR="004E62CC">
        <w:rPr>
          <w:rFonts w:ascii="Tahoma" w:hAnsi="Tahoma" w:cs="Tahoma"/>
          <w:sz w:val="24"/>
          <w:szCs w:val="24"/>
        </w:rPr>
        <w:t xml:space="preserve"> </w:t>
      </w:r>
      <w:r w:rsidR="00421C26">
        <w:rPr>
          <w:rFonts w:ascii="Tahoma" w:hAnsi="Tahoma" w:cs="Tahoma"/>
          <w:sz w:val="24"/>
          <w:szCs w:val="24"/>
        </w:rPr>
        <w:t>on the ledger</w:t>
      </w:r>
      <w:r w:rsidR="00C84D14">
        <w:rPr>
          <w:rFonts w:ascii="Tahoma" w:hAnsi="Tahoma" w:cs="Tahoma"/>
          <w:sz w:val="24"/>
          <w:szCs w:val="24"/>
        </w:rPr>
        <w:t xml:space="preserve"> managing to maintain chronological order.</w:t>
      </w:r>
      <w:r w:rsidR="00421C26">
        <w:rPr>
          <w:rFonts w:ascii="Tahoma" w:hAnsi="Tahoma" w:cs="Tahoma"/>
          <w:sz w:val="24"/>
          <w:szCs w:val="24"/>
        </w:rPr>
        <w:t xml:space="preserve"> </w:t>
      </w:r>
      <w:r w:rsidR="00C84D14">
        <w:rPr>
          <w:rFonts w:ascii="Tahoma" w:hAnsi="Tahoma" w:cs="Tahoma"/>
          <w:sz w:val="24"/>
          <w:szCs w:val="24"/>
        </w:rPr>
        <w:t xml:space="preserve">Furthermore, since blockchain is a peer-to-peer system, all participants keep their </w:t>
      </w:r>
      <w:r w:rsidR="00C84D14">
        <w:rPr>
          <w:rFonts w:ascii="Tahoma" w:hAnsi="Tahoma" w:cs="Tahoma"/>
          <w:sz w:val="24"/>
          <w:szCs w:val="24"/>
        </w:rPr>
        <w:lastRenderedPageBreak/>
        <w:t xml:space="preserve">own ledger with the consequence that it must be shared </w:t>
      </w:r>
      <w:r w:rsidR="00F70D7D">
        <w:rPr>
          <w:rFonts w:ascii="Tahoma" w:hAnsi="Tahoma" w:cs="Tahoma"/>
          <w:sz w:val="24"/>
          <w:szCs w:val="24"/>
        </w:rPr>
        <w:t>with</w:t>
      </w:r>
      <w:r w:rsidR="00C84D14">
        <w:rPr>
          <w:rFonts w:ascii="Tahoma" w:hAnsi="Tahoma" w:cs="Tahoma"/>
          <w:sz w:val="24"/>
          <w:szCs w:val="24"/>
        </w:rPr>
        <w:t xml:space="preserve"> everyone after transactions are recorded.</w:t>
      </w:r>
      <w:r w:rsidR="0024699A">
        <w:rPr>
          <w:rFonts w:ascii="Tahoma" w:hAnsi="Tahoma" w:cs="Tahoma"/>
          <w:sz w:val="24"/>
          <w:szCs w:val="24"/>
        </w:rPr>
        <w:t xml:space="preserve"> As described in paragraph 4, </w:t>
      </w:r>
      <w:r w:rsidR="003F4759">
        <w:rPr>
          <w:rFonts w:ascii="Tahoma" w:hAnsi="Tahoma" w:cs="Tahoma"/>
          <w:sz w:val="24"/>
          <w:szCs w:val="24"/>
        </w:rPr>
        <w:t>every block</w:t>
      </w:r>
      <w:r w:rsidR="00F70D7D">
        <w:rPr>
          <w:rFonts w:ascii="Tahoma" w:hAnsi="Tahoma" w:cs="Tahoma"/>
          <w:sz w:val="24"/>
          <w:szCs w:val="24"/>
        </w:rPr>
        <w:t xml:space="preserve"> </w:t>
      </w:r>
      <w:r w:rsidR="003F4759">
        <w:rPr>
          <w:rFonts w:ascii="Tahoma" w:hAnsi="Tahoma" w:cs="Tahoma"/>
          <w:sz w:val="24"/>
          <w:szCs w:val="24"/>
        </w:rPr>
        <w:t>contains a ledger.</w:t>
      </w:r>
    </w:p>
    <w:p w14:paraId="5206C476" w14:textId="77777777" w:rsidR="005A6194" w:rsidRDefault="005A6194" w:rsidP="0054206A">
      <w:pPr>
        <w:spacing w:line="360" w:lineRule="auto"/>
        <w:rPr>
          <w:rFonts w:ascii="Tahoma" w:hAnsi="Tahoma" w:cs="Tahoma"/>
          <w:sz w:val="24"/>
          <w:szCs w:val="24"/>
        </w:rPr>
      </w:pPr>
    </w:p>
    <w:p w14:paraId="68ABB13D" w14:textId="1A8373BA" w:rsidR="002F2B3C" w:rsidRPr="000324BF" w:rsidRDefault="0012530B" w:rsidP="00F417ED">
      <w:pPr>
        <w:pStyle w:val="Titolo2"/>
        <w:numPr>
          <w:ilvl w:val="1"/>
          <w:numId w:val="18"/>
        </w:numPr>
        <w:rPr>
          <w:rFonts w:ascii="Tahoma" w:hAnsi="Tahoma" w:cs="Tahoma"/>
          <w:sz w:val="26"/>
          <w:szCs w:val="26"/>
        </w:rPr>
      </w:pPr>
      <w:r w:rsidRPr="000324BF">
        <w:rPr>
          <w:rFonts w:ascii="Tahoma" w:hAnsi="Tahoma" w:cs="Tahoma"/>
          <w:sz w:val="26"/>
          <w:szCs w:val="26"/>
        </w:rPr>
        <w:t>Smart Contract</w:t>
      </w:r>
    </w:p>
    <w:p w14:paraId="11D8C6FF" w14:textId="7469FBEB" w:rsidR="00756F18" w:rsidRPr="00B81903" w:rsidRDefault="00AF5BF7" w:rsidP="00B81903">
      <w:pPr>
        <w:pStyle w:val="NormaleWeb"/>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A s</w:t>
      </w:r>
      <w:r w:rsidR="0006271D" w:rsidRPr="00B81903">
        <w:rPr>
          <w:rFonts w:ascii="Tahoma" w:hAnsi="Tahoma" w:cs="Tahoma"/>
          <w:lang w:val="en-US"/>
        </w:rPr>
        <w:t xml:space="preserve">mart </w:t>
      </w:r>
      <w:r w:rsidRPr="00B81903">
        <w:rPr>
          <w:rFonts w:ascii="Tahoma" w:hAnsi="Tahoma" w:cs="Tahoma"/>
          <w:lang w:val="en-US"/>
        </w:rPr>
        <w:t>c</w:t>
      </w:r>
      <w:r w:rsidR="0006271D" w:rsidRPr="00B81903">
        <w:rPr>
          <w:rFonts w:ascii="Tahoma" w:hAnsi="Tahoma" w:cs="Tahoma"/>
          <w:lang w:val="en-US"/>
        </w:rPr>
        <w:t xml:space="preserve">ontract </w:t>
      </w:r>
      <w:r w:rsidRPr="00B81903">
        <w:rPr>
          <w:rFonts w:ascii="Tahoma" w:hAnsi="Tahoma" w:cs="Tahoma"/>
          <w:lang w:val="en-US"/>
        </w:rPr>
        <w:t>is a</w:t>
      </w:r>
      <w:r w:rsidR="0006271D" w:rsidRPr="00B81903">
        <w:rPr>
          <w:rFonts w:ascii="Tahoma" w:hAnsi="Tahoma" w:cs="Tahoma"/>
          <w:lang w:val="en-US"/>
        </w:rPr>
        <w:t xml:space="preserve"> computer code stored on </w:t>
      </w:r>
      <w:r w:rsidRPr="00B81903">
        <w:rPr>
          <w:rFonts w:ascii="Tahoma" w:hAnsi="Tahoma" w:cs="Tahoma"/>
          <w:lang w:val="en-US"/>
        </w:rPr>
        <w:t>the</w:t>
      </w:r>
      <w:r w:rsidR="0006271D" w:rsidRPr="00B81903">
        <w:rPr>
          <w:rFonts w:ascii="Tahoma" w:hAnsi="Tahoma" w:cs="Tahoma"/>
          <w:lang w:val="en-US"/>
        </w:rPr>
        <w:t xml:space="preserve"> blockchain that execute</w:t>
      </w:r>
      <w:r w:rsidRPr="00B81903">
        <w:rPr>
          <w:rFonts w:ascii="Tahoma" w:hAnsi="Tahoma" w:cs="Tahoma"/>
          <w:lang w:val="en-US"/>
        </w:rPr>
        <w:t>s</w:t>
      </w:r>
      <w:r w:rsidR="0006271D" w:rsidRPr="00B81903">
        <w:rPr>
          <w:rFonts w:ascii="Tahoma" w:hAnsi="Tahoma" w:cs="Tahoma"/>
          <w:lang w:val="en-US"/>
        </w:rPr>
        <w:t xml:space="preserve"> actions under specified circumstances</w:t>
      </w:r>
      <w:r w:rsidR="00756F18" w:rsidRPr="00B81903">
        <w:rPr>
          <w:rFonts w:ascii="Tahoma" w:hAnsi="Tahoma" w:cs="Tahoma"/>
          <w:lang w:val="en-US"/>
        </w:rPr>
        <w:t>. Their auto-execution allows redu</w:t>
      </w:r>
      <w:r w:rsidR="00481BF9" w:rsidRPr="00B81903">
        <w:rPr>
          <w:rFonts w:ascii="Tahoma" w:hAnsi="Tahoma" w:cs="Tahoma"/>
          <w:lang w:val="en-US"/>
        </w:rPr>
        <w:t>cing</w:t>
      </w:r>
      <w:r w:rsidR="00756F18" w:rsidRPr="00B81903">
        <w:rPr>
          <w:rFonts w:ascii="Tahoma" w:hAnsi="Tahoma" w:cs="Tahoma"/>
          <w:lang w:val="en-US"/>
        </w:rPr>
        <w:t xml:space="preserve"> </w:t>
      </w:r>
      <w:r w:rsidR="00316E48" w:rsidRPr="00B81903">
        <w:rPr>
          <w:rFonts w:ascii="Tahoma" w:hAnsi="Tahoma" w:cs="Tahoma"/>
          <w:lang w:val="en-US"/>
        </w:rPr>
        <w:t xml:space="preserve">the </w:t>
      </w:r>
      <w:r w:rsidR="00756F18" w:rsidRPr="00B81903">
        <w:rPr>
          <w:rFonts w:ascii="Tahoma" w:hAnsi="Tahoma" w:cs="Tahoma"/>
          <w:lang w:val="en-US"/>
        </w:rPr>
        <w:t>risk of error or manipulation and not need</w:t>
      </w:r>
      <w:r w:rsidR="00481BF9" w:rsidRPr="00B81903">
        <w:rPr>
          <w:rFonts w:ascii="Tahoma" w:hAnsi="Tahoma" w:cs="Tahoma"/>
          <w:lang w:val="en-US"/>
        </w:rPr>
        <w:t>ing</w:t>
      </w:r>
      <w:r w:rsidR="00756F18" w:rsidRPr="00B81903">
        <w:rPr>
          <w:rFonts w:ascii="Tahoma" w:hAnsi="Tahoma" w:cs="Tahoma"/>
          <w:lang w:val="en-US"/>
        </w:rPr>
        <w:t xml:space="preserve"> a third-party intermediate. (Erica Primentel </w:t>
      </w:r>
      <w:r w:rsidR="00896B94" w:rsidRPr="00B81903">
        <w:rPr>
          <w:rFonts w:ascii="Tahoma" w:hAnsi="Tahoma" w:cs="Tahoma"/>
          <w:lang w:val="en-US"/>
        </w:rPr>
        <w:t>et al.</w:t>
      </w:r>
      <w:r w:rsidR="00756F18" w:rsidRPr="00B81903">
        <w:rPr>
          <w:rFonts w:ascii="Tahoma" w:hAnsi="Tahoma" w:cs="Tahoma"/>
          <w:lang w:val="en-US"/>
        </w:rPr>
        <w:t>, 2020, 331)</w:t>
      </w:r>
      <w:r w:rsidR="00687707" w:rsidRPr="00B81903">
        <w:rPr>
          <w:rFonts w:ascii="Tahoma" w:hAnsi="Tahoma" w:cs="Tahoma"/>
          <w:lang w:val="en-US"/>
        </w:rPr>
        <w:t xml:space="preserve">. </w:t>
      </w:r>
      <w:r w:rsidR="001541B1" w:rsidRPr="00B81903">
        <w:rPr>
          <w:rFonts w:ascii="Tahoma" w:hAnsi="Tahoma" w:cs="Tahoma"/>
          <w:lang w:val="en-US"/>
        </w:rPr>
        <w:t>The ability of these contracts to self-execute</w:t>
      </w:r>
      <w:r w:rsidR="00D91B77" w:rsidRPr="00B81903">
        <w:rPr>
          <w:vertAlign w:val="superscript"/>
          <w:lang w:val="en-US"/>
        </w:rPr>
        <w:footnoteReference w:id="3"/>
      </w:r>
      <w:r w:rsidR="001541B1" w:rsidRPr="00B81903">
        <w:rPr>
          <w:rFonts w:ascii="Tahoma" w:hAnsi="Tahoma" w:cs="Tahoma"/>
          <w:lang w:val="en-US"/>
        </w:rPr>
        <w:t xml:space="preserve"> is o</w:t>
      </w:r>
      <w:r w:rsidRPr="00B81903">
        <w:rPr>
          <w:rFonts w:ascii="Tahoma" w:hAnsi="Tahoma" w:cs="Tahoma"/>
          <w:lang w:val="en-US"/>
        </w:rPr>
        <w:t xml:space="preserve">ne of the </w:t>
      </w:r>
      <w:r w:rsidR="001541B1" w:rsidRPr="00B81903">
        <w:rPr>
          <w:rFonts w:ascii="Tahoma" w:hAnsi="Tahoma" w:cs="Tahoma"/>
          <w:lang w:val="en-US"/>
        </w:rPr>
        <w:t xml:space="preserve">main </w:t>
      </w:r>
      <w:r w:rsidRPr="00B81903">
        <w:rPr>
          <w:rFonts w:ascii="Tahoma" w:hAnsi="Tahoma" w:cs="Tahoma"/>
          <w:lang w:val="en-US"/>
        </w:rPr>
        <w:t xml:space="preserve">advantages of </w:t>
      </w:r>
      <w:r w:rsidR="001541B1" w:rsidRPr="00B81903">
        <w:rPr>
          <w:rFonts w:ascii="Tahoma" w:hAnsi="Tahoma" w:cs="Tahoma"/>
          <w:lang w:val="en-US"/>
        </w:rPr>
        <w:t>adopting</w:t>
      </w:r>
      <w:r w:rsidRPr="00B81903">
        <w:rPr>
          <w:rFonts w:ascii="Tahoma" w:hAnsi="Tahoma" w:cs="Tahoma"/>
          <w:lang w:val="en-US"/>
        </w:rPr>
        <w:t xml:space="preserve"> them</w:t>
      </w:r>
      <w:r w:rsidR="001541B1" w:rsidRPr="00B81903">
        <w:rPr>
          <w:rFonts w:ascii="Tahoma" w:hAnsi="Tahoma" w:cs="Tahoma"/>
          <w:lang w:val="en-US"/>
        </w:rPr>
        <w:t xml:space="preserve">. In order to achieve </w:t>
      </w:r>
      <w:r w:rsidR="00D91B77" w:rsidRPr="00B81903">
        <w:rPr>
          <w:rFonts w:ascii="Tahoma" w:hAnsi="Tahoma" w:cs="Tahoma"/>
          <w:lang w:val="en-US"/>
        </w:rPr>
        <w:t>self-execution, all terms and condition</w:t>
      </w:r>
      <w:r w:rsidR="00EE5BDA" w:rsidRPr="00B81903">
        <w:rPr>
          <w:rFonts w:ascii="Tahoma" w:hAnsi="Tahoma" w:cs="Tahoma"/>
          <w:lang w:val="en-US"/>
        </w:rPr>
        <w:t>s</w:t>
      </w:r>
      <w:r w:rsidR="00D91B77" w:rsidRPr="00B81903">
        <w:rPr>
          <w:rFonts w:ascii="Tahoma" w:hAnsi="Tahoma" w:cs="Tahoma"/>
          <w:lang w:val="en-US"/>
        </w:rPr>
        <w:t xml:space="preserve"> must be </w:t>
      </w:r>
      <w:r w:rsidR="00687707" w:rsidRPr="00B81903">
        <w:rPr>
          <w:rFonts w:ascii="Tahoma" w:hAnsi="Tahoma" w:cs="Tahoma"/>
          <w:lang w:val="en-US"/>
        </w:rPr>
        <w:t>pre-</w:t>
      </w:r>
      <w:commentRangeStart w:id="26"/>
      <w:commentRangeStart w:id="27"/>
      <w:commentRangeStart w:id="28"/>
      <w:r w:rsidR="00687707" w:rsidRPr="00B81903">
        <w:rPr>
          <w:rFonts w:ascii="Tahoma" w:hAnsi="Tahoma" w:cs="Tahoma"/>
          <w:lang w:val="en-US"/>
        </w:rPr>
        <w:t>define</w:t>
      </w:r>
      <w:r w:rsidR="00D91B77" w:rsidRPr="00B81903">
        <w:rPr>
          <w:rFonts w:ascii="Tahoma" w:hAnsi="Tahoma" w:cs="Tahoma"/>
          <w:lang w:val="en-US"/>
        </w:rPr>
        <w:t>d</w:t>
      </w:r>
      <w:r w:rsidR="00687707" w:rsidRPr="00B81903">
        <w:rPr>
          <w:rFonts w:ascii="Tahoma" w:hAnsi="Tahoma" w:cs="Tahoma"/>
          <w:lang w:val="en-US"/>
        </w:rPr>
        <w:t xml:space="preserve"> </w:t>
      </w:r>
      <w:commentRangeEnd w:id="26"/>
      <w:r w:rsidR="00687707" w:rsidRPr="00B81903">
        <w:rPr>
          <w:rFonts w:ascii="Tahoma" w:hAnsi="Tahoma" w:cs="Tahoma"/>
          <w:lang w:val="en-US"/>
        </w:rPr>
        <w:commentReference w:id="26"/>
      </w:r>
      <w:commentRangeEnd w:id="27"/>
      <w:r w:rsidR="00687707" w:rsidRPr="00B81903">
        <w:rPr>
          <w:rFonts w:ascii="Tahoma" w:hAnsi="Tahoma" w:cs="Tahoma"/>
          <w:lang w:val="en-US"/>
        </w:rPr>
        <w:commentReference w:id="27"/>
      </w:r>
      <w:commentRangeEnd w:id="28"/>
      <w:r w:rsidR="003235E9" w:rsidRPr="00B81903">
        <w:rPr>
          <w:rFonts w:ascii="Tahoma" w:hAnsi="Tahoma" w:cs="Tahoma"/>
          <w:lang w:val="en-US"/>
        </w:rPr>
        <w:commentReference w:id="28"/>
      </w:r>
      <w:r w:rsidR="00687707" w:rsidRPr="00B81903">
        <w:rPr>
          <w:rFonts w:ascii="Tahoma" w:hAnsi="Tahoma" w:cs="Tahoma"/>
          <w:lang w:val="en-US"/>
        </w:rPr>
        <w:t xml:space="preserve">(J. Schmitz and G. Leoni, 2019, 336; C. W. Cai, </w:t>
      </w:r>
      <w:r w:rsidR="00E12F02" w:rsidRPr="00B81903">
        <w:rPr>
          <w:rFonts w:ascii="Tahoma" w:hAnsi="Tahoma" w:cs="Tahoma"/>
          <w:lang w:val="en-US"/>
        </w:rPr>
        <w:t>2019</w:t>
      </w:r>
      <w:r w:rsidR="00687707" w:rsidRPr="00B81903">
        <w:rPr>
          <w:rFonts w:ascii="Tahoma" w:hAnsi="Tahoma" w:cs="Tahoma"/>
          <w:lang w:val="en-US"/>
        </w:rPr>
        <w:t>, 76)</w:t>
      </w:r>
      <w:r w:rsidR="00B81903" w:rsidRPr="00B81903">
        <w:rPr>
          <w:rFonts w:ascii="Tahoma" w:hAnsi="Tahoma" w:cs="Tahoma"/>
          <w:lang w:val="en-US"/>
        </w:rPr>
        <w:t>.</w:t>
      </w:r>
      <w:r w:rsidR="00687707" w:rsidRPr="00B81903">
        <w:rPr>
          <w:rFonts w:ascii="Tahoma" w:hAnsi="Tahoma" w:cs="Tahoma"/>
          <w:lang w:val="en-US"/>
        </w:rPr>
        <w:t xml:space="preserve"> </w:t>
      </w:r>
      <w:r w:rsidR="00D91B77" w:rsidRPr="00B81903">
        <w:rPr>
          <w:rFonts w:ascii="Tahoma" w:hAnsi="Tahoma" w:cs="Tahoma"/>
          <w:lang w:val="en-US"/>
        </w:rPr>
        <w:t>These two features</w:t>
      </w:r>
      <w:r w:rsidR="00687707" w:rsidRPr="00B81903">
        <w:rPr>
          <w:rFonts w:ascii="Tahoma" w:hAnsi="Tahoma" w:cs="Tahoma"/>
          <w:lang w:val="en-US"/>
        </w:rPr>
        <w:t xml:space="preserve"> enable to </w:t>
      </w:r>
      <w:r w:rsidR="00481BF9" w:rsidRPr="00B81903">
        <w:rPr>
          <w:rFonts w:ascii="Tahoma" w:hAnsi="Tahoma" w:cs="Tahoma"/>
          <w:lang w:val="en-US"/>
        </w:rPr>
        <w:t>improve</w:t>
      </w:r>
      <w:r w:rsidR="00C80AE3" w:rsidRPr="00B81903">
        <w:rPr>
          <w:rFonts w:ascii="Tahoma" w:hAnsi="Tahoma" w:cs="Tahoma"/>
          <w:lang w:val="en-US"/>
        </w:rPr>
        <w:t xml:space="preserve"> efficiency of</w:t>
      </w:r>
      <w:r w:rsidR="00687707" w:rsidRPr="00B81903">
        <w:rPr>
          <w:rFonts w:ascii="Tahoma" w:hAnsi="Tahoma" w:cs="Tahoma"/>
          <w:lang w:val="en-US"/>
        </w:rPr>
        <w:t xml:space="preserve"> business process</w:t>
      </w:r>
      <w:r w:rsidR="00C80AE3" w:rsidRPr="00B81903">
        <w:rPr>
          <w:rFonts w:ascii="Tahoma" w:hAnsi="Tahoma" w:cs="Tahoma"/>
          <w:lang w:val="en-US"/>
        </w:rPr>
        <w:t>es</w:t>
      </w:r>
      <w:r w:rsidR="00687707" w:rsidRPr="00B81903">
        <w:rPr>
          <w:rFonts w:ascii="Tahoma" w:hAnsi="Tahoma" w:cs="Tahoma"/>
          <w:lang w:val="en-US"/>
        </w:rPr>
        <w:t xml:space="preserve"> and </w:t>
      </w:r>
      <w:r w:rsidR="00C80AE3" w:rsidRPr="00B81903">
        <w:rPr>
          <w:rFonts w:ascii="Tahoma" w:hAnsi="Tahoma" w:cs="Tahoma"/>
          <w:lang w:val="en-US"/>
        </w:rPr>
        <w:t>save costs</w:t>
      </w:r>
      <w:r w:rsidR="00687707" w:rsidRPr="00B81903">
        <w:rPr>
          <w:rFonts w:ascii="Tahoma" w:hAnsi="Tahoma" w:cs="Tahoma"/>
          <w:lang w:val="en-US"/>
        </w:rPr>
        <w:t>.</w:t>
      </w:r>
    </w:p>
    <w:p w14:paraId="58A6AC34" w14:textId="689BD279" w:rsidR="0012318D" w:rsidRPr="00B81903" w:rsidRDefault="000D2B08" w:rsidP="00B81903">
      <w:pPr>
        <w:pStyle w:val="NormaleWeb"/>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 xml:space="preserve">For </w:t>
      </w:r>
      <w:r w:rsidR="0024699A" w:rsidRPr="00B81903">
        <w:rPr>
          <w:rFonts w:ascii="Tahoma" w:hAnsi="Tahoma" w:cs="Tahoma"/>
          <w:lang w:val="en-US"/>
        </w:rPr>
        <w:t>instance</w:t>
      </w:r>
      <w:r w:rsidRPr="00B81903">
        <w:rPr>
          <w:rFonts w:ascii="Tahoma" w:hAnsi="Tahoma" w:cs="Tahoma"/>
          <w:lang w:val="en-US"/>
        </w:rPr>
        <w:t>, they could represent the terms and conditions of legal contracts</w:t>
      </w:r>
      <w:r w:rsidR="00F27531" w:rsidRPr="00B81903">
        <w:rPr>
          <w:rFonts w:ascii="Tahoma" w:hAnsi="Tahoma" w:cs="Tahoma"/>
          <w:lang w:val="en-US"/>
        </w:rPr>
        <w:t>,</w:t>
      </w:r>
      <w:r w:rsidR="0063049A" w:rsidRPr="00B81903">
        <w:rPr>
          <w:rFonts w:ascii="Tahoma" w:hAnsi="Tahoma" w:cs="Tahoma"/>
          <w:lang w:val="en-US"/>
        </w:rPr>
        <w:t xml:space="preserve"> such as commercial </w:t>
      </w:r>
      <w:commentRangeStart w:id="29"/>
      <w:commentRangeStart w:id="30"/>
      <w:r w:rsidR="0063049A" w:rsidRPr="00B81903">
        <w:rPr>
          <w:rFonts w:ascii="Tahoma" w:hAnsi="Tahoma" w:cs="Tahoma"/>
          <w:lang w:val="en-US"/>
        </w:rPr>
        <w:t>agreements</w:t>
      </w:r>
      <w:commentRangeEnd w:id="29"/>
      <w:r w:rsidR="005613D6" w:rsidRPr="00B81903">
        <w:rPr>
          <w:rFonts w:ascii="Tahoma" w:hAnsi="Tahoma" w:cs="Tahoma"/>
          <w:lang w:val="en-US"/>
        </w:rPr>
        <w:commentReference w:id="29"/>
      </w:r>
      <w:commentRangeEnd w:id="30"/>
      <w:r w:rsidR="00470F76" w:rsidRPr="00B81903">
        <w:rPr>
          <w:rFonts w:ascii="Tahoma" w:hAnsi="Tahoma" w:cs="Tahoma"/>
          <w:lang w:val="en-US"/>
        </w:rPr>
        <w:commentReference w:id="30"/>
      </w:r>
      <w:r w:rsidR="00687707" w:rsidRPr="00B81903">
        <w:rPr>
          <w:rFonts w:ascii="Tahoma" w:hAnsi="Tahoma" w:cs="Tahoma"/>
          <w:lang w:val="en-US"/>
        </w:rPr>
        <w:t xml:space="preserve">, governed by a set of rules established by the contractual parties (Erica Primentel </w:t>
      </w:r>
      <w:r w:rsidR="00896B94" w:rsidRPr="00B81903">
        <w:rPr>
          <w:rFonts w:ascii="Tahoma" w:hAnsi="Tahoma" w:cs="Tahoma"/>
          <w:lang w:val="en-US"/>
        </w:rPr>
        <w:t>et al.</w:t>
      </w:r>
      <w:r w:rsidR="00687707" w:rsidRPr="00B81903">
        <w:rPr>
          <w:rFonts w:ascii="Tahoma" w:hAnsi="Tahoma" w:cs="Tahoma"/>
          <w:lang w:val="en-US"/>
        </w:rPr>
        <w:t>, 2020, 331)</w:t>
      </w:r>
      <w:r w:rsidRPr="00B81903">
        <w:rPr>
          <w:rFonts w:ascii="Tahoma" w:hAnsi="Tahoma" w:cs="Tahoma"/>
          <w:lang w:val="en-US"/>
        </w:rPr>
        <w:t xml:space="preserve">. </w:t>
      </w:r>
      <w:r w:rsidR="00756F18" w:rsidRPr="00B81903">
        <w:rPr>
          <w:rFonts w:ascii="Tahoma" w:hAnsi="Tahoma" w:cs="Tahoma"/>
          <w:lang w:val="en-US"/>
        </w:rPr>
        <w:t>Hamilton (2020: 10) provides an overview of several smart contract applications</w:t>
      </w:r>
      <w:r w:rsidR="00F27531" w:rsidRPr="00B81903">
        <w:rPr>
          <w:rFonts w:ascii="Tahoma" w:hAnsi="Tahoma" w:cs="Tahoma"/>
          <w:lang w:val="en-US"/>
        </w:rPr>
        <w:t>,</w:t>
      </w:r>
      <w:r w:rsidR="00756F18" w:rsidRPr="00B81903">
        <w:rPr>
          <w:rFonts w:ascii="Tahoma" w:hAnsi="Tahoma" w:cs="Tahoma"/>
          <w:lang w:val="en-US"/>
        </w:rPr>
        <w:t xml:space="preserve"> including simplifying insurance claim processing, efficiency in mortgage approval and loan servicing, copyright protection, and smart identities</w:t>
      </w:r>
      <w:r w:rsidR="00687707" w:rsidRPr="00B81903">
        <w:rPr>
          <w:rFonts w:ascii="Tahoma" w:hAnsi="Tahoma" w:cs="Tahoma"/>
          <w:lang w:val="en-US"/>
        </w:rPr>
        <w:t>.</w:t>
      </w:r>
    </w:p>
    <w:p w14:paraId="2431A5EA" w14:textId="77777777" w:rsidR="0012318D" w:rsidRPr="0012318D" w:rsidRDefault="0012318D" w:rsidP="0012318D">
      <w:pPr>
        <w:spacing w:line="360" w:lineRule="auto"/>
        <w:jc w:val="both"/>
        <w:rPr>
          <w:rFonts w:ascii="Tahoma" w:hAnsi="Tahoma" w:cs="Tahoma"/>
          <w:sz w:val="24"/>
          <w:szCs w:val="24"/>
        </w:rPr>
      </w:pPr>
    </w:p>
    <w:p w14:paraId="20757A03" w14:textId="03A1D27C" w:rsidR="007D3F6B" w:rsidRPr="00F417ED" w:rsidRDefault="0012530B" w:rsidP="00F417ED">
      <w:pPr>
        <w:pStyle w:val="Titolo2"/>
        <w:numPr>
          <w:ilvl w:val="1"/>
          <w:numId w:val="18"/>
        </w:numPr>
        <w:rPr>
          <w:rFonts w:ascii="Tahoma" w:hAnsi="Tahoma" w:cs="Tahoma"/>
          <w:sz w:val="26"/>
          <w:szCs w:val="26"/>
        </w:rPr>
      </w:pPr>
      <w:r w:rsidRPr="00F417ED">
        <w:rPr>
          <w:rFonts w:ascii="Tahoma" w:hAnsi="Tahoma" w:cs="Tahoma"/>
          <w:sz w:val="26"/>
          <w:szCs w:val="26"/>
        </w:rPr>
        <w:t xml:space="preserve">Ordered </w:t>
      </w:r>
      <w:r>
        <w:rPr>
          <w:rFonts w:ascii="Tahoma" w:hAnsi="Tahoma" w:cs="Tahoma"/>
          <w:sz w:val="26"/>
          <w:szCs w:val="26"/>
        </w:rPr>
        <w:t>a</w:t>
      </w:r>
      <w:r w:rsidRPr="00F417ED">
        <w:rPr>
          <w:rFonts w:ascii="Tahoma" w:hAnsi="Tahoma" w:cs="Tahoma"/>
          <w:sz w:val="26"/>
          <w:szCs w:val="26"/>
        </w:rPr>
        <w:t>nd Connected Blocks</w:t>
      </w:r>
      <w:r w:rsidR="00545737">
        <w:rPr>
          <w:rStyle w:val="Rimandonotaapidipagina"/>
          <w:rFonts w:ascii="Tahoma" w:hAnsi="Tahoma" w:cs="Tahoma"/>
          <w:sz w:val="26"/>
          <w:szCs w:val="26"/>
        </w:rPr>
        <w:footnoteReference w:id="4"/>
      </w:r>
    </w:p>
    <w:p w14:paraId="6A642A04" w14:textId="66D050B3" w:rsidR="00880163" w:rsidRPr="00B81903" w:rsidRDefault="0019616F" w:rsidP="00B81903">
      <w:pPr>
        <w:pStyle w:val="NormaleWeb"/>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 xml:space="preserve">As the name </w:t>
      </w:r>
      <w:r w:rsidR="00F87DFF" w:rsidRPr="00B81903">
        <w:rPr>
          <w:rFonts w:ascii="Tahoma" w:hAnsi="Tahoma" w:cs="Tahoma"/>
          <w:lang w:val="en-US"/>
        </w:rPr>
        <w:t>“Blockchain” suggest</w:t>
      </w:r>
      <w:r w:rsidR="00DB0654" w:rsidRPr="00B81903">
        <w:rPr>
          <w:rFonts w:ascii="Tahoma" w:hAnsi="Tahoma" w:cs="Tahoma"/>
          <w:lang w:val="en-US"/>
        </w:rPr>
        <w:t>s</w:t>
      </w:r>
      <w:r w:rsidR="00F87DFF" w:rsidRPr="00B81903">
        <w:rPr>
          <w:rFonts w:ascii="Tahoma" w:hAnsi="Tahoma" w:cs="Tahoma"/>
          <w:lang w:val="en-US"/>
        </w:rPr>
        <w:t>, this technology is made by many blocks connected to each other</w:t>
      </w:r>
      <w:r w:rsidR="00C80AE3" w:rsidRPr="00B81903">
        <w:rPr>
          <w:rFonts w:ascii="Tahoma" w:hAnsi="Tahoma" w:cs="Tahoma"/>
          <w:lang w:val="en-US"/>
        </w:rPr>
        <w:t>,</w:t>
      </w:r>
      <w:r w:rsidR="00F87DFF" w:rsidRPr="00B81903">
        <w:rPr>
          <w:rFonts w:ascii="Tahoma" w:hAnsi="Tahoma" w:cs="Tahoma"/>
          <w:lang w:val="en-US"/>
        </w:rPr>
        <w:t xml:space="preserve"> as</w:t>
      </w:r>
      <w:r w:rsidR="0024699A" w:rsidRPr="00B81903">
        <w:rPr>
          <w:rFonts w:ascii="Tahoma" w:hAnsi="Tahoma" w:cs="Tahoma"/>
          <w:lang w:val="en-US"/>
        </w:rPr>
        <w:t xml:space="preserve"> show</w:t>
      </w:r>
      <w:r w:rsidR="00316E48" w:rsidRPr="00B81903">
        <w:rPr>
          <w:rFonts w:ascii="Tahoma" w:hAnsi="Tahoma" w:cs="Tahoma"/>
          <w:lang w:val="en-US"/>
        </w:rPr>
        <w:t>n</w:t>
      </w:r>
      <w:r w:rsidR="0024699A" w:rsidRPr="00B81903">
        <w:rPr>
          <w:rFonts w:ascii="Tahoma" w:hAnsi="Tahoma" w:cs="Tahoma"/>
          <w:lang w:val="en-US"/>
        </w:rPr>
        <w:t xml:space="preserve"> </w:t>
      </w:r>
      <w:r w:rsidR="00F87DFF" w:rsidRPr="00B81903">
        <w:rPr>
          <w:rFonts w:ascii="Tahoma" w:hAnsi="Tahoma" w:cs="Tahoma"/>
          <w:lang w:val="en-US"/>
        </w:rPr>
        <w:t xml:space="preserve">in </w:t>
      </w:r>
      <w:r w:rsidR="00CF2376" w:rsidRPr="00B81903">
        <w:rPr>
          <w:rFonts w:ascii="Tahoma" w:hAnsi="Tahoma" w:cs="Tahoma"/>
          <w:lang w:val="en-US"/>
        </w:rPr>
        <w:t>Figure</w:t>
      </w:r>
      <w:r w:rsidR="00F87DFF" w:rsidRPr="00B81903">
        <w:rPr>
          <w:rFonts w:ascii="Tahoma" w:hAnsi="Tahoma" w:cs="Tahoma"/>
          <w:lang w:val="en-US"/>
        </w:rPr>
        <w:t xml:space="preserve"> </w:t>
      </w:r>
      <w:r w:rsidR="00FD65C5" w:rsidRPr="00B81903">
        <w:rPr>
          <w:rFonts w:ascii="Tahoma" w:hAnsi="Tahoma" w:cs="Tahoma"/>
          <w:lang w:val="en-US"/>
        </w:rPr>
        <w:t>2.</w:t>
      </w:r>
    </w:p>
    <w:p w14:paraId="1FACD331" w14:textId="58CE9974" w:rsidR="00F87DFF" w:rsidRPr="00B81903" w:rsidRDefault="00DB0654" w:rsidP="00B81903">
      <w:pPr>
        <w:pStyle w:val="NormaleWeb"/>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Every</w:t>
      </w:r>
      <w:r w:rsidR="00F87DFF" w:rsidRPr="00B81903">
        <w:rPr>
          <w:rFonts w:ascii="Tahoma" w:hAnsi="Tahoma" w:cs="Tahoma"/>
          <w:lang w:val="en-US"/>
        </w:rPr>
        <w:t xml:space="preserve"> block contains</w:t>
      </w:r>
      <w:r w:rsidR="009138F5" w:rsidRPr="00B81903">
        <w:rPr>
          <w:rFonts w:ascii="Tahoma" w:hAnsi="Tahoma" w:cs="Tahoma"/>
          <w:lang w:val="en-US"/>
        </w:rPr>
        <w:t xml:space="preserve">, among the other </w:t>
      </w:r>
      <w:r w:rsidRPr="00B81903">
        <w:rPr>
          <w:rFonts w:ascii="Tahoma" w:hAnsi="Tahoma" w:cs="Tahoma"/>
          <w:lang w:val="en-US"/>
        </w:rPr>
        <w:t>features</w:t>
      </w:r>
      <w:r w:rsidR="009138F5" w:rsidRPr="00B81903">
        <w:rPr>
          <w:rFonts w:ascii="Tahoma" w:hAnsi="Tahoma" w:cs="Tahoma"/>
          <w:lang w:val="en-US"/>
        </w:rPr>
        <w:t>, four</w:t>
      </w:r>
      <w:r w:rsidR="009E11DE" w:rsidRPr="00B81903">
        <w:rPr>
          <w:rFonts w:ascii="Tahoma" w:hAnsi="Tahoma" w:cs="Tahoma"/>
          <w:lang w:val="en-US"/>
        </w:rPr>
        <w:t xml:space="preserve"> kinds of </w:t>
      </w:r>
      <w:r w:rsidR="009138F5" w:rsidRPr="00B81903">
        <w:rPr>
          <w:rFonts w:ascii="Tahoma" w:hAnsi="Tahoma" w:cs="Tahoma"/>
          <w:lang w:val="en-US"/>
        </w:rPr>
        <w:t>data:</w:t>
      </w:r>
    </w:p>
    <w:p w14:paraId="442EBC51" w14:textId="08E1DCAC" w:rsidR="009138F5" w:rsidRPr="00B81903" w:rsidRDefault="009138F5" w:rsidP="00B81903">
      <w:pPr>
        <w:pStyle w:val="NormaleWeb"/>
        <w:numPr>
          <w:ilvl w:val="0"/>
          <w:numId w:val="26"/>
        </w:numPr>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Time: this technology is timestamped</w:t>
      </w:r>
      <w:r w:rsidR="00F27531" w:rsidRPr="00B81903">
        <w:rPr>
          <w:rFonts w:ascii="Tahoma" w:hAnsi="Tahoma" w:cs="Tahoma"/>
          <w:lang w:val="en-US"/>
        </w:rPr>
        <w:t>,</w:t>
      </w:r>
      <w:r w:rsidRPr="00B81903">
        <w:rPr>
          <w:rFonts w:ascii="Tahoma" w:hAnsi="Tahoma" w:cs="Tahoma"/>
          <w:lang w:val="en-US"/>
        </w:rPr>
        <w:t xml:space="preserve"> meaning that all nodes can </w:t>
      </w:r>
      <w:r w:rsidR="0024699A" w:rsidRPr="00B81903">
        <w:rPr>
          <w:rFonts w:ascii="Tahoma" w:hAnsi="Tahoma" w:cs="Tahoma"/>
          <w:lang w:val="en-US"/>
        </w:rPr>
        <w:t>check</w:t>
      </w:r>
      <w:r w:rsidRPr="00B81903">
        <w:rPr>
          <w:rFonts w:ascii="Tahoma" w:hAnsi="Tahoma" w:cs="Tahoma"/>
          <w:lang w:val="en-US"/>
        </w:rPr>
        <w:t xml:space="preserve"> </w:t>
      </w:r>
      <w:r w:rsidR="00D4699B" w:rsidRPr="00B81903">
        <w:rPr>
          <w:rFonts w:ascii="Tahoma" w:hAnsi="Tahoma" w:cs="Tahoma"/>
          <w:lang w:val="en-US"/>
        </w:rPr>
        <w:t>when a block was mined</w:t>
      </w:r>
      <w:r w:rsidR="00F54B85" w:rsidRPr="00B81903">
        <w:rPr>
          <w:rFonts w:ascii="Tahoma" w:hAnsi="Tahoma" w:cs="Tahoma"/>
          <w:lang w:val="en-US"/>
        </w:rPr>
        <w:t xml:space="preserve">, </w:t>
      </w:r>
      <w:r w:rsidR="003E2CD0" w:rsidRPr="00B81903">
        <w:rPr>
          <w:rFonts w:ascii="Tahoma" w:hAnsi="Tahoma" w:cs="Tahoma"/>
          <w:lang w:val="en-US"/>
        </w:rPr>
        <w:t>i.e.,</w:t>
      </w:r>
      <w:r w:rsidR="00D4699B" w:rsidRPr="00B81903">
        <w:rPr>
          <w:rFonts w:ascii="Tahoma" w:hAnsi="Tahoma" w:cs="Tahoma"/>
          <w:lang w:val="en-US"/>
        </w:rPr>
        <w:t xml:space="preserve"> when </w:t>
      </w:r>
      <w:r w:rsidR="00F26F04" w:rsidRPr="00B81903">
        <w:rPr>
          <w:rFonts w:ascii="Tahoma" w:hAnsi="Tahoma" w:cs="Tahoma"/>
          <w:lang w:val="en-US"/>
        </w:rPr>
        <w:t xml:space="preserve">it was </w:t>
      </w:r>
      <w:r w:rsidR="00F54B85" w:rsidRPr="00B81903">
        <w:rPr>
          <w:rFonts w:ascii="Tahoma" w:hAnsi="Tahoma" w:cs="Tahoma"/>
          <w:lang w:val="en-US"/>
        </w:rPr>
        <w:t>accepted.</w:t>
      </w:r>
      <w:r w:rsidR="00D4699B" w:rsidRPr="00B81903">
        <w:rPr>
          <w:rFonts w:ascii="Tahoma" w:hAnsi="Tahoma" w:cs="Tahoma"/>
          <w:lang w:val="en-US"/>
        </w:rPr>
        <w:t xml:space="preserve"> </w:t>
      </w:r>
    </w:p>
    <w:p w14:paraId="4FFB4E22" w14:textId="162AC3DC" w:rsidR="00D4699B" w:rsidRPr="00B81903" w:rsidRDefault="008B637A" w:rsidP="00B81903">
      <w:pPr>
        <w:pStyle w:val="NormaleWeb"/>
        <w:numPr>
          <w:ilvl w:val="0"/>
          <w:numId w:val="26"/>
        </w:numPr>
        <w:spacing w:before="0" w:beforeAutospacing="0" w:after="0" w:afterAutospacing="0" w:line="360" w:lineRule="auto"/>
        <w:jc w:val="both"/>
        <w:textAlignment w:val="baseline"/>
        <w:rPr>
          <w:rFonts w:ascii="Tahoma" w:hAnsi="Tahoma" w:cs="Tahoma"/>
          <w:lang w:val="en-US"/>
        </w:rPr>
      </w:pPr>
      <w:commentRangeStart w:id="31"/>
      <w:r w:rsidRPr="00B81903">
        <w:rPr>
          <w:rFonts w:ascii="Tahoma" w:hAnsi="Tahoma" w:cs="Tahoma"/>
          <w:lang w:val="en-US"/>
        </w:rPr>
        <w:lastRenderedPageBreak/>
        <w:t>H</w:t>
      </w:r>
      <w:r w:rsidR="00D4699B" w:rsidRPr="00B81903">
        <w:rPr>
          <w:rFonts w:ascii="Tahoma" w:hAnsi="Tahoma" w:cs="Tahoma"/>
          <w:lang w:val="en-US"/>
        </w:rPr>
        <w:t>ash</w:t>
      </w:r>
      <w:commentRangeEnd w:id="31"/>
      <w:r w:rsidR="005613D6" w:rsidRPr="00B81903">
        <w:rPr>
          <w:rFonts w:ascii="Tahoma" w:hAnsi="Tahoma" w:cs="Tahoma"/>
          <w:lang w:val="en-US"/>
        </w:rPr>
        <w:commentReference w:id="31"/>
      </w:r>
      <w:r w:rsidR="00D4699B" w:rsidRPr="00B81903">
        <w:rPr>
          <w:rFonts w:ascii="Tahoma" w:hAnsi="Tahoma" w:cs="Tahoma"/>
          <w:lang w:val="en-US"/>
        </w:rPr>
        <w:t xml:space="preserve">: it is a </w:t>
      </w:r>
      <w:r w:rsidR="004E7872" w:rsidRPr="00B81903">
        <w:rPr>
          <w:rFonts w:ascii="Tahoma" w:hAnsi="Tahoma" w:cs="Tahoma"/>
          <w:lang w:val="en-US"/>
        </w:rPr>
        <w:t>string of fixed length which is related uniquely to any kind of data</w:t>
      </w:r>
      <w:r w:rsidR="00F26F04" w:rsidRPr="00B81903">
        <w:rPr>
          <w:vertAlign w:val="superscript"/>
          <w:lang w:val="en-US"/>
        </w:rPr>
        <w:footnoteReference w:id="5"/>
      </w:r>
      <w:r w:rsidR="004E7872" w:rsidRPr="00B81903">
        <w:rPr>
          <w:rFonts w:ascii="Tahoma" w:hAnsi="Tahoma" w:cs="Tahoma"/>
          <w:lang w:val="en-US"/>
        </w:rPr>
        <w:t xml:space="preserve">. </w:t>
      </w:r>
      <w:r w:rsidRPr="00B81903">
        <w:rPr>
          <w:rFonts w:ascii="Tahoma" w:hAnsi="Tahoma" w:cs="Tahoma"/>
          <w:lang w:val="en-US"/>
        </w:rPr>
        <w:t>All data contained in a block are transformed into this kind of string. Hash function</w:t>
      </w:r>
      <w:r w:rsidR="00306713" w:rsidRPr="00B81903">
        <w:rPr>
          <w:rFonts w:ascii="Tahoma" w:hAnsi="Tahoma" w:cs="Tahoma"/>
          <w:lang w:val="en-US"/>
        </w:rPr>
        <w:t xml:space="preserve">s </w:t>
      </w:r>
      <w:r w:rsidRPr="00B81903">
        <w:rPr>
          <w:rFonts w:ascii="Tahoma" w:hAnsi="Tahoma" w:cs="Tahoma"/>
          <w:lang w:val="en-US"/>
        </w:rPr>
        <w:t>are change-sensitive</w:t>
      </w:r>
      <w:r w:rsidR="00306713" w:rsidRPr="00B81903">
        <w:rPr>
          <w:rFonts w:ascii="Tahoma" w:hAnsi="Tahoma" w:cs="Tahoma"/>
          <w:lang w:val="en-US"/>
        </w:rPr>
        <w:t>,</w:t>
      </w:r>
      <w:r w:rsidRPr="00B81903">
        <w:rPr>
          <w:rFonts w:ascii="Tahoma" w:hAnsi="Tahoma" w:cs="Tahoma"/>
          <w:lang w:val="en-US"/>
        </w:rPr>
        <w:t xml:space="preserve"> meaning that any change in data</w:t>
      </w:r>
      <w:r w:rsidR="001C2CD9" w:rsidRPr="00B81903">
        <w:rPr>
          <w:rFonts w:ascii="Tahoma" w:hAnsi="Tahoma" w:cs="Tahoma"/>
          <w:lang w:val="en-US"/>
        </w:rPr>
        <w:t xml:space="preserve"> </w:t>
      </w:r>
      <w:r w:rsidR="006332FE" w:rsidRPr="00B81903">
        <w:rPr>
          <w:rFonts w:ascii="Tahoma" w:hAnsi="Tahoma" w:cs="Tahoma"/>
          <w:lang w:val="en-US"/>
        </w:rPr>
        <w:t>outputs a completely different string</w:t>
      </w:r>
      <w:r w:rsidR="001C2CD9" w:rsidRPr="00B81903">
        <w:rPr>
          <w:rFonts w:ascii="Tahoma" w:hAnsi="Tahoma" w:cs="Tahoma"/>
          <w:lang w:val="en-US"/>
        </w:rPr>
        <w:t>.</w:t>
      </w:r>
      <w:r w:rsidR="00C26F2B" w:rsidRPr="00B81903">
        <w:rPr>
          <w:rFonts w:ascii="Tahoma" w:hAnsi="Tahoma" w:cs="Tahoma"/>
          <w:lang w:val="en-US"/>
        </w:rPr>
        <w:t xml:space="preserve"> Block hash is calculated by </w:t>
      </w:r>
      <w:commentRangeStart w:id="32"/>
      <w:commentRangeStart w:id="33"/>
      <w:r w:rsidR="00C26F2B" w:rsidRPr="00B81903">
        <w:rPr>
          <w:rFonts w:ascii="Tahoma" w:hAnsi="Tahoma" w:cs="Tahoma"/>
          <w:lang w:val="en-US"/>
        </w:rPr>
        <w:t>miners</w:t>
      </w:r>
      <w:r w:rsidR="00E17710" w:rsidRPr="00B81903">
        <w:rPr>
          <w:rFonts w:ascii="Tahoma" w:hAnsi="Tahoma" w:cs="Tahoma"/>
          <w:lang w:val="en-US"/>
        </w:rPr>
        <w:t>/validators</w:t>
      </w:r>
      <w:r w:rsidR="00CF2376" w:rsidRPr="00B81903">
        <w:rPr>
          <w:vertAlign w:val="superscript"/>
          <w:lang w:val="en-US"/>
        </w:rPr>
        <w:footnoteReference w:id="6"/>
      </w:r>
      <w:r w:rsidR="00C26F2B" w:rsidRPr="00B81903">
        <w:rPr>
          <w:rFonts w:ascii="Tahoma" w:hAnsi="Tahoma" w:cs="Tahoma"/>
          <w:lang w:val="en-US"/>
        </w:rPr>
        <w:t xml:space="preserve"> </w:t>
      </w:r>
      <w:commentRangeEnd w:id="32"/>
      <w:r w:rsidR="005613D6" w:rsidRPr="00B81903">
        <w:rPr>
          <w:rFonts w:ascii="Tahoma" w:hAnsi="Tahoma" w:cs="Tahoma"/>
          <w:lang w:val="en-US"/>
        </w:rPr>
        <w:commentReference w:id="32"/>
      </w:r>
      <w:commentRangeEnd w:id="33"/>
      <w:r w:rsidR="00493D1A" w:rsidRPr="00B81903">
        <w:rPr>
          <w:rFonts w:ascii="Tahoma" w:hAnsi="Tahoma" w:cs="Tahoma"/>
          <w:lang w:val="en-US"/>
        </w:rPr>
        <w:commentReference w:id="33"/>
      </w:r>
      <w:r w:rsidR="00C26F2B" w:rsidRPr="00B81903">
        <w:rPr>
          <w:rFonts w:ascii="Tahoma" w:hAnsi="Tahoma" w:cs="Tahoma"/>
          <w:lang w:val="en-US"/>
        </w:rPr>
        <w:t xml:space="preserve">who are rewarded </w:t>
      </w:r>
      <w:r w:rsidR="00475B89" w:rsidRPr="00B81903">
        <w:rPr>
          <w:rFonts w:ascii="Tahoma" w:hAnsi="Tahoma" w:cs="Tahoma"/>
          <w:lang w:val="en-US"/>
        </w:rPr>
        <w:t>for this task</w:t>
      </w:r>
      <w:r w:rsidR="00D36B17" w:rsidRPr="00B81903">
        <w:rPr>
          <w:rFonts w:ascii="Tahoma" w:hAnsi="Tahoma" w:cs="Tahoma"/>
          <w:lang w:val="en-US"/>
        </w:rPr>
        <w:t xml:space="preserve"> (Daniel Schreder, 2017: 72)</w:t>
      </w:r>
      <w:r w:rsidR="00C26F2B" w:rsidRPr="00B81903">
        <w:rPr>
          <w:rFonts w:ascii="Tahoma" w:hAnsi="Tahoma" w:cs="Tahoma"/>
          <w:lang w:val="en-US"/>
        </w:rPr>
        <w:t xml:space="preserve">. </w:t>
      </w:r>
    </w:p>
    <w:p w14:paraId="76F15EF7" w14:textId="54AA4F3C" w:rsidR="001C2CD9" w:rsidRPr="00B81903" w:rsidRDefault="001C2CD9" w:rsidP="00B81903">
      <w:pPr>
        <w:pStyle w:val="NormaleWeb"/>
        <w:numPr>
          <w:ilvl w:val="0"/>
          <w:numId w:val="26"/>
        </w:numPr>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 xml:space="preserve">Previous hash: it is fundamental to keep immutability. </w:t>
      </w:r>
      <w:r w:rsidR="00A952B4" w:rsidRPr="00B81903">
        <w:rPr>
          <w:rFonts w:ascii="Tahoma" w:hAnsi="Tahoma" w:cs="Tahoma"/>
          <w:lang w:val="en-US"/>
        </w:rPr>
        <w:t xml:space="preserve">As </w:t>
      </w:r>
      <w:r w:rsidR="00D3342D" w:rsidRPr="00B81903">
        <w:rPr>
          <w:rFonts w:ascii="Tahoma" w:hAnsi="Tahoma" w:cs="Tahoma"/>
          <w:lang w:val="en-US"/>
        </w:rPr>
        <w:t>Figure</w:t>
      </w:r>
      <w:r w:rsidR="00A952B4" w:rsidRPr="00B81903">
        <w:rPr>
          <w:rFonts w:ascii="Tahoma" w:hAnsi="Tahoma" w:cs="Tahoma"/>
          <w:lang w:val="en-US"/>
        </w:rPr>
        <w:t xml:space="preserve"> </w:t>
      </w:r>
      <w:r w:rsidR="00FD65C5" w:rsidRPr="00B81903">
        <w:rPr>
          <w:rFonts w:ascii="Tahoma" w:hAnsi="Tahoma" w:cs="Tahoma"/>
          <w:lang w:val="en-US"/>
        </w:rPr>
        <w:t>2</w:t>
      </w:r>
      <w:r w:rsidR="00980D7D" w:rsidRPr="00B81903">
        <w:rPr>
          <w:rFonts w:ascii="Tahoma" w:hAnsi="Tahoma" w:cs="Tahoma"/>
          <w:lang w:val="en-US"/>
        </w:rPr>
        <w:t xml:space="preserve"> shows</w:t>
      </w:r>
      <w:r w:rsidR="00A952B4" w:rsidRPr="00B81903">
        <w:rPr>
          <w:rFonts w:ascii="Tahoma" w:hAnsi="Tahoma" w:cs="Tahoma"/>
          <w:lang w:val="en-US"/>
        </w:rPr>
        <w:t>, o</w:t>
      </w:r>
      <w:r w:rsidRPr="00B81903">
        <w:rPr>
          <w:rFonts w:ascii="Tahoma" w:hAnsi="Tahoma" w:cs="Tahoma"/>
          <w:lang w:val="en-US"/>
        </w:rPr>
        <w:t xml:space="preserve">ne data change in any block would make </w:t>
      </w:r>
      <w:r w:rsidR="000D6D63" w:rsidRPr="00B81903">
        <w:rPr>
          <w:rFonts w:ascii="Tahoma" w:hAnsi="Tahoma" w:cs="Tahoma"/>
          <w:lang w:val="en-US"/>
        </w:rPr>
        <w:t xml:space="preserve">the </w:t>
      </w:r>
      <w:r w:rsidRPr="00B81903">
        <w:rPr>
          <w:rFonts w:ascii="Tahoma" w:hAnsi="Tahoma" w:cs="Tahoma"/>
          <w:lang w:val="en-US"/>
        </w:rPr>
        <w:t xml:space="preserve">block hash </w:t>
      </w:r>
      <w:commentRangeStart w:id="34"/>
      <w:r w:rsidRPr="00B81903">
        <w:rPr>
          <w:rFonts w:ascii="Tahoma" w:hAnsi="Tahoma" w:cs="Tahoma"/>
          <w:lang w:val="en-US"/>
        </w:rPr>
        <w:t>invalid</w:t>
      </w:r>
      <w:commentRangeEnd w:id="34"/>
      <w:r w:rsidR="00254799" w:rsidRPr="00B81903">
        <w:rPr>
          <w:rFonts w:ascii="Tahoma" w:hAnsi="Tahoma" w:cs="Tahoma"/>
          <w:lang w:val="en-US"/>
        </w:rPr>
        <w:commentReference w:id="34"/>
      </w:r>
      <w:r w:rsidRPr="00B81903">
        <w:rPr>
          <w:rFonts w:ascii="Tahoma" w:hAnsi="Tahoma" w:cs="Tahoma"/>
          <w:lang w:val="en-US"/>
        </w:rPr>
        <w:t xml:space="preserve">, but </w:t>
      </w:r>
      <w:r w:rsidR="000A6BF3" w:rsidRPr="00B81903">
        <w:rPr>
          <w:rFonts w:ascii="Tahoma" w:hAnsi="Tahoma" w:cs="Tahoma"/>
          <w:lang w:val="en-US"/>
        </w:rPr>
        <w:t>the latter</w:t>
      </w:r>
      <w:r w:rsidRPr="00B81903">
        <w:rPr>
          <w:rFonts w:ascii="Tahoma" w:hAnsi="Tahoma" w:cs="Tahoma"/>
          <w:lang w:val="en-US"/>
        </w:rPr>
        <w:t xml:space="preserve"> is also contained to the next block</w:t>
      </w:r>
      <w:r w:rsidR="00980D7D" w:rsidRPr="00B81903">
        <w:rPr>
          <w:rFonts w:ascii="Tahoma" w:hAnsi="Tahoma" w:cs="Tahoma"/>
          <w:lang w:val="en-US"/>
        </w:rPr>
        <w:t>; consequently</w:t>
      </w:r>
      <w:r w:rsidR="000720B7" w:rsidRPr="00B81903">
        <w:rPr>
          <w:rFonts w:ascii="Tahoma" w:hAnsi="Tahoma" w:cs="Tahoma"/>
          <w:lang w:val="en-US"/>
        </w:rPr>
        <w:t>,</w:t>
      </w:r>
      <w:r w:rsidR="00980D7D" w:rsidRPr="00B81903">
        <w:rPr>
          <w:rFonts w:ascii="Tahoma" w:hAnsi="Tahoma" w:cs="Tahoma"/>
          <w:lang w:val="en-US"/>
        </w:rPr>
        <w:t xml:space="preserve"> data of the next block would chan</w:t>
      </w:r>
      <w:r w:rsidR="000720B7" w:rsidRPr="00B81903">
        <w:rPr>
          <w:rFonts w:ascii="Tahoma" w:hAnsi="Tahoma" w:cs="Tahoma"/>
          <w:lang w:val="en-US"/>
        </w:rPr>
        <w:t>ge,</w:t>
      </w:r>
      <w:r w:rsidRPr="00B81903">
        <w:rPr>
          <w:rFonts w:ascii="Tahoma" w:hAnsi="Tahoma" w:cs="Tahoma"/>
          <w:lang w:val="en-US"/>
        </w:rPr>
        <w:t xml:space="preserve"> making </w:t>
      </w:r>
      <w:r w:rsidR="00980D7D" w:rsidRPr="00B81903">
        <w:rPr>
          <w:rFonts w:ascii="Tahoma" w:hAnsi="Tahoma" w:cs="Tahoma"/>
          <w:lang w:val="en-US"/>
        </w:rPr>
        <w:t>its</w:t>
      </w:r>
      <w:r w:rsidRPr="00B81903">
        <w:rPr>
          <w:rFonts w:ascii="Tahoma" w:hAnsi="Tahoma" w:cs="Tahoma"/>
          <w:lang w:val="en-US"/>
        </w:rPr>
        <w:t xml:space="preserve"> hash invalid. Including the previous hash prevents people </w:t>
      </w:r>
      <w:r w:rsidR="000720B7" w:rsidRPr="00B81903">
        <w:rPr>
          <w:rFonts w:ascii="Tahoma" w:hAnsi="Tahoma" w:cs="Tahoma"/>
          <w:lang w:val="en-US"/>
        </w:rPr>
        <w:t xml:space="preserve">from </w:t>
      </w:r>
      <w:r w:rsidRPr="00B81903">
        <w:rPr>
          <w:rFonts w:ascii="Tahoma" w:hAnsi="Tahoma" w:cs="Tahoma"/>
          <w:lang w:val="en-US"/>
        </w:rPr>
        <w:t xml:space="preserve">changing previous </w:t>
      </w:r>
      <w:r w:rsidR="00F54B85" w:rsidRPr="00B81903">
        <w:rPr>
          <w:rFonts w:ascii="Tahoma" w:hAnsi="Tahoma" w:cs="Tahoma"/>
          <w:lang w:val="en-US"/>
        </w:rPr>
        <w:t>blocks.</w:t>
      </w:r>
    </w:p>
    <w:p w14:paraId="24D52A29" w14:textId="1E8E7CB2" w:rsidR="001C2CD9" w:rsidRPr="00B81903" w:rsidRDefault="007020CD" w:rsidP="00B81903">
      <w:pPr>
        <w:pStyle w:val="NormaleWeb"/>
        <w:numPr>
          <w:ilvl w:val="0"/>
          <w:numId w:val="26"/>
        </w:numPr>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Ledger</w:t>
      </w:r>
      <w:r w:rsidR="00A952B4" w:rsidRPr="00B81903">
        <w:rPr>
          <w:rFonts w:ascii="Tahoma" w:hAnsi="Tahoma" w:cs="Tahoma"/>
          <w:lang w:val="en-US"/>
        </w:rPr>
        <w:t>:</w:t>
      </w:r>
      <w:r w:rsidR="00F237EA" w:rsidRPr="00B81903">
        <w:rPr>
          <w:rFonts w:ascii="Tahoma" w:hAnsi="Tahoma" w:cs="Tahoma"/>
          <w:lang w:val="en-US"/>
        </w:rPr>
        <w:t xml:space="preserve"> </w:t>
      </w:r>
      <w:r w:rsidR="00B50621" w:rsidRPr="00B81903">
        <w:rPr>
          <w:rFonts w:ascii="Tahoma" w:hAnsi="Tahoma" w:cs="Tahoma"/>
          <w:lang w:val="en-US"/>
        </w:rPr>
        <w:t xml:space="preserve">Blocks </w:t>
      </w:r>
      <w:r w:rsidR="000720B7" w:rsidRPr="00B81903">
        <w:rPr>
          <w:rFonts w:ascii="Tahoma" w:hAnsi="Tahoma" w:cs="Tahoma"/>
          <w:lang w:val="en-US"/>
        </w:rPr>
        <w:t xml:space="preserve">obviously </w:t>
      </w:r>
      <w:r w:rsidR="00B50621" w:rsidRPr="00B81903">
        <w:rPr>
          <w:rFonts w:ascii="Tahoma" w:hAnsi="Tahoma" w:cs="Tahoma"/>
          <w:lang w:val="en-US"/>
        </w:rPr>
        <w:t xml:space="preserve">contain data </w:t>
      </w:r>
      <w:r w:rsidR="00316E48" w:rsidRPr="00B81903">
        <w:rPr>
          <w:rFonts w:ascii="Tahoma" w:hAnsi="Tahoma" w:cs="Tahoma"/>
          <w:lang w:val="en-US"/>
        </w:rPr>
        <w:t>stored</w:t>
      </w:r>
      <w:r w:rsidR="00B50621" w:rsidRPr="00B81903">
        <w:rPr>
          <w:rFonts w:ascii="Tahoma" w:hAnsi="Tahoma" w:cs="Tahoma"/>
          <w:lang w:val="en-US"/>
        </w:rPr>
        <w:t xml:space="preserve"> in the ledgers</w:t>
      </w:r>
      <w:r w:rsidR="00A952B4" w:rsidRPr="00B81903">
        <w:rPr>
          <w:rFonts w:ascii="Tahoma" w:hAnsi="Tahoma" w:cs="Tahoma"/>
          <w:lang w:val="en-US"/>
        </w:rPr>
        <w:t xml:space="preserve">. </w:t>
      </w:r>
    </w:p>
    <w:p w14:paraId="20BF2743" w14:textId="73806E1C" w:rsidR="00F237EA" w:rsidRPr="00B81903" w:rsidRDefault="00490E2A" w:rsidP="00B81903">
      <w:pPr>
        <w:pStyle w:val="NormaleWeb"/>
        <w:spacing w:before="0" w:beforeAutospacing="0" w:after="0" w:afterAutospacing="0" w:line="360" w:lineRule="auto"/>
        <w:jc w:val="both"/>
        <w:textAlignment w:val="baseline"/>
        <w:rPr>
          <w:rFonts w:ascii="Tahoma" w:hAnsi="Tahoma" w:cs="Tahoma"/>
          <w:lang w:val="en-US"/>
        </w:rPr>
      </w:pPr>
      <w:r w:rsidRPr="00B81903">
        <w:rPr>
          <w:rFonts w:ascii="Tahoma" w:hAnsi="Tahoma" w:cs="Tahoma"/>
          <w:lang w:val="en-US"/>
        </w:rPr>
        <w:t xml:space="preserve">The first block is called </w:t>
      </w:r>
      <w:r w:rsidR="000720B7" w:rsidRPr="00B81903">
        <w:rPr>
          <w:rFonts w:ascii="Tahoma" w:hAnsi="Tahoma" w:cs="Tahoma"/>
          <w:lang w:val="en-US"/>
        </w:rPr>
        <w:t xml:space="preserve">the </w:t>
      </w:r>
      <w:r w:rsidRPr="00B81903">
        <w:rPr>
          <w:rFonts w:ascii="Tahoma" w:hAnsi="Tahoma" w:cs="Tahoma"/>
          <w:lang w:val="en-US"/>
        </w:rPr>
        <w:t>”genesis block”</w:t>
      </w:r>
      <w:r w:rsidR="000720B7" w:rsidRPr="00B81903">
        <w:rPr>
          <w:rFonts w:ascii="Tahoma" w:hAnsi="Tahoma" w:cs="Tahoma"/>
          <w:lang w:val="en-US"/>
        </w:rPr>
        <w:t>,</w:t>
      </w:r>
      <w:r w:rsidRPr="00B81903">
        <w:rPr>
          <w:rFonts w:ascii="Tahoma" w:hAnsi="Tahoma" w:cs="Tahoma"/>
          <w:lang w:val="en-US"/>
        </w:rPr>
        <w:t xml:space="preserve"> and it differs from the other</w:t>
      </w:r>
      <w:r w:rsidR="00475B89" w:rsidRPr="00B81903">
        <w:rPr>
          <w:rFonts w:ascii="Tahoma" w:hAnsi="Tahoma" w:cs="Tahoma"/>
          <w:lang w:val="en-US"/>
        </w:rPr>
        <w:t>s</w:t>
      </w:r>
      <w:r w:rsidRPr="00B81903">
        <w:rPr>
          <w:rFonts w:ascii="Tahoma" w:hAnsi="Tahoma" w:cs="Tahoma"/>
          <w:lang w:val="en-US"/>
        </w:rPr>
        <w:t xml:space="preserve"> because it does </w:t>
      </w:r>
      <w:r w:rsidR="00F26F04" w:rsidRPr="00B81903">
        <w:rPr>
          <w:rFonts w:ascii="Tahoma" w:hAnsi="Tahoma" w:cs="Tahoma"/>
          <w:lang w:val="en-US"/>
        </w:rPr>
        <w:t xml:space="preserve">not </w:t>
      </w:r>
      <w:r w:rsidRPr="00B81903">
        <w:rPr>
          <w:rFonts w:ascii="Tahoma" w:hAnsi="Tahoma" w:cs="Tahoma"/>
          <w:lang w:val="en-US"/>
        </w:rPr>
        <w:t xml:space="preserve">contain the previous </w:t>
      </w:r>
      <w:commentRangeStart w:id="35"/>
      <w:commentRangeStart w:id="36"/>
      <w:r w:rsidRPr="00B81903">
        <w:rPr>
          <w:rFonts w:ascii="Tahoma" w:hAnsi="Tahoma" w:cs="Tahoma"/>
          <w:lang w:val="en-US"/>
        </w:rPr>
        <w:t>block</w:t>
      </w:r>
      <w:commentRangeEnd w:id="35"/>
      <w:r w:rsidR="000720B7" w:rsidRPr="00B81903">
        <w:rPr>
          <w:rFonts w:ascii="Tahoma" w:hAnsi="Tahoma" w:cs="Tahoma"/>
          <w:lang w:val="en-US"/>
        </w:rPr>
        <w:t>’s hash</w:t>
      </w:r>
      <w:r w:rsidR="00254799" w:rsidRPr="00B81903">
        <w:rPr>
          <w:rFonts w:ascii="Tahoma" w:hAnsi="Tahoma" w:cs="Tahoma"/>
          <w:lang w:val="en-US"/>
        </w:rPr>
        <w:commentReference w:id="35"/>
      </w:r>
      <w:commentRangeEnd w:id="36"/>
      <w:r w:rsidR="005A76A0" w:rsidRPr="00B81903">
        <w:rPr>
          <w:rFonts w:ascii="Tahoma" w:hAnsi="Tahoma" w:cs="Tahoma"/>
          <w:lang w:val="en-US"/>
        </w:rPr>
        <w:commentReference w:id="36"/>
      </w:r>
      <w:r w:rsidRPr="00B81903">
        <w:rPr>
          <w:rFonts w:ascii="Tahoma" w:hAnsi="Tahoma" w:cs="Tahoma"/>
          <w:lang w:val="en-US"/>
        </w:rPr>
        <w:t>.</w:t>
      </w:r>
    </w:p>
    <w:p w14:paraId="1B56A858" w14:textId="537DB8DA" w:rsidR="000A6BF3" w:rsidRDefault="00221217" w:rsidP="00880163">
      <w:pPr>
        <w:spacing w:line="360" w:lineRule="auto"/>
        <w:jc w:val="both"/>
        <w:rPr>
          <w:rFonts w:ascii="Tahoma" w:hAnsi="Tahoma" w:cs="Tahoma"/>
          <w:sz w:val="24"/>
          <w:szCs w:val="24"/>
        </w:rPr>
      </w:pPr>
      <w:r>
        <w:rPr>
          <w:noProof/>
        </w:rPr>
        <mc:AlternateContent>
          <mc:Choice Requires="wps">
            <w:drawing>
              <wp:anchor distT="0" distB="0" distL="114300" distR="114300" simplePos="0" relativeHeight="251659776" behindDoc="0" locked="0" layoutInCell="1" allowOverlap="1" wp14:anchorId="3DCAA652" wp14:editId="02E2D7CE">
                <wp:simplePos x="0" y="0"/>
                <wp:positionH relativeFrom="column">
                  <wp:posOffset>-76835</wp:posOffset>
                </wp:positionH>
                <wp:positionV relativeFrom="paragraph">
                  <wp:posOffset>2487930</wp:posOffset>
                </wp:positionV>
                <wp:extent cx="3673475" cy="545465"/>
                <wp:effectExtent l="0" t="0" r="0" b="0"/>
                <wp:wrapTopAndBottom/>
                <wp:docPr id="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3475" cy="545465"/>
                        </a:xfrm>
                        <a:prstGeom prst="rect">
                          <a:avLst/>
                        </a:prstGeom>
                        <a:solidFill>
                          <a:prstClr val="white"/>
                        </a:solidFill>
                        <a:ln>
                          <a:noFill/>
                        </a:ln>
                      </wps:spPr>
                      <wps:txbx>
                        <w:txbxContent>
                          <w:p w14:paraId="148B4740" w14:textId="210D0CBA" w:rsidR="00836065" w:rsidRPr="00836065" w:rsidRDefault="00F514E7" w:rsidP="00836065">
                            <w:pPr>
                              <w:pStyle w:val="Didascalia"/>
                            </w:pPr>
                            <w:r>
                              <w:t xml:space="preserve">Figure </w:t>
                            </w:r>
                            <w:r w:rsidR="00FD65C5">
                              <w:t>2</w:t>
                            </w:r>
                            <w:r>
                              <w:t xml:space="preserve">: Connection between blocks: </w:t>
                            </w:r>
                            <w:r w:rsidR="00CF2376">
                              <w:t>all blocks contain the</w:t>
                            </w:r>
                            <w:r>
                              <w:t xml:space="preserve"> unique code </w:t>
                            </w:r>
                            <w:r w:rsidR="00CF2376">
                              <w:t>of the previous block</w:t>
                            </w:r>
                            <w:r w:rsidR="000720B7">
                              <w:t>,</w:t>
                            </w:r>
                            <w:r w:rsidR="00CF2376">
                              <w:t xml:space="preserve"> allowing to link all blocks to each other</w:t>
                            </w:r>
                            <w:r>
                              <w:t xml:space="preserve">  </w:t>
                            </w:r>
                            <w:r w:rsidR="00836065">
                              <w:br/>
                              <w:t xml:space="preserve">Source: Natarajan, Krause, </w:t>
                            </w:r>
                            <w:r w:rsidR="00417611">
                              <w:t>and</w:t>
                            </w:r>
                            <w:r w:rsidR="00836065">
                              <w:t xml:space="preserve"> Gradstein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DCAA652" id="_x0000_t202" coordsize="21600,21600" o:spt="202" path="m,l,21600r21600,l21600,xe">
                <v:stroke joinstyle="miter"/>
                <v:path gradientshapeok="t" o:connecttype="rect"/>
              </v:shapetype>
              <v:shape id="Casella di testo 1" o:spid="_x0000_s1026" type="#_x0000_t202" style="position:absolute;left:0;text-align:left;margin-left:-6.05pt;margin-top:195.9pt;width:289.25pt;height:42.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" stroked="f">
                <v:textbox style="mso-fit-shape-to-text:t" inset="0,0,0,0">
                  <w:txbxContent>
                    <w:p w14:paraId="148B4740" w14:textId="210D0CBA" w:rsidR="00836065" w:rsidRPr="00836065" w:rsidRDefault="00F514E7" w:rsidP="00836065">
                      <w:pPr>
                        <w:pStyle w:val="Didascalia"/>
                      </w:pPr>
                      <w:r>
                        <w:t xml:space="preserve">Figure </w:t>
                      </w:r>
                      <w:r w:rsidR="00FD65C5">
                        <w:t>2</w:t>
                      </w:r>
                      <w:r>
                        <w:t xml:space="preserve">: Connection between blocks: </w:t>
                      </w:r>
                      <w:r w:rsidR="00CF2376">
                        <w:t>all blocks contain the</w:t>
                      </w:r>
                      <w:r>
                        <w:t xml:space="preserve"> unique code </w:t>
                      </w:r>
                      <w:r w:rsidR="00CF2376">
                        <w:t>of the previous block</w:t>
                      </w:r>
                      <w:r w:rsidR="000720B7">
                        <w:t>,</w:t>
                      </w:r>
                      <w:r w:rsidR="00CF2376">
                        <w:t xml:space="preserve"> allowing to link all blocks to each other</w:t>
                      </w:r>
                      <w:r>
                        <w:t xml:space="preserve">  </w:t>
                      </w:r>
                      <w:r w:rsidR="00836065">
                        <w:br/>
                        <w:t xml:space="preserve">Source: Natarajan, Krause, </w:t>
                      </w:r>
                      <w:r w:rsidR="00417611">
                        <w:t>and</w:t>
                      </w:r>
                      <w:r w:rsidR="00836065">
                        <w:t xml:space="preserve"> Gradstein (2017)</w:t>
                      </w:r>
                    </w:p>
                  </w:txbxContent>
                </v:textbox>
                <w10:wrap type="topAndBottom"/>
              </v:shape>
            </w:pict>
          </mc:Fallback>
        </mc:AlternateContent>
      </w:r>
      <w:r w:rsidR="00864E30">
        <w:rPr>
          <w:noProof/>
          <w:lang w:val="it-IT" w:eastAsia="it-IT"/>
        </w:rPr>
        <w:drawing>
          <wp:anchor distT="0" distB="0" distL="114300" distR="114300" simplePos="0" relativeHeight="251657728" behindDoc="1" locked="0" layoutInCell="1" allowOverlap="1" wp14:anchorId="55DDD084" wp14:editId="2B6DDC53">
            <wp:simplePos x="0" y="0"/>
            <wp:positionH relativeFrom="margin">
              <wp:align>left</wp:align>
            </wp:positionH>
            <wp:positionV relativeFrom="paragraph">
              <wp:posOffset>217474</wp:posOffset>
            </wp:positionV>
            <wp:extent cx="3105150" cy="2126615"/>
            <wp:effectExtent l="0" t="0" r="0" b="698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5150" cy="2126615"/>
                    </a:xfrm>
                    <a:prstGeom prst="rect">
                      <a:avLst/>
                    </a:prstGeom>
                    <a:noFill/>
                  </pic:spPr>
                </pic:pic>
              </a:graphicData>
            </a:graphic>
            <wp14:sizeRelH relativeFrom="margin">
              <wp14:pctWidth>0</wp14:pctWidth>
            </wp14:sizeRelH>
            <wp14:sizeRelV relativeFrom="margin">
              <wp14:pctHeight>0</wp14:pctHeight>
            </wp14:sizeRelV>
          </wp:anchor>
        </w:drawing>
      </w:r>
    </w:p>
    <w:p w14:paraId="6051E9F0" w14:textId="7F30B0DD" w:rsidR="00490E2A" w:rsidRDefault="00490E2A" w:rsidP="0054206A">
      <w:pPr>
        <w:spacing w:line="360" w:lineRule="auto"/>
        <w:rPr>
          <w:rFonts w:ascii="Tahoma" w:hAnsi="Tahoma" w:cs="Tahoma"/>
          <w:sz w:val="24"/>
          <w:szCs w:val="24"/>
        </w:rPr>
      </w:pPr>
    </w:p>
    <w:p w14:paraId="418889A8" w14:textId="18F87F5B" w:rsidR="00A952B4" w:rsidRPr="00F417ED" w:rsidRDefault="0012530B" w:rsidP="00F417ED">
      <w:pPr>
        <w:pStyle w:val="Titolo2"/>
        <w:numPr>
          <w:ilvl w:val="1"/>
          <w:numId w:val="18"/>
        </w:numPr>
        <w:rPr>
          <w:rFonts w:ascii="Tahoma" w:hAnsi="Tahoma" w:cs="Tahoma"/>
          <w:sz w:val="26"/>
          <w:szCs w:val="26"/>
        </w:rPr>
      </w:pPr>
      <w:r w:rsidRPr="00F417ED">
        <w:rPr>
          <w:rFonts w:ascii="Tahoma" w:hAnsi="Tahoma" w:cs="Tahoma"/>
          <w:sz w:val="26"/>
          <w:szCs w:val="26"/>
        </w:rPr>
        <w:t>Integrity</w:t>
      </w:r>
    </w:p>
    <w:p w14:paraId="0D5462A8" w14:textId="1A04A895" w:rsidR="00315CE7" w:rsidRPr="00FF57A1" w:rsidRDefault="00475B89" w:rsidP="00EA460F">
      <w:pPr>
        <w:spacing w:line="360" w:lineRule="auto"/>
        <w:jc w:val="both"/>
        <w:rPr>
          <w:rFonts w:ascii="Tahoma" w:hAnsi="Tahoma" w:cs="Tahoma"/>
        </w:rPr>
      </w:pPr>
      <w:r>
        <w:rPr>
          <w:rFonts w:ascii="Tahoma" w:hAnsi="Tahoma" w:cs="Tahoma"/>
          <w:sz w:val="24"/>
          <w:szCs w:val="24"/>
        </w:rPr>
        <w:t>Integrity is a</w:t>
      </w:r>
      <w:r w:rsidR="00AD5858" w:rsidRPr="00F237EA">
        <w:rPr>
          <w:rFonts w:ascii="Tahoma" w:hAnsi="Tahoma" w:cs="Tahoma"/>
          <w:sz w:val="24"/>
          <w:szCs w:val="24"/>
        </w:rPr>
        <w:t xml:space="preserve"> non-functional aspect of a system to be safe, consistent, correct, and free of </w:t>
      </w:r>
      <w:commentRangeStart w:id="37"/>
      <w:r w:rsidR="00AD5858" w:rsidRPr="00F237EA">
        <w:rPr>
          <w:rFonts w:ascii="Tahoma" w:hAnsi="Tahoma" w:cs="Tahoma"/>
          <w:sz w:val="24"/>
          <w:szCs w:val="24"/>
        </w:rPr>
        <w:t xml:space="preserve">corruption </w:t>
      </w:r>
      <w:r w:rsidR="00486E31">
        <w:rPr>
          <w:rFonts w:ascii="Tahoma" w:hAnsi="Tahoma" w:cs="Tahoma"/>
          <w:sz w:val="24"/>
          <w:szCs w:val="24"/>
        </w:rPr>
        <w:t>and</w:t>
      </w:r>
      <w:r w:rsidR="00AD5858" w:rsidRPr="00F237EA">
        <w:rPr>
          <w:rFonts w:ascii="Tahoma" w:hAnsi="Tahoma" w:cs="Tahoma"/>
          <w:sz w:val="24"/>
          <w:szCs w:val="24"/>
        </w:rPr>
        <w:t xml:space="preserve"> </w:t>
      </w:r>
      <w:commentRangeStart w:id="38"/>
      <w:r w:rsidR="00AD5858" w:rsidRPr="00F237EA">
        <w:rPr>
          <w:rFonts w:ascii="Tahoma" w:hAnsi="Tahoma" w:cs="Tahoma"/>
          <w:sz w:val="24"/>
          <w:szCs w:val="24"/>
        </w:rPr>
        <w:t>errors</w:t>
      </w:r>
      <w:commentRangeEnd w:id="38"/>
      <w:r w:rsidR="00254799">
        <w:rPr>
          <w:rStyle w:val="Rimandocommento"/>
        </w:rPr>
        <w:commentReference w:id="38"/>
      </w:r>
      <w:commentRangeEnd w:id="37"/>
      <w:r w:rsidR="00254799">
        <w:rPr>
          <w:rStyle w:val="Rimandocommento"/>
        </w:rPr>
        <w:commentReference w:id="37"/>
      </w:r>
      <w:r w:rsidR="00474DD4">
        <w:rPr>
          <w:rFonts w:ascii="Tahoma" w:hAnsi="Tahoma" w:cs="Tahoma"/>
          <w:sz w:val="24"/>
          <w:szCs w:val="24"/>
        </w:rPr>
        <w:t xml:space="preserve"> </w:t>
      </w:r>
      <w:r w:rsidR="000A6BF3">
        <w:rPr>
          <w:rFonts w:ascii="Tahoma" w:hAnsi="Tahoma" w:cs="Tahoma"/>
          <w:sz w:val="24"/>
          <w:szCs w:val="24"/>
        </w:rPr>
        <w:t>(Daniel Schreder, 2017</w:t>
      </w:r>
      <w:r w:rsidR="00EF6994">
        <w:rPr>
          <w:rFonts w:ascii="Tahoma" w:hAnsi="Tahoma" w:cs="Tahoma"/>
          <w:sz w:val="24"/>
          <w:szCs w:val="24"/>
        </w:rPr>
        <w:t>:</w:t>
      </w:r>
      <w:r w:rsidR="000A6BF3">
        <w:rPr>
          <w:rFonts w:ascii="Tahoma" w:hAnsi="Tahoma" w:cs="Tahoma"/>
          <w:sz w:val="24"/>
          <w:szCs w:val="24"/>
        </w:rPr>
        <w:t xml:space="preserve"> </w:t>
      </w:r>
      <w:r w:rsidR="00657C56">
        <w:rPr>
          <w:rFonts w:ascii="Tahoma" w:hAnsi="Tahoma" w:cs="Tahoma"/>
          <w:sz w:val="24"/>
          <w:szCs w:val="24"/>
        </w:rPr>
        <w:t>6</w:t>
      </w:r>
      <w:r w:rsidR="00752F10">
        <w:rPr>
          <w:rFonts w:ascii="Tahoma" w:hAnsi="Tahoma" w:cs="Tahoma"/>
          <w:sz w:val="24"/>
          <w:szCs w:val="24"/>
        </w:rPr>
        <w:t>; EY blockchain report</w:t>
      </w:r>
      <w:r w:rsidR="00306889">
        <w:rPr>
          <w:rFonts w:ascii="Tahoma" w:hAnsi="Tahoma" w:cs="Tahoma"/>
          <w:sz w:val="24"/>
          <w:szCs w:val="24"/>
        </w:rPr>
        <w:t xml:space="preserve">, </w:t>
      </w:r>
      <w:r w:rsidR="00752F10">
        <w:rPr>
          <w:rFonts w:ascii="Tahoma" w:hAnsi="Tahoma" w:cs="Tahoma"/>
          <w:sz w:val="24"/>
          <w:szCs w:val="24"/>
        </w:rPr>
        <w:t>2016</w:t>
      </w:r>
      <w:r w:rsidR="000A6BF3">
        <w:rPr>
          <w:rFonts w:ascii="Tahoma" w:hAnsi="Tahoma" w:cs="Tahoma"/>
          <w:sz w:val="24"/>
          <w:szCs w:val="24"/>
        </w:rPr>
        <w:t>)</w:t>
      </w:r>
      <w:r w:rsidR="00EF6994">
        <w:rPr>
          <w:rFonts w:ascii="Tahoma" w:hAnsi="Tahoma" w:cs="Tahoma"/>
          <w:sz w:val="24"/>
          <w:szCs w:val="24"/>
        </w:rPr>
        <w:t>.</w:t>
      </w:r>
      <w:r w:rsidR="00AD5858" w:rsidRPr="00F237EA">
        <w:rPr>
          <w:rFonts w:ascii="Tahoma" w:hAnsi="Tahoma" w:cs="Tahoma"/>
          <w:sz w:val="24"/>
          <w:szCs w:val="24"/>
        </w:rPr>
        <w:br/>
      </w:r>
      <w:r w:rsidR="00306889">
        <w:rPr>
          <w:rFonts w:ascii="Tahoma" w:hAnsi="Tahoma" w:cs="Tahoma"/>
          <w:sz w:val="24"/>
          <w:szCs w:val="24"/>
        </w:rPr>
        <w:t>In essence</w:t>
      </w:r>
      <w:r w:rsidR="00AD5858" w:rsidRPr="00F237EA">
        <w:rPr>
          <w:rFonts w:ascii="Tahoma" w:hAnsi="Tahoma" w:cs="Tahoma"/>
          <w:sz w:val="24"/>
          <w:szCs w:val="24"/>
        </w:rPr>
        <w:t xml:space="preserve">, </w:t>
      </w:r>
      <w:r w:rsidR="00737F0F">
        <w:rPr>
          <w:rFonts w:ascii="Tahoma" w:hAnsi="Tahoma" w:cs="Tahoma"/>
          <w:sz w:val="24"/>
          <w:szCs w:val="24"/>
        </w:rPr>
        <w:t xml:space="preserve">blockchain </w:t>
      </w:r>
      <w:r w:rsidR="00486E31">
        <w:rPr>
          <w:rFonts w:ascii="Tahoma" w:hAnsi="Tahoma" w:cs="Tahoma"/>
          <w:sz w:val="24"/>
          <w:szCs w:val="24"/>
        </w:rPr>
        <w:t>s</w:t>
      </w:r>
      <w:r w:rsidR="00AD5858" w:rsidRPr="00F237EA">
        <w:rPr>
          <w:rFonts w:ascii="Tahoma" w:hAnsi="Tahoma" w:cs="Tahoma"/>
          <w:sz w:val="24"/>
          <w:szCs w:val="24"/>
        </w:rPr>
        <w:t>ystem integrity is the ability to make true and verified statements about ownership.</w:t>
      </w:r>
      <w:commentRangeStart w:id="39"/>
      <w:commentRangeEnd w:id="39"/>
      <w:r w:rsidR="00254799" w:rsidRPr="00737F0F">
        <w:rPr>
          <w:rFonts w:ascii="Tahoma" w:hAnsi="Tahoma" w:cs="Tahoma"/>
          <w:sz w:val="24"/>
          <w:szCs w:val="24"/>
        </w:rPr>
        <w:commentReference w:id="39"/>
      </w:r>
      <w:r w:rsidR="00737F0F">
        <w:rPr>
          <w:rFonts w:ascii="Tahoma" w:hAnsi="Tahoma" w:cs="Tahoma"/>
          <w:sz w:val="24"/>
          <w:szCs w:val="24"/>
        </w:rPr>
        <w:t xml:space="preserve"> </w:t>
      </w:r>
      <w:r w:rsidR="00EF6994">
        <w:rPr>
          <w:rFonts w:ascii="Tahoma" w:hAnsi="Tahoma" w:cs="Tahoma"/>
          <w:sz w:val="24"/>
          <w:szCs w:val="24"/>
        </w:rPr>
        <w:t xml:space="preserve">Integrity is a fundamental aspect </w:t>
      </w:r>
      <w:r w:rsidR="000720B7">
        <w:rPr>
          <w:rFonts w:ascii="Tahoma" w:hAnsi="Tahoma" w:cs="Tahoma"/>
          <w:sz w:val="24"/>
          <w:szCs w:val="24"/>
        </w:rPr>
        <w:t>of</w:t>
      </w:r>
      <w:r w:rsidR="00EF6994">
        <w:rPr>
          <w:rFonts w:ascii="Tahoma" w:hAnsi="Tahoma" w:cs="Tahoma"/>
          <w:sz w:val="24"/>
          <w:szCs w:val="24"/>
        </w:rPr>
        <w:t xml:space="preserve"> all software systems: a</w:t>
      </w:r>
      <w:r w:rsidR="00737F0F" w:rsidRPr="00737F0F">
        <w:rPr>
          <w:rFonts w:ascii="Tahoma" w:hAnsi="Tahoma" w:cs="Tahoma"/>
          <w:sz w:val="24"/>
          <w:szCs w:val="24"/>
        </w:rPr>
        <w:t xml:space="preserve"> loss of</w:t>
      </w:r>
      <w:r w:rsidR="00737F0F">
        <w:rPr>
          <w:rFonts w:ascii="Tahoma" w:hAnsi="Tahoma" w:cs="Tahoma"/>
          <w:sz w:val="24"/>
          <w:szCs w:val="24"/>
        </w:rPr>
        <w:t xml:space="preserve"> </w:t>
      </w:r>
      <w:r w:rsidR="00737F0F" w:rsidRPr="00737F0F">
        <w:rPr>
          <w:rFonts w:ascii="Tahoma" w:hAnsi="Tahoma" w:cs="Tahoma"/>
          <w:sz w:val="24"/>
          <w:szCs w:val="24"/>
        </w:rPr>
        <w:t>data, illogical software behavior, or realiz</w:t>
      </w:r>
      <w:r w:rsidR="00737F0F">
        <w:rPr>
          <w:rFonts w:ascii="Tahoma" w:hAnsi="Tahoma" w:cs="Tahoma"/>
          <w:sz w:val="24"/>
          <w:szCs w:val="24"/>
        </w:rPr>
        <w:t>ing</w:t>
      </w:r>
      <w:r w:rsidR="00737F0F" w:rsidRPr="00737F0F">
        <w:rPr>
          <w:rFonts w:ascii="Tahoma" w:hAnsi="Tahoma" w:cs="Tahoma"/>
          <w:sz w:val="24"/>
          <w:szCs w:val="24"/>
        </w:rPr>
        <w:t xml:space="preserve"> that strangers were able to access</w:t>
      </w:r>
      <w:r w:rsidR="00737F0F">
        <w:rPr>
          <w:rFonts w:ascii="Tahoma" w:hAnsi="Tahoma" w:cs="Tahoma"/>
          <w:sz w:val="24"/>
          <w:szCs w:val="24"/>
        </w:rPr>
        <w:t xml:space="preserve"> </w:t>
      </w:r>
      <w:r w:rsidR="00737F0F" w:rsidRPr="00737F0F">
        <w:rPr>
          <w:rFonts w:ascii="Tahoma" w:hAnsi="Tahoma" w:cs="Tahoma"/>
          <w:sz w:val="24"/>
          <w:szCs w:val="24"/>
        </w:rPr>
        <w:t>your private data</w:t>
      </w:r>
      <w:r w:rsidR="00737F0F">
        <w:rPr>
          <w:rFonts w:ascii="Tahoma" w:hAnsi="Tahoma" w:cs="Tahoma"/>
          <w:sz w:val="24"/>
          <w:szCs w:val="24"/>
        </w:rPr>
        <w:t xml:space="preserve"> are some examples of </w:t>
      </w:r>
      <w:r w:rsidR="00EF6994">
        <w:rPr>
          <w:rFonts w:ascii="Tahoma" w:hAnsi="Tahoma" w:cs="Tahoma"/>
          <w:sz w:val="24"/>
          <w:szCs w:val="24"/>
        </w:rPr>
        <w:t>integrity lack (Daniel Schreder, 2017: 6</w:t>
      </w:r>
      <w:commentRangeStart w:id="40"/>
      <w:r w:rsidR="00EF6994">
        <w:rPr>
          <w:rFonts w:ascii="Tahoma" w:hAnsi="Tahoma" w:cs="Tahoma"/>
          <w:sz w:val="24"/>
          <w:szCs w:val="24"/>
        </w:rPr>
        <w:t>).</w:t>
      </w:r>
      <w:r w:rsidR="00315CE7">
        <w:rPr>
          <w:rFonts w:ascii="Tahoma" w:hAnsi="Tahoma" w:cs="Tahoma"/>
        </w:rPr>
        <w:t xml:space="preserve"> </w:t>
      </w:r>
      <w:commentRangeEnd w:id="40"/>
      <w:r w:rsidR="00EA460F">
        <w:rPr>
          <w:rStyle w:val="Rimandocommento"/>
        </w:rPr>
        <w:commentReference w:id="40"/>
      </w:r>
    </w:p>
    <w:bookmarkEnd w:id="0"/>
    <w:p w14:paraId="79597050" w14:textId="77777777" w:rsidR="00EF6866" w:rsidRDefault="00FB4A57" w:rsidP="000D31C7">
      <w:pPr>
        <w:rPr>
          <w:rFonts w:ascii="Tahoma" w:hAnsi="Tahoma" w:cs="Tahoma"/>
          <w:sz w:val="24"/>
          <w:szCs w:val="24"/>
        </w:rPr>
      </w:pPr>
      <w:r>
        <w:rPr>
          <w:rFonts w:ascii="Tahoma" w:hAnsi="Tahoma" w:cs="Tahoma"/>
          <w:sz w:val="24"/>
          <w:szCs w:val="24"/>
        </w:rPr>
        <w:t xml:space="preserve"> </w:t>
      </w:r>
    </w:p>
    <w:p w14:paraId="7736B07C" w14:textId="77777777" w:rsidR="00551EA8" w:rsidRPr="000D31C7" w:rsidRDefault="00551EA8" w:rsidP="000D31C7">
      <w:pPr>
        <w:rPr>
          <w:rFonts w:ascii="Tahoma" w:hAnsi="Tahoma" w:cs="Tahoma"/>
          <w:sz w:val="24"/>
          <w:szCs w:val="24"/>
        </w:rPr>
      </w:pPr>
    </w:p>
    <w:p w14:paraId="081D75F8" w14:textId="77777777" w:rsidR="00B4463C" w:rsidRDefault="00B4463C">
      <w:pPr>
        <w:spacing w:after="0" w:line="240" w:lineRule="auto"/>
        <w:rPr>
          <w:rFonts w:ascii="Courier New" w:hAnsi="Courier New" w:cs="Courier New"/>
          <w:sz w:val="21"/>
          <w:szCs w:val="21"/>
        </w:rPr>
      </w:pPr>
      <w:r>
        <w:rPr>
          <w:rFonts w:ascii="Courier New" w:hAnsi="Courier New" w:cs="Courier New"/>
        </w:rPr>
        <w:br w:type="page"/>
      </w:r>
    </w:p>
    <w:p w14:paraId="6D435460" w14:textId="77777777" w:rsidR="00873F22" w:rsidRPr="00F417ED" w:rsidRDefault="00873F22" w:rsidP="00F417ED">
      <w:pPr>
        <w:pStyle w:val="Titolo1"/>
        <w:numPr>
          <w:ilvl w:val="0"/>
          <w:numId w:val="18"/>
        </w:numPr>
        <w:rPr>
          <w:rFonts w:ascii="Tahoma" w:hAnsi="Tahoma" w:cs="Tahoma"/>
          <w:sz w:val="28"/>
          <w:szCs w:val="28"/>
        </w:rPr>
      </w:pPr>
      <w:commentRangeStart w:id="41"/>
      <w:commentRangeStart w:id="42"/>
      <w:r w:rsidRPr="00F417ED">
        <w:rPr>
          <w:rFonts w:ascii="Tahoma" w:hAnsi="Tahoma" w:cs="Tahoma"/>
          <w:sz w:val="28"/>
          <w:szCs w:val="28"/>
        </w:rPr>
        <w:lastRenderedPageBreak/>
        <w:t xml:space="preserve">CURRENT </w:t>
      </w:r>
      <w:commentRangeEnd w:id="41"/>
      <w:r w:rsidR="009B4DB0" w:rsidRPr="00F417ED">
        <w:rPr>
          <w:rStyle w:val="Rimandocommento"/>
          <w:rFonts w:ascii="Tahoma" w:eastAsia="Calibri" w:hAnsi="Tahoma" w:cs="Tahoma"/>
          <w:sz w:val="28"/>
          <w:szCs w:val="28"/>
        </w:rPr>
        <w:commentReference w:id="41"/>
      </w:r>
      <w:commentRangeEnd w:id="42"/>
      <w:r w:rsidR="00560E26">
        <w:rPr>
          <w:rStyle w:val="Rimandocommento"/>
          <w:rFonts w:ascii="Calibri" w:eastAsia="Calibri" w:hAnsi="Calibri"/>
          <w:b w:val="0"/>
          <w:bCs w:val="0"/>
          <w:kern w:val="0"/>
        </w:rPr>
        <w:commentReference w:id="42"/>
      </w:r>
      <w:r w:rsidRPr="00F417ED">
        <w:rPr>
          <w:rFonts w:ascii="Tahoma" w:hAnsi="Tahoma" w:cs="Tahoma"/>
          <w:sz w:val="28"/>
          <w:szCs w:val="28"/>
        </w:rPr>
        <w:t xml:space="preserve">BUSINESS-TO-BUSINESS </w:t>
      </w:r>
      <w:r w:rsidR="009677BB" w:rsidRPr="00F417ED">
        <w:rPr>
          <w:rFonts w:ascii="Tahoma" w:hAnsi="Tahoma" w:cs="Tahoma"/>
          <w:sz w:val="28"/>
          <w:szCs w:val="28"/>
        </w:rPr>
        <w:t xml:space="preserve">PURCHASING </w:t>
      </w:r>
      <w:r w:rsidRPr="00F417ED">
        <w:rPr>
          <w:rFonts w:ascii="Tahoma" w:hAnsi="Tahoma" w:cs="Tahoma"/>
          <w:sz w:val="28"/>
          <w:szCs w:val="28"/>
        </w:rPr>
        <w:t>TRANSACTION</w:t>
      </w:r>
    </w:p>
    <w:p w14:paraId="3B9AA91F" w14:textId="01A8865F" w:rsidR="00B034B7" w:rsidRDefault="00EC54D5" w:rsidP="008B406A">
      <w:pPr>
        <w:pStyle w:val="NormaleWeb"/>
        <w:spacing w:before="0" w:beforeAutospacing="0" w:after="0" w:afterAutospacing="0" w:line="360" w:lineRule="auto"/>
        <w:jc w:val="both"/>
        <w:textAlignment w:val="baseline"/>
        <w:rPr>
          <w:rFonts w:ascii="Tahoma" w:hAnsi="Tahoma" w:cs="Tahoma"/>
          <w:lang w:val="en-US"/>
        </w:rPr>
      </w:pPr>
      <w:r w:rsidRPr="00873F22">
        <w:rPr>
          <w:rFonts w:ascii="Tahoma" w:hAnsi="Tahoma" w:cs="Tahoma"/>
          <w:b/>
          <w:bCs/>
          <w:sz w:val="28"/>
          <w:szCs w:val="28"/>
          <w:lang w:val="en-US"/>
        </w:rPr>
        <w:br/>
      </w:r>
      <w:r w:rsidR="00577964">
        <w:rPr>
          <w:rFonts w:ascii="Tahoma" w:hAnsi="Tahoma" w:cs="Tahoma"/>
          <w:lang w:val="en-US"/>
        </w:rPr>
        <w:t xml:space="preserve">After a brief overview of </w:t>
      </w:r>
      <w:r w:rsidR="000720B7">
        <w:rPr>
          <w:rFonts w:ascii="Tahoma" w:hAnsi="Tahoma" w:cs="Tahoma"/>
          <w:lang w:val="en-US"/>
        </w:rPr>
        <w:t>how</w:t>
      </w:r>
      <w:r w:rsidR="00577964">
        <w:rPr>
          <w:rFonts w:ascii="Tahoma" w:hAnsi="Tahoma" w:cs="Tahoma"/>
          <w:lang w:val="en-US"/>
        </w:rPr>
        <w:t xml:space="preserve"> blockchain </w:t>
      </w:r>
      <w:r w:rsidR="000720B7">
        <w:rPr>
          <w:rFonts w:ascii="Tahoma" w:hAnsi="Tahoma" w:cs="Tahoma"/>
          <w:lang w:val="en-US"/>
        </w:rPr>
        <w:t>works</w:t>
      </w:r>
      <w:r w:rsidR="00577964">
        <w:rPr>
          <w:rFonts w:ascii="Tahoma" w:hAnsi="Tahoma" w:cs="Tahoma"/>
          <w:lang w:val="en-US"/>
        </w:rPr>
        <w:t xml:space="preserve">, </w:t>
      </w:r>
      <w:r w:rsidR="00D2602A">
        <w:rPr>
          <w:rFonts w:ascii="Tahoma" w:hAnsi="Tahoma" w:cs="Tahoma"/>
          <w:lang w:val="en-US"/>
        </w:rPr>
        <w:t>a specific</w:t>
      </w:r>
      <w:r w:rsidR="00EB3D06">
        <w:rPr>
          <w:rFonts w:ascii="Tahoma" w:hAnsi="Tahoma" w:cs="Tahoma"/>
          <w:lang w:val="en-US"/>
        </w:rPr>
        <w:t xml:space="preserve"> application </w:t>
      </w:r>
      <w:r w:rsidR="00D2602A">
        <w:rPr>
          <w:rFonts w:ascii="Tahoma" w:hAnsi="Tahoma" w:cs="Tahoma"/>
          <w:lang w:val="en-US"/>
        </w:rPr>
        <w:t xml:space="preserve">of this technology is now described: how it will affect the accounting and auditing sector. </w:t>
      </w:r>
      <w:r w:rsidR="00D415AF">
        <w:rPr>
          <w:rFonts w:ascii="Tahoma" w:hAnsi="Tahoma" w:cs="Tahoma"/>
          <w:lang w:val="en-US"/>
        </w:rPr>
        <w:t>T</w:t>
      </w:r>
      <w:r w:rsidR="00D2602A">
        <w:rPr>
          <w:rFonts w:ascii="Tahoma" w:hAnsi="Tahoma" w:cs="Tahoma"/>
          <w:lang w:val="en-US"/>
        </w:rPr>
        <w:t>his paper focuses only on</w:t>
      </w:r>
      <w:r w:rsidR="0082459B">
        <w:rPr>
          <w:rFonts w:ascii="Tahoma" w:hAnsi="Tahoma" w:cs="Tahoma"/>
          <w:lang w:val="en-US"/>
        </w:rPr>
        <w:t xml:space="preserve"> the</w:t>
      </w:r>
      <w:r w:rsidR="00D2602A">
        <w:rPr>
          <w:rFonts w:ascii="Tahoma" w:hAnsi="Tahoma" w:cs="Tahoma"/>
          <w:lang w:val="en-US"/>
        </w:rPr>
        <w:t xml:space="preserve"> </w:t>
      </w:r>
      <w:r w:rsidR="00547994">
        <w:rPr>
          <w:rFonts w:ascii="Tahoma" w:hAnsi="Tahoma" w:cs="Tahoma"/>
          <w:lang w:val="en-US"/>
        </w:rPr>
        <w:t>business-to-business purchasing process</w:t>
      </w:r>
      <w:r w:rsidR="00031ACD">
        <w:rPr>
          <w:rFonts w:ascii="Tahoma" w:hAnsi="Tahoma" w:cs="Tahoma"/>
          <w:lang w:val="en-US"/>
        </w:rPr>
        <w:t xml:space="preserve"> for the following motivations: </w:t>
      </w:r>
      <w:r w:rsidR="00D415AF">
        <w:rPr>
          <w:rFonts w:ascii="Tahoma" w:hAnsi="Tahoma" w:cs="Tahoma"/>
          <w:lang w:val="en-US"/>
        </w:rPr>
        <w:t>(</w:t>
      </w:r>
      <w:r w:rsidR="005D7343">
        <w:rPr>
          <w:rFonts w:ascii="Tahoma" w:hAnsi="Tahoma" w:cs="Tahoma"/>
          <w:lang w:val="en-US"/>
        </w:rPr>
        <w:fldChar w:fldCharType="begin"/>
      </w:r>
      <w:r w:rsidR="005D7343">
        <w:rPr>
          <w:rFonts w:ascii="Tahoma" w:eastAsia="SimSun" w:hAnsi="Tahoma" w:cs="Tahoma"/>
          <w:lang w:val="en-US" w:eastAsia="zh-CN"/>
        </w:rPr>
        <w:instrText xml:space="preserve"> </w:instrText>
      </w:r>
      <w:r w:rsidR="005D7343">
        <w:rPr>
          <w:rFonts w:ascii="Tahoma" w:eastAsia="SimSun" w:hAnsi="Tahoma" w:cs="Tahoma" w:hint="eastAsia"/>
          <w:lang w:val="en-US" w:eastAsia="zh-CN"/>
        </w:rPr>
        <w:instrText>= 1 \* ROMAN</w:instrText>
      </w:r>
      <w:r w:rsidR="005D7343">
        <w:rPr>
          <w:rFonts w:ascii="Tahoma" w:eastAsia="SimSun" w:hAnsi="Tahoma" w:cs="Tahoma"/>
          <w:lang w:val="en-US" w:eastAsia="zh-CN"/>
        </w:rPr>
        <w:instrText xml:space="preserve"> </w:instrText>
      </w:r>
      <w:r w:rsidR="005D7343">
        <w:rPr>
          <w:rFonts w:ascii="Tahoma" w:hAnsi="Tahoma" w:cs="Tahoma"/>
          <w:lang w:val="en-US"/>
        </w:rPr>
        <w:fldChar w:fldCharType="separate"/>
      </w:r>
      <w:r w:rsidR="005D7343">
        <w:rPr>
          <w:rFonts w:ascii="Tahoma" w:eastAsia="SimSun" w:hAnsi="Tahoma" w:cs="Tahoma"/>
          <w:noProof/>
          <w:lang w:val="en-US" w:eastAsia="zh-CN"/>
        </w:rPr>
        <w:t>I</w:t>
      </w:r>
      <w:r w:rsidR="005D7343">
        <w:rPr>
          <w:rFonts w:ascii="Tahoma" w:hAnsi="Tahoma" w:cs="Tahoma"/>
          <w:lang w:val="en-US"/>
        </w:rPr>
        <w:fldChar w:fldCharType="end"/>
      </w:r>
      <w:r w:rsidR="00D415AF">
        <w:rPr>
          <w:rFonts w:ascii="Tahoma" w:hAnsi="Tahoma" w:cs="Tahoma"/>
          <w:lang w:val="en-US"/>
        </w:rPr>
        <w:t xml:space="preserve">) </w:t>
      </w:r>
      <w:r w:rsidR="005D7343">
        <w:rPr>
          <w:rFonts w:ascii="Tahoma" w:hAnsi="Tahoma" w:cs="Tahoma"/>
          <w:lang w:val="en-US"/>
        </w:rPr>
        <w:t>it allows to explore deeper a specific aspect;</w:t>
      </w:r>
      <w:r w:rsidR="00D415AF">
        <w:rPr>
          <w:rFonts w:ascii="Tahoma" w:hAnsi="Tahoma" w:cs="Tahoma"/>
          <w:lang w:val="en-US"/>
        </w:rPr>
        <w:t xml:space="preserve">  </w:t>
      </w:r>
      <w:r w:rsidR="00031ACD">
        <w:rPr>
          <w:rFonts w:ascii="Tahoma" w:hAnsi="Tahoma" w:cs="Tahoma"/>
          <w:lang w:val="en-US"/>
        </w:rPr>
        <w:t>(</w:t>
      </w:r>
      <w:r w:rsidR="005D7343">
        <w:rPr>
          <w:rFonts w:ascii="Tahoma" w:hAnsi="Tahoma" w:cs="Tahoma"/>
          <w:lang w:val="en-US"/>
        </w:rPr>
        <w:fldChar w:fldCharType="begin"/>
      </w:r>
      <w:r w:rsidR="005D7343">
        <w:rPr>
          <w:rFonts w:ascii="Tahoma" w:eastAsia="SimSun" w:hAnsi="Tahoma" w:cs="Tahoma"/>
          <w:lang w:val="en-US" w:eastAsia="zh-CN"/>
        </w:rPr>
        <w:instrText xml:space="preserve"> </w:instrText>
      </w:r>
      <w:r w:rsidR="005D7343">
        <w:rPr>
          <w:rFonts w:ascii="Tahoma" w:eastAsia="SimSun" w:hAnsi="Tahoma" w:cs="Tahoma" w:hint="eastAsia"/>
          <w:lang w:val="en-US" w:eastAsia="zh-CN"/>
        </w:rPr>
        <w:instrText>= 2 \* ROMAN</w:instrText>
      </w:r>
      <w:r w:rsidR="005D7343">
        <w:rPr>
          <w:rFonts w:ascii="Tahoma" w:eastAsia="SimSun" w:hAnsi="Tahoma" w:cs="Tahoma"/>
          <w:lang w:val="en-US" w:eastAsia="zh-CN"/>
        </w:rPr>
        <w:instrText xml:space="preserve"> </w:instrText>
      </w:r>
      <w:r w:rsidR="005D7343">
        <w:rPr>
          <w:rFonts w:ascii="Tahoma" w:hAnsi="Tahoma" w:cs="Tahoma"/>
          <w:lang w:val="en-US"/>
        </w:rPr>
        <w:fldChar w:fldCharType="separate"/>
      </w:r>
      <w:r w:rsidR="005D7343">
        <w:rPr>
          <w:rFonts w:ascii="Tahoma" w:eastAsia="SimSun" w:hAnsi="Tahoma" w:cs="Tahoma"/>
          <w:noProof/>
          <w:lang w:val="en-US" w:eastAsia="zh-CN"/>
        </w:rPr>
        <w:t>II</w:t>
      </w:r>
      <w:r w:rsidR="005D7343">
        <w:rPr>
          <w:rFonts w:ascii="Tahoma" w:hAnsi="Tahoma" w:cs="Tahoma"/>
          <w:lang w:val="en-US"/>
        </w:rPr>
        <w:fldChar w:fldCharType="end"/>
      </w:r>
      <w:r w:rsidR="00031ACD">
        <w:rPr>
          <w:rFonts w:ascii="Tahoma" w:hAnsi="Tahoma" w:cs="Tahoma"/>
          <w:lang w:val="en-US"/>
        </w:rPr>
        <w:t xml:space="preserve">) it highlights not </w:t>
      </w:r>
      <w:r w:rsidR="001670BD">
        <w:rPr>
          <w:rFonts w:ascii="Tahoma" w:hAnsi="Tahoma" w:cs="Tahoma"/>
          <w:lang w:val="en-US"/>
        </w:rPr>
        <w:t>exclusively</w:t>
      </w:r>
      <w:r w:rsidR="00031ACD">
        <w:rPr>
          <w:rFonts w:ascii="Tahoma" w:hAnsi="Tahoma" w:cs="Tahoma"/>
          <w:lang w:val="en-US"/>
        </w:rPr>
        <w:t xml:space="preserve"> how the process itself could change but </w:t>
      </w:r>
      <w:r w:rsidR="001670BD">
        <w:rPr>
          <w:rFonts w:ascii="Tahoma" w:hAnsi="Tahoma" w:cs="Tahoma"/>
          <w:lang w:val="en-US"/>
        </w:rPr>
        <w:t>also</w:t>
      </w:r>
      <w:r w:rsidR="00031ACD">
        <w:rPr>
          <w:rFonts w:ascii="Tahoma" w:hAnsi="Tahoma" w:cs="Tahoma"/>
          <w:lang w:val="en-US"/>
        </w:rPr>
        <w:t xml:space="preserve"> </w:t>
      </w:r>
      <w:r w:rsidR="000032A9">
        <w:rPr>
          <w:rFonts w:ascii="Tahoma" w:hAnsi="Tahoma" w:cs="Tahoma"/>
          <w:lang w:val="en-US"/>
        </w:rPr>
        <w:t xml:space="preserve">changes </w:t>
      </w:r>
      <w:r w:rsidR="0082459B">
        <w:rPr>
          <w:rFonts w:ascii="Tahoma" w:hAnsi="Tahoma" w:cs="Tahoma"/>
          <w:lang w:val="en-US"/>
        </w:rPr>
        <w:t>in</w:t>
      </w:r>
      <w:r w:rsidR="000032A9">
        <w:rPr>
          <w:rFonts w:ascii="Tahoma" w:hAnsi="Tahoma" w:cs="Tahoma"/>
          <w:lang w:val="en-US"/>
        </w:rPr>
        <w:t xml:space="preserve"> </w:t>
      </w:r>
      <w:r w:rsidR="00031ACD">
        <w:rPr>
          <w:rFonts w:ascii="Tahoma" w:hAnsi="Tahoma" w:cs="Tahoma"/>
          <w:lang w:val="en-US"/>
        </w:rPr>
        <w:t>compan</w:t>
      </w:r>
      <w:r w:rsidR="000032A9">
        <w:rPr>
          <w:rFonts w:ascii="Tahoma" w:hAnsi="Tahoma" w:cs="Tahoma"/>
          <w:lang w:val="en-US"/>
        </w:rPr>
        <w:t>y</w:t>
      </w:r>
      <w:r w:rsidR="00031ACD">
        <w:rPr>
          <w:rFonts w:ascii="Tahoma" w:hAnsi="Tahoma" w:cs="Tahoma"/>
          <w:lang w:val="en-US"/>
        </w:rPr>
        <w:t xml:space="preserve"> </w:t>
      </w:r>
      <w:r w:rsidR="00CD5B6C">
        <w:rPr>
          <w:rFonts w:ascii="Tahoma" w:hAnsi="Tahoma" w:cs="Tahoma"/>
          <w:lang w:val="en-US"/>
        </w:rPr>
        <w:t>and</w:t>
      </w:r>
      <w:r w:rsidR="00031ACD">
        <w:rPr>
          <w:rFonts w:ascii="Tahoma" w:hAnsi="Tahoma" w:cs="Tahoma"/>
          <w:lang w:val="en-US"/>
        </w:rPr>
        <w:t xml:space="preserve"> auditor’</w:t>
      </w:r>
      <w:r w:rsidR="000032A9">
        <w:rPr>
          <w:rFonts w:ascii="Tahoma" w:hAnsi="Tahoma" w:cs="Tahoma"/>
          <w:lang w:val="en-US"/>
        </w:rPr>
        <w:t>s</w:t>
      </w:r>
      <w:r w:rsidR="00031ACD">
        <w:rPr>
          <w:rFonts w:ascii="Tahoma" w:hAnsi="Tahoma" w:cs="Tahoma"/>
          <w:lang w:val="en-US"/>
        </w:rPr>
        <w:t xml:space="preserve"> role</w:t>
      </w:r>
      <w:r w:rsidR="000032A9">
        <w:rPr>
          <w:rFonts w:ascii="Tahoma" w:hAnsi="Tahoma" w:cs="Tahoma"/>
          <w:lang w:val="en-US"/>
        </w:rPr>
        <w:t>s</w:t>
      </w:r>
      <w:r w:rsidR="00031ACD">
        <w:rPr>
          <w:rFonts w:ascii="Tahoma" w:hAnsi="Tahoma" w:cs="Tahoma"/>
          <w:lang w:val="en-US"/>
        </w:rPr>
        <w:t>; (</w:t>
      </w:r>
      <w:r w:rsidR="005D7343">
        <w:rPr>
          <w:rFonts w:ascii="Tahoma" w:hAnsi="Tahoma" w:cs="Tahoma"/>
          <w:lang w:val="en-US"/>
        </w:rPr>
        <w:fldChar w:fldCharType="begin"/>
      </w:r>
      <w:r w:rsidR="005D7343">
        <w:rPr>
          <w:rFonts w:ascii="Tahoma" w:eastAsia="SimSun" w:hAnsi="Tahoma" w:cs="Tahoma"/>
          <w:lang w:val="en-US" w:eastAsia="zh-CN"/>
        </w:rPr>
        <w:instrText xml:space="preserve"> </w:instrText>
      </w:r>
      <w:r w:rsidR="005D7343">
        <w:rPr>
          <w:rFonts w:ascii="Tahoma" w:eastAsia="SimSun" w:hAnsi="Tahoma" w:cs="Tahoma" w:hint="eastAsia"/>
          <w:lang w:val="en-US" w:eastAsia="zh-CN"/>
        </w:rPr>
        <w:instrText>= 3 \* ROMAN</w:instrText>
      </w:r>
      <w:r w:rsidR="005D7343">
        <w:rPr>
          <w:rFonts w:ascii="Tahoma" w:eastAsia="SimSun" w:hAnsi="Tahoma" w:cs="Tahoma"/>
          <w:lang w:val="en-US" w:eastAsia="zh-CN"/>
        </w:rPr>
        <w:instrText xml:space="preserve"> </w:instrText>
      </w:r>
      <w:r w:rsidR="005D7343">
        <w:rPr>
          <w:rFonts w:ascii="Tahoma" w:hAnsi="Tahoma" w:cs="Tahoma"/>
          <w:lang w:val="en-US"/>
        </w:rPr>
        <w:fldChar w:fldCharType="separate"/>
      </w:r>
      <w:r w:rsidR="005D7343">
        <w:rPr>
          <w:rFonts w:ascii="Tahoma" w:eastAsia="SimSun" w:hAnsi="Tahoma" w:cs="Tahoma"/>
          <w:noProof/>
          <w:lang w:val="en-US" w:eastAsia="zh-CN"/>
        </w:rPr>
        <w:t>III</w:t>
      </w:r>
      <w:r w:rsidR="005D7343">
        <w:rPr>
          <w:rFonts w:ascii="Tahoma" w:hAnsi="Tahoma" w:cs="Tahoma"/>
          <w:lang w:val="en-US"/>
        </w:rPr>
        <w:fldChar w:fldCharType="end"/>
      </w:r>
      <w:r w:rsidR="00031ACD">
        <w:rPr>
          <w:rFonts w:ascii="Tahoma" w:hAnsi="Tahoma" w:cs="Tahoma"/>
          <w:lang w:val="en-US"/>
        </w:rPr>
        <w:t xml:space="preserve">) </w:t>
      </w:r>
      <w:r w:rsidR="00547994">
        <w:rPr>
          <w:rFonts w:ascii="Tahoma" w:hAnsi="Tahoma" w:cs="Tahoma"/>
          <w:lang w:val="en-US"/>
        </w:rPr>
        <w:t xml:space="preserve"> </w:t>
      </w:r>
      <w:r w:rsidR="00CD5B6C">
        <w:rPr>
          <w:rFonts w:ascii="Tahoma" w:hAnsi="Tahoma" w:cs="Tahoma"/>
          <w:lang w:val="en-US"/>
        </w:rPr>
        <w:t>the concept of triple-entry accounting, probably one of the most analyzed concepts in this field, fits well in this process; (</w:t>
      </w:r>
      <w:r w:rsidR="005D7343">
        <w:rPr>
          <w:rFonts w:ascii="Tahoma" w:hAnsi="Tahoma" w:cs="Tahoma"/>
          <w:lang w:val="en-US"/>
        </w:rPr>
        <w:fldChar w:fldCharType="begin"/>
      </w:r>
      <w:r w:rsidR="005D7343">
        <w:rPr>
          <w:rFonts w:ascii="Tahoma" w:eastAsia="SimSun" w:hAnsi="Tahoma" w:cs="Tahoma"/>
          <w:lang w:val="en-US" w:eastAsia="zh-CN"/>
        </w:rPr>
        <w:instrText xml:space="preserve"> </w:instrText>
      </w:r>
      <w:r w:rsidR="005D7343">
        <w:rPr>
          <w:rFonts w:ascii="Tahoma" w:eastAsia="SimSun" w:hAnsi="Tahoma" w:cs="Tahoma" w:hint="eastAsia"/>
          <w:lang w:val="en-US" w:eastAsia="zh-CN"/>
        </w:rPr>
        <w:instrText>= 4 \* ROMAN</w:instrText>
      </w:r>
      <w:r w:rsidR="005D7343">
        <w:rPr>
          <w:rFonts w:ascii="Tahoma" w:eastAsia="SimSun" w:hAnsi="Tahoma" w:cs="Tahoma"/>
          <w:lang w:val="en-US" w:eastAsia="zh-CN"/>
        </w:rPr>
        <w:instrText xml:space="preserve"> </w:instrText>
      </w:r>
      <w:r w:rsidR="005D7343">
        <w:rPr>
          <w:rFonts w:ascii="Tahoma" w:hAnsi="Tahoma" w:cs="Tahoma"/>
          <w:lang w:val="en-US"/>
        </w:rPr>
        <w:fldChar w:fldCharType="separate"/>
      </w:r>
      <w:r w:rsidR="005D7343">
        <w:rPr>
          <w:rFonts w:ascii="Tahoma" w:eastAsia="SimSun" w:hAnsi="Tahoma" w:cs="Tahoma"/>
          <w:noProof/>
          <w:lang w:val="en-US" w:eastAsia="zh-CN"/>
        </w:rPr>
        <w:t>IV</w:t>
      </w:r>
      <w:r w:rsidR="005D7343">
        <w:rPr>
          <w:rFonts w:ascii="Tahoma" w:hAnsi="Tahoma" w:cs="Tahoma"/>
          <w:lang w:val="en-US"/>
        </w:rPr>
        <w:fldChar w:fldCharType="end"/>
      </w:r>
      <w:r w:rsidR="00CD5B6C">
        <w:rPr>
          <w:rFonts w:ascii="Tahoma" w:hAnsi="Tahoma" w:cs="Tahoma"/>
          <w:lang w:val="en-US"/>
        </w:rPr>
        <w:t xml:space="preserve">) it </w:t>
      </w:r>
      <w:r w:rsidR="00652912">
        <w:rPr>
          <w:rFonts w:ascii="Tahoma" w:hAnsi="Tahoma" w:cs="Tahoma"/>
          <w:lang w:val="en-US"/>
        </w:rPr>
        <w:t xml:space="preserve">highlights how it could prevent VAT evasion which is one of the most unpaid taxes: in Italy, </w:t>
      </w:r>
      <w:r w:rsidR="0082459B">
        <w:rPr>
          <w:rFonts w:ascii="Tahoma" w:hAnsi="Tahoma" w:cs="Tahoma"/>
          <w:lang w:val="en-US"/>
        </w:rPr>
        <w:t xml:space="preserve">the </w:t>
      </w:r>
      <w:r w:rsidR="00652912">
        <w:rPr>
          <w:rFonts w:ascii="Tahoma" w:hAnsi="Tahoma" w:cs="Tahoma"/>
          <w:lang w:val="en-US"/>
        </w:rPr>
        <w:t>government estimates</w:t>
      </w:r>
      <w:r w:rsidR="00CD5B6C">
        <w:rPr>
          <w:rFonts w:ascii="Tahoma" w:hAnsi="Tahoma" w:cs="Tahoma"/>
          <w:lang w:val="en-US"/>
        </w:rPr>
        <w:t xml:space="preserve"> </w:t>
      </w:r>
      <w:r w:rsidR="00652912">
        <w:rPr>
          <w:rFonts w:ascii="Tahoma" w:hAnsi="Tahoma" w:cs="Tahoma"/>
          <w:lang w:val="en-US"/>
        </w:rPr>
        <w:t xml:space="preserve">almost </w:t>
      </w:r>
      <w:r w:rsidR="007C06A0">
        <w:rPr>
          <w:rFonts w:ascii="Tahoma" w:hAnsi="Tahoma" w:cs="Tahoma"/>
          <w:lang w:val="en-US"/>
        </w:rPr>
        <w:t xml:space="preserve">27 </w:t>
      </w:r>
      <w:r w:rsidR="00652912">
        <w:rPr>
          <w:rFonts w:ascii="Tahoma" w:hAnsi="Tahoma" w:cs="Tahoma"/>
          <w:lang w:val="en-US"/>
        </w:rPr>
        <w:t>billion per year</w:t>
      </w:r>
      <w:r w:rsidR="007C06A0">
        <w:rPr>
          <w:rFonts w:ascii="Tahoma" w:hAnsi="Tahoma" w:cs="Tahoma"/>
          <w:lang w:val="en-US"/>
        </w:rPr>
        <w:t xml:space="preserve"> </w:t>
      </w:r>
      <w:r w:rsidR="00652912">
        <w:rPr>
          <w:rFonts w:ascii="Tahoma" w:hAnsi="Tahoma" w:cs="Tahoma"/>
          <w:lang w:val="en-US"/>
        </w:rPr>
        <w:t>(</w:t>
      </w:r>
      <w:r w:rsidR="007C06A0">
        <w:rPr>
          <w:rFonts w:ascii="Tahoma" w:hAnsi="Tahoma" w:cs="Tahoma"/>
          <w:lang w:val="en-US"/>
        </w:rPr>
        <w:t>NADEF 20</w:t>
      </w:r>
      <w:r w:rsidR="00652912">
        <w:rPr>
          <w:rFonts w:ascii="Tahoma" w:hAnsi="Tahoma" w:cs="Tahoma"/>
          <w:lang w:val="en-US"/>
        </w:rPr>
        <w:t>21</w:t>
      </w:r>
      <w:r w:rsidR="00652912">
        <w:rPr>
          <w:rStyle w:val="Rimandonotaapidipagina"/>
          <w:rFonts w:ascii="Tahoma" w:hAnsi="Tahoma" w:cs="Tahoma"/>
          <w:lang w:val="en-US"/>
        </w:rPr>
        <w:footnoteReference w:id="7"/>
      </w:r>
      <w:r w:rsidR="00652912">
        <w:rPr>
          <w:rFonts w:ascii="Tahoma" w:hAnsi="Tahoma" w:cs="Tahoma"/>
          <w:lang w:val="en-US"/>
        </w:rPr>
        <w:t>).</w:t>
      </w:r>
      <w:r w:rsidR="00B034B7">
        <w:rPr>
          <w:rFonts w:ascii="Tahoma" w:hAnsi="Tahoma" w:cs="Tahoma"/>
          <w:lang w:val="en-US"/>
        </w:rPr>
        <w:t xml:space="preserve"> </w:t>
      </w:r>
    </w:p>
    <w:p w14:paraId="305855A2" w14:textId="0FEF4032" w:rsidR="00577964" w:rsidRDefault="00B034B7" w:rsidP="008B406A">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 xml:space="preserve">Before </w:t>
      </w:r>
      <w:r w:rsidR="0082459B">
        <w:rPr>
          <w:rFonts w:ascii="Tahoma" w:hAnsi="Tahoma" w:cs="Tahoma"/>
          <w:lang w:val="en-US"/>
        </w:rPr>
        <w:t>studying</w:t>
      </w:r>
      <w:r>
        <w:rPr>
          <w:rFonts w:ascii="Tahoma" w:hAnsi="Tahoma" w:cs="Tahoma"/>
          <w:lang w:val="en-US"/>
        </w:rPr>
        <w:t xml:space="preserve"> the impact of blockchain, this section </w:t>
      </w:r>
      <w:r w:rsidR="00560E26">
        <w:rPr>
          <w:rFonts w:ascii="Tahoma" w:hAnsi="Tahoma" w:cs="Tahoma"/>
          <w:lang w:val="en-US"/>
        </w:rPr>
        <w:t xml:space="preserve">tracks current business-to-business purchase steps in order to </w:t>
      </w:r>
      <w:r>
        <w:rPr>
          <w:rFonts w:ascii="Tahoma" w:hAnsi="Tahoma" w:cs="Tahoma"/>
          <w:lang w:val="en-US"/>
        </w:rPr>
        <w:t xml:space="preserve">highlight </w:t>
      </w:r>
      <w:r w:rsidR="00560E26">
        <w:rPr>
          <w:rFonts w:ascii="Tahoma" w:hAnsi="Tahoma" w:cs="Tahoma"/>
          <w:lang w:val="en-US"/>
        </w:rPr>
        <w:t xml:space="preserve">all </w:t>
      </w:r>
      <w:r>
        <w:rPr>
          <w:rFonts w:ascii="Tahoma" w:hAnsi="Tahoma" w:cs="Tahoma"/>
          <w:lang w:val="en-US"/>
        </w:rPr>
        <w:t xml:space="preserve">issues </w:t>
      </w:r>
      <w:r w:rsidR="00560E26">
        <w:rPr>
          <w:rFonts w:ascii="Tahoma" w:hAnsi="Tahoma" w:cs="Tahoma"/>
          <w:lang w:val="en-US"/>
        </w:rPr>
        <w:t>that could occur.</w:t>
      </w:r>
      <w:r w:rsidR="001670BD">
        <w:rPr>
          <w:rFonts w:ascii="Tahoma" w:hAnsi="Tahoma" w:cs="Tahoma"/>
          <w:lang w:val="en-US"/>
        </w:rPr>
        <w:t xml:space="preserve"> </w:t>
      </w:r>
    </w:p>
    <w:p w14:paraId="4B08EA4D" w14:textId="2BAAFF4B" w:rsidR="00880163" w:rsidRDefault="006845DC" w:rsidP="008B406A">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 xml:space="preserve">In the last twenty years, the huge adoption of </w:t>
      </w:r>
      <w:r w:rsidR="0082459B">
        <w:rPr>
          <w:rFonts w:ascii="Tahoma" w:hAnsi="Tahoma" w:cs="Tahoma"/>
          <w:lang w:val="en-US"/>
        </w:rPr>
        <w:t xml:space="preserve">the </w:t>
      </w:r>
      <w:r>
        <w:rPr>
          <w:rFonts w:ascii="Tahoma" w:hAnsi="Tahoma" w:cs="Tahoma"/>
          <w:lang w:val="en-US"/>
        </w:rPr>
        <w:t>i</w:t>
      </w:r>
      <w:r w:rsidR="00EC54D5">
        <w:rPr>
          <w:rFonts w:ascii="Tahoma" w:hAnsi="Tahoma" w:cs="Tahoma"/>
          <w:lang w:val="en-US"/>
        </w:rPr>
        <w:t>ntern</w:t>
      </w:r>
      <w:r w:rsidR="00896B94">
        <w:rPr>
          <w:rFonts w:ascii="Tahoma" w:hAnsi="Tahoma" w:cs="Tahoma"/>
          <w:lang w:val="en-US"/>
        </w:rPr>
        <w:t xml:space="preserve">et </w:t>
      </w:r>
      <w:r w:rsidR="0082459B">
        <w:rPr>
          <w:rFonts w:ascii="Tahoma" w:hAnsi="Tahoma" w:cs="Tahoma"/>
          <w:lang w:val="en-US"/>
        </w:rPr>
        <w:t>allowed</w:t>
      </w:r>
      <w:r>
        <w:rPr>
          <w:rFonts w:ascii="Tahoma" w:hAnsi="Tahoma" w:cs="Tahoma"/>
          <w:lang w:val="en-US"/>
        </w:rPr>
        <w:t xml:space="preserve"> companies to access a worldwide market and increase </w:t>
      </w:r>
      <w:r w:rsidR="0082459B">
        <w:rPr>
          <w:rFonts w:ascii="Tahoma" w:hAnsi="Tahoma" w:cs="Tahoma"/>
          <w:lang w:val="en-US"/>
        </w:rPr>
        <w:t xml:space="preserve">the </w:t>
      </w:r>
      <w:r>
        <w:rPr>
          <w:rFonts w:ascii="Tahoma" w:hAnsi="Tahoma" w:cs="Tahoma"/>
          <w:lang w:val="en-US"/>
        </w:rPr>
        <w:t xml:space="preserve">efficiency </w:t>
      </w:r>
      <w:r w:rsidR="00FA3470">
        <w:rPr>
          <w:rFonts w:ascii="Tahoma" w:hAnsi="Tahoma" w:cs="Tahoma"/>
          <w:lang w:val="en-US"/>
        </w:rPr>
        <w:t>of many activities</w:t>
      </w:r>
      <w:r w:rsidR="0082459B">
        <w:rPr>
          <w:rFonts w:ascii="Tahoma" w:hAnsi="Tahoma" w:cs="Tahoma"/>
          <w:lang w:val="en-US"/>
        </w:rPr>
        <w:t>. However,</w:t>
      </w:r>
      <w:r w:rsidR="00FA3470">
        <w:rPr>
          <w:rFonts w:ascii="Tahoma" w:hAnsi="Tahoma" w:cs="Tahoma"/>
          <w:lang w:val="en-US"/>
        </w:rPr>
        <w:t xml:space="preserve"> still</w:t>
      </w:r>
      <w:r w:rsidR="0082459B">
        <w:rPr>
          <w:rFonts w:ascii="Tahoma" w:hAnsi="Tahoma" w:cs="Tahoma"/>
          <w:lang w:val="en-US"/>
        </w:rPr>
        <w:t>,</w:t>
      </w:r>
      <w:r w:rsidR="00FA3470">
        <w:rPr>
          <w:rFonts w:ascii="Tahoma" w:hAnsi="Tahoma" w:cs="Tahoma"/>
          <w:lang w:val="en-US"/>
        </w:rPr>
        <w:t xml:space="preserve"> most of the </w:t>
      </w:r>
      <w:r w:rsidR="001B5599">
        <w:rPr>
          <w:rFonts w:ascii="Tahoma" w:hAnsi="Tahoma" w:cs="Tahoma"/>
          <w:lang w:val="en-US"/>
        </w:rPr>
        <w:t>supply</w:t>
      </w:r>
      <w:r w:rsidR="00FA3470">
        <w:rPr>
          <w:rFonts w:ascii="Tahoma" w:hAnsi="Tahoma" w:cs="Tahoma"/>
          <w:lang w:val="en-US"/>
        </w:rPr>
        <w:t xml:space="preserve"> process is costly and time-consuming.</w:t>
      </w:r>
    </w:p>
    <w:p w14:paraId="19C27EF7" w14:textId="5903E970" w:rsidR="008B406A" w:rsidRDefault="00F03EBA" w:rsidP="008B406A">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 xml:space="preserve">According to </w:t>
      </w:r>
      <w:r w:rsidR="008B406A">
        <w:rPr>
          <w:rFonts w:ascii="Tahoma" w:hAnsi="Tahoma" w:cs="Tahoma"/>
          <w:lang w:val="en-US"/>
        </w:rPr>
        <w:t>G. Vicari (2019)</w:t>
      </w:r>
      <w:r w:rsidR="008B406A">
        <w:rPr>
          <w:rStyle w:val="Rimandonotaapidipagina"/>
          <w:rFonts w:ascii="Tahoma" w:hAnsi="Tahoma" w:cs="Tahoma"/>
          <w:lang w:val="en-US"/>
        </w:rPr>
        <w:footnoteReference w:id="8"/>
      </w:r>
      <w:r w:rsidR="008B406A">
        <w:rPr>
          <w:rFonts w:ascii="Tahoma" w:hAnsi="Tahoma" w:cs="Tahoma"/>
          <w:lang w:val="en-US"/>
        </w:rPr>
        <w:t>, e</w:t>
      </w:r>
      <w:commentRangeStart w:id="43"/>
      <w:commentRangeStart w:id="44"/>
      <w:r w:rsidR="00313F2D">
        <w:rPr>
          <w:rFonts w:ascii="Tahoma" w:hAnsi="Tahoma" w:cs="Tahoma"/>
          <w:lang w:val="en-US"/>
        </w:rPr>
        <w:t>very</w:t>
      </w:r>
      <w:r w:rsidR="001B5599">
        <w:rPr>
          <w:rFonts w:ascii="Tahoma" w:hAnsi="Tahoma" w:cs="Tahoma"/>
          <w:lang w:val="en-US"/>
        </w:rPr>
        <w:t xml:space="preserve"> time </w:t>
      </w:r>
      <w:commentRangeEnd w:id="43"/>
      <w:r w:rsidR="009B4DB0">
        <w:rPr>
          <w:rStyle w:val="Rimandocommento"/>
          <w:rFonts w:ascii="Calibri" w:eastAsia="Calibri" w:hAnsi="Calibri"/>
          <w:lang w:val="en-US" w:eastAsia="en-US"/>
        </w:rPr>
        <w:commentReference w:id="43"/>
      </w:r>
      <w:commentRangeEnd w:id="44"/>
      <w:r w:rsidR="00171FD6">
        <w:rPr>
          <w:rStyle w:val="Rimandocommento"/>
          <w:rFonts w:ascii="Calibri" w:eastAsia="Calibri" w:hAnsi="Calibri"/>
          <w:lang w:val="en-US" w:eastAsia="en-US"/>
        </w:rPr>
        <w:commentReference w:id="44"/>
      </w:r>
      <w:r w:rsidR="001B5599">
        <w:rPr>
          <w:rFonts w:ascii="Tahoma" w:hAnsi="Tahoma" w:cs="Tahoma"/>
          <w:lang w:val="en-US"/>
        </w:rPr>
        <w:t xml:space="preserve">a new purchase is made, </w:t>
      </w:r>
      <w:r w:rsidR="004872CB">
        <w:rPr>
          <w:rFonts w:ascii="Tahoma" w:hAnsi="Tahoma" w:cs="Tahoma"/>
          <w:lang w:val="en-US"/>
        </w:rPr>
        <w:t xml:space="preserve">the first </w:t>
      </w:r>
      <w:r w:rsidR="00C44552">
        <w:rPr>
          <w:rFonts w:ascii="Tahoma" w:hAnsi="Tahoma" w:cs="Tahoma"/>
          <w:lang w:val="en-US"/>
        </w:rPr>
        <w:t>step</w:t>
      </w:r>
      <w:r w:rsidR="0027316B">
        <w:rPr>
          <w:rFonts w:ascii="Tahoma" w:hAnsi="Tahoma" w:cs="Tahoma"/>
          <w:lang w:val="en-US"/>
        </w:rPr>
        <w:t xml:space="preserve"> </w:t>
      </w:r>
      <w:r w:rsidR="000032A9">
        <w:rPr>
          <w:rFonts w:ascii="Tahoma" w:hAnsi="Tahoma" w:cs="Tahoma"/>
          <w:lang w:val="en-US"/>
        </w:rPr>
        <w:t>for the</w:t>
      </w:r>
      <w:r w:rsidR="0027316B">
        <w:rPr>
          <w:rFonts w:ascii="Tahoma" w:hAnsi="Tahoma" w:cs="Tahoma"/>
          <w:lang w:val="en-US"/>
        </w:rPr>
        <w:t xml:space="preserve"> buyer (company “A”) </w:t>
      </w:r>
      <w:r w:rsidR="000032A9">
        <w:rPr>
          <w:rFonts w:ascii="Tahoma" w:hAnsi="Tahoma" w:cs="Tahoma"/>
          <w:lang w:val="en-US"/>
        </w:rPr>
        <w:t>consist</w:t>
      </w:r>
      <w:r w:rsidR="00316E48">
        <w:rPr>
          <w:rFonts w:ascii="Tahoma" w:hAnsi="Tahoma" w:cs="Tahoma"/>
          <w:lang w:val="en-US"/>
        </w:rPr>
        <w:t>s</w:t>
      </w:r>
      <w:r w:rsidR="000032A9">
        <w:rPr>
          <w:rFonts w:ascii="Tahoma" w:hAnsi="Tahoma" w:cs="Tahoma"/>
          <w:lang w:val="en-US"/>
        </w:rPr>
        <w:t xml:space="preserve"> of</w:t>
      </w:r>
      <w:r w:rsidR="0027316B">
        <w:rPr>
          <w:rFonts w:ascii="Tahoma" w:hAnsi="Tahoma" w:cs="Tahoma"/>
          <w:lang w:val="en-US"/>
        </w:rPr>
        <w:t xml:space="preserve"> find</w:t>
      </w:r>
      <w:r w:rsidR="000032A9">
        <w:rPr>
          <w:rFonts w:ascii="Tahoma" w:hAnsi="Tahoma" w:cs="Tahoma"/>
          <w:lang w:val="en-US"/>
        </w:rPr>
        <w:t xml:space="preserve">ing a </w:t>
      </w:r>
      <w:r w:rsidR="004872CB">
        <w:rPr>
          <w:rFonts w:ascii="Tahoma" w:hAnsi="Tahoma" w:cs="Tahoma"/>
          <w:lang w:val="en-US"/>
        </w:rPr>
        <w:t>seller</w:t>
      </w:r>
      <w:r w:rsidR="0076513B">
        <w:rPr>
          <w:rFonts w:ascii="Tahoma" w:hAnsi="Tahoma" w:cs="Tahoma"/>
          <w:lang w:val="en-US"/>
        </w:rPr>
        <w:t xml:space="preserve"> (company “B</w:t>
      </w:r>
      <w:r w:rsidR="0009752F">
        <w:rPr>
          <w:rFonts w:ascii="Tahoma" w:hAnsi="Tahoma" w:cs="Tahoma"/>
          <w:lang w:val="en-US"/>
        </w:rPr>
        <w:t>”</w:t>
      </w:r>
      <w:r w:rsidR="0076513B">
        <w:rPr>
          <w:rFonts w:ascii="Tahoma" w:hAnsi="Tahoma" w:cs="Tahoma"/>
          <w:lang w:val="en-US"/>
        </w:rPr>
        <w:t>)</w:t>
      </w:r>
      <w:r w:rsidR="004872CB">
        <w:rPr>
          <w:rFonts w:ascii="Tahoma" w:hAnsi="Tahoma" w:cs="Tahoma"/>
          <w:lang w:val="en-US"/>
        </w:rPr>
        <w:t xml:space="preserve">. Depending on the kind of goods, </w:t>
      </w:r>
      <w:r w:rsidR="00312352">
        <w:rPr>
          <w:rFonts w:ascii="Tahoma" w:hAnsi="Tahoma" w:cs="Tahoma"/>
          <w:lang w:val="en-US"/>
        </w:rPr>
        <w:t>“</w:t>
      </w:r>
      <w:r w:rsidR="0027316B">
        <w:rPr>
          <w:rFonts w:ascii="Tahoma" w:hAnsi="Tahoma" w:cs="Tahoma"/>
          <w:lang w:val="en-US"/>
        </w:rPr>
        <w:t>A</w:t>
      </w:r>
      <w:r w:rsidR="00312352">
        <w:rPr>
          <w:rFonts w:ascii="Tahoma" w:hAnsi="Tahoma" w:cs="Tahoma"/>
          <w:lang w:val="en-US"/>
        </w:rPr>
        <w:t>”</w:t>
      </w:r>
      <w:r w:rsidR="0027316B">
        <w:rPr>
          <w:rFonts w:ascii="Tahoma" w:hAnsi="Tahoma" w:cs="Tahoma"/>
          <w:lang w:val="en-US"/>
        </w:rPr>
        <w:t xml:space="preserve"> </w:t>
      </w:r>
      <w:r w:rsidR="0076513B">
        <w:rPr>
          <w:rFonts w:ascii="Tahoma" w:hAnsi="Tahoma" w:cs="Tahoma"/>
          <w:lang w:val="en-US"/>
        </w:rPr>
        <w:t>searches</w:t>
      </w:r>
      <w:r w:rsidR="004872CB">
        <w:rPr>
          <w:rFonts w:ascii="Tahoma" w:hAnsi="Tahoma" w:cs="Tahoma"/>
          <w:lang w:val="en-US"/>
        </w:rPr>
        <w:t xml:space="preserve"> either on business-to-business online platforms or </w:t>
      </w:r>
      <w:r w:rsidR="00356C33">
        <w:rPr>
          <w:rFonts w:ascii="Tahoma" w:hAnsi="Tahoma" w:cs="Tahoma"/>
          <w:lang w:val="en-US"/>
        </w:rPr>
        <w:t xml:space="preserve">directly </w:t>
      </w:r>
      <w:r w:rsidR="0082459B">
        <w:rPr>
          <w:rFonts w:ascii="Tahoma" w:hAnsi="Tahoma" w:cs="Tahoma"/>
          <w:lang w:val="en-US"/>
        </w:rPr>
        <w:t xml:space="preserve">contacts </w:t>
      </w:r>
      <w:r w:rsidR="00356C33">
        <w:rPr>
          <w:rFonts w:ascii="Tahoma" w:hAnsi="Tahoma" w:cs="Tahoma"/>
          <w:lang w:val="en-US"/>
        </w:rPr>
        <w:t xml:space="preserve">the firm. </w:t>
      </w:r>
      <w:r w:rsidR="00313F2D">
        <w:rPr>
          <w:rFonts w:ascii="Tahoma" w:hAnsi="Tahoma" w:cs="Tahoma"/>
          <w:lang w:val="en-US"/>
        </w:rPr>
        <w:t xml:space="preserve">The </w:t>
      </w:r>
      <w:r w:rsidR="00C80AE3">
        <w:rPr>
          <w:rFonts w:ascii="Tahoma" w:hAnsi="Tahoma" w:cs="Tahoma"/>
          <w:lang w:val="en-US"/>
        </w:rPr>
        <w:t xml:space="preserve">latter’s </w:t>
      </w:r>
      <w:r w:rsidR="00313F2D">
        <w:rPr>
          <w:rFonts w:ascii="Tahoma" w:hAnsi="Tahoma" w:cs="Tahoma"/>
          <w:lang w:val="en-US"/>
        </w:rPr>
        <w:t>advantage is</w:t>
      </w:r>
      <w:r w:rsidR="00356C33">
        <w:rPr>
          <w:rFonts w:ascii="Tahoma" w:hAnsi="Tahoma" w:cs="Tahoma"/>
          <w:lang w:val="en-US"/>
        </w:rPr>
        <w:t xml:space="preserve"> to avoid platform fees and </w:t>
      </w:r>
      <w:r w:rsidR="000032A9">
        <w:rPr>
          <w:rFonts w:ascii="Tahoma" w:hAnsi="Tahoma" w:cs="Tahoma"/>
          <w:lang w:val="en-US"/>
        </w:rPr>
        <w:t xml:space="preserve">might </w:t>
      </w:r>
      <w:r w:rsidR="00356C33">
        <w:rPr>
          <w:rFonts w:ascii="Tahoma" w:hAnsi="Tahoma" w:cs="Tahoma"/>
          <w:lang w:val="en-US"/>
        </w:rPr>
        <w:t xml:space="preserve">have a more modifiable offer, but it is mostly impossible to trust the other party. On the other hand, </w:t>
      </w:r>
      <w:r w:rsidR="00312352">
        <w:rPr>
          <w:rFonts w:ascii="Tahoma" w:hAnsi="Tahoma" w:cs="Tahoma"/>
          <w:lang w:val="en-US"/>
        </w:rPr>
        <w:t>“</w:t>
      </w:r>
      <w:r w:rsidR="0076513B">
        <w:rPr>
          <w:rFonts w:ascii="Tahoma" w:hAnsi="Tahoma" w:cs="Tahoma"/>
          <w:lang w:val="en-US"/>
        </w:rPr>
        <w:t>B</w:t>
      </w:r>
      <w:r w:rsidR="00312352">
        <w:rPr>
          <w:rFonts w:ascii="Tahoma" w:hAnsi="Tahoma" w:cs="Tahoma"/>
          <w:lang w:val="en-US"/>
        </w:rPr>
        <w:t>”</w:t>
      </w:r>
      <w:r w:rsidR="0076513B">
        <w:rPr>
          <w:rFonts w:ascii="Tahoma" w:hAnsi="Tahoma" w:cs="Tahoma"/>
          <w:lang w:val="en-US"/>
        </w:rPr>
        <w:t xml:space="preserve"> cannot</w:t>
      </w:r>
      <w:r w:rsidR="00356C33">
        <w:rPr>
          <w:rFonts w:ascii="Tahoma" w:hAnsi="Tahoma" w:cs="Tahoma"/>
          <w:lang w:val="en-US"/>
        </w:rPr>
        <w:t xml:space="preserve"> be sure that </w:t>
      </w:r>
      <w:r w:rsidR="00312352">
        <w:rPr>
          <w:rFonts w:ascii="Tahoma" w:hAnsi="Tahoma" w:cs="Tahoma"/>
          <w:lang w:val="en-US"/>
        </w:rPr>
        <w:t>“</w:t>
      </w:r>
      <w:r w:rsidR="0076513B">
        <w:rPr>
          <w:rFonts w:ascii="Tahoma" w:hAnsi="Tahoma" w:cs="Tahoma"/>
          <w:lang w:val="en-US"/>
        </w:rPr>
        <w:t>A</w:t>
      </w:r>
      <w:r w:rsidR="00312352">
        <w:rPr>
          <w:rFonts w:ascii="Tahoma" w:hAnsi="Tahoma" w:cs="Tahoma"/>
          <w:lang w:val="en-US"/>
        </w:rPr>
        <w:t>”</w:t>
      </w:r>
      <w:r w:rsidR="0076513B">
        <w:rPr>
          <w:rFonts w:ascii="Tahoma" w:hAnsi="Tahoma" w:cs="Tahoma"/>
          <w:lang w:val="en-US"/>
        </w:rPr>
        <w:t xml:space="preserve"> pay</w:t>
      </w:r>
      <w:r w:rsidR="00C44552">
        <w:rPr>
          <w:rFonts w:ascii="Tahoma" w:hAnsi="Tahoma" w:cs="Tahoma"/>
          <w:lang w:val="en-US"/>
        </w:rPr>
        <w:t>s</w:t>
      </w:r>
      <w:r w:rsidR="0076513B">
        <w:rPr>
          <w:rFonts w:ascii="Tahoma" w:hAnsi="Tahoma" w:cs="Tahoma"/>
          <w:lang w:val="en-US"/>
        </w:rPr>
        <w:t xml:space="preserve"> for the goods </w:t>
      </w:r>
      <w:r w:rsidR="000D6D63">
        <w:rPr>
          <w:rFonts w:ascii="Tahoma" w:hAnsi="Tahoma" w:cs="Tahoma"/>
          <w:lang w:val="en-US"/>
        </w:rPr>
        <w:t>e</w:t>
      </w:r>
      <w:r w:rsidR="0076513B">
        <w:rPr>
          <w:rFonts w:ascii="Tahoma" w:hAnsi="Tahoma" w:cs="Tahoma"/>
          <w:lang w:val="en-US"/>
        </w:rPr>
        <w:t>ither. In this scenario</w:t>
      </w:r>
      <w:r w:rsidR="000D6D63">
        <w:rPr>
          <w:rFonts w:ascii="Tahoma" w:hAnsi="Tahoma" w:cs="Tahoma"/>
          <w:lang w:val="en-US"/>
        </w:rPr>
        <w:t>,</w:t>
      </w:r>
      <w:r w:rsidR="0076513B">
        <w:rPr>
          <w:rFonts w:ascii="Tahoma" w:hAnsi="Tahoma" w:cs="Tahoma"/>
          <w:lang w:val="en-US"/>
        </w:rPr>
        <w:t xml:space="preserve"> both parties </w:t>
      </w:r>
      <w:r w:rsidR="00F670DA">
        <w:rPr>
          <w:rFonts w:ascii="Tahoma" w:hAnsi="Tahoma" w:cs="Tahoma"/>
          <w:lang w:val="en-US"/>
        </w:rPr>
        <w:t>bear transaction costs includ</w:t>
      </w:r>
      <w:r w:rsidR="00C80AE3">
        <w:rPr>
          <w:rFonts w:ascii="Tahoma" w:hAnsi="Tahoma" w:cs="Tahoma"/>
          <w:lang w:val="en-US"/>
        </w:rPr>
        <w:t>ing</w:t>
      </w:r>
      <w:r w:rsidR="00F670DA">
        <w:rPr>
          <w:rFonts w:ascii="Tahoma" w:hAnsi="Tahoma" w:cs="Tahoma"/>
          <w:lang w:val="en-US"/>
        </w:rPr>
        <w:t xml:space="preserve"> all activities to get information about company reliability. </w:t>
      </w:r>
      <w:r w:rsidR="00F670DA">
        <w:rPr>
          <w:rFonts w:ascii="Tahoma" w:hAnsi="Tahoma" w:cs="Tahoma"/>
          <w:lang w:val="en-US"/>
        </w:rPr>
        <w:lastRenderedPageBreak/>
        <w:t xml:space="preserve">If </w:t>
      </w:r>
      <w:r w:rsidR="00312352">
        <w:rPr>
          <w:rFonts w:ascii="Tahoma" w:hAnsi="Tahoma" w:cs="Tahoma"/>
          <w:lang w:val="en-US"/>
        </w:rPr>
        <w:t>“</w:t>
      </w:r>
      <w:r w:rsidR="00F670DA">
        <w:rPr>
          <w:rFonts w:ascii="Tahoma" w:hAnsi="Tahoma" w:cs="Tahoma"/>
          <w:lang w:val="en-US"/>
        </w:rPr>
        <w:t>A</w:t>
      </w:r>
      <w:r w:rsidR="00312352">
        <w:rPr>
          <w:rFonts w:ascii="Tahoma" w:hAnsi="Tahoma" w:cs="Tahoma"/>
          <w:lang w:val="en-US"/>
        </w:rPr>
        <w:t>”</w:t>
      </w:r>
      <w:r w:rsidR="00F670DA">
        <w:rPr>
          <w:rFonts w:ascii="Tahoma" w:hAnsi="Tahoma" w:cs="Tahoma"/>
          <w:lang w:val="en-US"/>
        </w:rPr>
        <w:t xml:space="preserve"> chooses to use an intermediate, </w:t>
      </w:r>
      <w:r w:rsidR="008B406A">
        <w:rPr>
          <w:rFonts w:ascii="Tahoma" w:hAnsi="Tahoma" w:cs="Tahoma"/>
          <w:lang w:val="en-US"/>
        </w:rPr>
        <w:t>the latter</w:t>
      </w:r>
      <w:r w:rsidR="00F670DA">
        <w:rPr>
          <w:rFonts w:ascii="Tahoma" w:hAnsi="Tahoma" w:cs="Tahoma"/>
          <w:lang w:val="en-US"/>
        </w:rPr>
        <w:t xml:space="preserve"> guarantee</w:t>
      </w:r>
      <w:r w:rsidR="008B406A">
        <w:rPr>
          <w:rFonts w:ascii="Tahoma" w:hAnsi="Tahoma" w:cs="Tahoma"/>
          <w:lang w:val="en-US"/>
        </w:rPr>
        <w:t>s</w:t>
      </w:r>
      <w:r w:rsidR="00F670DA">
        <w:rPr>
          <w:rFonts w:ascii="Tahoma" w:hAnsi="Tahoma" w:cs="Tahoma"/>
          <w:lang w:val="en-US"/>
        </w:rPr>
        <w:t xml:space="preserve"> </w:t>
      </w:r>
      <w:r w:rsidR="002F6EB8">
        <w:rPr>
          <w:rFonts w:ascii="Tahoma" w:hAnsi="Tahoma" w:cs="Tahoma"/>
          <w:lang w:val="en-US"/>
        </w:rPr>
        <w:t>any inconvenien</w:t>
      </w:r>
      <w:r w:rsidR="000D323F">
        <w:rPr>
          <w:rFonts w:ascii="Tahoma" w:hAnsi="Tahoma" w:cs="Tahoma"/>
          <w:lang w:val="en-US"/>
        </w:rPr>
        <w:t>ce</w:t>
      </w:r>
      <w:r w:rsidR="002F6EB8">
        <w:rPr>
          <w:rFonts w:ascii="Tahoma" w:hAnsi="Tahoma" w:cs="Tahoma"/>
          <w:lang w:val="en-US"/>
        </w:rPr>
        <w:t xml:space="preserve"> </w:t>
      </w:r>
      <w:r w:rsidR="003A20E1">
        <w:rPr>
          <w:rFonts w:ascii="Tahoma" w:hAnsi="Tahoma" w:cs="Tahoma"/>
          <w:lang w:val="en-US"/>
        </w:rPr>
        <w:t>and resolves possible disputes</w:t>
      </w:r>
      <w:r w:rsidR="0009752F">
        <w:rPr>
          <w:rFonts w:ascii="Tahoma" w:hAnsi="Tahoma" w:cs="Tahoma"/>
          <w:lang w:val="en-US"/>
        </w:rPr>
        <w:t xml:space="preserve">, but costs </w:t>
      </w:r>
      <w:r w:rsidR="000974C3">
        <w:rPr>
          <w:rFonts w:ascii="Tahoma" w:hAnsi="Tahoma" w:cs="Tahoma"/>
          <w:lang w:val="en-US"/>
        </w:rPr>
        <w:t>increase</w:t>
      </w:r>
      <w:r w:rsidR="0009752F">
        <w:rPr>
          <w:rFonts w:ascii="Tahoma" w:hAnsi="Tahoma" w:cs="Tahoma"/>
          <w:lang w:val="en-US"/>
        </w:rPr>
        <w:t xml:space="preserve"> due to fees.</w:t>
      </w:r>
    </w:p>
    <w:p w14:paraId="30115687" w14:textId="524CC29E" w:rsidR="00880163" w:rsidRDefault="001D4B12" w:rsidP="008B406A">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S</w:t>
      </w:r>
      <w:r w:rsidR="0027316B">
        <w:rPr>
          <w:rFonts w:ascii="Tahoma" w:hAnsi="Tahoma" w:cs="Tahoma"/>
          <w:lang w:val="en-US"/>
        </w:rPr>
        <w:t>tipula</w:t>
      </w:r>
      <w:r>
        <w:rPr>
          <w:rFonts w:ascii="Tahoma" w:hAnsi="Tahoma" w:cs="Tahoma"/>
          <w:lang w:val="en-US"/>
        </w:rPr>
        <w:t>ting</w:t>
      </w:r>
      <w:r w:rsidR="0027316B">
        <w:rPr>
          <w:rFonts w:ascii="Tahoma" w:hAnsi="Tahoma" w:cs="Tahoma"/>
          <w:lang w:val="en-US"/>
        </w:rPr>
        <w:t xml:space="preserve"> a contract is the next phase of </w:t>
      </w:r>
      <w:r w:rsidR="000D6D63">
        <w:rPr>
          <w:rFonts w:ascii="Tahoma" w:hAnsi="Tahoma" w:cs="Tahoma"/>
          <w:lang w:val="en-US"/>
        </w:rPr>
        <w:t xml:space="preserve">the </w:t>
      </w:r>
      <w:r w:rsidR="0027316B">
        <w:rPr>
          <w:rFonts w:ascii="Tahoma" w:hAnsi="Tahoma" w:cs="Tahoma"/>
          <w:lang w:val="en-US"/>
        </w:rPr>
        <w:t>purchase process</w:t>
      </w:r>
      <w:r w:rsidR="005A2A23">
        <w:rPr>
          <w:rFonts w:ascii="Tahoma" w:hAnsi="Tahoma" w:cs="Tahoma"/>
          <w:lang w:val="en-US"/>
        </w:rPr>
        <w:t xml:space="preserve">. </w:t>
      </w:r>
      <w:r w:rsidR="00382BCA">
        <w:rPr>
          <w:rFonts w:ascii="Tahoma" w:hAnsi="Tahoma" w:cs="Tahoma"/>
          <w:lang w:val="en-US"/>
        </w:rPr>
        <w:t>Terms and conditions are often interpretable</w:t>
      </w:r>
      <w:r w:rsidR="000D323F">
        <w:rPr>
          <w:rFonts w:ascii="Tahoma" w:hAnsi="Tahoma" w:cs="Tahoma"/>
          <w:lang w:val="en-US"/>
        </w:rPr>
        <w:t>,</w:t>
      </w:r>
      <w:r w:rsidR="00382BCA">
        <w:rPr>
          <w:rFonts w:ascii="Tahoma" w:hAnsi="Tahoma" w:cs="Tahoma"/>
          <w:lang w:val="en-US"/>
        </w:rPr>
        <w:t xml:space="preserve"> and</w:t>
      </w:r>
      <w:r w:rsidR="000974C3">
        <w:rPr>
          <w:rFonts w:ascii="Tahoma" w:hAnsi="Tahoma" w:cs="Tahoma"/>
          <w:lang w:val="en-US"/>
        </w:rPr>
        <w:t xml:space="preserve">, in the case “A” and “B” belong to different </w:t>
      </w:r>
      <w:r>
        <w:rPr>
          <w:rFonts w:ascii="Tahoma" w:hAnsi="Tahoma" w:cs="Tahoma"/>
          <w:lang w:val="en-US"/>
        </w:rPr>
        <w:t>countries</w:t>
      </w:r>
      <w:r w:rsidR="000974C3">
        <w:rPr>
          <w:rFonts w:ascii="Tahoma" w:hAnsi="Tahoma" w:cs="Tahoma"/>
          <w:lang w:val="en-US"/>
        </w:rPr>
        <w:t>,</w:t>
      </w:r>
      <w:r w:rsidR="00382BCA">
        <w:rPr>
          <w:rFonts w:ascii="Tahoma" w:hAnsi="Tahoma" w:cs="Tahoma"/>
          <w:lang w:val="en-US"/>
        </w:rPr>
        <w:t xml:space="preserve"> they might be subject to </w:t>
      </w:r>
      <w:r w:rsidR="000974C3">
        <w:rPr>
          <w:rFonts w:ascii="Tahoma" w:hAnsi="Tahoma" w:cs="Tahoma"/>
          <w:lang w:val="en-US"/>
        </w:rPr>
        <w:t>two separate</w:t>
      </w:r>
      <w:r w:rsidR="00382BCA">
        <w:rPr>
          <w:rFonts w:ascii="Tahoma" w:hAnsi="Tahoma" w:cs="Tahoma"/>
          <w:lang w:val="en-US"/>
        </w:rPr>
        <w:t xml:space="preserve"> </w:t>
      </w:r>
      <w:r w:rsidR="000974C3">
        <w:rPr>
          <w:rFonts w:ascii="Tahoma" w:hAnsi="Tahoma" w:cs="Tahoma"/>
          <w:lang w:val="en-US"/>
        </w:rPr>
        <w:t>jurisdictions. Furthermore,</w:t>
      </w:r>
      <w:r w:rsidR="003622DD">
        <w:rPr>
          <w:rFonts w:ascii="Tahoma" w:hAnsi="Tahoma" w:cs="Tahoma"/>
          <w:lang w:val="en-US"/>
        </w:rPr>
        <w:t xml:space="preserve"> in the best scenario where both parties </w:t>
      </w:r>
      <w:r w:rsidR="00B551A2">
        <w:rPr>
          <w:rFonts w:ascii="Tahoma" w:hAnsi="Tahoma" w:cs="Tahoma"/>
          <w:lang w:val="en-US"/>
        </w:rPr>
        <w:t xml:space="preserve">behave </w:t>
      </w:r>
      <w:r>
        <w:rPr>
          <w:rFonts w:ascii="Tahoma" w:hAnsi="Tahoma" w:cs="Tahoma"/>
          <w:lang w:val="en-US"/>
        </w:rPr>
        <w:t>properly</w:t>
      </w:r>
      <w:r w:rsidR="00B551A2">
        <w:rPr>
          <w:rFonts w:ascii="Tahoma" w:hAnsi="Tahoma" w:cs="Tahoma"/>
          <w:lang w:val="en-US"/>
        </w:rPr>
        <w:t>, potential problems arise when an inconven</w:t>
      </w:r>
      <w:r w:rsidR="000D323F">
        <w:rPr>
          <w:rFonts w:ascii="Tahoma" w:hAnsi="Tahoma" w:cs="Tahoma"/>
          <w:lang w:val="en-US"/>
        </w:rPr>
        <w:t>ience</w:t>
      </w:r>
      <w:r w:rsidR="00B551A2">
        <w:rPr>
          <w:rFonts w:ascii="Tahoma" w:hAnsi="Tahoma" w:cs="Tahoma"/>
          <w:lang w:val="en-US"/>
        </w:rPr>
        <w:t xml:space="preserve"> turns in</w:t>
      </w:r>
      <w:r w:rsidR="000D323F">
        <w:rPr>
          <w:rFonts w:ascii="Tahoma" w:hAnsi="Tahoma" w:cs="Tahoma"/>
          <w:lang w:val="en-US"/>
        </w:rPr>
        <w:t>to</w:t>
      </w:r>
      <w:r w:rsidR="00B551A2">
        <w:rPr>
          <w:rFonts w:ascii="Tahoma" w:hAnsi="Tahoma" w:cs="Tahoma"/>
          <w:lang w:val="en-US"/>
        </w:rPr>
        <w:t xml:space="preserve"> a dispute</w:t>
      </w:r>
      <w:r w:rsidR="007E4D9D">
        <w:rPr>
          <w:rFonts w:ascii="Tahoma" w:hAnsi="Tahoma" w:cs="Tahoma"/>
          <w:lang w:val="en-US"/>
        </w:rPr>
        <w:t xml:space="preserve">. </w:t>
      </w:r>
      <w:r w:rsidR="0027316B">
        <w:rPr>
          <w:rFonts w:ascii="Tahoma" w:hAnsi="Tahoma" w:cs="Tahoma"/>
          <w:lang w:val="en-US"/>
        </w:rPr>
        <w:t xml:space="preserve"> </w:t>
      </w:r>
      <w:r w:rsidR="00BF06C7">
        <w:rPr>
          <w:rFonts w:ascii="Tahoma" w:hAnsi="Tahoma" w:cs="Tahoma"/>
          <w:lang w:val="en-US"/>
        </w:rPr>
        <w:t xml:space="preserve">Indeed, </w:t>
      </w:r>
      <w:r w:rsidR="00AE3BE7">
        <w:rPr>
          <w:rFonts w:ascii="Tahoma" w:hAnsi="Tahoma" w:cs="Tahoma"/>
          <w:lang w:val="en-US"/>
        </w:rPr>
        <w:t>la</w:t>
      </w:r>
      <w:r w:rsidR="0009752F">
        <w:rPr>
          <w:rFonts w:ascii="Tahoma" w:hAnsi="Tahoma" w:cs="Tahoma"/>
          <w:lang w:val="en-US"/>
        </w:rPr>
        <w:t>w</w:t>
      </w:r>
      <w:r w:rsidR="00AE3BE7">
        <w:rPr>
          <w:rFonts w:ascii="Tahoma" w:hAnsi="Tahoma" w:cs="Tahoma"/>
          <w:lang w:val="en-US"/>
        </w:rPr>
        <w:t>yers might get involved</w:t>
      </w:r>
      <w:r w:rsidR="000D323F">
        <w:rPr>
          <w:rFonts w:ascii="Tahoma" w:hAnsi="Tahoma" w:cs="Tahoma"/>
          <w:lang w:val="en-US"/>
        </w:rPr>
        <w:t>,</w:t>
      </w:r>
      <w:r w:rsidR="00AE3BE7">
        <w:rPr>
          <w:rFonts w:ascii="Tahoma" w:hAnsi="Tahoma" w:cs="Tahoma"/>
          <w:lang w:val="en-US"/>
        </w:rPr>
        <w:t xml:space="preserve"> or </w:t>
      </w:r>
      <w:r>
        <w:rPr>
          <w:rFonts w:ascii="Tahoma" w:hAnsi="Tahoma" w:cs="Tahoma"/>
          <w:lang w:val="en-US"/>
        </w:rPr>
        <w:t>the</w:t>
      </w:r>
      <w:r w:rsidR="00AE3BE7">
        <w:rPr>
          <w:rFonts w:ascii="Tahoma" w:hAnsi="Tahoma" w:cs="Tahoma"/>
          <w:lang w:val="en-US"/>
        </w:rPr>
        <w:t xml:space="preserve"> </w:t>
      </w:r>
      <w:r w:rsidR="000974C3">
        <w:rPr>
          <w:rFonts w:ascii="Tahoma" w:hAnsi="Tahoma" w:cs="Tahoma"/>
          <w:lang w:val="en-US"/>
        </w:rPr>
        <w:t xml:space="preserve">company might </w:t>
      </w:r>
      <w:r w:rsidR="00BF06C7">
        <w:rPr>
          <w:rFonts w:ascii="Tahoma" w:hAnsi="Tahoma" w:cs="Tahoma"/>
          <w:lang w:val="en-US"/>
        </w:rPr>
        <w:t>choose to avoid</w:t>
      </w:r>
      <w:r w:rsidR="000974C3">
        <w:rPr>
          <w:rFonts w:ascii="Tahoma" w:hAnsi="Tahoma" w:cs="Tahoma"/>
          <w:lang w:val="en-US"/>
        </w:rPr>
        <w:t xml:space="preserve"> legal action </w:t>
      </w:r>
      <w:r w:rsidR="00AE3BE7">
        <w:rPr>
          <w:rFonts w:ascii="Tahoma" w:hAnsi="Tahoma" w:cs="Tahoma"/>
          <w:lang w:val="en-US"/>
        </w:rPr>
        <w:t>due to extra costs</w:t>
      </w:r>
      <w:r w:rsidR="00AE3BE7">
        <w:rPr>
          <w:rStyle w:val="Rimandonotaapidipagina"/>
          <w:rFonts w:ascii="Tahoma" w:hAnsi="Tahoma" w:cs="Tahoma"/>
          <w:lang w:val="en-US"/>
        </w:rPr>
        <w:footnoteReference w:id="9"/>
      </w:r>
      <w:r w:rsidR="00BF06C7">
        <w:rPr>
          <w:rFonts w:ascii="Tahoma" w:hAnsi="Tahoma" w:cs="Tahoma"/>
          <w:lang w:val="en-US"/>
        </w:rPr>
        <w:t>, while being aware of having suffered damage</w:t>
      </w:r>
      <w:r w:rsidR="00AE3BE7">
        <w:rPr>
          <w:rFonts w:ascii="Tahoma" w:hAnsi="Tahoma" w:cs="Tahoma"/>
          <w:lang w:val="en-US"/>
        </w:rPr>
        <w:t>.</w:t>
      </w:r>
      <w:r w:rsidR="007E4D9D">
        <w:rPr>
          <w:rFonts w:ascii="Tahoma" w:hAnsi="Tahoma" w:cs="Tahoma"/>
          <w:lang w:val="en-US"/>
        </w:rPr>
        <w:t xml:space="preserve"> </w:t>
      </w:r>
    </w:p>
    <w:p w14:paraId="2EBF2DBB" w14:textId="65D31A56" w:rsidR="00F83C16" w:rsidRDefault="000A1E9E" w:rsidP="008B406A">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The third step consists</w:t>
      </w:r>
      <w:r w:rsidR="00CD3DB7">
        <w:rPr>
          <w:rFonts w:ascii="Tahoma" w:hAnsi="Tahoma" w:cs="Tahoma"/>
          <w:lang w:val="en-US"/>
        </w:rPr>
        <w:t xml:space="preserve"> of recording the transaction. </w:t>
      </w:r>
      <w:r w:rsidR="00312352">
        <w:rPr>
          <w:rFonts w:ascii="Tahoma" w:hAnsi="Tahoma" w:cs="Tahoma"/>
          <w:lang w:val="en-US"/>
        </w:rPr>
        <w:t>“</w:t>
      </w:r>
      <w:r w:rsidR="00CD3DB7">
        <w:rPr>
          <w:rFonts w:ascii="Tahoma" w:hAnsi="Tahoma" w:cs="Tahoma"/>
          <w:lang w:val="en-US"/>
        </w:rPr>
        <w:t>A</w:t>
      </w:r>
      <w:r w:rsidR="00312352">
        <w:rPr>
          <w:rFonts w:ascii="Tahoma" w:hAnsi="Tahoma" w:cs="Tahoma"/>
          <w:lang w:val="en-US"/>
        </w:rPr>
        <w:t>”</w:t>
      </w:r>
      <w:r w:rsidR="00CD3DB7">
        <w:rPr>
          <w:rFonts w:ascii="Tahoma" w:hAnsi="Tahoma" w:cs="Tahoma"/>
          <w:lang w:val="en-US"/>
        </w:rPr>
        <w:t xml:space="preserve"> documents it in its own ledger</w:t>
      </w:r>
      <w:r w:rsidR="001D4B12">
        <w:rPr>
          <w:rFonts w:ascii="Tahoma" w:hAnsi="Tahoma" w:cs="Tahoma"/>
          <w:lang w:val="en-US"/>
        </w:rPr>
        <w:t>,</w:t>
      </w:r>
      <w:r w:rsidR="00CD3DB7">
        <w:rPr>
          <w:rFonts w:ascii="Tahoma" w:hAnsi="Tahoma" w:cs="Tahoma"/>
          <w:lang w:val="en-US"/>
        </w:rPr>
        <w:t xml:space="preserve"> while </w:t>
      </w:r>
      <w:r w:rsidR="00312352">
        <w:rPr>
          <w:rFonts w:ascii="Tahoma" w:hAnsi="Tahoma" w:cs="Tahoma"/>
          <w:lang w:val="en-US"/>
        </w:rPr>
        <w:t>“</w:t>
      </w:r>
      <w:r w:rsidR="00CD3DB7">
        <w:rPr>
          <w:rFonts w:ascii="Tahoma" w:hAnsi="Tahoma" w:cs="Tahoma"/>
          <w:lang w:val="en-US"/>
        </w:rPr>
        <w:t>B</w:t>
      </w:r>
      <w:r w:rsidR="00312352">
        <w:rPr>
          <w:rFonts w:ascii="Tahoma" w:hAnsi="Tahoma" w:cs="Tahoma"/>
          <w:lang w:val="en-US"/>
        </w:rPr>
        <w:t>”</w:t>
      </w:r>
      <w:r w:rsidR="00CD3DB7">
        <w:rPr>
          <w:rFonts w:ascii="Tahoma" w:hAnsi="Tahoma" w:cs="Tahoma"/>
          <w:lang w:val="en-US"/>
        </w:rPr>
        <w:t xml:space="preserve"> does the same in its own ERP database</w:t>
      </w:r>
      <w:r w:rsidR="00574ABC">
        <w:rPr>
          <w:rFonts w:ascii="Tahoma" w:hAnsi="Tahoma" w:cs="Tahoma"/>
          <w:lang w:val="en-US"/>
        </w:rPr>
        <w:t xml:space="preserve"> </w:t>
      </w:r>
      <w:r w:rsidR="001D4B12">
        <w:rPr>
          <w:rFonts w:ascii="Tahoma" w:hAnsi="Tahoma" w:cs="Tahoma"/>
          <w:lang w:val="en-US"/>
        </w:rPr>
        <w:t>resulting in four entries being recorded</w:t>
      </w:r>
      <w:r w:rsidR="00574ABC">
        <w:rPr>
          <w:rFonts w:ascii="Tahoma" w:hAnsi="Tahoma" w:cs="Tahoma"/>
          <w:lang w:val="en-US"/>
        </w:rPr>
        <w:t xml:space="preserve">: </w:t>
      </w:r>
      <w:r w:rsidR="000974C3">
        <w:rPr>
          <w:rFonts w:ascii="Tahoma" w:hAnsi="Tahoma" w:cs="Tahoma"/>
          <w:lang w:val="en-US"/>
        </w:rPr>
        <w:t>it</w:t>
      </w:r>
      <w:r w:rsidR="00574ABC">
        <w:rPr>
          <w:rFonts w:ascii="Tahoma" w:hAnsi="Tahoma" w:cs="Tahoma"/>
          <w:lang w:val="en-US"/>
        </w:rPr>
        <w:t xml:space="preserve"> is redundant. </w:t>
      </w:r>
      <w:r w:rsidR="001D4B12">
        <w:rPr>
          <w:rFonts w:ascii="Tahoma" w:hAnsi="Tahoma" w:cs="Tahoma"/>
          <w:lang w:val="en-US"/>
        </w:rPr>
        <w:t>Moreover</w:t>
      </w:r>
      <w:r w:rsidR="00574ABC">
        <w:rPr>
          <w:rFonts w:ascii="Tahoma" w:hAnsi="Tahoma" w:cs="Tahoma"/>
          <w:lang w:val="en-US"/>
        </w:rPr>
        <w:t xml:space="preserve">, since ledgers are kept private, </w:t>
      </w:r>
      <w:r w:rsidR="00CC55C0">
        <w:rPr>
          <w:rFonts w:ascii="Tahoma" w:hAnsi="Tahoma" w:cs="Tahoma"/>
          <w:lang w:val="en-US"/>
        </w:rPr>
        <w:t xml:space="preserve">companies could </w:t>
      </w:r>
      <w:r w:rsidR="00A713E3">
        <w:rPr>
          <w:rFonts w:ascii="Tahoma" w:hAnsi="Tahoma" w:cs="Tahoma"/>
          <w:lang w:val="en-US"/>
        </w:rPr>
        <w:t>manipulate</w:t>
      </w:r>
      <w:r w:rsidR="00CC55C0">
        <w:rPr>
          <w:rFonts w:ascii="Tahoma" w:hAnsi="Tahoma" w:cs="Tahoma"/>
          <w:lang w:val="en-US"/>
        </w:rPr>
        <w:t xml:space="preserve"> the books</w:t>
      </w:r>
      <w:r w:rsidR="008834AC">
        <w:rPr>
          <w:rFonts w:ascii="Tahoma" w:hAnsi="Tahoma" w:cs="Tahoma"/>
          <w:lang w:val="en-US"/>
        </w:rPr>
        <w:t xml:space="preserve">. Governments, after some </w:t>
      </w:r>
      <w:commentRangeStart w:id="45"/>
      <w:r w:rsidR="008834AC">
        <w:rPr>
          <w:rFonts w:ascii="Tahoma" w:hAnsi="Tahoma" w:cs="Tahoma"/>
          <w:lang w:val="en-US"/>
        </w:rPr>
        <w:t>scandals</w:t>
      </w:r>
      <w:commentRangeEnd w:id="45"/>
      <w:r w:rsidR="009B4DB0">
        <w:rPr>
          <w:rStyle w:val="Rimandocommento"/>
          <w:rFonts w:ascii="Calibri" w:eastAsia="Calibri" w:hAnsi="Calibri"/>
          <w:lang w:val="en-US" w:eastAsia="en-US"/>
        </w:rPr>
        <w:commentReference w:id="45"/>
      </w:r>
      <w:r w:rsidR="008834AC">
        <w:rPr>
          <w:rStyle w:val="Rimandonotaapidipagina"/>
          <w:rFonts w:ascii="Tahoma" w:hAnsi="Tahoma" w:cs="Tahoma"/>
          <w:lang w:val="en-US"/>
        </w:rPr>
        <w:footnoteReference w:id="10"/>
      </w:r>
      <w:r w:rsidR="008834AC">
        <w:rPr>
          <w:rFonts w:ascii="Tahoma" w:hAnsi="Tahoma" w:cs="Tahoma"/>
          <w:lang w:val="en-US"/>
        </w:rPr>
        <w:t>,</w:t>
      </w:r>
      <w:r w:rsidR="00CC55C0">
        <w:rPr>
          <w:rFonts w:ascii="Tahoma" w:hAnsi="Tahoma" w:cs="Tahoma"/>
          <w:lang w:val="en-US"/>
        </w:rPr>
        <w:t xml:space="preserve"> have taken some precautions in order to low</w:t>
      </w:r>
      <w:r w:rsidR="001D4B12">
        <w:rPr>
          <w:rFonts w:ascii="Tahoma" w:hAnsi="Tahoma" w:cs="Tahoma"/>
          <w:lang w:val="en-US"/>
        </w:rPr>
        <w:t>er</w:t>
      </w:r>
      <w:r w:rsidR="00CC55C0">
        <w:rPr>
          <w:rFonts w:ascii="Tahoma" w:hAnsi="Tahoma" w:cs="Tahoma"/>
          <w:lang w:val="en-US"/>
        </w:rPr>
        <w:t xml:space="preserve"> this kind of episode</w:t>
      </w:r>
      <w:r w:rsidR="00F83C16">
        <w:rPr>
          <w:rFonts w:ascii="Tahoma" w:hAnsi="Tahoma" w:cs="Tahoma"/>
          <w:lang w:val="en-US"/>
        </w:rPr>
        <w:t xml:space="preserve"> (Lori Zulauf </w:t>
      </w:r>
      <w:r w:rsidR="00896B94">
        <w:rPr>
          <w:rFonts w:ascii="Tahoma" w:hAnsi="Tahoma" w:cs="Tahoma"/>
          <w:lang w:val="en-US"/>
        </w:rPr>
        <w:t>et al.</w:t>
      </w:r>
      <w:r w:rsidR="00F83C16">
        <w:rPr>
          <w:rFonts w:ascii="Tahoma" w:hAnsi="Tahoma" w:cs="Tahoma"/>
          <w:lang w:val="en-US"/>
        </w:rPr>
        <w:t xml:space="preserve">, </w:t>
      </w:r>
      <w:r w:rsidR="00F134CD">
        <w:rPr>
          <w:rFonts w:ascii="Tahoma" w:hAnsi="Tahoma" w:cs="Tahoma"/>
          <w:lang w:val="en-US"/>
        </w:rPr>
        <w:t>2002</w:t>
      </w:r>
      <w:r w:rsidR="00F83C16">
        <w:rPr>
          <w:rFonts w:ascii="Tahoma" w:hAnsi="Tahoma" w:cs="Tahoma"/>
          <w:lang w:val="en-US"/>
        </w:rPr>
        <w:t>: 52)</w:t>
      </w:r>
      <w:r w:rsidR="00CC55C0">
        <w:rPr>
          <w:rFonts w:ascii="Tahoma" w:hAnsi="Tahoma" w:cs="Tahoma"/>
          <w:lang w:val="en-US"/>
        </w:rPr>
        <w:t xml:space="preserve">; </w:t>
      </w:r>
      <w:r w:rsidR="000C750D">
        <w:rPr>
          <w:rFonts w:ascii="Tahoma" w:hAnsi="Tahoma" w:cs="Tahoma"/>
          <w:lang w:val="en-US"/>
        </w:rPr>
        <w:t>external auditors or board of auditors are some measures which have been adopted</w:t>
      </w:r>
      <w:r w:rsidR="00F83C16">
        <w:rPr>
          <w:rFonts w:ascii="Tahoma" w:hAnsi="Tahoma" w:cs="Tahoma"/>
          <w:lang w:val="en-US"/>
        </w:rPr>
        <w:t xml:space="preserve"> (Lori Zulauf </w:t>
      </w:r>
      <w:r w:rsidR="00896B94">
        <w:rPr>
          <w:rFonts w:ascii="Tahoma" w:hAnsi="Tahoma" w:cs="Tahoma"/>
          <w:lang w:val="en-US"/>
        </w:rPr>
        <w:t>et al.</w:t>
      </w:r>
      <w:r w:rsidR="00F83C16">
        <w:rPr>
          <w:rFonts w:ascii="Tahoma" w:hAnsi="Tahoma" w:cs="Tahoma"/>
          <w:lang w:val="en-US"/>
        </w:rPr>
        <w:t xml:space="preserve">, </w:t>
      </w:r>
      <w:r w:rsidR="00F134CD">
        <w:rPr>
          <w:rFonts w:ascii="Tahoma" w:hAnsi="Tahoma" w:cs="Tahoma"/>
          <w:lang w:val="en-US"/>
        </w:rPr>
        <w:t>2002</w:t>
      </w:r>
      <w:r w:rsidR="00F83C16">
        <w:rPr>
          <w:rFonts w:ascii="Tahoma" w:hAnsi="Tahoma" w:cs="Tahoma"/>
          <w:lang w:val="en-US"/>
        </w:rPr>
        <w:t>: 52)</w:t>
      </w:r>
      <w:r w:rsidR="000C750D">
        <w:rPr>
          <w:rFonts w:ascii="Tahoma" w:hAnsi="Tahoma" w:cs="Tahoma"/>
          <w:lang w:val="en-US"/>
        </w:rPr>
        <w:t xml:space="preserve">. They might be </w:t>
      </w:r>
      <w:r w:rsidR="00794E59">
        <w:rPr>
          <w:rFonts w:ascii="Tahoma" w:hAnsi="Tahoma" w:cs="Tahoma"/>
          <w:lang w:val="en-US"/>
        </w:rPr>
        <w:t xml:space="preserve">effective, </w:t>
      </w:r>
      <w:r w:rsidR="000C750D">
        <w:rPr>
          <w:rFonts w:ascii="Tahoma" w:hAnsi="Tahoma" w:cs="Tahoma"/>
          <w:lang w:val="en-US"/>
        </w:rPr>
        <w:t xml:space="preserve">but they increased bookkeeping costs. </w:t>
      </w:r>
      <w:r w:rsidR="001D4B12">
        <w:rPr>
          <w:rFonts w:ascii="Tahoma" w:hAnsi="Tahoma" w:cs="Tahoma"/>
          <w:lang w:val="en-US"/>
        </w:rPr>
        <w:t>In addition</w:t>
      </w:r>
      <w:r w:rsidR="00794E59">
        <w:rPr>
          <w:rFonts w:ascii="Tahoma" w:hAnsi="Tahoma" w:cs="Tahoma"/>
          <w:lang w:val="en-US"/>
        </w:rPr>
        <w:t>, separated ledgers are prone to human erro</w:t>
      </w:r>
      <w:r w:rsidR="009F26A7">
        <w:rPr>
          <w:rFonts w:ascii="Tahoma" w:hAnsi="Tahoma" w:cs="Tahoma"/>
          <w:lang w:val="en-US"/>
        </w:rPr>
        <w:t>r</w:t>
      </w:r>
      <w:r w:rsidR="00A713E3">
        <w:rPr>
          <w:rFonts w:ascii="Tahoma" w:hAnsi="Tahoma" w:cs="Tahoma"/>
          <w:lang w:val="en-US"/>
        </w:rPr>
        <w:t xml:space="preserve"> (J. Schmitz and G. Leoni, 2019: 338)</w:t>
      </w:r>
      <w:r w:rsidR="009F26A7">
        <w:rPr>
          <w:rFonts w:ascii="Tahoma" w:hAnsi="Tahoma" w:cs="Tahoma"/>
          <w:lang w:val="en-US"/>
        </w:rPr>
        <w:t>.</w:t>
      </w:r>
    </w:p>
    <w:p w14:paraId="2431489E" w14:textId="28E75402" w:rsidR="00880163" w:rsidRDefault="00DE71A0" w:rsidP="008B406A">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 xml:space="preserve">After </w:t>
      </w:r>
      <w:r w:rsidR="00106395">
        <w:rPr>
          <w:rFonts w:ascii="Tahoma" w:hAnsi="Tahoma" w:cs="Tahoma"/>
          <w:lang w:val="en-US"/>
        </w:rPr>
        <w:t>a while</w:t>
      </w:r>
      <w:r>
        <w:rPr>
          <w:rFonts w:ascii="Tahoma" w:hAnsi="Tahoma" w:cs="Tahoma"/>
          <w:lang w:val="en-US"/>
        </w:rPr>
        <w:t xml:space="preserve"> from </w:t>
      </w:r>
      <w:r w:rsidR="00106395">
        <w:rPr>
          <w:rFonts w:ascii="Tahoma" w:hAnsi="Tahoma" w:cs="Tahoma"/>
          <w:lang w:val="en-US"/>
        </w:rPr>
        <w:t>the moment</w:t>
      </w:r>
      <w:r w:rsidR="009F26A7">
        <w:rPr>
          <w:rFonts w:ascii="Tahoma" w:hAnsi="Tahoma" w:cs="Tahoma"/>
          <w:lang w:val="en-US"/>
        </w:rPr>
        <w:t xml:space="preserve"> the transaction occurred, accountants have the task </w:t>
      </w:r>
      <w:r w:rsidR="003A20E1">
        <w:rPr>
          <w:rFonts w:ascii="Tahoma" w:hAnsi="Tahoma" w:cs="Tahoma"/>
          <w:lang w:val="en-US"/>
        </w:rPr>
        <w:t>of</w:t>
      </w:r>
      <w:r w:rsidR="00106395">
        <w:rPr>
          <w:rFonts w:ascii="Tahoma" w:hAnsi="Tahoma" w:cs="Tahoma"/>
          <w:lang w:val="en-US"/>
        </w:rPr>
        <w:t xml:space="preserve"> </w:t>
      </w:r>
      <w:r>
        <w:rPr>
          <w:rFonts w:ascii="Tahoma" w:hAnsi="Tahoma" w:cs="Tahoma"/>
          <w:lang w:val="en-US"/>
        </w:rPr>
        <w:t>reconcili</w:t>
      </w:r>
      <w:r w:rsidR="00795855">
        <w:rPr>
          <w:rFonts w:ascii="Tahoma" w:hAnsi="Tahoma" w:cs="Tahoma"/>
          <w:lang w:val="en-US"/>
        </w:rPr>
        <w:t>ng</w:t>
      </w:r>
      <w:r>
        <w:rPr>
          <w:rFonts w:ascii="Tahoma" w:hAnsi="Tahoma" w:cs="Tahoma"/>
          <w:lang w:val="en-US"/>
        </w:rPr>
        <w:t xml:space="preserve"> accounts</w:t>
      </w:r>
      <w:r w:rsidR="00440290">
        <w:rPr>
          <w:rFonts w:ascii="Tahoma" w:hAnsi="Tahoma" w:cs="Tahoma"/>
          <w:lang w:val="en-US"/>
        </w:rPr>
        <w:t xml:space="preserve"> </w:t>
      </w:r>
      <w:r w:rsidR="00440290" w:rsidRPr="00440290">
        <w:rPr>
          <w:rFonts w:ascii="Tahoma" w:eastAsiaTheme="minorHAnsi" w:hAnsi="Tahoma" w:cs="Tahoma"/>
          <w:lang w:val="en-US"/>
        </w:rPr>
        <w:t xml:space="preserve">(N. Elommal </w:t>
      </w:r>
      <w:r w:rsidR="00896B94">
        <w:rPr>
          <w:rFonts w:ascii="Tahoma" w:eastAsiaTheme="minorHAnsi" w:hAnsi="Tahoma" w:cs="Tahoma"/>
          <w:lang w:val="en-US"/>
        </w:rPr>
        <w:t>et</w:t>
      </w:r>
      <w:r w:rsidR="00440290" w:rsidRPr="00440290">
        <w:rPr>
          <w:rFonts w:ascii="Tahoma" w:eastAsiaTheme="minorHAnsi" w:hAnsi="Tahoma" w:cs="Tahoma"/>
          <w:lang w:val="en-US"/>
        </w:rPr>
        <w:t xml:space="preserve"> R. Manita 2022: </w:t>
      </w:r>
      <w:r w:rsidR="00440290">
        <w:rPr>
          <w:rFonts w:ascii="Tahoma" w:eastAsiaTheme="minorHAnsi" w:hAnsi="Tahoma" w:cs="Tahoma"/>
          <w:lang w:val="en-US"/>
        </w:rPr>
        <w:t>50</w:t>
      </w:r>
      <w:r w:rsidR="00440290" w:rsidRPr="00440290">
        <w:rPr>
          <w:rFonts w:ascii="Tahoma" w:eastAsiaTheme="minorHAnsi" w:hAnsi="Tahoma" w:cs="Tahoma"/>
          <w:lang w:val="en-US"/>
        </w:rPr>
        <w:t>)</w:t>
      </w:r>
      <w:r>
        <w:rPr>
          <w:rFonts w:ascii="Tahoma" w:hAnsi="Tahoma" w:cs="Tahoma"/>
          <w:lang w:val="en-US"/>
        </w:rPr>
        <w:t xml:space="preserve">. </w:t>
      </w:r>
      <w:r w:rsidR="003606D6">
        <w:rPr>
          <w:rFonts w:ascii="Tahoma" w:hAnsi="Tahoma" w:cs="Tahoma"/>
          <w:lang w:val="en-US"/>
        </w:rPr>
        <w:t xml:space="preserve">They are supposed to ask </w:t>
      </w:r>
      <w:r w:rsidR="00106395">
        <w:rPr>
          <w:rFonts w:ascii="Tahoma" w:hAnsi="Tahoma" w:cs="Tahoma"/>
          <w:lang w:val="en-US"/>
        </w:rPr>
        <w:t xml:space="preserve">journals or </w:t>
      </w:r>
      <w:r w:rsidR="003606D6">
        <w:rPr>
          <w:rFonts w:ascii="Tahoma" w:hAnsi="Tahoma" w:cs="Tahoma"/>
          <w:lang w:val="en-US"/>
        </w:rPr>
        <w:t>general ledger</w:t>
      </w:r>
      <w:r w:rsidR="00106395">
        <w:rPr>
          <w:rFonts w:ascii="Tahoma" w:hAnsi="Tahoma" w:cs="Tahoma"/>
          <w:lang w:val="en-US"/>
        </w:rPr>
        <w:t>s</w:t>
      </w:r>
      <w:r w:rsidR="003606D6">
        <w:rPr>
          <w:rFonts w:ascii="Tahoma" w:hAnsi="Tahoma" w:cs="Tahoma"/>
          <w:lang w:val="en-US"/>
        </w:rPr>
        <w:t xml:space="preserve"> to the company they are working for and bank accounts to the bank itself. Once they </w:t>
      </w:r>
      <w:r w:rsidR="00795855">
        <w:rPr>
          <w:rFonts w:ascii="Tahoma" w:hAnsi="Tahoma" w:cs="Tahoma"/>
          <w:lang w:val="en-US"/>
        </w:rPr>
        <w:t xml:space="preserve">have </w:t>
      </w:r>
      <w:r w:rsidR="003606D6">
        <w:rPr>
          <w:rFonts w:ascii="Tahoma" w:hAnsi="Tahoma" w:cs="Tahoma"/>
          <w:lang w:val="en-US"/>
        </w:rPr>
        <w:t xml:space="preserve">collected all </w:t>
      </w:r>
      <w:r w:rsidR="008C293F">
        <w:rPr>
          <w:rFonts w:ascii="Tahoma" w:hAnsi="Tahoma" w:cs="Tahoma"/>
          <w:lang w:val="en-US"/>
        </w:rPr>
        <w:t>papers</w:t>
      </w:r>
      <w:r w:rsidR="003606D6">
        <w:rPr>
          <w:rFonts w:ascii="Tahoma" w:hAnsi="Tahoma" w:cs="Tahoma"/>
          <w:lang w:val="en-US"/>
        </w:rPr>
        <w:t xml:space="preserve">, they start to verify </w:t>
      </w:r>
      <w:r w:rsidR="00795855">
        <w:rPr>
          <w:rFonts w:ascii="Tahoma" w:hAnsi="Tahoma" w:cs="Tahoma"/>
          <w:lang w:val="en-US"/>
        </w:rPr>
        <w:t>sampling</w:t>
      </w:r>
      <w:r w:rsidR="00106395">
        <w:rPr>
          <w:rFonts w:ascii="Tahoma" w:hAnsi="Tahoma" w:cs="Tahoma"/>
          <w:lang w:val="en-US"/>
        </w:rPr>
        <w:t xml:space="preserve"> transaction</w:t>
      </w:r>
      <w:r w:rsidR="00795855">
        <w:rPr>
          <w:rFonts w:ascii="Tahoma" w:hAnsi="Tahoma" w:cs="Tahoma"/>
          <w:lang w:val="en-US"/>
        </w:rPr>
        <w:t>s</w:t>
      </w:r>
      <w:r w:rsidR="00440290">
        <w:rPr>
          <w:rFonts w:ascii="Tahoma" w:hAnsi="Tahoma" w:cs="Tahoma"/>
          <w:lang w:val="en-US"/>
        </w:rPr>
        <w:t xml:space="preserve"> (</w:t>
      </w:r>
      <w:r w:rsidR="00440290" w:rsidRPr="00440290">
        <w:rPr>
          <w:rFonts w:ascii="Tahoma" w:eastAsiaTheme="minorHAnsi" w:hAnsi="Tahoma" w:cs="Tahoma"/>
          <w:lang w:val="en-US"/>
        </w:rPr>
        <w:t xml:space="preserve">N. Elommal </w:t>
      </w:r>
      <w:r w:rsidR="00896B94">
        <w:rPr>
          <w:rFonts w:ascii="Tahoma" w:eastAsiaTheme="minorHAnsi" w:hAnsi="Tahoma" w:cs="Tahoma"/>
          <w:lang w:val="en-US"/>
        </w:rPr>
        <w:t>et</w:t>
      </w:r>
      <w:r w:rsidR="00440290" w:rsidRPr="00440290">
        <w:rPr>
          <w:rFonts w:ascii="Tahoma" w:eastAsiaTheme="minorHAnsi" w:hAnsi="Tahoma" w:cs="Tahoma"/>
          <w:lang w:val="en-US"/>
        </w:rPr>
        <w:t xml:space="preserve"> R. Manita 2022: </w:t>
      </w:r>
      <w:r w:rsidR="00440290">
        <w:rPr>
          <w:rFonts w:ascii="Tahoma" w:eastAsiaTheme="minorHAnsi" w:hAnsi="Tahoma" w:cs="Tahoma"/>
          <w:lang w:val="en-US"/>
        </w:rPr>
        <w:t>52</w:t>
      </w:r>
      <w:r w:rsidR="00440290" w:rsidRPr="00440290">
        <w:rPr>
          <w:rFonts w:ascii="Tahoma" w:eastAsiaTheme="minorHAnsi" w:hAnsi="Tahoma" w:cs="Tahoma"/>
          <w:lang w:val="en-US"/>
        </w:rPr>
        <w:t>)</w:t>
      </w:r>
      <w:r w:rsidR="00D723B3">
        <w:rPr>
          <w:rFonts w:ascii="Tahoma" w:hAnsi="Tahoma" w:cs="Tahoma"/>
          <w:lang w:val="en-US"/>
        </w:rPr>
        <w:t xml:space="preserve">. </w:t>
      </w:r>
      <w:r w:rsidR="00106395">
        <w:rPr>
          <w:rFonts w:ascii="Tahoma" w:hAnsi="Tahoma" w:cs="Tahoma"/>
          <w:lang w:val="en-US"/>
        </w:rPr>
        <w:t>If they find an error</w:t>
      </w:r>
      <w:r w:rsidR="00D723B3">
        <w:rPr>
          <w:rFonts w:ascii="Tahoma" w:hAnsi="Tahoma" w:cs="Tahoma"/>
          <w:lang w:val="en-US"/>
        </w:rPr>
        <w:t>, accountants ask company account employees what has</w:t>
      </w:r>
      <w:r w:rsidR="008C293F">
        <w:rPr>
          <w:rFonts w:ascii="Tahoma" w:hAnsi="Tahoma" w:cs="Tahoma"/>
          <w:lang w:val="en-US"/>
        </w:rPr>
        <w:t xml:space="preserve"> happened</w:t>
      </w:r>
      <w:r w:rsidR="006505B9">
        <w:rPr>
          <w:rFonts w:ascii="Tahoma" w:hAnsi="Tahoma" w:cs="Tahoma"/>
          <w:lang w:val="en-US"/>
        </w:rPr>
        <w:t>;</w:t>
      </w:r>
      <w:r w:rsidR="00BB4EDF">
        <w:rPr>
          <w:rFonts w:ascii="Tahoma" w:hAnsi="Tahoma" w:cs="Tahoma"/>
          <w:lang w:val="en-US"/>
        </w:rPr>
        <w:t xml:space="preserve"> </w:t>
      </w:r>
      <w:r w:rsidR="008C293F">
        <w:rPr>
          <w:rFonts w:ascii="Tahoma" w:hAnsi="Tahoma" w:cs="Tahoma"/>
          <w:lang w:val="en-US"/>
        </w:rPr>
        <w:t>the latency between the transaction and the reconciliation causes</w:t>
      </w:r>
      <w:r w:rsidR="006505B9">
        <w:rPr>
          <w:rFonts w:ascii="Tahoma" w:hAnsi="Tahoma" w:cs="Tahoma"/>
          <w:lang w:val="en-US"/>
        </w:rPr>
        <w:t xml:space="preserve"> </w:t>
      </w:r>
      <w:r w:rsidR="008C293F">
        <w:rPr>
          <w:rFonts w:ascii="Tahoma" w:hAnsi="Tahoma" w:cs="Tahoma"/>
          <w:lang w:val="en-US"/>
        </w:rPr>
        <w:t>a certain difficulty</w:t>
      </w:r>
      <w:r w:rsidR="006505B9">
        <w:rPr>
          <w:rFonts w:ascii="Tahoma" w:hAnsi="Tahoma" w:cs="Tahoma"/>
          <w:lang w:val="en-US"/>
        </w:rPr>
        <w:t xml:space="preserve"> </w:t>
      </w:r>
      <w:r w:rsidR="00565346">
        <w:rPr>
          <w:rFonts w:ascii="Tahoma" w:hAnsi="Tahoma" w:cs="Tahoma"/>
          <w:lang w:val="en-US"/>
        </w:rPr>
        <w:t>to trace it backward</w:t>
      </w:r>
      <w:r w:rsidR="006505B9">
        <w:rPr>
          <w:rFonts w:ascii="Tahoma" w:hAnsi="Tahoma" w:cs="Tahoma"/>
          <w:lang w:val="en-US"/>
        </w:rPr>
        <w:t>.</w:t>
      </w:r>
      <w:r w:rsidR="00D723B3">
        <w:rPr>
          <w:rFonts w:ascii="Tahoma" w:hAnsi="Tahoma" w:cs="Tahoma"/>
          <w:lang w:val="en-US"/>
        </w:rPr>
        <w:t xml:space="preserve"> </w:t>
      </w:r>
      <w:r w:rsidR="008C293F">
        <w:rPr>
          <w:rFonts w:ascii="Tahoma" w:hAnsi="Tahoma" w:cs="Tahoma"/>
          <w:lang w:val="en-US"/>
        </w:rPr>
        <w:t>Furthermore, s</w:t>
      </w:r>
      <w:r w:rsidR="00565346">
        <w:rPr>
          <w:rFonts w:ascii="Tahoma" w:hAnsi="Tahoma" w:cs="Tahoma"/>
          <w:lang w:val="en-US"/>
        </w:rPr>
        <w:t>ampling transaction</w:t>
      </w:r>
      <w:r w:rsidR="00795855">
        <w:rPr>
          <w:rFonts w:ascii="Tahoma" w:hAnsi="Tahoma" w:cs="Tahoma"/>
          <w:lang w:val="en-US"/>
        </w:rPr>
        <w:t>s</w:t>
      </w:r>
      <w:r w:rsidR="00565346">
        <w:rPr>
          <w:rFonts w:ascii="Tahoma" w:hAnsi="Tahoma" w:cs="Tahoma"/>
          <w:lang w:val="en-US"/>
        </w:rPr>
        <w:t xml:space="preserve"> </w:t>
      </w:r>
      <w:r w:rsidR="003862FE">
        <w:rPr>
          <w:rFonts w:ascii="Tahoma" w:hAnsi="Tahoma" w:cs="Tahoma"/>
          <w:lang w:val="en-US"/>
        </w:rPr>
        <w:t xml:space="preserve">involve </w:t>
      </w:r>
      <w:r w:rsidR="00565346">
        <w:rPr>
          <w:rFonts w:ascii="Tahoma" w:hAnsi="Tahoma" w:cs="Tahoma"/>
          <w:lang w:val="en-US"/>
        </w:rPr>
        <w:t xml:space="preserve">at least </w:t>
      </w:r>
      <w:r w:rsidR="003862FE">
        <w:rPr>
          <w:rFonts w:ascii="Tahoma" w:hAnsi="Tahoma" w:cs="Tahoma"/>
          <w:lang w:val="en-US"/>
        </w:rPr>
        <w:t xml:space="preserve">three different parties who could be reluctant </w:t>
      </w:r>
      <w:r w:rsidR="006505B9">
        <w:rPr>
          <w:rFonts w:ascii="Tahoma" w:hAnsi="Tahoma" w:cs="Tahoma"/>
          <w:lang w:val="en-US"/>
        </w:rPr>
        <w:t xml:space="preserve">to </w:t>
      </w:r>
      <w:r w:rsidR="003862FE">
        <w:rPr>
          <w:rFonts w:ascii="Tahoma" w:hAnsi="Tahoma" w:cs="Tahoma"/>
          <w:lang w:val="en-US"/>
        </w:rPr>
        <w:t xml:space="preserve">share information </w:t>
      </w:r>
      <w:r w:rsidR="003A20E1">
        <w:rPr>
          <w:rFonts w:ascii="Tahoma" w:hAnsi="Tahoma" w:cs="Tahoma"/>
          <w:lang w:val="en-US"/>
        </w:rPr>
        <w:t>to</w:t>
      </w:r>
      <w:r w:rsidR="00565346">
        <w:rPr>
          <w:rFonts w:ascii="Tahoma" w:hAnsi="Tahoma" w:cs="Tahoma"/>
          <w:lang w:val="en-US"/>
        </w:rPr>
        <w:t xml:space="preserve"> each other. Also, such accounts</w:t>
      </w:r>
      <w:r w:rsidR="003862FE">
        <w:rPr>
          <w:rFonts w:ascii="Tahoma" w:hAnsi="Tahoma" w:cs="Tahoma"/>
          <w:lang w:val="en-US"/>
        </w:rPr>
        <w:t xml:space="preserve"> </w:t>
      </w:r>
      <w:r w:rsidR="00565346">
        <w:rPr>
          <w:rFonts w:ascii="Tahoma" w:hAnsi="Tahoma" w:cs="Tahoma"/>
          <w:lang w:val="en-US"/>
        </w:rPr>
        <w:t>could be manipulated</w:t>
      </w:r>
      <w:r w:rsidR="00BB4EDF">
        <w:rPr>
          <w:rFonts w:ascii="Tahoma" w:hAnsi="Tahoma" w:cs="Tahoma"/>
          <w:lang w:val="en-US"/>
        </w:rPr>
        <w:t>.</w:t>
      </w:r>
      <w:r w:rsidR="00683FB4">
        <w:rPr>
          <w:rFonts w:ascii="Tahoma" w:hAnsi="Tahoma" w:cs="Tahoma"/>
          <w:lang w:val="en-US"/>
        </w:rPr>
        <w:t xml:space="preserve"> </w:t>
      </w:r>
      <w:r w:rsidR="00683FB4">
        <w:rPr>
          <w:rFonts w:ascii="Tahoma" w:hAnsi="Tahoma" w:cs="Tahoma"/>
          <w:lang w:val="en-US"/>
        </w:rPr>
        <w:lastRenderedPageBreak/>
        <w:t xml:space="preserve">Reconciliation becomes harder </w:t>
      </w:r>
      <w:r w:rsidR="008C293F">
        <w:rPr>
          <w:rFonts w:ascii="Tahoma" w:hAnsi="Tahoma" w:cs="Tahoma"/>
          <w:lang w:val="en-US"/>
        </w:rPr>
        <w:t>for</w:t>
      </w:r>
      <w:r w:rsidR="00683FB4">
        <w:rPr>
          <w:rFonts w:ascii="Tahoma" w:hAnsi="Tahoma" w:cs="Tahoma"/>
          <w:lang w:val="en-US"/>
        </w:rPr>
        <w:t xml:space="preserve"> bank transactions </w:t>
      </w:r>
      <w:r w:rsidR="00795855">
        <w:rPr>
          <w:rFonts w:ascii="Tahoma" w:hAnsi="Tahoma" w:cs="Tahoma"/>
          <w:lang w:val="en-US"/>
        </w:rPr>
        <w:t>that</w:t>
      </w:r>
      <w:r w:rsidR="008C293F">
        <w:rPr>
          <w:rFonts w:ascii="Tahoma" w:hAnsi="Tahoma" w:cs="Tahoma"/>
          <w:lang w:val="en-US"/>
        </w:rPr>
        <w:t xml:space="preserve"> </w:t>
      </w:r>
      <w:r w:rsidR="00683FB4">
        <w:rPr>
          <w:rFonts w:ascii="Tahoma" w:hAnsi="Tahoma" w:cs="Tahoma"/>
          <w:lang w:val="en-US"/>
        </w:rPr>
        <w:t xml:space="preserve">do not link to an </w:t>
      </w:r>
      <w:r w:rsidR="008C7523">
        <w:rPr>
          <w:rFonts w:ascii="Tahoma" w:hAnsi="Tahoma" w:cs="Tahoma"/>
          <w:lang w:val="en-US"/>
        </w:rPr>
        <w:t>invoice</w:t>
      </w:r>
      <w:r w:rsidR="00683FB4">
        <w:rPr>
          <w:rFonts w:ascii="Tahoma" w:hAnsi="Tahoma" w:cs="Tahoma"/>
          <w:lang w:val="en-US"/>
        </w:rPr>
        <w:t xml:space="preserve"> or </w:t>
      </w:r>
      <w:r w:rsidR="008C293F">
        <w:rPr>
          <w:rFonts w:ascii="Tahoma" w:hAnsi="Tahoma" w:cs="Tahoma"/>
          <w:lang w:val="en-US"/>
        </w:rPr>
        <w:t xml:space="preserve">when </w:t>
      </w:r>
      <w:r w:rsidR="00683FB4">
        <w:rPr>
          <w:rFonts w:ascii="Tahoma" w:hAnsi="Tahoma" w:cs="Tahoma"/>
          <w:lang w:val="en-US"/>
        </w:rPr>
        <w:t>the latter is paid in cash.</w:t>
      </w:r>
      <w:r w:rsidR="008C7523">
        <w:rPr>
          <w:rFonts w:ascii="Tahoma" w:hAnsi="Tahoma" w:cs="Tahoma"/>
          <w:lang w:val="en-US"/>
        </w:rPr>
        <w:t xml:space="preserve"> </w:t>
      </w:r>
    </w:p>
    <w:p w14:paraId="11BBAB7F" w14:textId="3A30916E" w:rsidR="00C90362" w:rsidRDefault="008C293F" w:rsidP="008B406A">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Finally</w:t>
      </w:r>
      <w:r w:rsidR="001D4B12">
        <w:rPr>
          <w:rFonts w:ascii="Tahoma" w:hAnsi="Tahoma" w:cs="Tahoma"/>
          <w:lang w:val="en-US"/>
        </w:rPr>
        <w:t>, a</w:t>
      </w:r>
      <w:r w:rsidR="00474EAA">
        <w:rPr>
          <w:rFonts w:ascii="Tahoma" w:hAnsi="Tahoma" w:cs="Tahoma"/>
          <w:lang w:val="en-US"/>
        </w:rPr>
        <w:t xml:space="preserve">ccountants </w:t>
      </w:r>
      <w:r w:rsidR="00653C91">
        <w:rPr>
          <w:rFonts w:ascii="Tahoma" w:hAnsi="Tahoma" w:cs="Tahoma"/>
          <w:lang w:val="en-US"/>
        </w:rPr>
        <w:t>are responsible</w:t>
      </w:r>
      <w:commentRangeStart w:id="46"/>
      <w:r w:rsidR="00474EAA">
        <w:rPr>
          <w:rFonts w:ascii="Tahoma" w:hAnsi="Tahoma" w:cs="Tahoma"/>
          <w:lang w:val="en-US"/>
        </w:rPr>
        <w:t xml:space="preserve"> </w:t>
      </w:r>
      <w:commentRangeEnd w:id="46"/>
      <w:r w:rsidR="009B4DB0">
        <w:rPr>
          <w:rStyle w:val="Rimandocommento"/>
          <w:rFonts w:ascii="Calibri" w:eastAsia="Calibri" w:hAnsi="Calibri"/>
          <w:lang w:val="en-US" w:eastAsia="en-US"/>
        </w:rPr>
        <w:commentReference w:id="46"/>
      </w:r>
      <w:r w:rsidR="00653C91">
        <w:rPr>
          <w:rFonts w:ascii="Tahoma" w:hAnsi="Tahoma" w:cs="Tahoma"/>
          <w:lang w:val="en-US"/>
        </w:rPr>
        <w:t>for</w:t>
      </w:r>
      <w:r w:rsidR="00474EAA">
        <w:rPr>
          <w:rFonts w:ascii="Tahoma" w:hAnsi="Tahoma" w:cs="Tahoma"/>
          <w:lang w:val="en-US"/>
        </w:rPr>
        <w:t xml:space="preserve"> paying taxes. </w:t>
      </w:r>
      <w:r w:rsidR="003235E9">
        <w:rPr>
          <w:rFonts w:ascii="Tahoma" w:hAnsi="Tahoma" w:cs="Tahoma"/>
          <w:lang w:val="en-US"/>
        </w:rPr>
        <w:t>Value-added tax (</w:t>
      </w:r>
      <w:r w:rsidR="00474EAA">
        <w:rPr>
          <w:rFonts w:ascii="Tahoma" w:hAnsi="Tahoma" w:cs="Tahoma"/>
          <w:lang w:val="en-US"/>
        </w:rPr>
        <w:t>VAT</w:t>
      </w:r>
      <w:r w:rsidR="00CB4116">
        <w:rPr>
          <w:rStyle w:val="Rimandonotaapidipagina"/>
          <w:rFonts w:ascii="Tahoma" w:hAnsi="Tahoma" w:cs="Tahoma"/>
          <w:lang w:val="en-US"/>
        </w:rPr>
        <w:footnoteReference w:id="11"/>
      </w:r>
      <w:r w:rsidR="003235E9">
        <w:rPr>
          <w:rFonts w:ascii="Tahoma" w:hAnsi="Tahoma" w:cs="Tahoma"/>
          <w:lang w:val="en-US"/>
        </w:rPr>
        <w:t xml:space="preserve">) </w:t>
      </w:r>
      <w:r w:rsidR="00474EAA">
        <w:rPr>
          <w:rFonts w:ascii="Tahoma" w:hAnsi="Tahoma" w:cs="Tahoma"/>
          <w:lang w:val="en-US"/>
        </w:rPr>
        <w:t xml:space="preserve">is </w:t>
      </w:r>
      <w:r w:rsidR="00565346">
        <w:rPr>
          <w:rFonts w:ascii="Tahoma" w:hAnsi="Tahoma" w:cs="Tahoma"/>
          <w:lang w:val="en-US"/>
        </w:rPr>
        <w:t>one of the most used</w:t>
      </w:r>
      <w:r w:rsidR="00474EAA">
        <w:rPr>
          <w:rFonts w:ascii="Tahoma" w:hAnsi="Tahoma" w:cs="Tahoma"/>
          <w:lang w:val="en-US"/>
        </w:rPr>
        <w:t xml:space="preserve"> indirect </w:t>
      </w:r>
      <w:r w:rsidR="00FF69FD">
        <w:rPr>
          <w:rFonts w:ascii="Tahoma" w:hAnsi="Tahoma" w:cs="Tahoma"/>
          <w:lang w:val="en-US"/>
        </w:rPr>
        <w:t>taxes</w:t>
      </w:r>
      <w:r w:rsidR="003A20E1">
        <w:rPr>
          <w:rFonts w:ascii="Tahoma" w:hAnsi="Tahoma" w:cs="Tahoma"/>
          <w:lang w:val="en-US"/>
        </w:rPr>
        <w:t>,</w:t>
      </w:r>
      <w:r w:rsidR="00474EAA">
        <w:rPr>
          <w:rFonts w:ascii="Tahoma" w:hAnsi="Tahoma" w:cs="Tahoma"/>
          <w:lang w:val="en-US"/>
        </w:rPr>
        <w:t xml:space="preserve"> which affects mostly all transaction</w:t>
      </w:r>
      <w:r w:rsidR="00FF69FD">
        <w:rPr>
          <w:rFonts w:ascii="Tahoma" w:hAnsi="Tahoma" w:cs="Tahoma"/>
          <w:lang w:val="en-US"/>
        </w:rPr>
        <w:t>s</w:t>
      </w:r>
      <w:r w:rsidR="00CB4116">
        <w:rPr>
          <w:rFonts w:ascii="Tahoma" w:hAnsi="Tahoma" w:cs="Tahoma"/>
          <w:lang w:val="en-US"/>
        </w:rPr>
        <w:t>.</w:t>
      </w:r>
      <w:r w:rsidR="00474EAA">
        <w:rPr>
          <w:rFonts w:ascii="Tahoma" w:hAnsi="Tahoma" w:cs="Tahoma"/>
          <w:lang w:val="en-US"/>
        </w:rPr>
        <w:t xml:space="preserve"> VAT reconciliation </w:t>
      </w:r>
      <w:r w:rsidR="00CB4116">
        <w:rPr>
          <w:rFonts w:ascii="Tahoma" w:hAnsi="Tahoma" w:cs="Tahoma"/>
          <w:lang w:val="en-US"/>
        </w:rPr>
        <w:t>is costly</w:t>
      </w:r>
      <w:r w:rsidR="00312352">
        <w:rPr>
          <w:rFonts w:ascii="Tahoma" w:hAnsi="Tahoma" w:cs="Tahoma"/>
          <w:lang w:val="en-US"/>
        </w:rPr>
        <w:t>,</w:t>
      </w:r>
      <w:r w:rsidR="00CB4116">
        <w:rPr>
          <w:rFonts w:ascii="Tahoma" w:hAnsi="Tahoma" w:cs="Tahoma"/>
          <w:lang w:val="en-US"/>
        </w:rPr>
        <w:t xml:space="preserve"> time-consuming</w:t>
      </w:r>
      <w:r w:rsidR="00312352">
        <w:rPr>
          <w:rFonts w:ascii="Tahoma" w:hAnsi="Tahoma" w:cs="Tahoma"/>
          <w:lang w:val="en-US"/>
        </w:rPr>
        <w:t>,</w:t>
      </w:r>
      <w:r w:rsidR="00CB4116">
        <w:rPr>
          <w:rFonts w:ascii="Tahoma" w:hAnsi="Tahoma" w:cs="Tahoma"/>
          <w:lang w:val="en-US"/>
        </w:rPr>
        <w:t xml:space="preserve"> and </w:t>
      </w:r>
      <w:r w:rsidR="00357355">
        <w:rPr>
          <w:rFonts w:ascii="Tahoma" w:hAnsi="Tahoma" w:cs="Tahoma"/>
          <w:lang w:val="en-US"/>
        </w:rPr>
        <w:t>is prone to tax evasion</w:t>
      </w:r>
      <w:r w:rsidR="00357355">
        <w:rPr>
          <w:rStyle w:val="Rimandonotaapidipagina"/>
          <w:rFonts w:ascii="Tahoma" w:hAnsi="Tahoma" w:cs="Tahoma"/>
          <w:lang w:val="en-US"/>
        </w:rPr>
        <w:footnoteReference w:id="12"/>
      </w:r>
      <w:r w:rsidR="00C90362">
        <w:rPr>
          <w:rFonts w:ascii="Tahoma" w:hAnsi="Tahoma" w:cs="Tahoma"/>
          <w:lang w:val="en-US"/>
        </w:rPr>
        <w:t xml:space="preserve">. </w:t>
      </w:r>
      <w:r w:rsidR="00C55200">
        <w:rPr>
          <w:rFonts w:ascii="Tahoma" w:hAnsi="Tahoma" w:cs="Tahoma"/>
          <w:lang w:val="en-US"/>
        </w:rPr>
        <w:t xml:space="preserve">Micheal </w:t>
      </w:r>
      <w:r w:rsidR="00066213">
        <w:rPr>
          <w:rFonts w:ascii="Tahoma" w:hAnsi="Tahoma" w:cs="Tahoma"/>
          <w:lang w:val="en-US"/>
        </w:rPr>
        <w:t>K</w:t>
      </w:r>
      <w:r w:rsidR="00C55200">
        <w:rPr>
          <w:rFonts w:ascii="Tahoma" w:hAnsi="Tahoma" w:cs="Tahoma"/>
          <w:lang w:val="en-US"/>
        </w:rPr>
        <w:t xml:space="preserve">een </w:t>
      </w:r>
      <w:r w:rsidR="00896B94">
        <w:rPr>
          <w:rFonts w:ascii="Tahoma" w:hAnsi="Tahoma" w:cs="Tahoma"/>
          <w:lang w:val="en-US"/>
        </w:rPr>
        <w:t>et al.</w:t>
      </w:r>
      <w:r w:rsidR="00C55200">
        <w:rPr>
          <w:rFonts w:ascii="Tahoma" w:hAnsi="Tahoma" w:cs="Tahoma"/>
          <w:lang w:val="en-US"/>
        </w:rPr>
        <w:t xml:space="preserve"> (2007: 8) state that the most common kinds of VAT evasion are the following</w:t>
      </w:r>
      <w:r w:rsidR="00C90362">
        <w:rPr>
          <w:rFonts w:ascii="Tahoma" w:hAnsi="Tahoma" w:cs="Tahoma"/>
          <w:lang w:val="en-US"/>
        </w:rPr>
        <w:t xml:space="preserve">: </w:t>
      </w:r>
    </w:p>
    <w:p w14:paraId="67AECF4C" w14:textId="1DB70955" w:rsidR="00C90362" w:rsidRDefault="00C90362" w:rsidP="008B406A">
      <w:pPr>
        <w:pStyle w:val="NormaleWeb"/>
        <w:numPr>
          <w:ilvl w:val="0"/>
          <w:numId w:val="16"/>
        </w:numPr>
        <w:spacing w:before="0" w:beforeAutospacing="0" w:after="0" w:afterAutospacing="0" w:line="360" w:lineRule="auto"/>
        <w:jc w:val="both"/>
        <w:textAlignment w:val="baseline"/>
        <w:rPr>
          <w:rFonts w:ascii="Tahoma" w:hAnsi="Tahoma" w:cs="Tahoma"/>
          <w:lang w:val="en-US"/>
        </w:rPr>
      </w:pPr>
      <w:r>
        <w:rPr>
          <w:rFonts w:ascii="Tahoma" w:hAnsi="Tahoma" w:cs="Tahoma"/>
          <w:lang w:val="en-US"/>
        </w:rPr>
        <w:t xml:space="preserve">Parties agree not to issue an invoice which is still possible </w:t>
      </w:r>
      <w:r w:rsidR="003A20E1">
        <w:rPr>
          <w:rFonts w:ascii="Tahoma" w:hAnsi="Tahoma" w:cs="Tahoma"/>
          <w:lang w:val="en-US"/>
        </w:rPr>
        <w:t>using</w:t>
      </w:r>
      <w:r>
        <w:rPr>
          <w:rFonts w:ascii="Tahoma" w:hAnsi="Tahoma" w:cs="Tahoma"/>
          <w:lang w:val="en-US"/>
        </w:rPr>
        <w:t xml:space="preserve"> cash </w:t>
      </w:r>
      <w:r w:rsidR="003A20E1">
        <w:rPr>
          <w:rFonts w:ascii="Tahoma" w:hAnsi="Tahoma" w:cs="Tahoma"/>
          <w:lang w:val="en-US"/>
        </w:rPr>
        <w:t>payments</w:t>
      </w:r>
      <w:r w:rsidR="008C7523">
        <w:rPr>
          <w:rFonts w:ascii="Tahoma" w:hAnsi="Tahoma" w:cs="Tahoma"/>
          <w:lang w:val="en-US"/>
        </w:rPr>
        <w:t xml:space="preserve">. </w:t>
      </w:r>
      <w:r w:rsidR="003A20E1">
        <w:rPr>
          <w:rFonts w:ascii="Tahoma" w:hAnsi="Tahoma" w:cs="Tahoma"/>
          <w:lang w:val="en-US"/>
        </w:rPr>
        <w:t>Due to VAT deductibility, c</w:t>
      </w:r>
      <w:r w:rsidR="008C7523">
        <w:rPr>
          <w:rFonts w:ascii="Tahoma" w:hAnsi="Tahoma" w:cs="Tahoma"/>
          <w:lang w:val="en-US"/>
        </w:rPr>
        <w:t xml:space="preserve">ompanies operating in the European </w:t>
      </w:r>
      <w:r w:rsidR="000E0E18">
        <w:rPr>
          <w:rFonts w:ascii="Tahoma" w:hAnsi="Tahoma" w:cs="Tahoma"/>
          <w:lang w:val="en-US"/>
        </w:rPr>
        <w:t>context should be disincentivized to conduct business-to-business payments off the books</w:t>
      </w:r>
      <w:r w:rsidR="00066213">
        <w:rPr>
          <w:rFonts w:ascii="Tahoma" w:hAnsi="Tahoma" w:cs="Tahoma"/>
          <w:lang w:val="en-US"/>
        </w:rPr>
        <w:t>. I</w:t>
      </w:r>
      <w:r w:rsidR="000E0E18">
        <w:rPr>
          <w:rFonts w:ascii="Tahoma" w:hAnsi="Tahoma" w:cs="Tahoma"/>
          <w:lang w:val="en-US"/>
        </w:rPr>
        <w:t xml:space="preserve">n reality, </w:t>
      </w:r>
      <w:r w:rsidR="00356A82">
        <w:rPr>
          <w:rFonts w:ascii="Tahoma" w:hAnsi="Tahoma" w:cs="Tahoma"/>
          <w:lang w:val="en-US"/>
        </w:rPr>
        <w:t>there are many cases where it is convenient for both parties. Under</w:t>
      </w:r>
      <w:r w:rsidR="00066213">
        <w:rPr>
          <w:rFonts w:ascii="Tahoma" w:hAnsi="Tahoma" w:cs="Tahoma"/>
          <w:lang w:val="en-US"/>
        </w:rPr>
        <w:t>-</w:t>
      </w:r>
      <w:r w:rsidR="00356A82">
        <w:rPr>
          <w:rFonts w:ascii="Tahoma" w:hAnsi="Tahoma" w:cs="Tahoma"/>
          <w:lang w:val="en-US"/>
        </w:rPr>
        <w:t>the</w:t>
      </w:r>
      <w:r w:rsidR="00066213">
        <w:rPr>
          <w:rFonts w:ascii="Tahoma" w:hAnsi="Tahoma" w:cs="Tahoma"/>
          <w:lang w:val="en-US"/>
        </w:rPr>
        <w:t>-</w:t>
      </w:r>
      <w:r w:rsidR="00356A82">
        <w:rPr>
          <w:rFonts w:ascii="Tahoma" w:hAnsi="Tahoma" w:cs="Tahoma"/>
          <w:lang w:val="en-US"/>
        </w:rPr>
        <w:t>table payments are even more convenient when a private c</w:t>
      </w:r>
      <w:r w:rsidR="00066213">
        <w:rPr>
          <w:rFonts w:ascii="Tahoma" w:hAnsi="Tahoma" w:cs="Tahoma"/>
          <w:lang w:val="en-US"/>
        </w:rPr>
        <w:t>u</w:t>
      </w:r>
      <w:r w:rsidR="00356A82">
        <w:rPr>
          <w:rFonts w:ascii="Tahoma" w:hAnsi="Tahoma" w:cs="Tahoma"/>
          <w:lang w:val="en-US"/>
        </w:rPr>
        <w:t>st</w:t>
      </w:r>
      <w:r w:rsidR="00066213">
        <w:rPr>
          <w:rFonts w:ascii="Tahoma" w:hAnsi="Tahoma" w:cs="Tahoma"/>
          <w:lang w:val="en-US"/>
        </w:rPr>
        <w:t>o</w:t>
      </w:r>
      <w:r w:rsidR="00356A82">
        <w:rPr>
          <w:rFonts w:ascii="Tahoma" w:hAnsi="Tahoma" w:cs="Tahoma"/>
          <w:lang w:val="en-US"/>
        </w:rPr>
        <w:t xml:space="preserve">mer is involved: VAT theoretically falls fully on them, but companies can increase </w:t>
      </w:r>
      <w:r w:rsidR="00E123C4">
        <w:rPr>
          <w:rFonts w:ascii="Tahoma" w:hAnsi="Tahoma" w:cs="Tahoma"/>
          <w:lang w:val="en-US"/>
        </w:rPr>
        <w:t>their prices, consequently</w:t>
      </w:r>
      <w:r w:rsidR="00066213">
        <w:rPr>
          <w:rFonts w:ascii="Tahoma" w:hAnsi="Tahoma" w:cs="Tahoma"/>
          <w:lang w:val="en-US"/>
        </w:rPr>
        <w:t>,</w:t>
      </w:r>
      <w:r w:rsidR="00E123C4">
        <w:rPr>
          <w:rFonts w:ascii="Tahoma" w:hAnsi="Tahoma" w:cs="Tahoma"/>
          <w:lang w:val="en-US"/>
        </w:rPr>
        <w:t xml:space="preserve"> </w:t>
      </w:r>
      <w:r w:rsidR="00356A82">
        <w:rPr>
          <w:rFonts w:ascii="Tahoma" w:hAnsi="Tahoma" w:cs="Tahoma"/>
          <w:lang w:val="en-US"/>
        </w:rPr>
        <w:t>their margins</w:t>
      </w:r>
      <w:r w:rsidR="00E123C4">
        <w:rPr>
          <w:rFonts w:ascii="Tahoma" w:hAnsi="Tahoma" w:cs="Tahoma"/>
          <w:lang w:val="en-US"/>
        </w:rPr>
        <w:t>,</w:t>
      </w:r>
      <w:r w:rsidR="00356A82">
        <w:rPr>
          <w:rFonts w:ascii="Tahoma" w:hAnsi="Tahoma" w:cs="Tahoma"/>
          <w:lang w:val="en-US"/>
        </w:rPr>
        <w:t xml:space="preserve"> not including it. </w:t>
      </w:r>
      <w:r w:rsidR="000E0E18">
        <w:rPr>
          <w:rFonts w:ascii="Tahoma" w:hAnsi="Tahoma" w:cs="Tahoma"/>
          <w:lang w:val="en-US"/>
        </w:rPr>
        <w:t xml:space="preserve"> </w:t>
      </w:r>
      <w:r w:rsidR="000E0E18">
        <w:rPr>
          <w:rFonts w:ascii="Tahoma" w:hAnsi="Tahoma" w:cs="Tahoma"/>
          <w:lang w:val="en-US"/>
        </w:rPr>
        <w:tab/>
      </w:r>
      <w:r w:rsidR="008C7523">
        <w:rPr>
          <w:rFonts w:ascii="Tahoma" w:hAnsi="Tahoma" w:cs="Tahoma"/>
          <w:lang w:val="en-US"/>
        </w:rPr>
        <w:t xml:space="preserve">  </w:t>
      </w:r>
    </w:p>
    <w:p w14:paraId="38537E3C" w14:textId="18A03384" w:rsidR="00312352" w:rsidRDefault="00C90362" w:rsidP="008B406A">
      <w:pPr>
        <w:pStyle w:val="NormaleWeb"/>
        <w:numPr>
          <w:ilvl w:val="0"/>
          <w:numId w:val="16"/>
        </w:numPr>
        <w:spacing w:before="0" w:beforeAutospacing="0" w:after="0" w:afterAutospacing="0" w:line="360" w:lineRule="auto"/>
        <w:jc w:val="both"/>
        <w:textAlignment w:val="baseline"/>
        <w:rPr>
          <w:rFonts w:ascii="Tahoma" w:hAnsi="Tahoma" w:cs="Tahoma"/>
          <w:lang w:val="en-US"/>
        </w:rPr>
      </w:pPr>
      <w:r>
        <w:rPr>
          <w:rFonts w:ascii="Tahoma" w:hAnsi="Tahoma" w:cs="Tahoma"/>
          <w:lang w:val="en-US"/>
        </w:rPr>
        <w:t>A</w:t>
      </w:r>
      <w:r w:rsidR="001021CD">
        <w:rPr>
          <w:rFonts w:ascii="Tahoma" w:hAnsi="Tahoma" w:cs="Tahoma"/>
          <w:lang w:val="en-US"/>
        </w:rPr>
        <w:t>lthough an invoice is regularly issued, a</w:t>
      </w:r>
      <w:r>
        <w:rPr>
          <w:rFonts w:ascii="Tahoma" w:hAnsi="Tahoma" w:cs="Tahoma"/>
          <w:lang w:val="en-US"/>
        </w:rPr>
        <w:t xml:space="preserve"> company </w:t>
      </w:r>
      <w:r w:rsidR="00E123C4">
        <w:rPr>
          <w:rFonts w:ascii="Tahoma" w:hAnsi="Tahoma" w:cs="Tahoma"/>
          <w:lang w:val="en-US"/>
        </w:rPr>
        <w:t>merely</w:t>
      </w:r>
      <w:r>
        <w:rPr>
          <w:rFonts w:ascii="Tahoma" w:hAnsi="Tahoma" w:cs="Tahoma"/>
          <w:lang w:val="en-US"/>
        </w:rPr>
        <w:t xml:space="preserve"> does not pay VAT</w:t>
      </w:r>
      <w:r w:rsidR="001021CD">
        <w:rPr>
          <w:rFonts w:ascii="Tahoma" w:hAnsi="Tahoma" w:cs="Tahoma"/>
          <w:lang w:val="en-US"/>
        </w:rPr>
        <w:t>.</w:t>
      </w:r>
      <w:r>
        <w:rPr>
          <w:rFonts w:ascii="Tahoma" w:hAnsi="Tahoma" w:cs="Tahoma"/>
          <w:lang w:val="en-US"/>
        </w:rPr>
        <w:t xml:space="preserve"> </w:t>
      </w:r>
      <w:r w:rsidR="00312352">
        <w:rPr>
          <w:rFonts w:ascii="Tahoma" w:hAnsi="Tahoma" w:cs="Tahoma"/>
          <w:lang w:val="en-US"/>
        </w:rPr>
        <w:t xml:space="preserve">Revenue agencies struggle to trace it due to </w:t>
      </w:r>
      <w:r w:rsidR="00066213">
        <w:rPr>
          <w:rFonts w:ascii="Tahoma" w:hAnsi="Tahoma" w:cs="Tahoma"/>
          <w:lang w:val="en-US"/>
        </w:rPr>
        <w:t xml:space="preserve">the </w:t>
      </w:r>
      <w:r w:rsidR="00312352">
        <w:rPr>
          <w:rFonts w:ascii="Tahoma" w:hAnsi="Tahoma" w:cs="Tahoma"/>
          <w:lang w:val="en-US"/>
        </w:rPr>
        <w:t>t</w:t>
      </w:r>
      <w:r>
        <w:rPr>
          <w:rFonts w:ascii="Tahoma" w:hAnsi="Tahoma" w:cs="Tahoma"/>
          <w:lang w:val="en-US"/>
        </w:rPr>
        <w:t xml:space="preserve">ime gap and </w:t>
      </w:r>
      <w:r w:rsidR="00066213">
        <w:rPr>
          <w:rFonts w:ascii="Tahoma" w:hAnsi="Tahoma" w:cs="Tahoma"/>
          <w:lang w:val="en-US"/>
        </w:rPr>
        <w:t xml:space="preserve">the </w:t>
      </w:r>
      <w:r w:rsidR="00312352">
        <w:rPr>
          <w:rFonts w:ascii="Tahoma" w:hAnsi="Tahoma" w:cs="Tahoma"/>
          <w:lang w:val="en-US"/>
        </w:rPr>
        <w:t>huge</w:t>
      </w:r>
      <w:r>
        <w:rPr>
          <w:rFonts w:ascii="Tahoma" w:hAnsi="Tahoma" w:cs="Tahoma"/>
          <w:lang w:val="en-US"/>
        </w:rPr>
        <w:t xml:space="preserve"> number of </w:t>
      </w:r>
      <w:r w:rsidR="00312352">
        <w:rPr>
          <w:rFonts w:ascii="Tahoma" w:hAnsi="Tahoma" w:cs="Tahoma"/>
          <w:lang w:val="en-US"/>
        </w:rPr>
        <w:t>transactions</w:t>
      </w:r>
      <w:r w:rsidR="001021CD">
        <w:rPr>
          <w:rFonts w:ascii="Tahoma" w:hAnsi="Tahoma" w:cs="Tahoma"/>
          <w:lang w:val="en-US"/>
        </w:rPr>
        <w:t xml:space="preserve">. The introduction of electronic invoices combined </w:t>
      </w:r>
      <w:r w:rsidR="00A51C08">
        <w:rPr>
          <w:rFonts w:ascii="Tahoma" w:hAnsi="Tahoma" w:cs="Tahoma"/>
          <w:lang w:val="en-US"/>
        </w:rPr>
        <w:t>with</w:t>
      </w:r>
      <w:r w:rsidR="001021CD">
        <w:rPr>
          <w:rFonts w:ascii="Tahoma" w:hAnsi="Tahoma" w:cs="Tahoma"/>
          <w:lang w:val="en-US"/>
        </w:rPr>
        <w:t xml:space="preserve"> the increase </w:t>
      </w:r>
      <w:r w:rsidR="00066213">
        <w:rPr>
          <w:rFonts w:ascii="Tahoma" w:hAnsi="Tahoma" w:cs="Tahoma"/>
          <w:lang w:val="en-US"/>
        </w:rPr>
        <w:t>in</w:t>
      </w:r>
      <w:r w:rsidR="001021CD">
        <w:rPr>
          <w:rFonts w:ascii="Tahoma" w:hAnsi="Tahoma" w:cs="Tahoma"/>
          <w:lang w:val="en-US"/>
        </w:rPr>
        <w:t xml:space="preserve"> digital payments ha</w:t>
      </w:r>
      <w:r w:rsidR="00066213">
        <w:rPr>
          <w:rFonts w:ascii="Tahoma" w:hAnsi="Tahoma" w:cs="Tahoma"/>
          <w:lang w:val="en-US"/>
        </w:rPr>
        <w:t>s</w:t>
      </w:r>
      <w:r w:rsidR="001021CD">
        <w:rPr>
          <w:rFonts w:ascii="Tahoma" w:hAnsi="Tahoma" w:cs="Tahoma"/>
          <w:lang w:val="en-US"/>
        </w:rPr>
        <w:t xml:space="preserve"> partially resolved this problem.</w:t>
      </w:r>
      <w:r>
        <w:rPr>
          <w:rFonts w:ascii="Tahoma" w:hAnsi="Tahoma" w:cs="Tahoma"/>
          <w:lang w:val="en-US"/>
        </w:rPr>
        <w:t xml:space="preserve"> </w:t>
      </w:r>
      <w:r w:rsidR="001021CD">
        <w:rPr>
          <w:rFonts w:ascii="Tahoma" w:hAnsi="Tahoma" w:cs="Tahoma"/>
          <w:lang w:val="en-US"/>
        </w:rPr>
        <w:t xml:space="preserve">Although many companies are aware of risks, they </w:t>
      </w:r>
      <w:r w:rsidR="00CC0E53">
        <w:rPr>
          <w:rFonts w:ascii="Tahoma" w:hAnsi="Tahoma" w:cs="Tahoma"/>
          <w:lang w:val="en-US"/>
        </w:rPr>
        <w:t xml:space="preserve">consider it a sort of loan: sanctions are compared to an </w:t>
      </w:r>
      <w:r w:rsidR="00066213">
        <w:rPr>
          <w:rFonts w:ascii="Tahoma" w:hAnsi="Tahoma" w:cs="Tahoma"/>
          <w:lang w:val="en-US"/>
        </w:rPr>
        <w:t>installment</w:t>
      </w:r>
      <w:r w:rsidR="00CC0E53">
        <w:rPr>
          <w:rFonts w:ascii="Tahoma" w:hAnsi="Tahoma" w:cs="Tahoma"/>
          <w:lang w:val="en-US"/>
        </w:rPr>
        <w:t xml:space="preserve"> with higher interests.</w:t>
      </w:r>
    </w:p>
    <w:p w14:paraId="3B9B22E9" w14:textId="77777777" w:rsidR="008B406A" w:rsidRDefault="008B406A" w:rsidP="008B406A">
      <w:pPr>
        <w:pStyle w:val="NormaleWeb"/>
        <w:spacing w:before="0" w:beforeAutospacing="0" w:after="0" w:afterAutospacing="0" w:line="360" w:lineRule="auto"/>
        <w:jc w:val="both"/>
        <w:textAlignment w:val="baseline"/>
        <w:rPr>
          <w:rFonts w:ascii="Tahoma" w:hAnsi="Tahoma" w:cs="Tahoma"/>
          <w:lang w:val="en-US"/>
        </w:rPr>
      </w:pPr>
    </w:p>
    <w:p w14:paraId="37AC5663" w14:textId="7FA1B7AD" w:rsidR="00357DD0" w:rsidRDefault="00997CFC" w:rsidP="00357DD0">
      <w:pPr>
        <w:pStyle w:val="NormaleWeb"/>
        <w:spacing w:before="0" w:beforeAutospacing="0" w:after="0" w:afterAutospacing="0" w:line="360" w:lineRule="auto"/>
        <w:jc w:val="both"/>
        <w:textAlignment w:val="baseline"/>
        <w:rPr>
          <w:rFonts w:ascii="Tahoma" w:hAnsi="Tahoma" w:cs="Tahoma"/>
          <w:lang w:val="en-US"/>
        </w:rPr>
      </w:pPr>
      <w:r w:rsidRPr="006D321B">
        <w:rPr>
          <w:rFonts w:ascii="Tahoma" w:hAnsi="Tahoma" w:cs="Tahoma"/>
          <w:lang w:val="en-US"/>
        </w:rPr>
        <w:t>J. Schmitz and G. Leoni (2019: 336) state that</w:t>
      </w:r>
      <w:r w:rsidR="00CB448B" w:rsidRPr="006D321B">
        <w:rPr>
          <w:rFonts w:ascii="Tahoma" w:hAnsi="Tahoma" w:cs="Tahoma"/>
          <w:lang w:val="en-US"/>
        </w:rPr>
        <w:t xml:space="preserve"> most financial statement evaluation</w:t>
      </w:r>
      <w:r w:rsidR="006D321B">
        <w:rPr>
          <w:rFonts w:ascii="Tahoma" w:hAnsi="Tahoma" w:cs="Tahoma"/>
          <w:lang w:val="en-US"/>
        </w:rPr>
        <w:t>s</w:t>
      </w:r>
      <w:r w:rsidR="00CB448B" w:rsidRPr="006D321B">
        <w:rPr>
          <w:rFonts w:ascii="Tahoma" w:hAnsi="Tahoma" w:cs="Tahoma"/>
          <w:lang w:val="en-US"/>
        </w:rPr>
        <w:t xml:space="preserve"> are made at</w:t>
      </w:r>
      <w:r w:rsidR="00CB448B">
        <w:rPr>
          <w:rFonts w:ascii="Tahoma" w:hAnsi="Tahoma" w:cs="Tahoma"/>
          <w:lang w:val="en-US"/>
        </w:rPr>
        <w:t xml:space="preserve"> the end of the fiscal year.</w:t>
      </w:r>
      <w:r w:rsidR="009A61D8">
        <w:rPr>
          <w:rFonts w:ascii="Tahoma" w:hAnsi="Tahoma" w:cs="Tahoma"/>
          <w:lang w:val="en-US"/>
        </w:rPr>
        <w:t xml:space="preserve"> </w:t>
      </w:r>
      <w:r w:rsidR="00357DD0" w:rsidRPr="00357DD0">
        <w:rPr>
          <w:rFonts w:ascii="Tahoma" w:hAnsi="Tahoma" w:cs="Tahoma"/>
          <w:lang w:val="en-US"/>
        </w:rPr>
        <w:t xml:space="preserve">Several months of latency could be a problem for authorities who struggle to investigate events that happened </w:t>
      </w:r>
      <w:r w:rsidR="0050194F">
        <w:rPr>
          <w:rFonts w:ascii="Tahoma" w:hAnsi="Tahoma" w:cs="Tahoma"/>
          <w:lang w:val="en-US"/>
        </w:rPr>
        <w:t>several months before</w:t>
      </w:r>
      <w:r w:rsidR="00357DD0" w:rsidRPr="00357DD0">
        <w:rPr>
          <w:rFonts w:ascii="Tahoma" w:hAnsi="Tahoma" w:cs="Tahoma"/>
          <w:lang w:val="en-US"/>
        </w:rPr>
        <w:t xml:space="preserve"> and for companies that could not realize promptly if their economic-financial situation is </w:t>
      </w:r>
      <w:r w:rsidR="00357DD0" w:rsidRPr="00357DD0">
        <w:rPr>
          <w:rFonts w:ascii="Tahoma" w:hAnsi="Tahoma" w:cs="Tahoma"/>
          <w:lang w:val="en-US"/>
        </w:rPr>
        <w:lastRenderedPageBreak/>
        <w:t>compromised. To obtain more often updated data on the actual health of the company, huge firms draw up monthly reports, which cause extra costs.</w:t>
      </w:r>
    </w:p>
    <w:p w14:paraId="10C5DA0D" w14:textId="3D2FA301" w:rsidR="00873F22" w:rsidRPr="00357DD0" w:rsidRDefault="00357DD0" w:rsidP="00357DD0">
      <w:pPr>
        <w:pStyle w:val="NormaleWeb"/>
        <w:spacing w:before="0" w:beforeAutospacing="0" w:after="0" w:afterAutospacing="0" w:line="360" w:lineRule="auto"/>
        <w:jc w:val="both"/>
        <w:textAlignment w:val="baseline"/>
        <w:rPr>
          <w:rFonts w:ascii="Tahoma" w:hAnsi="Tahoma" w:cs="Tahoma"/>
          <w:lang w:val="en-US"/>
        </w:rPr>
      </w:pPr>
      <w:r w:rsidRPr="00357DD0">
        <w:rPr>
          <w:rFonts w:ascii="Tahoma" w:hAnsi="Tahoma" w:cs="Tahoma"/>
          <w:lang w:val="en-US"/>
        </w:rPr>
        <w:t xml:space="preserve">In conclusion, even when all steps are carried out meticulously, this process is labor-intensive and prone to human error; for instance, an invoice could be paid twice (Moinak Maiti et al., 2021: 1; J. Schmitz and G. Leoni, 2019: 336): </w:t>
      </w:r>
      <w:r w:rsidR="004C2013">
        <w:rPr>
          <w:rFonts w:ascii="Tahoma" w:hAnsi="Tahoma" w:cs="Tahoma"/>
          <w:lang w:val="en-US"/>
        </w:rPr>
        <w:t>Pacio</w:t>
      </w:r>
      <w:r w:rsidRPr="00357DD0">
        <w:rPr>
          <w:rFonts w:ascii="Tahoma" w:hAnsi="Tahoma" w:cs="Tahoma"/>
          <w:lang w:val="en-US"/>
        </w:rPr>
        <w:t>li's double-entry accounting allowed to decrease mistakes, but auditors' reconciliation and verification are still costly from both an economic and timing point of view (</w:t>
      </w:r>
      <w:bookmarkStart w:id="47" w:name="_Hlk113583947"/>
      <w:r w:rsidRPr="00357DD0">
        <w:rPr>
          <w:rFonts w:ascii="Tahoma" w:hAnsi="Tahoma" w:cs="Tahoma"/>
          <w:lang w:val="en-US"/>
        </w:rPr>
        <w:t>Erica Pimentel et al., 2020: 328</w:t>
      </w:r>
      <w:bookmarkEnd w:id="47"/>
      <w:r w:rsidRPr="00357DD0">
        <w:rPr>
          <w:rFonts w:ascii="Tahoma" w:hAnsi="Tahoma" w:cs="Tahoma"/>
          <w:lang w:val="en-US"/>
        </w:rPr>
        <w:t>; Ke Wang et al., 2017:104, J. Schmitz and G. Leoni, 2019: 336). The birth of blockchain has brought to light a new concept called triple-entry accounting which has the potential to resolve most of the problems highlighted (C. W. Cai, 2019: 71, 77).</w:t>
      </w:r>
      <w:r w:rsidR="00873F22" w:rsidRPr="00357DD0">
        <w:rPr>
          <w:rFonts w:ascii="Tahoma" w:hAnsi="Tahoma" w:cs="Tahoma"/>
          <w:lang w:val="en-US"/>
        </w:rPr>
        <w:br w:type="page"/>
      </w:r>
    </w:p>
    <w:p w14:paraId="114AEB3C" w14:textId="618762CE" w:rsidR="00873F22" w:rsidRDefault="00873F22" w:rsidP="00F417ED">
      <w:pPr>
        <w:pStyle w:val="Titolo1"/>
        <w:numPr>
          <w:ilvl w:val="0"/>
          <w:numId w:val="18"/>
        </w:numPr>
        <w:rPr>
          <w:rFonts w:ascii="Tahoma" w:eastAsiaTheme="minorHAnsi" w:hAnsi="Tahoma" w:cs="Tahoma"/>
          <w:sz w:val="28"/>
          <w:szCs w:val="28"/>
        </w:rPr>
      </w:pPr>
      <w:commentRangeStart w:id="48"/>
      <w:r w:rsidRPr="00F417ED">
        <w:rPr>
          <w:rFonts w:ascii="Tahoma" w:eastAsiaTheme="minorHAnsi" w:hAnsi="Tahoma" w:cs="Tahoma"/>
          <w:sz w:val="28"/>
          <w:szCs w:val="28"/>
        </w:rPr>
        <w:lastRenderedPageBreak/>
        <w:t>TRIPLE</w:t>
      </w:r>
      <w:r w:rsidR="00F9061B">
        <w:rPr>
          <w:rFonts w:ascii="Tahoma" w:eastAsiaTheme="minorHAnsi" w:hAnsi="Tahoma" w:cs="Tahoma"/>
          <w:sz w:val="28"/>
          <w:szCs w:val="28"/>
        </w:rPr>
        <w:t>-</w:t>
      </w:r>
      <w:r w:rsidRPr="00F417ED">
        <w:rPr>
          <w:rFonts w:ascii="Tahoma" w:eastAsiaTheme="minorHAnsi" w:hAnsi="Tahoma" w:cs="Tahoma"/>
          <w:sz w:val="28"/>
          <w:szCs w:val="28"/>
        </w:rPr>
        <w:t>ENTRY ACCOUNTING</w:t>
      </w:r>
      <w:commentRangeEnd w:id="48"/>
      <w:r w:rsidR="008D1EA9" w:rsidRPr="00F417ED">
        <w:rPr>
          <w:rStyle w:val="Rimandocommento"/>
          <w:rFonts w:ascii="Tahoma" w:hAnsi="Tahoma" w:cs="Tahoma"/>
          <w:sz w:val="28"/>
          <w:szCs w:val="28"/>
        </w:rPr>
        <w:commentReference w:id="48"/>
      </w:r>
    </w:p>
    <w:p w14:paraId="21E65DB1" w14:textId="77777777" w:rsidR="0012530B" w:rsidRPr="0012530B" w:rsidRDefault="0012530B" w:rsidP="0012530B"/>
    <w:p w14:paraId="62200425" w14:textId="5589B734" w:rsidR="0035196F" w:rsidRPr="00F417ED" w:rsidRDefault="0035196F" w:rsidP="00F417ED">
      <w:pPr>
        <w:pStyle w:val="Titolo2"/>
        <w:numPr>
          <w:ilvl w:val="1"/>
          <w:numId w:val="18"/>
        </w:numPr>
      </w:pPr>
      <w:r w:rsidRPr="00F417ED">
        <w:t>Triple</w:t>
      </w:r>
      <w:r w:rsidR="0012530B" w:rsidRPr="00F417ED">
        <w:t>-Entry Systems</w:t>
      </w:r>
    </w:p>
    <w:p w14:paraId="014BE01B" w14:textId="71BB58CC" w:rsidR="00BB19F1" w:rsidRDefault="00BB2FA0" w:rsidP="007F28CE">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A</w:t>
      </w:r>
      <w:r w:rsidR="00B4463C" w:rsidRPr="00D56BCA">
        <w:rPr>
          <w:rFonts w:ascii="Tahoma" w:hAnsi="Tahoma" w:cs="Tahoma"/>
          <w:lang w:val="en-US"/>
        </w:rPr>
        <w:t xml:space="preserve">ny triple-entry system is an inter-party bookkeeping system </w:t>
      </w:r>
      <w:r w:rsidR="0050194F">
        <w:rPr>
          <w:rFonts w:ascii="Tahoma" w:hAnsi="Tahoma" w:cs="Tahoma"/>
          <w:lang w:val="en-US"/>
        </w:rPr>
        <w:t>that</w:t>
      </w:r>
      <w:r w:rsidR="00B4463C" w:rsidRPr="00D56BCA">
        <w:rPr>
          <w:rFonts w:ascii="Tahoma" w:hAnsi="Tahoma" w:cs="Tahoma"/>
          <w:lang w:val="en-US"/>
        </w:rPr>
        <w:t xml:space="preserve"> </w:t>
      </w:r>
      <w:r w:rsidR="003D023B" w:rsidRPr="00D56BCA">
        <w:rPr>
          <w:rFonts w:ascii="Tahoma" w:hAnsi="Tahoma" w:cs="Tahoma"/>
          <w:lang w:val="en-US"/>
        </w:rPr>
        <w:t>keeps a single</w:t>
      </w:r>
      <w:r w:rsidR="0050194F" w:rsidRPr="0050194F">
        <w:rPr>
          <w:rFonts w:ascii="Tahoma" w:hAnsi="Tahoma" w:cs="Tahoma"/>
          <w:lang w:val="en-US"/>
        </w:rPr>
        <w:t xml:space="preserve"> </w:t>
      </w:r>
      <w:r w:rsidR="0050194F" w:rsidRPr="00D56BCA">
        <w:rPr>
          <w:rFonts w:ascii="Tahoma" w:hAnsi="Tahoma" w:cs="Tahoma"/>
          <w:lang w:val="en-US"/>
        </w:rPr>
        <w:t>transaction</w:t>
      </w:r>
      <w:r w:rsidR="003D023B" w:rsidRPr="00D56BCA">
        <w:rPr>
          <w:rFonts w:ascii="Tahoma" w:hAnsi="Tahoma" w:cs="Tahoma"/>
          <w:lang w:val="en-US"/>
        </w:rPr>
        <w:t xml:space="preserve"> record</w:t>
      </w:r>
      <w:r w:rsidR="0050194F">
        <w:rPr>
          <w:rFonts w:ascii="Tahoma" w:hAnsi="Tahoma" w:cs="Tahoma"/>
          <w:lang w:val="en-US"/>
        </w:rPr>
        <w:t xml:space="preserve"> </w:t>
      </w:r>
      <w:r w:rsidR="003D023B" w:rsidRPr="00D56BCA">
        <w:rPr>
          <w:rFonts w:ascii="Tahoma" w:hAnsi="Tahoma" w:cs="Tahoma"/>
          <w:lang w:val="en-US"/>
        </w:rPr>
        <w:t>by</w:t>
      </w:r>
      <w:r w:rsidR="00B4463C" w:rsidRPr="00D56BCA">
        <w:rPr>
          <w:rFonts w:ascii="Tahoma" w:hAnsi="Tahoma" w:cs="Tahoma"/>
          <w:lang w:val="en-US"/>
        </w:rPr>
        <w:t xml:space="preserve"> shar</w:t>
      </w:r>
      <w:r w:rsidR="003D023B" w:rsidRPr="00D56BCA">
        <w:rPr>
          <w:rFonts w:ascii="Tahoma" w:hAnsi="Tahoma" w:cs="Tahoma"/>
          <w:lang w:val="en-US"/>
        </w:rPr>
        <w:t>ing</w:t>
      </w:r>
      <w:r w:rsidR="00B4463C" w:rsidRPr="00D56BCA">
        <w:rPr>
          <w:rFonts w:ascii="Tahoma" w:hAnsi="Tahoma" w:cs="Tahoma"/>
          <w:lang w:val="en-US"/>
        </w:rPr>
        <w:t xml:space="preserve"> </w:t>
      </w:r>
      <w:r w:rsidR="0050194F">
        <w:rPr>
          <w:rFonts w:ascii="Tahoma" w:hAnsi="Tahoma" w:cs="Tahoma"/>
          <w:lang w:val="en-US"/>
        </w:rPr>
        <w:t>a</w:t>
      </w:r>
      <w:r w:rsidR="00B4463C" w:rsidRPr="00D56BCA">
        <w:rPr>
          <w:rFonts w:ascii="Tahoma" w:hAnsi="Tahoma" w:cs="Tahoma"/>
          <w:lang w:val="en-US"/>
        </w:rPr>
        <w:t xml:space="preserve"> repository</w:t>
      </w:r>
      <w:r w:rsidR="00FE297C">
        <w:rPr>
          <w:rFonts w:ascii="Tahoma" w:hAnsi="Tahoma" w:cs="Tahoma"/>
          <w:lang w:val="en-US"/>
        </w:rPr>
        <w:t xml:space="preserve"> (</w:t>
      </w:r>
      <w:r w:rsidR="00842F6B">
        <w:rPr>
          <w:rFonts w:ascii="Tahoma" w:hAnsi="Tahoma" w:cs="Tahoma"/>
          <w:lang w:val="en-US"/>
        </w:rPr>
        <w:t xml:space="preserve">J. I. </w:t>
      </w:r>
      <w:hyperlink r:id="rId16"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FE297C">
        <w:rPr>
          <w:rFonts w:ascii="Tahoma" w:hAnsi="Tahoma" w:cs="Tahoma"/>
          <w:lang w:val="en-US"/>
        </w:rPr>
        <w:t>, 2021: 9)</w:t>
      </w:r>
      <w:r w:rsidR="003D023B" w:rsidRPr="00D56BCA">
        <w:rPr>
          <w:rFonts w:ascii="Tahoma" w:hAnsi="Tahoma" w:cs="Tahoma"/>
          <w:lang w:val="en-US"/>
        </w:rPr>
        <w:t>.</w:t>
      </w:r>
      <w:r w:rsidR="00663A65" w:rsidRPr="00D56BCA">
        <w:rPr>
          <w:rFonts w:ascii="Tahoma" w:hAnsi="Tahoma" w:cs="Tahoma"/>
          <w:lang w:val="en-US"/>
        </w:rPr>
        <w:t xml:space="preserve"> </w:t>
      </w:r>
    </w:p>
    <w:p w14:paraId="56E11C10" w14:textId="3196EFBB" w:rsidR="00BB19F1" w:rsidRDefault="00BB19F1" w:rsidP="007F28CE">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O</w:t>
      </w:r>
      <w:r w:rsidR="000F0608">
        <w:rPr>
          <w:rFonts w:ascii="Tahoma" w:hAnsi="Tahoma" w:cs="Tahoma"/>
          <w:lang w:val="en-US"/>
        </w:rPr>
        <w:t>ne of the main issues w</w:t>
      </w:r>
      <w:r w:rsidR="003D023B" w:rsidRPr="00D56BCA">
        <w:rPr>
          <w:rFonts w:ascii="Tahoma" w:hAnsi="Tahoma" w:cs="Tahoma"/>
          <w:lang w:val="en-US"/>
        </w:rPr>
        <w:t>hen the concept was first introduced</w:t>
      </w:r>
      <w:r w:rsidR="000F0608">
        <w:rPr>
          <w:rFonts w:ascii="Tahoma" w:hAnsi="Tahoma" w:cs="Tahoma"/>
          <w:lang w:val="en-US"/>
        </w:rPr>
        <w:t xml:space="preserve"> was security threats:</w:t>
      </w:r>
      <w:r w:rsidR="003D023B" w:rsidRPr="00D56BCA">
        <w:rPr>
          <w:rFonts w:ascii="Tahoma" w:hAnsi="Tahoma" w:cs="Tahoma"/>
          <w:lang w:val="en-US"/>
        </w:rPr>
        <w:t xml:space="preserve"> it was unclear who would </w:t>
      </w:r>
      <w:r w:rsidR="00700514">
        <w:rPr>
          <w:rFonts w:ascii="Tahoma" w:hAnsi="Tahoma" w:cs="Tahoma"/>
          <w:lang w:val="en-US"/>
        </w:rPr>
        <w:t xml:space="preserve">have </w:t>
      </w:r>
      <w:r w:rsidR="003D023B" w:rsidRPr="00D56BCA">
        <w:rPr>
          <w:rFonts w:ascii="Tahoma" w:hAnsi="Tahoma" w:cs="Tahoma"/>
          <w:lang w:val="en-US"/>
        </w:rPr>
        <w:t>act</w:t>
      </w:r>
      <w:r w:rsidR="00700514">
        <w:rPr>
          <w:rFonts w:ascii="Tahoma" w:hAnsi="Tahoma" w:cs="Tahoma"/>
          <w:lang w:val="en-US"/>
        </w:rPr>
        <w:t>ed</w:t>
      </w:r>
      <w:r w:rsidR="003D023B" w:rsidRPr="00D56BCA">
        <w:rPr>
          <w:rFonts w:ascii="Tahoma" w:hAnsi="Tahoma" w:cs="Tahoma"/>
          <w:lang w:val="en-US"/>
        </w:rPr>
        <w:t xml:space="preserve"> as a third party (</w:t>
      </w:r>
      <w:r w:rsidR="003E2CD0">
        <w:rPr>
          <w:rFonts w:ascii="Tahoma" w:hAnsi="Tahoma" w:cs="Tahoma"/>
          <w:lang w:val="en-US"/>
        </w:rPr>
        <w:t>i.e.,</w:t>
      </w:r>
      <w:r w:rsidR="003D023B" w:rsidRPr="00D56BCA">
        <w:rPr>
          <w:rFonts w:ascii="Tahoma" w:hAnsi="Tahoma" w:cs="Tahoma"/>
          <w:lang w:val="en-US"/>
        </w:rPr>
        <w:t xml:space="preserve"> who would </w:t>
      </w:r>
      <w:r w:rsidR="00700514">
        <w:rPr>
          <w:rFonts w:ascii="Tahoma" w:hAnsi="Tahoma" w:cs="Tahoma"/>
          <w:lang w:val="en-US"/>
        </w:rPr>
        <w:t xml:space="preserve">have </w:t>
      </w:r>
      <w:r w:rsidR="001F360B" w:rsidRPr="00D56BCA">
        <w:rPr>
          <w:rFonts w:ascii="Tahoma" w:hAnsi="Tahoma" w:cs="Tahoma"/>
          <w:lang w:val="en-US"/>
        </w:rPr>
        <w:t>enable</w:t>
      </w:r>
      <w:r w:rsidR="00700514">
        <w:rPr>
          <w:rFonts w:ascii="Tahoma" w:hAnsi="Tahoma" w:cs="Tahoma"/>
          <w:lang w:val="en-US"/>
        </w:rPr>
        <w:t>d</w:t>
      </w:r>
      <w:r w:rsidR="001F360B" w:rsidRPr="00D56BCA">
        <w:rPr>
          <w:rFonts w:ascii="Tahoma" w:hAnsi="Tahoma" w:cs="Tahoma"/>
          <w:lang w:val="en-US"/>
        </w:rPr>
        <w:t>, notif</w:t>
      </w:r>
      <w:r w:rsidR="00700514">
        <w:rPr>
          <w:rFonts w:ascii="Tahoma" w:hAnsi="Tahoma" w:cs="Tahoma"/>
          <w:lang w:val="en-US"/>
        </w:rPr>
        <w:t>ied</w:t>
      </w:r>
      <w:r w:rsidR="001F360B" w:rsidRPr="00D56BCA">
        <w:rPr>
          <w:rFonts w:ascii="Tahoma" w:hAnsi="Tahoma" w:cs="Tahoma"/>
          <w:lang w:val="en-US"/>
        </w:rPr>
        <w:t>, store</w:t>
      </w:r>
      <w:r w:rsidR="00700514">
        <w:rPr>
          <w:rFonts w:ascii="Tahoma" w:hAnsi="Tahoma" w:cs="Tahoma"/>
          <w:lang w:val="en-US"/>
        </w:rPr>
        <w:t>d</w:t>
      </w:r>
      <w:r w:rsidR="001F360B" w:rsidRPr="00D56BCA">
        <w:rPr>
          <w:rFonts w:ascii="Tahoma" w:hAnsi="Tahoma" w:cs="Tahoma"/>
          <w:lang w:val="en-US"/>
        </w:rPr>
        <w:t>, and timestamp</w:t>
      </w:r>
      <w:r w:rsidR="00700514">
        <w:rPr>
          <w:rFonts w:ascii="Tahoma" w:hAnsi="Tahoma" w:cs="Tahoma"/>
          <w:lang w:val="en-US"/>
        </w:rPr>
        <w:t>ed</w:t>
      </w:r>
      <w:r w:rsidR="001F360B" w:rsidRPr="00D56BCA">
        <w:rPr>
          <w:rFonts w:ascii="Tahoma" w:hAnsi="Tahoma" w:cs="Tahoma"/>
          <w:lang w:val="en-US"/>
        </w:rPr>
        <w:t xml:space="preserve"> transaction</w:t>
      </w:r>
      <w:r w:rsidR="00357DD0">
        <w:rPr>
          <w:rFonts w:ascii="Tahoma" w:hAnsi="Tahoma" w:cs="Tahoma"/>
          <w:lang w:val="en-US"/>
        </w:rPr>
        <w:t>s</w:t>
      </w:r>
      <w:r w:rsidR="001F360B" w:rsidRPr="00D56BCA">
        <w:rPr>
          <w:rFonts w:ascii="Tahoma" w:hAnsi="Tahoma" w:cs="Tahoma"/>
          <w:lang w:val="en-US"/>
        </w:rPr>
        <w:t xml:space="preserve"> in</w:t>
      </w:r>
      <w:r w:rsidR="003D023B" w:rsidRPr="00D56BCA">
        <w:rPr>
          <w:rFonts w:ascii="Tahoma" w:hAnsi="Tahoma" w:cs="Tahoma"/>
          <w:lang w:val="en-US"/>
        </w:rPr>
        <w:t xml:space="preserve"> </w:t>
      </w:r>
      <w:r w:rsidR="001F360B" w:rsidRPr="00D56BCA">
        <w:rPr>
          <w:rFonts w:ascii="Tahoma" w:hAnsi="Tahoma" w:cs="Tahoma"/>
          <w:lang w:val="en-US"/>
        </w:rPr>
        <w:t>a</w:t>
      </w:r>
      <w:r w:rsidR="003D023B" w:rsidRPr="00D56BCA">
        <w:rPr>
          <w:rFonts w:ascii="Tahoma" w:hAnsi="Tahoma" w:cs="Tahoma"/>
          <w:lang w:val="en-US"/>
        </w:rPr>
        <w:t xml:space="preserve"> shared ledger</w:t>
      </w:r>
      <w:r w:rsidR="001F360B" w:rsidRPr="00D56BCA">
        <w:rPr>
          <w:rFonts w:ascii="Tahoma" w:hAnsi="Tahoma" w:cs="Tahoma"/>
          <w:lang w:val="en-US"/>
        </w:rPr>
        <w:t>)</w:t>
      </w:r>
      <w:r w:rsidR="00FE297C">
        <w:rPr>
          <w:rFonts w:ascii="Tahoma" w:hAnsi="Tahoma" w:cs="Tahoma"/>
          <w:lang w:val="en-US"/>
        </w:rPr>
        <w:t xml:space="preserve"> (C. W. Cai, </w:t>
      </w:r>
      <w:r w:rsidR="00E12F02">
        <w:rPr>
          <w:rFonts w:ascii="Tahoma" w:hAnsi="Tahoma" w:cs="Tahoma"/>
          <w:lang w:val="en-US"/>
        </w:rPr>
        <w:t>2019</w:t>
      </w:r>
      <w:r w:rsidR="00FE297C">
        <w:rPr>
          <w:rFonts w:ascii="Tahoma" w:hAnsi="Tahoma" w:cs="Tahoma"/>
          <w:lang w:val="en-US"/>
        </w:rPr>
        <w:t xml:space="preserve">: 77; </w:t>
      </w:r>
      <w:r w:rsidR="00842F6B">
        <w:rPr>
          <w:rFonts w:ascii="Tahoma" w:hAnsi="Tahoma" w:cs="Tahoma"/>
          <w:lang w:val="en-US"/>
        </w:rPr>
        <w:t xml:space="preserve">J. I. </w:t>
      </w:r>
      <w:hyperlink r:id="rId17"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BB1721">
        <w:rPr>
          <w:rFonts w:ascii="Tahoma" w:hAnsi="Tahoma" w:cs="Tahoma"/>
          <w:lang w:val="en-US"/>
        </w:rPr>
        <w:t>, 2021: 17)</w:t>
      </w:r>
      <w:r w:rsidR="003D023B" w:rsidRPr="00D56BCA">
        <w:rPr>
          <w:rFonts w:ascii="Tahoma" w:hAnsi="Tahoma" w:cs="Tahoma"/>
          <w:lang w:val="en-US"/>
        </w:rPr>
        <w:t xml:space="preserve">. </w:t>
      </w:r>
      <w:r w:rsidR="00700514">
        <w:rPr>
          <w:rFonts w:ascii="Tahoma" w:hAnsi="Tahoma" w:cs="Tahoma"/>
          <w:lang w:val="en-US"/>
        </w:rPr>
        <w:t>Nowadays</w:t>
      </w:r>
      <w:r w:rsidR="003D023B" w:rsidRPr="00D56BCA">
        <w:rPr>
          <w:rFonts w:ascii="Tahoma" w:hAnsi="Tahoma" w:cs="Tahoma"/>
          <w:lang w:val="en-US"/>
        </w:rPr>
        <w:t xml:space="preserve">, however, blockchain technology </w:t>
      </w:r>
      <w:r w:rsidR="001F360B" w:rsidRPr="00D56BCA">
        <w:rPr>
          <w:rFonts w:ascii="Tahoma" w:hAnsi="Tahoma" w:cs="Tahoma"/>
          <w:lang w:val="en-US"/>
        </w:rPr>
        <w:t>seems to be the most efficient method to maintain a shared record in a three-dimensional manner</w:t>
      </w:r>
      <w:r w:rsidR="00AF629D">
        <w:rPr>
          <w:rFonts w:ascii="Tahoma" w:hAnsi="Tahoma" w:cs="Tahoma"/>
          <w:lang w:val="en-US"/>
        </w:rPr>
        <w:t xml:space="preserve"> (C. W. Cai, </w:t>
      </w:r>
      <w:r w:rsidR="00E12F02">
        <w:rPr>
          <w:rFonts w:ascii="Tahoma" w:hAnsi="Tahoma" w:cs="Tahoma"/>
          <w:lang w:val="en-US"/>
        </w:rPr>
        <w:t>2019</w:t>
      </w:r>
      <w:r w:rsidR="00AF629D">
        <w:rPr>
          <w:rFonts w:ascii="Tahoma" w:hAnsi="Tahoma" w:cs="Tahoma"/>
          <w:lang w:val="en-US"/>
        </w:rPr>
        <w:t xml:space="preserve">: 72; J. I. </w:t>
      </w:r>
      <w:hyperlink r:id="rId18" w:tooltip="Juan Ignacio Ibañez" w:history="1">
        <w:r w:rsidR="00AF629D" w:rsidRPr="00842F6B">
          <w:rPr>
            <w:rFonts w:ascii="Tahoma" w:hAnsi="Tahoma" w:cs="Tahoma"/>
            <w:lang w:val="en-US"/>
          </w:rPr>
          <w:t>Ibañez</w:t>
        </w:r>
      </w:hyperlink>
      <w:r w:rsidR="00AF629D">
        <w:rPr>
          <w:rFonts w:ascii="Tahoma" w:hAnsi="Tahoma" w:cs="Tahoma"/>
          <w:lang w:val="en-US"/>
        </w:rPr>
        <w:t xml:space="preserve"> </w:t>
      </w:r>
      <w:r w:rsidR="00896B94">
        <w:rPr>
          <w:rFonts w:ascii="Tahoma" w:hAnsi="Tahoma" w:cs="Tahoma"/>
          <w:lang w:val="en-US"/>
        </w:rPr>
        <w:t>et al.</w:t>
      </w:r>
      <w:r w:rsidR="00AF629D">
        <w:rPr>
          <w:rFonts w:ascii="Tahoma" w:hAnsi="Tahoma" w:cs="Tahoma"/>
          <w:lang w:val="en-US"/>
        </w:rPr>
        <w:t>, 2021: 16)</w:t>
      </w:r>
      <w:r w:rsidR="001F360B" w:rsidRPr="00D56BCA">
        <w:rPr>
          <w:rFonts w:ascii="Tahoma" w:hAnsi="Tahoma" w:cs="Tahoma"/>
          <w:lang w:val="en-US"/>
        </w:rPr>
        <w:t>: its immutability</w:t>
      </w:r>
      <w:r w:rsidR="003C0838" w:rsidRPr="009F40D7">
        <w:rPr>
          <w:rFonts w:ascii="Tahoma" w:hAnsi="Tahoma" w:cs="Tahoma"/>
          <w:vertAlign w:val="superscript"/>
          <w:lang w:val="en-US"/>
        </w:rPr>
        <w:footnoteReference w:id="13"/>
      </w:r>
      <w:r w:rsidR="001F360B" w:rsidRPr="007F28CE">
        <w:rPr>
          <w:rFonts w:ascii="Tahoma" w:hAnsi="Tahoma" w:cs="Tahoma"/>
          <w:lang w:val="en-US"/>
        </w:rPr>
        <w:t xml:space="preserve"> </w:t>
      </w:r>
      <w:r w:rsidR="001F360B" w:rsidRPr="00D56BCA">
        <w:rPr>
          <w:rFonts w:ascii="Tahoma" w:hAnsi="Tahoma" w:cs="Tahoma"/>
          <w:lang w:val="en-US"/>
        </w:rPr>
        <w:t xml:space="preserve">allows not to corrupt </w:t>
      </w:r>
      <w:r w:rsidR="00DC6B7B" w:rsidRPr="00D56BCA">
        <w:rPr>
          <w:rFonts w:ascii="Tahoma" w:hAnsi="Tahoma" w:cs="Tahoma"/>
          <w:lang w:val="en-US"/>
        </w:rPr>
        <w:t>transaction</w:t>
      </w:r>
      <w:r w:rsidR="008E2C95">
        <w:rPr>
          <w:rFonts w:ascii="Tahoma" w:hAnsi="Tahoma" w:cs="Tahoma"/>
          <w:lang w:val="en-US"/>
        </w:rPr>
        <w:t>s</w:t>
      </w:r>
      <w:r w:rsidR="00DC6B7B" w:rsidRPr="00D56BCA">
        <w:rPr>
          <w:rFonts w:ascii="Tahoma" w:hAnsi="Tahoma" w:cs="Tahoma"/>
          <w:lang w:val="en-US"/>
        </w:rPr>
        <w:t xml:space="preserve"> </w:t>
      </w:r>
      <w:r w:rsidR="008E2C95">
        <w:rPr>
          <w:rFonts w:ascii="Tahoma" w:hAnsi="Tahoma" w:cs="Tahoma"/>
          <w:lang w:val="en-US"/>
        </w:rPr>
        <w:t xml:space="preserve">being </w:t>
      </w:r>
      <w:r w:rsidR="00DC6B7B" w:rsidRPr="00D56BCA">
        <w:rPr>
          <w:rFonts w:ascii="Tahoma" w:hAnsi="Tahoma" w:cs="Tahoma"/>
          <w:lang w:val="en-US"/>
        </w:rPr>
        <w:t>recorded</w:t>
      </w:r>
      <w:r w:rsidR="001F360B" w:rsidRPr="00D56BCA">
        <w:rPr>
          <w:rFonts w:ascii="Tahoma" w:hAnsi="Tahoma" w:cs="Tahoma"/>
          <w:lang w:val="en-US"/>
        </w:rPr>
        <w:t>,</w:t>
      </w:r>
      <w:r w:rsidR="00DC6B7B" w:rsidRPr="00D56BCA">
        <w:rPr>
          <w:rFonts w:ascii="Tahoma" w:hAnsi="Tahoma" w:cs="Tahoma"/>
          <w:lang w:val="en-US"/>
        </w:rPr>
        <w:t xml:space="preserve"> being public and distributed</w:t>
      </w:r>
      <w:r w:rsidR="001F360B" w:rsidRPr="00D56BCA">
        <w:rPr>
          <w:rFonts w:ascii="Tahoma" w:hAnsi="Tahoma" w:cs="Tahoma"/>
          <w:lang w:val="en-US"/>
        </w:rPr>
        <w:t xml:space="preserve"> </w:t>
      </w:r>
      <w:r w:rsidR="00700514">
        <w:rPr>
          <w:rFonts w:ascii="Tahoma" w:hAnsi="Tahoma" w:cs="Tahoma"/>
          <w:lang w:val="en-US"/>
        </w:rPr>
        <w:t>permit</w:t>
      </w:r>
      <w:r w:rsidR="000F0608">
        <w:rPr>
          <w:rFonts w:ascii="Tahoma" w:hAnsi="Tahoma" w:cs="Tahoma"/>
          <w:lang w:val="en-US"/>
        </w:rPr>
        <w:t>s</w:t>
      </w:r>
      <w:r w:rsidR="00DC6B7B" w:rsidRPr="00D56BCA">
        <w:rPr>
          <w:rFonts w:ascii="Tahoma" w:hAnsi="Tahoma" w:cs="Tahoma"/>
          <w:lang w:val="en-US"/>
        </w:rPr>
        <w:t xml:space="preserve"> </w:t>
      </w:r>
      <w:r w:rsidR="008E2C95">
        <w:rPr>
          <w:rFonts w:ascii="Tahoma" w:hAnsi="Tahoma" w:cs="Tahoma"/>
          <w:lang w:val="en-US"/>
        </w:rPr>
        <w:t>an</w:t>
      </w:r>
      <w:r w:rsidR="001D1F6B" w:rsidRPr="00D56BCA">
        <w:rPr>
          <w:rFonts w:ascii="Tahoma" w:hAnsi="Tahoma" w:cs="Tahoma"/>
          <w:lang w:val="en-US"/>
        </w:rPr>
        <w:t>ybody to participate</w:t>
      </w:r>
      <w:r w:rsidR="00700514">
        <w:rPr>
          <w:rFonts w:ascii="Tahoma" w:hAnsi="Tahoma" w:cs="Tahoma"/>
          <w:lang w:val="en-US"/>
        </w:rPr>
        <w:t>,</w:t>
      </w:r>
      <w:r w:rsidR="001D1F6B" w:rsidRPr="00D56BCA">
        <w:rPr>
          <w:rFonts w:ascii="Tahoma" w:hAnsi="Tahoma" w:cs="Tahoma"/>
          <w:lang w:val="en-US"/>
        </w:rPr>
        <w:t xml:space="preserve"> while cryptography can be used to restrict access to sensitive data, and </w:t>
      </w:r>
      <w:r w:rsidR="001F360B" w:rsidRPr="00D56BCA">
        <w:rPr>
          <w:rFonts w:ascii="Tahoma" w:hAnsi="Tahoma" w:cs="Tahoma"/>
          <w:lang w:val="en-US"/>
        </w:rPr>
        <w:t xml:space="preserve">its consensus mechanism </w:t>
      </w:r>
      <w:r w:rsidR="003C0838" w:rsidRPr="00D56BCA">
        <w:rPr>
          <w:rFonts w:ascii="Tahoma" w:hAnsi="Tahoma" w:cs="Tahoma"/>
          <w:lang w:val="en-US"/>
        </w:rPr>
        <w:t>incentivize</w:t>
      </w:r>
      <w:r w:rsidR="00DC6B7B" w:rsidRPr="00D56BCA">
        <w:rPr>
          <w:rFonts w:ascii="Tahoma" w:hAnsi="Tahoma" w:cs="Tahoma"/>
          <w:lang w:val="en-US"/>
        </w:rPr>
        <w:t>s</w:t>
      </w:r>
      <w:r w:rsidR="003C0838" w:rsidRPr="00D56BCA">
        <w:rPr>
          <w:rFonts w:ascii="Tahoma" w:hAnsi="Tahoma" w:cs="Tahoma"/>
          <w:lang w:val="en-US"/>
        </w:rPr>
        <w:t xml:space="preserve"> nodes to be honest</w:t>
      </w:r>
      <w:r w:rsidR="000F0608" w:rsidRPr="009F40D7">
        <w:rPr>
          <w:vertAlign w:val="superscript"/>
        </w:rPr>
        <w:footnoteReference w:id="14"/>
      </w:r>
      <w:r w:rsidR="00BB1721">
        <w:rPr>
          <w:rFonts w:ascii="Tahoma" w:hAnsi="Tahoma" w:cs="Tahoma"/>
          <w:lang w:val="en-US"/>
        </w:rPr>
        <w:t xml:space="preserve">  (C. W. Cai, </w:t>
      </w:r>
      <w:r w:rsidR="00E12F02">
        <w:rPr>
          <w:rFonts w:ascii="Tahoma" w:hAnsi="Tahoma" w:cs="Tahoma"/>
          <w:lang w:val="en-US"/>
        </w:rPr>
        <w:t>2019</w:t>
      </w:r>
      <w:r w:rsidR="00BB1721">
        <w:rPr>
          <w:rFonts w:ascii="Tahoma" w:hAnsi="Tahoma" w:cs="Tahoma"/>
          <w:lang w:val="en-US"/>
        </w:rPr>
        <w:t>: 77; Ian Grigg, 2016)</w:t>
      </w:r>
      <w:r w:rsidR="001D1F6B" w:rsidRPr="00D56BCA">
        <w:rPr>
          <w:rFonts w:ascii="Tahoma" w:hAnsi="Tahoma" w:cs="Tahoma"/>
          <w:lang w:val="en-US"/>
        </w:rPr>
        <w:t>.</w:t>
      </w:r>
    </w:p>
    <w:p w14:paraId="14FE6AC2" w14:textId="3F2CB6FA" w:rsidR="00BB19F1" w:rsidRDefault="00EE22AB" w:rsidP="007F28CE">
      <w:pPr>
        <w:pStyle w:val="NormaleWeb"/>
        <w:spacing w:before="0" w:beforeAutospacing="0" w:after="0" w:afterAutospacing="0" w:line="360" w:lineRule="auto"/>
        <w:jc w:val="both"/>
        <w:textAlignment w:val="baseline"/>
        <w:rPr>
          <w:rFonts w:ascii="Tahoma" w:hAnsi="Tahoma" w:cs="Tahoma"/>
          <w:lang w:val="en-US"/>
        </w:rPr>
      </w:pPr>
      <w:r w:rsidRPr="00D56BCA">
        <w:rPr>
          <w:rFonts w:ascii="Tahoma" w:hAnsi="Tahoma" w:cs="Tahoma"/>
          <w:lang w:val="en-US"/>
        </w:rPr>
        <w:t>In order to update the shared record with a new transaction, two parties need to be involved: one party adds its signature to the transaction entry draft</w:t>
      </w:r>
      <w:r w:rsidR="008E2C95">
        <w:rPr>
          <w:rFonts w:ascii="Tahoma" w:hAnsi="Tahoma" w:cs="Tahoma"/>
          <w:lang w:val="en-US"/>
        </w:rPr>
        <w:t>,</w:t>
      </w:r>
      <w:r w:rsidRPr="00D56BCA">
        <w:rPr>
          <w:rFonts w:ascii="Tahoma" w:hAnsi="Tahoma" w:cs="Tahoma"/>
          <w:lang w:val="en-US"/>
        </w:rPr>
        <w:t xml:space="preserve"> and the counterparty accepts it by countersigning</w:t>
      </w:r>
      <w:r w:rsidR="00BB1721">
        <w:rPr>
          <w:rFonts w:ascii="Tahoma" w:hAnsi="Tahoma" w:cs="Tahoma"/>
          <w:lang w:val="en-US"/>
        </w:rPr>
        <w:t xml:space="preserve"> (</w:t>
      </w:r>
      <w:r w:rsidR="00842F6B">
        <w:rPr>
          <w:rFonts w:ascii="Tahoma" w:hAnsi="Tahoma" w:cs="Tahoma"/>
          <w:lang w:val="en-US"/>
        </w:rPr>
        <w:t xml:space="preserve">J. I. </w:t>
      </w:r>
      <w:hyperlink r:id="rId19"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BB1721">
        <w:rPr>
          <w:rFonts w:ascii="Tahoma" w:hAnsi="Tahoma" w:cs="Tahoma"/>
          <w:lang w:val="en-US"/>
        </w:rPr>
        <w:t>, 2021:15)</w:t>
      </w:r>
      <w:r w:rsidRPr="00D56BCA">
        <w:rPr>
          <w:rFonts w:ascii="Tahoma" w:hAnsi="Tahoma" w:cs="Tahoma"/>
          <w:lang w:val="en-US"/>
        </w:rPr>
        <w:t>.</w:t>
      </w:r>
    </w:p>
    <w:p w14:paraId="075C3DDA" w14:textId="1DA51583" w:rsidR="00BB2FA0" w:rsidRDefault="005334BA" w:rsidP="007F28CE">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B</w:t>
      </w:r>
      <w:r w:rsidR="00EE22AB" w:rsidRPr="00D56BCA">
        <w:rPr>
          <w:rFonts w:ascii="Tahoma" w:hAnsi="Tahoma" w:cs="Tahoma"/>
          <w:lang w:val="en-US"/>
        </w:rPr>
        <w:t>efore the entry gets processed</w:t>
      </w:r>
      <w:r w:rsidR="00915A96" w:rsidRPr="00D56BCA">
        <w:rPr>
          <w:rFonts w:ascii="Tahoma" w:hAnsi="Tahoma" w:cs="Tahoma"/>
          <w:lang w:val="en-US"/>
        </w:rPr>
        <w:t>,</w:t>
      </w:r>
      <w:r w:rsidR="00EE22AB" w:rsidRPr="00D56BCA">
        <w:rPr>
          <w:rFonts w:ascii="Tahoma" w:hAnsi="Tahoma" w:cs="Tahoma"/>
          <w:lang w:val="en-US"/>
        </w:rPr>
        <w:t xml:space="preserve"> the </w:t>
      </w:r>
      <w:r w:rsidR="00915A96" w:rsidRPr="00D56BCA">
        <w:rPr>
          <w:rFonts w:ascii="Tahoma" w:hAnsi="Tahoma" w:cs="Tahoma"/>
          <w:lang w:val="en-US"/>
        </w:rPr>
        <w:t>share transaction repository</w:t>
      </w:r>
      <w:r w:rsidR="00040E30">
        <w:rPr>
          <w:rFonts w:ascii="Tahoma" w:hAnsi="Tahoma" w:cs="Tahoma"/>
          <w:lang w:val="en-US"/>
        </w:rPr>
        <w:t xml:space="preserve">, </w:t>
      </w:r>
      <w:r w:rsidR="003E2CD0">
        <w:rPr>
          <w:rFonts w:ascii="Tahoma" w:hAnsi="Tahoma" w:cs="Tahoma"/>
          <w:lang w:val="en-US"/>
        </w:rPr>
        <w:t>i.e.,</w:t>
      </w:r>
      <w:r w:rsidR="00915A96" w:rsidRPr="00D56BCA">
        <w:rPr>
          <w:rFonts w:ascii="Tahoma" w:hAnsi="Tahoma" w:cs="Tahoma"/>
          <w:lang w:val="en-US"/>
        </w:rPr>
        <w:t xml:space="preserve"> </w:t>
      </w:r>
      <w:r w:rsidR="00585536">
        <w:rPr>
          <w:rFonts w:ascii="Tahoma" w:hAnsi="Tahoma" w:cs="Tahoma"/>
          <w:lang w:val="en-US"/>
        </w:rPr>
        <w:t xml:space="preserve">nodes of the </w:t>
      </w:r>
      <w:r w:rsidR="00915A96" w:rsidRPr="00D56BCA">
        <w:rPr>
          <w:rFonts w:ascii="Tahoma" w:hAnsi="Tahoma" w:cs="Tahoma"/>
          <w:lang w:val="en-US"/>
        </w:rPr>
        <w:t>blockchain system</w:t>
      </w:r>
      <w:r w:rsidR="00040E30">
        <w:rPr>
          <w:rFonts w:ascii="Tahoma" w:hAnsi="Tahoma" w:cs="Tahoma"/>
          <w:lang w:val="en-US"/>
        </w:rPr>
        <w:t>,</w:t>
      </w:r>
      <w:r w:rsidR="00EE22AB" w:rsidRPr="00D56BCA">
        <w:rPr>
          <w:rFonts w:ascii="Tahoma" w:hAnsi="Tahoma" w:cs="Tahoma"/>
          <w:lang w:val="en-US"/>
        </w:rPr>
        <w:t xml:space="preserve"> checks the validity of the signatures and then, if everything is in order, signs off on the entry</w:t>
      </w:r>
      <w:r w:rsidR="00BB1721">
        <w:rPr>
          <w:rFonts w:ascii="Tahoma" w:hAnsi="Tahoma" w:cs="Tahoma"/>
          <w:lang w:val="en-US"/>
        </w:rPr>
        <w:t xml:space="preserve"> (</w:t>
      </w:r>
      <w:r w:rsidR="00842F6B">
        <w:rPr>
          <w:rFonts w:ascii="Tahoma" w:hAnsi="Tahoma" w:cs="Tahoma"/>
          <w:lang w:val="en-US"/>
        </w:rPr>
        <w:t xml:space="preserve">J. I. </w:t>
      </w:r>
      <w:hyperlink r:id="rId20"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BB1721">
        <w:rPr>
          <w:rFonts w:ascii="Tahoma" w:hAnsi="Tahoma" w:cs="Tahoma"/>
          <w:lang w:val="en-US"/>
        </w:rPr>
        <w:t>, 2021:15)</w:t>
      </w:r>
      <w:r w:rsidR="00915A96" w:rsidRPr="00D56BCA">
        <w:rPr>
          <w:rFonts w:ascii="Tahoma" w:hAnsi="Tahoma" w:cs="Tahoma"/>
          <w:lang w:val="en-US"/>
        </w:rPr>
        <w:t xml:space="preserve">. </w:t>
      </w:r>
      <w:r w:rsidR="006C6689">
        <w:rPr>
          <w:rFonts w:ascii="Tahoma" w:hAnsi="Tahoma" w:cs="Tahoma"/>
          <w:lang w:val="en-US"/>
        </w:rPr>
        <w:t>Actually</w:t>
      </w:r>
      <w:r w:rsidR="00700514">
        <w:rPr>
          <w:rFonts w:ascii="Tahoma" w:hAnsi="Tahoma" w:cs="Tahoma"/>
          <w:lang w:val="en-US"/>
        </w:rPr>
        <w:t>,</w:t>
      </w:r>
      <w:r w:rsidR="006C6689">
        <w:rPr>
          <w:rFonts w:ascii="Tahoma" w:hAnsi="Tahoma" w:cs="Tahoma"/>
          <w:lang w:val="en-US"/>
        </w:rPr>
        <w:t xml:space="preserve"> this process is carried out by validators or miners whose task </w:t>
      </w:r>
      <w:r w:rsidR="00040E30">
        <w:rPr>
          <w:rFonts w:ascii="Tahoma" w:hAnsi="Tahoma" w:cs="Tahoma"/>
          <w:lang w:val="en-US"/>
        </w:rPr>
        <w:t>consist</w:t>
      </w:r>
      <w:r w:rsidR="00F9061B">
        <w:rPr>
          <w:rFonts w:ascii="Tahoma" w:hAnsi="Tahoma" w:cs="Tahoma"/>
          <w:lang w:val="en-US"/>
        </w:rPr>
        <w:t>s</w:t>
      </w:r>
      <w:r w:rsidR="00040E30">
        <w:rPr>
          <w:rFonts w:ascii="Tahoma" w:hAnsi="Tahoma" w:cs="Tahoma"/>
          <w:lang w:val="en-US"/>
        </w:rPr>
        <w:t xml:space="preserve"> of</w:t>
      </w:r>
      <w:r w:rsidR="006C6689">
        <w:rPr>
          <w:rFonts w:ascii="Tahoma" w:hAnsi="Tahoma" w:cs="Tahoma"/>
          <w:lang w:val="en-US"/>
        </w:rPr>
        <w:t xml:space="preserve"> confirm</w:t>
      </w:r>
      <w:r w:rsidR="00040E30">
        <w:rPr>
          <w:rFonts w:ascii="Tahoma" w:hAnsi="Tahoma" w:cs="Tahoma"/>
          <w:lang w:val="en-US"/>
        </w:rPr>
        <w:t>ing</w:t>
      </w:r>
      <w:r w:rsidR="006C6689">
        <w:rPr>
          <w:rFonts w:ascii="Tahoma" w:hAnsi="Tahoma" w:cs="Tahoma"/>
          <w:lang w:val="en-US"/>
        </w:rPr>
        <w:t xml:space="preserve"> transaction blocks as </w:t>
      </w:r>
      <w:r w:rsidR="00040E30">
        <w:rPr>
          <w:rFonts w:ascii="Tahoma" w:hAnsi="Tahoma" w:cs="Tahoma"/>
          <w:lang w:val="en-US"/>
        </w:rPr>
        <w:t xml:space="preserve">in </w:t>
      </w:r>
      <w:r w:rsidR="006C6689">
        <w:rPr>
          <w:rFonts w:ascii="Tahoma" w:hAnsi="Tahoma" w:cs="Tahoma"/>
          <w:lang w:val="en-US"/>
        </w:rPr>
        <w:t xml:space="preserve">any other blockchain. </w:t>
      </w:r>
      <w:r w:rsidR="00615015" w:rsidRPr="00D56BCA">
        <w:rPr>
          <w:rFonts w:ascii="Tahoma" w:hAnsi="Tahoma" w:cs="Tahoma"/>
          <w:lang w:val="en-US"/>
        </w:rPr>
        <w:t>The three entries in TEA are not three mirroring records of a transactio</w:t>
      </w:r>
      <w:r w:rsidR="00F9061B">
        <w:rPr>
          <w:rFonts w:ascii="Tahoma" w:hAnsi="Tahoma" w:cs="Tahoma"/>
          <w:lang w:val="en-US"/>
        </w:rPr>
        <w:t>n</w:t>
      </w:r>
      <w:r w:rsidR="00615015" w:rsidRPr="00D56BCA">
        <w:rPr>
          <w:rFonts w:ascii="Tahoma" w:hAnsi="Tahoma" w:cs="Tahoma"/>
          <w:lang w:val="en-US"/>
        </w:rPr>
        <w:t xml:space="preserve"> but three signature entries or signed messages. This means that TEA records </w:t>
      </w:r>
      <w:r w:rsidR="00615015" w:rsidRPr="00D56BCA">
        <w:rPr>
          <w:rFonts w:ascii="Tahoma" w:hAnsi="Tahoma" w:cs="Tahoma"/>
          <w:lang w:val="en-US"/>
        </w:rPr>
        <w:lastRenderedPageBreak/>
        <w:t>may be compatible with both a single</w:t>
      </w:r>
      <w:r w:rsidR="00F9061B">
        <w:rPr>
          <w:rFonts w:ascii="Tahoma" w:hAnsi="Tahoma" w:cs="Tahoma"/>
          <w:lang w:val="en-US"/>
        </w:rPr>
        <w:t>-</w:t>
      </w:r>
      <w:r w:rsidR="00615015" w:rsidRPr="00D56BCA">
        <w:rPr>
          <w:rFonts w:ascii="Tahoma" w:hAnsi="Tahoma" w:cs="Tahoma"/>
          <w:lang w:val="en-US"/>
        </w:rPr>
        <w:t>entry and a double</w:t>
      </w:r>
      <w:r w:rsidR="00F9061B">
        <w:rPr>
          <w:rFonts w:ascii="Tahoma" w:hAnsi="Tahoma" w:cs="Tahoma"/>
          <w:lang w:val="en-US"/>
        </w:rPr>
        <w:t>-</w:t>
      </w:r>
      <w:r w:rsidR="00615015" w:rsidRPr="00D56BCA">
        <w:rPr>
          <w:rFonts w:ascii="Tahoma" w:hAnsi="Tahoma" w:cs="Tahoma"/>
          <w:lang w:val="en-US"/>
        </w:rPr>
        <w:t>entry representation of</w:t>
      </w:r>
      <w:r w:rsidR="00BB19F1">
        <w:rPr>
          <w:rFonts w:ascii="Tahoma" w:hAnsi="Tahoma" w:cs="Tahoma"/>
          <w:lang w:val="en-US"/>
        </w:rPr>
        <w:t xml:space="preserve"> </w:t>
      </w:r>
      <w:r w:rsidR="00615015" w:rsidRPr="00D56BCA">
        <w:rPr>
          <w:rFonts w:ascii="Tahoma" w:hAnsi="Tahoma" w:cs="Tahoma"/>
          <w:lang w:val="en-US"/>
        </w:rPr>
        <w:t>transactions</w:t>
      </w:r>
      <w:r w:rsidR="00BB1721">
        <w:rPr>
          <w:rFonts w:ascii="Tahoma" w:hAnsi="Tahoma" w:cs="Tahoma"/>
          <w:lang w:val="en-US"/>
        </w:rPr>
        <w:t xml:space="preserve"> (</w:t>
      </w:r>
      <w:r w:rsidR="00842F6B">
        <w:rPr>
          <w:rFonts w:ascii="Tahoma" w:hAnsi="Tahoma" w:cs="Tahoma"/>
          <w:lang w:val="en-US"/>
        </w:rPr>
        <w:t xml:space="preserve">J. I. </w:t>
      </w:r>
      <w:hyperlink r:id="rId21"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BB1721">
        <w:rPr>
          <w:rFonts w:ascii="Tahoma" w:hAnsi="Tahoma" w:cs="Tahoma"/>
          <w:lang w:val="en-US"/>
        </w:rPr>
        <w:t xml:space="preserve">, 2021:14; </w:t>
      </w:r>
      <w:r w:rsidR="009C7759">
        <w:rPr>
          <w:rFonts w:ascii="Tahoma" w:hAnsi="Tahoma" w:cs="Tahoma"/>
          <w:lang w:val="en-US"/>
        </w:rPr>
        <w:t xml:space="preserve">C. W. Cai, </w:t>
      </w:r>
      <w:r w:rsidR="00E12F02">
        <w:rPr>
          <w:rFonts w:ascii="Tahoma" w:hAnsi="Tahoma" w:cs="Tahoma"/>
          <w:lang w:val="en-US"/>
        </w:rPr>
        <w:t>2019</w:t>
      </w:r>
      <w:r w:rsidR="009C7759">
        <w:rPr>
          <w:rFonts w:ascii="Tahoma" w:hAnsi="Tahoma" w:cs="Tahoma"/>
          <w:lang w:val="en-US"/>
        </w:rPr>
        <w:t>: 72)</w:t>
      </w:r>
      <w:r w:rsidR="00BB2FA0" w:rsidRPr="007F28CE">
        <w:rPr>
          <w:rFonts w:ascii="Tahoma" w:hAnsi="Tahoma" w:cs="Tahoma"/>
          <w:lang w:val="en-US"/>
        </w:rPr>
        <w:t xml:space="preserve"> </w:t>
      </w:r>
    </w:p>
    <w:p w14:paraId="6136FDA2" w14:textId="77777777" w:rsidR="0012530B" w:rsidRPr="00E12F02" w:rsidRDefault="0012530B" w:rsidP="007F28CE">
      <w:pPr>
        <w:pStyle w:val="NormaleWeb"/>
        <w:spacing w:before="0" w:beforeAutospacing="0" w:after="0" w:afterAutospacing="0" w:line="360" w:lineRule="auto"/>
        <w:jc w:val="both"/>
        <w:textAlignment w:val="baseline"/>
        <w:rPr>
          <w:rFonts w:ascii="Tahoma" w:hAnsi="Tahoma" w:cs="Tahoma"/>
          <w:lang w:val="en-US"/>
        </w:rPr>
      </w:pPr>
    </w:p>
    <w:p w14:paraId="12153386" w14:textId="59550EA8" w:rsidR="00945D2A" w:rsidRPr="00F417ED" w:rsidRDefault="00BC75E4" w:rsidP="00F417ED">
      <w:pPr>
        <w:pStyle w:val="Titolo2"/>
        <w:numPr>
          <w:ilvl w:val="1"/>
          <w:numId w:val="18"/>
        </w:numPr>
      </w:pPr>
      <w:r w:rsidRPr="00F417ED">
        <w:t>T</w:t>
      </w:r>
      <w:r w:rsidR="00700514" w:rsidRPr="00F417ED">
        <w:t>riple</w:t>
      </w:r>
      <w:r w:rsidR="0012530B">
        <w:t>-</w:t>
      </w:r>
      <w:r w:rsidR="0012530B" w:rsidRPr="00F417ED">
        <w:t xml:space="preserve">Entry Accounting  </w:t>
      </w:r>
      <w:r w:rsidR="0012530B">
        <w:t>versu</w:t>
      </w:r>
      <w:r w:rsidR="0012530B" w:rsidRPr="00F417ED">
        <w:t>s Tripl</w:t>
      </w:r>
      <w:r w:rsidR="0012530B">
        <w:t>e-</w:t>
      </w:r>
      <w:r w:rsidR="0012530B" w:rsidRPr="00F417ED">
        <w:t xml:space="preserve">Entry Bookkeeping </w:t>
      </w:r>
    </w:p>
    <w:p w14:paraId="2A3AC3BC" w14:textId="697795AB" w:rsidR="009C7759" w:rsidRDefault="00945D2A" w:rsidP="007F28CE">
      <w:pPr>
        <w:pStyle w:val="NormaleWeb"/>
        <w:spacing w:before="0" w:beforeAutospacing="0" w:after="0" w:afterAutospacing="0" w:line="360" w:lineRule="auto"/>
        <w:jc w:val="both"/>
        <w:textAlignment w:val="baseline"/>
        <w:rPr>
          <w:rFonts w:ascii="Tahoma" w:hAnsi="Tahoma" w:cs="Tahoma"/>
          <w:lang w:val="en-US"/>
        </w:rPr>
      </w:pPr>
      <w:r w:rsidRPr="00D56BCA">
        <w:rPr>
          <w:rFonts w:ascii="Tahoma" w:hAnsi="Tahoma" w:cs="Tahoma"/>
          <w:lang w:val="en-US"/>
        </w:rPr>
        <w:t xml:space="preserve">It is often stated that </w:t>
      </w:r>
      <w:r w:rsidR="00361A56">
        <w:rPr>
          <w:rFonts w:ascii="Tahoma" w:hAnsi="Tahoma" w:cs="Tahoma"/>
          <w:lang w:val="en-US"/>
        </w:rPr>
        <w:t xml:space="preserve">the </w:t>
      </w:r>
      <w:r w:rsidRPr="00D56BCA">
        <w:rPr>
          <w:rFonts w:ascii="Tahoma" w:hAnsi="Tahoma" w:cs="Tahoma"/>
          <w:lang w:val="en-US"/>
        </w:rPr>
        <w:t xml:space="preserve">Bitcoin blockchain is </w:t>
      </w:r>
      <w:r w:rsidR="00F9061B">
        <w:rPr>
          <w:rFonts w:ascii="Tahoma" w:hAnsi="Tahoma" w:cs="Tahoma"/>
          <w:lang w:val="en-US"/>
        </w:rPr>
        <w:t>a triple-entry</w:t>
      </w:r>
      <w:r w:rsidR="00700514">
        <w:rPr>
          <w:rFonts w:ascii="Tahoma" w:hAnsi="Tahoma" w:cs="Tahoma"/>
          <w:lang w:val="en-US"/>
        </w:rPr>
        <w:t xml:space="preserve"> accounting </w:t>
      </w:r>
      <w:r w:rsidR="00F9061B">
        <w:rPr>
          <w:rFonts w:ascii="Tahoma" w:hAnsi="Tahoma" w:cs="Tahoma"/>
          <w:lang w:val="en-US"/>
        </w:rPr>
        <w:t>system</w:t>
      </w:r>
      <w:r w:rsidR="00361A56">
        <w:rPr>
          <w:rFonts w:ascii="Tahoma" w:hAnsi="Tahoma" w:cs="Tahoma"/>
          <w:lang w:val="en-US"/>
        </w:rPr>
        <w:t>.</w:t>
      </w:r>
      <w:r w:rsidRPr="00D56BCA">
        <w:rPr>
          <w:rFonts w:ascii="Tahoma" w:hAnsi="Tahoma" w:cs="Tahoma"/>
          <w:lang w:val="en-US"/>
        </w:rPr>
        <w:t xml:space="preserve"> </w:t>
      </w:r>
      <w:r w:rsidR="00361A56" w:rsidRPr="00D56BCA">
        <w:rPr>
          <w:rFonts w:ascii="Tahoma" w:hAnsi="Tahoma" w:cs="Tahoma"/>
          <w:lang w:val="en-US"/>
        </w:rPr>
        <w:t>Y</w:t>
      </w:r>
      <w:r w:rsidRPr="00D56BCA">
        <w:rPr>
          <w:rFonts w:ascii="Tahoma" w:hAnsi="Tahoma" w:cs="Tahoma"/>
          <w:lang w:val="en-US"/>
        </w:rPr>
        <w:t>et</w:t>
      </w:r>
      <w:r w:rsidR="00361A56">
        <w:rPr>
          <w:rFonts w:ascii="Tahoma" w:hAnsi="Tahoma" w:cs="Tahoma"/>
          <w:lang w:val="en-US"/>
        </w:rPr>
        <w:t>,</w:t>
      </w:r>
      <w:r w:rsidRPr="00D56BCA">
        <w:rPr>
          <w:rFonts w:ascii="Tahoma" w:hAnsi="Tahoma" w:cs="Tahoma"/>
          <w:lang w:val="en-US"/>
        </w:rPr>
        <w:t xml:space="preserve"> not only </w:t>
      </w:r>
      <w:r w:rsidR="00BA3EF4" w:rsidRPr="00D56BCA">
        <w:rPr>
          <w:rFonts w:ascii="Tahoma" w:hAnsi="Tahoma" w:cs="Tahoma"/>
          <w:lang w:val="en-US"/>
        </w:rPr>
        <w:t>most of the blockchain developments are about finance, but also it would be redundant to explain what triple-entry accounting is</w:t>
      </w:r>
      <w:r w:rsidR="009C7759">
        <w:rPr>
          <w:rFonts w:ascii="Tahoma" w:hAnsi="Tahoma" w:cs="Tahoma"/>
          <w:lang w:val="en-US"/>
        </w:rPr>
        <w:t xml:space="preserve"> (</w:t>
      </w:r>
      <w:r w:rsidR="00842F6B">
        <w:rPr>
          <w:rFonts w:ascii="Tahoma" w:hAnsi="Tahoma" w:cs="Tahoma"/>
          <w:lang w:val="en-US"/>
        </w:rPr>
        <w:t xml:space="preserve">J. I. </w:t>
      </w:r>
      <w:hyperlink r:id="rId22"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9C7759">
        <w:rPr>
          <w:rFonts w:ascii="Tahoma" w:hAnsi="Tahoma" w:cs="Tahoma"/>
          <w:lang w:val="en-US"/>
        </w:rPr>
        <w:t>, 2021: 4)</w:t>
      </w:r>
      <w:r w:rsidR="00BA3EF4" w:rsidRPr="00D56BCA">
        <w:rPr>
          <w:rFonts w:ascii="Tahoma" w:hAnsi="Tahoma" w:cs="Tahoma"/>
          <w:lang w:val="en-US"/>
        </w:rPr>
        <w:t xml:space="preserve">. As Grigg </w:t>
      </w:r>
      <w:r w:rsidR="009C7759">
        <w:rPr>
          <w:rFonts w:ascii="Tahoma" w:hAnsi="Tahoma" w:cs="Tahoma"/>
          <w:lang w:val="en-US"/>
        </w:rPr>
        <w:t xml:space="preserve">(2019) </w:t>
      </w:r>
      <w:r w:rsidR="00BA3EF4" w:rsidRPr="00D56BCA">
        <w:rPr>
          <w:rFonts w:ascii="Tahoma" w:hAnsi="Tahoma" w:cs="Tahoma"/>
          <w:lang w:val="en-US"/>
        </w:rPr>
        <w:t xml:space="preserve">suggests, it is more appropriate to differentiate between </w:t>
      </w:r>
      <w:r w:rsidR="00700514">
        <w:rPr>
          <w:rFonts w:ascii="Tahoma" w:hAnsi="Tahoma" w:cs="Tahoma"/>
          <w:lang w:val="en-US"/>
        </w:rPr>
        <w:t>triple</w:t>
      </w:r>
      <w:r w:rsidR="00F9061B">
        <w:rPr>
          <w:rFonts w:ascii="Tahoma" w:hAnsi="Tahoma" w:cs="Tahoma"/>
          <w:lang w:val="en-US"/>
        </w:rPr>
        <w:t>-</w:t>
      </w:r>
      <w:r w:rsidR="00700514">
        <w:rPr>
          <w:rFonts w:ascii="Tahoma" w:hAnsi="Tahoma" w:cs="Tahoma"/>
          <w:lang w:val="en-US"/>
        </w:rPr>
        <w:t>entry bookkeeping (</w:t>
      </w:r>
      <w:r w:rsidR="00BA3EF4" w:rsidRPr="00D56BCA">
        <w:rPr>
          <w:rFonts w:ascii="Tahoma" w:hAnsi="Tahoma" w:cs="Tahoma"/>
          <w:lang w:val="en-US"/>
        </w:rPr>
        <w:t>TEB</w:t>
      </w:r>
      <w:r w:rsidR="00700514">
        <w:rPr>
          <w:rFonts w:ascii="Tahoma" w:hAnsi="Tahoma" w:cs="Tahoma"/>
          <w:lang w:val="en-US"/>
        </w:rPr>
        <w:t>)</w:t>
      </w:r>
      <w:r w:rsidR="00BA3EF4" w:rsidRPr="00D56BCA">
        <w:rPr>
          <w:rFonts w:ascii="Tahoma" w:hAnsi="Tahoma" w:cs="Tahoma"/>
          <w:lang w:val="en-US"/>
        </w:rPr>
        <w:t xml:space="preserve"> and TEA.</w:t>
      </w:r>
    </w:p>
    <w:p w14:paraId="6675212D" w14:textId="47D557B1" w:rsidR="007F28CE" w:rsidRDefault="00842F6B" w:rsidP="007F28CE">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 xml:space="preserve">As Figure 3 shows, </w:t>
      </w:r>
      <w:r w:rsidR="00BA3EF4" w:rsidRPr="00D56BCA">
        <w:rPr>
          <w:rFonts w:ascii="Tahoma" w:hAnsi="Tahoma" w:cs="Tahoma"/>
          <w:lang w:val="en-US"/>
        </w:rPr>
        <w:t xml:space="preserve">TEB simply records </w:t>
      </w:r>
      <w:r w:rsidR="00361A56">
        <w:rPr>
          <w:rFonts w:ascii="Tahoma" w:hAnsi="Tahoma" w:cs="Tahoma"/>
          <w:lang w:val="en-US"/>
        </w:rPr>
        <w:t xml:space="preserve">the </w:t>
      </w:r>
      <w:r w:rsidR="00BA3EF4" w:rsidRPr="00D56BCA">
        <w:rPr>
          <w:rFonts w:ascii="Tahoma" w:hAnsi="Tahoma" w:cs="Tahoma"/>
          <w:lang w:val="en-US"/>
        </w:rPr>
        <w:t>transaction in a share transaction repository (e.g.</w:t>
      </w:r>
      <w:r w:rsidR="00AE5C86">
        <w:rPr>
          <w:rFonts w:ascii="Tahoma" w:hAnsi="Tahoma" w:cs="Tahoma"/>
          <w:lang w:val="en-US"/>
        </w:rPr>
        <w:t>,</w:t>
      </w:r>
      <w:r w:rsidR="00BA3EF4" w:rsidRPr="00D56BCA">
        <w:rPr>
          <w:rFonts w:ascii="Tahoma" w:hAnsi="Tahoma" w:cs="Tahoma"/>
          <w:lang w:val="en-US"/>
        </w:rPr>
        <w:t xml:space="preserve"> Bitcoin blockchain), while TEA involves an accounting software built on top of a TEB</w:t>
      </w:r>
      <w:r w:rsidR="002B67E8">
        <w:rPr>
          <w:rFonts w:ascii="Tahoma" w:hAnsi="Tahoma" w:cs="Tahoma"/>
          <w:lang w:val="en-US"/>
        </w:rPr>
        <w:t xml:space="preserve"> (</w:t>
      </w:r>
      <w:r>
        <w:rPr>
          <w:rFonts w:ascii="Tahoma" w:hAnsi="Tahoma" w:cs="Tahoma"/>
          <w:lang w:val="en-US"/>
        </w:rPr>
        <w:t xml:space="preserve">J. I. </w:t>
      </w:r>
      <w:hyperlink r:id="rId23" w:tooltip="Juan Ignacio Ibañez" w:history="1">
        <w:r w:rsidRPr="00842F6B">
          <w:rPr>
            <w:rFonts w:ascii="Tahoma" w:hAnsi="Tahoma" w:cs="Tahoma"/>
            <w:lang w:val="en-US"/>
          </w:rPr>
          <w:t>Ibañez</w:t>
        </w:r>
      </w:hyperlink>
      <w:r>
        <w:rPr>
          <w:rFonts w:ascii="Tahoma" w:hAnsi="Tahoma" w:cs="Tahoma"/>
          <w:lang w:val="en-US"/>
        </w:rPr>
        <w:t xml:space="preserve"> </w:t>
      </w:r>
      <w:r w:rsidR="00896B94">
        <w:rPr>
          <w:rFonts w:ascii="Tahoma" w:hAnsi="Tahoma" w:cs="Tahoma"/>
          <w:lang w:val="en-US"/>
        </w:rPr>
        <w:t>et al.</w:t>
      </w:r>
      <w:r w:rsidR="002B67E8">
        <w:rPr>
          <w:rFonts w:ascii="Tahoma" w:hAnsi="Tahoma" w:cs="Tahoma"/>
          <w:lang w:val="en-US"/>
        </w:rPr>
        <w:t xml:space="preserve">, 2021: 14; </w:t>
      </w:r>
      <w:r w:rsidR="002B67E8" w:rsidRPr="002B67E8">
        <w:rPr>
          <w:rFonts w:ascii="Tahoma" w:hAnsi="Tahoma" w:cs="Tahoma"/>
          <w:lang w:val="en-US"/>
        </w:rPr>
        <w:t>Moinak Maiti</w:t>
      </w:r>
      <w:r w:rsidR="002B67E8">
        <w:rPr>
          <w:rFonts w:ascii="Tahoma" w:hAnsi="Tahoma" w:cs="Tahoma"/>
          <w:lang w:val="en-US"/>
        </w:rPr>
        <w:t xml:space="preserve"> </w:t>
      </w:r>
      <w:r w:rsidR="00896B94">
        <w:rPr>
          <w:rFonts w:ascii="Tahoma" w:hAnsi="Tahoma" w:cs="Tahoma"/>
          <w:lang w:val="en-US"/>
        </w:rPr>
        <w:t>et al.</w:t>
      </w:r>
      <w:r w:rsidR="002B67E8" w:rsidRPr="002B67E8">
        <w:rPr>
          <w:rFonts w:ascii="Tahoma" w:hAnsi="Tahoma" w:cs="Tahoma"/>
          <w:lang w:val="en-US"/>
        </w:rPr>
        <w:t>, 2021: 2</w:t>
      </w:r>
      <w:r w:rsidR="002B67E8">
        <w:rPr>
          <w:rFonts w:ascii="Tahoma" w:hAnsi="Tahoma" w:cs="Tahoma"/>
          <w:lang w:val="en-US"/>
        </w:rPr>
        <w:t>)</w:t>
      </w:r>
      <w:r w:rsidR="001B4072" w:rsidRPr="00D56BCA">
        <w:rPr>
          <w:rFonts w:ascii="Tahoma" w:hAnsi="Tahoma" w:cs="Tahoma"/>
          <w:lang w:val="en-US"/>
        </w:rPr>
        <w:t xml:space="preserve">. Consequentially, </w:t>
      </w:r>
      <w:r w:rsidR="004D6B90">
        <w:rPr>
          <w:rFonts w:ascii="Tahoma" w:hAnsi="Tahoma" w:cs="Tahoma"/>
          <w:lang w:val="en-US"/>
        </w:rPr>
        <w:t>a</w:t>
      </w:r>
      <w:r w:rsidR="001B4072" w:rsidRPr="00D56BCA">
        <w:rPr>
          <w:rFonts w:ascii="Tahoma" w:hAnsi="Tahoma" w:cs="Tahoma"/>
          <w:lang w:val="en-US"/>
        </w:rPr>
        <w:t xml:space="preserve">ccounting </w:t>
      </w:r>
      <w:r w:rsidR="00EA10B8">
        <w:rPr>
          <w:rFonts w:ascii="Tahoma" w:hAnsi="Tahoma" w:cs="Tahoma"/>
          <w:lang w:val="en-US"/>
        </w:rPr>
        <w:t>and</w:t>
      </w:r>
      <w:r w:rsidR="001B4072" w:rsidRPr="00D56BCA">
        <w:rPr>
          <w:rFonts w:ascii="Tahoma" w:hAnsi="Tahoma" w:cs="Tahoma"/>
          <w:lang w:val="en-US"/>
        </w:rPr>
        <w:t xml:space="preserve"> bookkeeping records </w:t>
      </w:r>
      <w:r w:rsidR="00EA10B8">
        <w:rPr>
          <w:rFonts w:ascii="Tahoma" w:hAnsi="Tahoma" w:cs="Tahoma"/>
          <w:lang w:val="en-US"/>
        </w:rPr>
        <w:t>differ since</w:t>
      </w:r>
      <w:r w:rsidR="001B4072" w:rsidRPr="00D56BCA">
        <w:rPr>
          <w:rFonts w:ascii="Tahoma" w:hAnsi="Tahoma" w:cs="Tahoma"/>
          <w:lang w:val="en-US"/>
        </w:rPr>
        <w:t xml:space="preserve"> transactions are recorded analytically</w:t>
      </w:r>
      <w:r w:rsidR="00EA10B8">
        <w:rPr>
          <w:rFonts w:ascii="Tahoma" w:hAnsi="Tahoma" w:cs="Tahoma"/>
          <w:lang w:val="en-US"/>
        </w:rPr>
        <w:t xml:space="preserve"> in the former</w:t>
      </w:r>
      <w:r w:rsidR="001B4072" w:rsidRPr="00D56BCA">
        <w:rPr>
          <w:rFonts w:ascii="Tahoma" w:hAnsi="Tahoma" w:cs="Tahoma"/>
          <w:lang w:val="en-US"/>
        </w:rPr>
        <w:t>, sequentially</w:t>
      </w:r>
      <w:r w:rsidR="00EA10B8">
        <w:rPr>
          <w:rFonts w:ascii="Tahoma" w:hAnsi="Tahoma" w:cs="Tahoma"/>
          <w:lang w:val="en-US"/>
        </w:rPr>
        <w:t xml:space="preserve"> in the latter</w:t>
      </w:r>
      <w:r w:rsidR="001B4072" w:rsidRPr="00D56BCA">
        <w:rPr>
          <w:rFonts w:ascii="Tahoma" w:hAnsi="Tahoma" w:cs="Tahoma"/>
          <w:lang w:val="en-US"/>
        </w:rPr>
        <w:t xml:space="preserve">: transactions are classified </w:t>
      </w:r>
      <w:r w:rsidR="00EA10B8">
        <w:rPr>
          <w:rFonts w:ascii="Tahoma" w:hAnsi="Tahoma" w:cs="Tahoma"/>
          <w:lang w:val="en-US"/>
        </w:rPr>
        <w:t>in order to</w:t>
      </w:r>
      <w:r w:rsidR="001B4072" w:rsidRPr="00D56BCA">
        <w:rPr>
          <w:rFonts w:ascii="Tahoma" w:hAnsi="Tahoma" w:cs="Tahoma"/>
          <w:lang w:val="en-US"/>
        </w:rPr>
        <w:t xml:space="preserve"> show information meaningful for business life</w:t>
      </w:r>
      <w:r w:rsidR="002B67E8">
        <w:rPr>
          <w:rFonts w:ascii="Tahoma" w:hAnsi="Tahoma" w:cs="Tahoma"/>
          <w:lang w:val="en-US"/>
        </w:rPr>
        <w:t xml:space="preserve">, </w:t>
      </w:r>
      <w:r w:rsidR="001B4072" w:rsidRPr="00D56BCA">
        <w:rPr>
          <w:rFonts w:ascii="Tahoma" w:hAnsi="Tahoma" w:cs="Tahoma"/>
          <w:lang w:val="en-US"/>
        </w:rPr>
        <w:t>for instance, it facilitates decision-making or financial reporting</w:t>
      </w:r>
      <w:r w:rsidR="002B67E8">
        <w:rPr>
          <w:rFonts w:ascii="Tahoma" w:hAnsi="Tahoma" w:cs="Tahoma"/>
          <w:lang w:val="en-US"/>
        </w:rPr>
        <w:t xml:space="preserve"> (</w:t>
      </w:r>
      <w:r>
        <w:rPr>
          <w:rFonts w:ascii="Tahoma" w:hAnsi="Tahoma" w:cs="Tahoma"/>
          <w:lang w:val="en-US"/>
        </w:rPr>
        <w:t xml:space="preserve">J. I. </w:t>
      </w:r>
      <w:hyperlink r:id="rId24" w:tooltip="Juan Ignacio Ibañez" w:history="1">
        <w:r w:rsidRPr="00842F6B">
          <w:rPr>
            <w:rFonts w:ascii="Tahoma" w:hAnsi="Tahoma" w:cs="Tahoma"/>
            <w:lang w:val="en-US"/>
          </w:rPr>
          <w:t>Ibañez</w:t>
        </w:r>
      </w:hyperlink>
      <w:r>
        <w:rPr>
          <w:rFonts w:ascii="Tahoma" w:hAnsi="Tahoma" w:cs="Tahoma"/>
          <w:lang w:val="en-US"/>
        </w:rPr>
        <w:t xml:space="preserve"> </w:t>
      </w:r>
      <w:r w:rsidR="00896B94">
        <w:rPr>
          <w:rFonts w:ascii="Tahoma" w:hAnsi="Tahoma" w:cs="Tahoma"/>
          <w:lang w:val="en-US"/>
        </w:rPr>
        <w:t>et al.</w:t>
      </w:r>
      <w:r w:rsidR="002B67E8">
        <w:rPr>
          <w:rFonts w:ascii="Tahoma" w:hAnsi="Tahoma" w:cs="Tahoma"/>
          <w:lang w:val="en-US"/>
        </w:rPr>
        <w:t xml:space="preserve">, 2021: 14; </w:t>
      </w:r>
      <w:r w:rsidR="002B67E8" w:rsidRPr="002B67E8">
        <w:rPr>
          <w:rFonts w:ascii="Tahoma" w:hAnsi="Tahoma" w:cs="Tahoma"/>
          <w:lang w:val="en-US"/>
        </w:rPr>
        <w:t>Moinak Maiti</w:t>
      </w:r>
      <w:r w:rsidR="002B67E8">
        <w:rPr>
          <w:rFonts w:ascii="Tahoma" w:hAnsi="Tahoma" w:cs="Tahoma"/>
          <w:lang w:val="en-US"/>
        </w:rPr>
        <w:t xml:space="preserve"> </w:t>
      </w:r>
      <w:r w:rsidR="00896B94">
        <w:rPr>
          <w:rFonts w:ascii="Tahoma" w:hAnsi="Tahoma" w:cs="Tahoma"/>
          <w:lang w:val="en-US"/>
        </w:rPr>
        <w:t>et al.</w:t>
      </w:r>
      <w:r w:rsidR="002B67E8" w:rsidRPr="002B67E8">
        <w:rPr>
          <w:rFonts w:ascii="Tahoma" w:hAnsi="Tahoma" w:cs="Tahoma"/>
          <w:lang w:val="en-US"/>
        </w:rPr>
        <w:t>, 2021: 2</w:t>
      </w:r>
      <w:r w:rsidR="002B67E8">
        <w:rPr>
          <w:rFonts w:ascii="Tahoma" w:hAnsi="Tahoma" w:cs="Tahoma"/>
          <w:lang w:val="en-US"/>
        </w:rPr>
        <w:t>)</w:t>
      </w:r>
      <w:r w:rsidR="001B4072" w:rsidRPr="00D56BCA">
        <w:rPr>
          <w:rFonts w:ascii="Tahoma" w:hAnsi="Tahoma" w:cs="Tahoma"/>
          <w:lang w:val="en-US"/>
        </w:rPr>
        <w:t xml:space="preserve">. Thus, the accounting process takes the information of the journal and posts it in a second book, where information is organized analytically. This book is known as </w:t>
      </w:r>
      <w:r w:rsidR="00F12559">
        <w:rPr>
          <w:rFonts w:ascii="Tahoma" w:hAnsi="Tahoma" w:cs="Tahoma"/>
          <w:lang w:val="en-US"/>
        </w:rPr>
        <w:t xml:space="preserve">a </w:t>
      </w:r>
      <w:r w:rsidR="001B4072" w:rsidRPr="00D56BCA">
        <w:rPr>
          <w:rFonts w:ascii="Tahoma" w:hAnsi="Tahoma" w:cs="Tahoma"/>
          <w:lang w:val="en-US"/>
        </w:rPr>
        <w:t xml:space="preserve">ledger. </w:t>
      </w:r>
      <w:r w:rsidR="00F12559">
        <w:rPr>
          <w:rFonts w:ascii="Tahoma" w:hAnsi="Tahoma" w:cs="Tahoma"/>
          <w:lang w:val="en-US"/>
        </w:rPr>
        <w:t>As a</w:t>
      </w:r>
      <w:r w:rsidR="001B4072" w:rsidRPr="00D56BCA">
        <w:rPr>
          <w:rFonts w:ascii="Tahoma" w:hAnsi="Tahoma" w:cs="Tahoma"/>
          <w:lang w:val="en-US"/>
        </w:rPr>
        <w:t xml:space="preserve"> consequence, accounting happens in ledgers, whereas bookkeeping is limited to journals</w:t>
      </w:r>
      <w:r w:rsidR="006F567D">
        <w:rPr>
          <w:rFonts w:ascii="Tahoma" w:hAnsi="Tahoma" w:cs="Tahoma"/>
          <w:lang w:val="en-US"/>
        </w:rPr>
        <w:t xml:space="preserve"> (</w:t>
      </w:r>
      <w:r>
        <w:rPr>
          <w:rFonts w:ascii="Tahoma" w:hAnsi="Tahoma" w:cs="Tahoma"/>
          <w:lang w:val="en-US"/>
        </w:rPr>
        <w:t xml:space="preserve">J. I. </w:t>
      </w:r>
      <w:hyperlink r:id="rId25" w:tooltip="Juan Ignacio Ibañez" w:history="1">
        <w:r w:rsidRPr="00842F6B">
          <w:rPr>
            <w:rFonts w:ascii="Tahoma" w:hAnsi="Tahoma" w:cs="Tahoma"/>
            <w:lang w:val="en-US"/>
          </w:rPr>
          <w:t>Ibañez</w:t>
        </w:r>
      </w:hyperlink>
      <w:r>
        <w:rPr>
          <w:rFonts w:ascii="Tahoma" w:hAnsi="Tahoma" w:cs="Tahoma"/>
          <w:lang w:val="en-US"/>
        </w:rPr>
        <w:t xml:space="preserve"> </w:t>
      </w:r>
      <w:r w:rsidR="00896B94">
        <w:rPr>
          <w:rFonts w:ascii="Tahoma" w:hAnsi="Tahoma" w:cs="Tahoma"/>
          <w:lang w:val="en-US"/>
        </w:rPr>
        <w:t>et al.</w:t>
      </w:r>
      <w:r w:rsidR="006F567D">
        <w:rPr>
          <w:rFonts w:ascii="Tahoma" w:hAnsi="Tahoma" w:cs="Tahoma"/>
          <w:lang w:val="en-US"/>
        </w:rPr>
        <w:t xml:space="preserve">, 2021: 14; </w:t>
      </w:r>
      <w:r w:rsidR="006F567D" w:rsidRPr="002B67E8">
        <w:rPr>
          <w:rFonts w:ascii="Tahoma" w:hAnsi="Tahoma" w:cs="Tahoma"/>
          <w:lang w:val="en-US"/>
        </w:rPr>
        <w:t>Moinak Maiti</w:t>
      </w:r>
      <w:r w:rsidR="006F567D">
        <w:rPr>
          <w:rFonts w:ascii="Tahoma" w:hAnsi="Tahoma" w:cs="Tahoma"/>
          <w:lang w:val="en-US"/>
        </w:rPr>
        <w:t xml:space="preserve"> </w:t>
      </w:r>
      <w:r w:rsidR="00896B94">
        <w:rPr>
          <w:rFonts w:ascii="Tahoma" w:hAnsi="Tahoma" w:cs="Tahoma"/>
          <w:lang w:val="en-US"/>
        </w:rPr>
        <w:t>et al.</w:t>
      </w:r>
      <w:r w:rsidR="006F567D" w:rsidRPr="002B67E8">
        <w:rPr>
          <w:rFonts w:ascii="Tahoma" w:hAnsi="Tahoma" w:cs="Tahoma"/>
          <w:lang w:val="en-US"/>
        </w:rPr>
        <w:t>, 2021: 2</w:t>
      </w:r>
      <w:r w:rsidR="006F567D">
        <w:rPr>
          <w:rFonts w:ascii="Tahoma" w:hAnsi="Tahoma" w:cs="Tahoma"/>
          <w:lang w:val="en-US"/>
        </w:rPr>
        <w:t>)</w:t>
      </w:r>
      <w:r w:rsidR="007D3BD9">
        <w:rPr>
          <w:rFonts w:ascii="Tahoma" w:hAnsi="Tahoma" w:cs="Tahoma"/>
          <w:lang w:val="en-US"/>
        </w:rPr>
        <w:t>.</w:t>
      </w:r>
    </w:p>
    <w:p w14:paraId="1A6B28AA" w14:textId="7250E6A9" w:rsidR="00BB2FA0" w:rsidRPr="00842F6B" w:rsidRDefault="00361A56" w:rsidP="007F28CE">
      <w:pPr>
        <w:pStyle w:val="NormaleWeb"/>
        <w:spacing w:before="0" w:beforeAutospacing="0" w:after="0" w:afterAutospacing="0" w:line="360" w:lineRule="auto"/>
        <w:jc w:val="both"/>
        <w:textAlignment w:val="baseline"/>
        <w:rPr>
          <w:rFonts w:ascii="Tahoma" w:hAnsi="Tahoma" w:cs="Tahoma"/>
          <w:lang w:val="en-US"/>
        </w:rPr>
      </w:pPr>
      <w:r w:rsidRPr="00361A56">
        <w:rPr>
          <w:rFonts w:ascii="Tahoma" w:hAnsi="Tahoma" w:cs="Tahoma"/>
          <w:lang w:val="en-US"/>
        </w:rPr>
        <w:t>For example, suppose an asset transaction happens. In that case, a TEB system simply records it (Figure 3), giving information about the parties involved, the amount of money, the kind of assets, and a brief description.</w:t>
      </w:r>
      <w:r>
        <w:rPr>
          <w:rFonts w:ascii="Tahoma" w:hAnsi="Tahoma" w:cs="Tahoma"/>
          <w:lang w:val="en-US"/>
        </w:rPr>
        <w:t xml:space="preserve"> </w:t>
      </w:r>
      <w:r w:rsidR="00D00D60">
        <w:rPr>
          <w:rFonts w:ascii="Tahoma" w:hAnsi="Tahoma" w:cs="Tahoma"/>
          <w:lang w:val="en-US"/>
        </w:rPr>
        <w:t>While in</w:t>
      </w:r>
      <w:r w:rsidR="00332835">
        <w:rPr>
          <w:rFonts w:ascii="Tahoma" w:hAnsi="Tahoma" w:cs="Tahoma"/>
          <w:lang w:val="en-US"/>
        </w:rPr>
        <w:t xml:space="preserve"> a TEA system, </w:t>
      </w:r>
      <w:r w:rsidR="007D3BD9">
        <w:rPr>
          <w:rFonts w:ascii="Tahoma" w:hAnsi="Tahoma" w:cs="Tahoma"/>
          <w:lang w:val="en-US"/>
        </w:rPr>
        <w:t>the asset bought could be assigned to an asset ledger</w:t>
      </w:r>
      <w:r w:rsidR="009E4EDE">
        <w:rPr>
          <w:rFonts w:ascii="Tahoma" w:hAnsi="Tahoma" w:cs="Tahoma"/>
          <w:lang w:val="en-US"/>
        </w:rPr>
        <w:t xml:space="preserve"> which allows real-time </w:t>
      </w:r>
      <w:r w:rsidR="000D4B0C">
        <w:rPr>
          <w:rFonts w:ascii="Tahoma" w:hAnsi="Tahoma" w:cs="Tahoma"/>
          <w:lang w:val="en-US"/>
        </w:rPr>
        <w:t xml:space="preserve">calculation of </w:t>
      </w:r>
      <w:r w:rsidR="009E4EDE">
        <w:rPr>
          <w:rFonts w:ascii="Tahoma" w:hAnsi="Tahoma" w:cs="Tahoma"/>
          <w:lang w:val="en-US"/>
        </w:rPr>
        <w:t>amortization</w:t>
      </w:r>
      <w:r w:rsidR="000D4B0C">
        <w:rPr>
          <w:rFonts w:ascii="Tahoma" w:hAnsi="Tahoma" w:cs="Tahoma"/>
          <w:lang w:val="en-US"/>
        </w:rPr>
        <w:t>,</w:t>
      </w:r>
      <w:r w:rsidR="007D3BD9">
        <w:rPr>
          <w:rFonts w:ascii="Tahoma" w:hAnsi="Tahoma" w:cs="Tahoma"/>
          <w:lang w:val="en-US"/>
        </w:rPr>
        <w:t xml:space="preserve"> </w:t>
      </w:r>
      <w:r w:rsidR="005337FA">
        <w:rPr>
          <w:rFonts w:ascii="Tahoma" w:hAnsi="Tahoma" w:cs="Tahoma"/>
          <w:lang w:val="en-US"/>
        </w:rPr>
        <w:t xml:space="preserve">a </w:t>
      </w:r>
      <w:r w:rsidR="007F28CE">
        <w:rPr>
          <w:rFonts w:ascii="Tahoma" w:hAnsi="Tahoma" w:cs="Tahoma"/>
          <w:lang w:val="en-US"/>
        </w:rPr>
        <w:t>sophisticated</w:t>
      </w:r>
      <w:r w:rsidR="005337FA">
        <w:rPr>
          <w:rFonts w:ascii="Tahoma" w:hAnsi="Tahoma" w:cs="Tahoma"/>
          <w:lang w:val="en-US"/>
        </w:rPr>
        <w:t xml:space="preserve"> system could </w:t>
      </w:r>
      <w:r w:rsidR="007F28CE">
        <w:rPr>
          <w:rFonts w:ascii="Tahoma" w:hAnsi="Tahoma" w:cs="Tahoma"/>
          <w:lang w:val="en-US"/>
        </w:rPr>
        <w:t>automatize</w:t>
      </w:r>
      <w:r w:rsidR="009E4EDE">
        <w:rPr>
          <w:rFonts w:ascii="Tahoma" w:hAnsi="Tahoma" w:cs="Tahoma"/>
          <w:lang w:val="en-US"/>
        </w:rPr>
        <w:t xml:space="preserve"> </w:t>
      </w:r>
      <w:r w:rsidR="007D3BD9">
        <w:rPr>
          <w:rFonts w:ascii="Tahoma" w:hAnsi="Tahoma" w:cs="Tahoma"/>
          <w:lang w:val="en-US"/>
        </w:rPr>
        <w:t>ta</w:t>
      </w:r>
      <w:r w:rsidR="007F28CE">
        <w:rPr>
          <w:rFonts w:ascii="Tahoma" w:hAnsi="Tahoma" w:cs="Tahoma"/>
          <w:lang w:val="en-US"/>
        </w:rPr>
        <w:t>x payments</w:t>
      </w:r>
      <w:r w:rsidR="007D3BD9">
        <w:rPr>
          <w:rFonts w:ascii="Tahoma" w:hAnsi="Tahoma" w:cs="Tahoma"/>
          <w:lang w:val="en-US"/>
        </w:rPr>
        <w:t xml:space="preserve"> involved</w:t>
      </w:r>
      <w:r w:rsidR="00F9061B">
        <w:rPr>
          <w:rFonts w:ascii="Tahoma" w:hAnsi="Tahoma" w:cs="Tahoma"/>
          <w:lang w:val="en-US"/>
        </w:rPr>
        <w:t>,</w:t>
      </w:r>
      <w:r w:rsidR="007D3BD9">
        <w:rPr>
          <w:rFonts w:ascii="Tahoma" w:hAnsi="Tahoma" w:cs="Tahoma"/>
          <w:lang w:val="en-US"/>
        </w:rPr>
        <w:t xml:space="preserve"> such as VAT, </w:t>
      </w:r>
      <w:r w:rsidR="000D4B0C">
        <w:rPr>
          <w:rFonts w:ascii="Tahoma" w:hAnsi="Tahoma" w:cs="Tahoma"/>
          <w:lang w:val="en-US"/>
        </w:rPr>
        <w:t>or</w:t>
      </w:r>
      <w:r w:rsidR="007D3BD9">
        <w:rPr>
          <w:rFonts w:ascii="Tahoma" w:hAnsi="Tahoma" w:cs="Tahoma"/>
          <w:lang w:val="en-US"/>
        </w:rPr>
        <w:t xml:space="preserve"> payment reconciliation could be done</w:t>
      </w:r>
      <w:r w:rsidR="005337FA">
        <w:rPr>
          <w:rFonts w:ascii="Tahoma" w:hAnsi="Tahoma" w:cs="Tahoma"/>
          <w:lang w:val="en-US"/>
        </w:rPr>
        <w:t xml:space="preserve"> immediately: it could either be connected to the “payment” blockchain layer if crypto</w:t>
      </w:r>
      <w:r w:rsidR="009E4EDE">
        <w:rPr>
          <w:rFonts w:ascii="Tahoma" w:hAnsi="Tahoma" w:cs="Tahoma"/>
          <w:lang w:val="en-US"/>
        </w:rPr>
        <w:t>currencies</w:t>
      </w:r>
      <w:r w:rsidR="005337FA">
        <w:rPr>
          <w:rFonts w:ascii="Tahoma" w:hAnsi="Tahoma" w:cs="Tahoma"/>
          <w:lang w:val="en-US"/>
        </w:rPr>
        <w:t xml:space="preserve"> have been used or ask bank confirmation</w:t>
      </w:r>
      <w:r w:rsidR="006F567D">
        <w:rPr>
          <w:rFonts w:ascii="Tahoma" w:hAnsi="Tahoma" w:cs="Tahoma"/>
          <w:lang w:val="en-US"/>
        </w:rPr>
        <w:t xml:space="preserve"> (</w:t>
      </w:r>
      <w:r w:rsidR="00842F6B">
        <w:rPr>
          <w:rFonts w:ascii="Tahoma" w:hAnsi="Tahoma" w:cs="Tahoma"/>
          <w:lang w:val="en-US"/>
        </w:rPr>
        <w:t xml:space="preserve">J. I. </w:t>
      </w:r>
      <w:hyperlink r:id="rId26"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6F567D" w:rsidRPr="00D00D60">
        <w:rPr>
          <w:rFonts w:ascii="Tahoma" w:hAnsi="Tahoma" w:cs="Tahoma"/>
          <w:lang w:val="en-US"/>
        </w:rPr>
        <w:t xml:space="preserve">, 2021: 14; Moinak Maiti </w:t>
      </w:r>
      <w:r w:rsidR="00896B94">
        <w:rPr>
          <w:rFonts w:ascii="Tahoma" w:hAnsi="Tahoma" w:cs="Tahoma"/>
          <w:lang w:val="en-US"/>
        </w:rPr>
        <w:t>et al.</w:t>
      </w:r>
      <w:r w:rsidR="006F567D" w:rsidRPr="00D00D60">
        <w:rPr>
          <w:rFonts w:ascii="Tahoma" w:hAnsi="Tahoma" w:cs="Tahoma"/>
          <w:lang w:val="en-US"/>
        </w:rPr>
        <w:t>, 2021: 3)</w:t>
      </w:r>
      <w:r w:rsidR="005337FA" w:rsidRPr="00D00D60">
        <w:rPr>
          <w:rFonts w:ascii="Tahoma" w:hAnsi="Tahoma" w:cs="Tahoma"/>
          <w:lang w:val="en-US"/>
        </w:rPr>
        <w:t>.</w:t>
      </w:r>
      <w:r w:rsidR="00BB2FA0" w:rsidRPr="007F28CE">
        <w:rPr>
          <w:rFonts w:ascii="Tahoma" w:hAnsi="Tahoma" w:cs="Tahoma"/>
          <w:lang w:val="en-US"/>
        </w:rPr>
        <w:t xml:space="preserve"> </w:t>
      </w:r>
    </w:p>
    <w:p w14:paraId="594622B0" w14:textId="77777777" w:rsidR="00BB2FA0" w:rsidRPr="00D00D60" w:rsidRDefault="00BB2FA0" w:rsidP="00BB19F1">
      <w:pPr>
        <w:pStyle w:val="NormaleWeb"/>
        <w:spacing w:before="0" w:beforeAutospacing="0" w:after="430" w:afterAutospacing="0" w:line="360" w:lineRule="auto"/>
        <w:jc w:val="both"/>
        <w:textAlignment w:val="baseline"/>
        <w:rPr>
          <w:noProof/>
          <w:lang w:val="en-US"/>
        </w:rPr>
      </w:pPr>
    </w:p>
    <w:p w14:paraId="56CA05F8" w14:textId="77777777" w:rsidR="00BB2FA0" w:rsidRDefault="00BB2FA0" w:rsidP="00BB2FA0">
      <w:pPr>
        <w:pStyle w:val="NormaleWeb"/>
        <w:keepNext/>
        <w:spacing w:before="0" w:beforeAutospacing="0" w:after="430" w:afterAutospacing="0" w:line="360" w:lineRule="auto"/>
        <w:jc w:val="both"/>
        <w:textAlignment w:val="baseline"/>
      </w:pPr>
      <w:r w:rsidRPr="0037139E">
        <w:rPr>
          <w:noProof/>
        </w:rPr>
        <w:lastRenderedPageBreak/>
        <w:drawing>
          <wp:inline distT="0" distB="0" distL="0" distR="0" wp14:anchorId="0B381C8F" wp14:editId="02AC4B8E">
            <wp:extent cx="5048955" cy="2962688"/>
            <wp:effectExtent l="0" t="0" r="0" b="9525"/>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27"/>
                    <a:stretch>
                      <a:fillRect/>
                    </a:stretch>
                  </pic:blipFill>
                  <pic:spPr>
                    <a:xfrm>
                      <a:off x="0" y="0"/>
                      <a:ext cx="5048955" cy="2962688"/>
                    </a:xfrm>
                    <a:prstGeom prst="rect">
                      <a:avLst/>
                    </a:prstGeom>
                  </pic:spPr>
                </pic:pic>
              </a:graphicData>
            </a:graphic>
          </wp:inline>
        </w:drawing>
      </w:r>
    </w:p>
    <w:p w14:paraId="55C436DB" w14:textId="20FA1F14" w:rsidR="00842F6B" w:rsidRDefault="00BB2FA0" w:rsidP="00842F6B">
      <w:pPr>
        <w:pStyle w:val="Didascalia"/>
        <w:jc w:val="center"/>
      </w:pPr>
      <w:r>
        <w:t xml:space="preserve">Figure </w:t>
      </w:r>
      <w:r w:rsidR="00842F6B">
        <w:t>3</w:t>
      </w:r>
      <w:r>
        <w:t>: Triple-</w:t>
      </w:r>
      <w:r w:rsidR="00842F6B">
        <w:t>entry bookkeeping: it shows private and common ledger</w:t>
      </w:r>
      <w:r w:rsidR="007F28CE">
        <w:t>s</w:t>
      </w:r>
      <w:r w:rsidR="00842F6B">
        <w:t>. Source: Ledgerium</w:t>
      </w:r>
    </w:p>
    <w:p w14:paraId="526654D9" w14:textId="63794221" w:rsidR="00880163" w:rsidRDefault="00880163" w:rsidP="00BB2FA0">
      <w:pPr>
        <w:pStyle w:val="Didascalia"/>
        <w:jc w:val="both"/>
        <w:rPr>
          <w:rFonts w:ascii="Tahoma" w:hAnsi="Tahoma" w:cs="Tahoma"/>
        </w:rPr>
      </w:pPr>
    </w:p>
    <w:p w14:paraId="3DDCD025" w14:textId="0C0160C0" w:rsidR="00C66C60" w:rsidRDefault="005337FA" w:rsidP="007F28CE">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 xml:space="preserve">TEA systems </w:t>
      </w:r>
      <w:r w:rsidR="00C01213">
        <w:rPr>
          <w:rFonts w:ascii="Tahoma" w:hAnsi="Tahoma" w:cs="Tahoma"/>
          <w:lang w:val="en-US"/>
        </w:rPr>
        <w:t xml:space="preserve">work similarly to TEB systems meaning that they </w:t>
      </w:r>
      <w:r w:rsidR="00B04841">
        <w:rPr>
          <w:rFonts w:ascii="Tahoma" w:hAnsi="Tahoma" w:cs="Tahoma"/>
          <w:lang w:val="en-US"/>
        </w:rPr>
        <w:t xml:space="preserve">will allow </w:t>
      </w:r>
      <w:r w:rsidR="009E4EDE">
        <w:rPr>
          <w:rFonts w:ascii="Tahoma" w:hAnsi="Tahoma" w:cs="Tahoma"/>
          <w:lang w:val="en-US"/>
        </w:rPr>
        <w:t>participants</w:t>
      </w:r>
      <w:r w:rsidR="00B04841">
        <w:rPr>
          <w:rFonts w:ascii="Tahoma" w:hAnsi="Tahoma" w:cs="Tahoma"/>
          <w:lang w:val="en-US"/>
        </w:rPr>
        <w:t xml:space="preserve"> to record transaction</w:t>
      </w:r>
      <w:r w:rsidR="009E4EDE">
        <w:rPr>
          <w:rFonts w:ascii="Tahoma" w:hAnsi="Tahoma" w:cs="Tahoma"/>
          <w:lang w:val="en-US"/>
        </w:rPr>
        <w:t>s</w:t>
      </w:r>
      <w:r w:rsidR="00B04841">
        <w:rPr>
          <w:rFonts w:ascii="Tahoma" w:hAnsi="Tahoma" w:cs="Tahoma"/>
          <w:lang w:val="en-US"/>
        </w:rPr>
        <w:t xml:space="preserve"> in </w:t>
      </w:r>
      <w:r w:rsidR="00C01213">
        <w:rPr>
          <w:rFonts w:ascii="Tahoma" w:hAnsi="Tahoma" w:cs="Tahoma"/>
          <w:lang w:val="en-US"/>
        </w:rPr>
        <w:t>a shared ledger</w:t>
      </w:r>
      <w:r w:rsidR="00B04841">
        <w:rPr>
          <w:rFonts w:ascii="Tahoma" w:hAnsi="Tahoma" w:cs="Tahoma"/>
          <w:lang w:val="en-US"/>
        </w:rPr>
        <w:t xml:space="preserve">, but they </w:t>
      </w:r>
      <w:r w:rsidR="00F12559">
        <w:rPr>
          <w:rFonts w:ascii="Tahoma" w:hAnsi="Tahoma" w:cs="Tahoma"/>
          <w:lang w:val="en-US"/>
        </w:rPr>
        <w:t xml:space="preserve">will </w:t>
      </w:r>
      <w:r w:rsidR="009E4EDE">
        <w:rPr>
          <w:rFonts w:ascii="Tahoma" w:hAnsi="Tahoma" w:cs="Tahoma"/>
          <w:lang w:val="en-US"/>
        </w:rPr>
        <w:t>take a further step: they</w:t>
      </w:r>
      <w:r w:rsidR="00B04841">
        <w:rPr>
          <w:rFonts w:ascii="Tahoma" w:hAnsi="Tahoma" w:cs="Tahoma"/>
          <w:lang w:val="en-US"/>
        </w:rPr>
        <w:t xml:space="preserve"> provide some additional services consist</w:t>
      </w:r>
      <w:r w:rsidR="00F12559">
        <w:rPr>
          <w:rFonts w:ascii="Tahoma" w:hAnsi="Tahoma" w:cs="Tahoma"/>
          <w:lang w:val="en-US"/>
        </w:rPr>
        <w:t>ing</w:t>
      </w:r>
      <w:r w:rsidR="00B04841">
        <w:rPr>
          <w:rFonts w:ascii="Tahoma" w:hAnsi="Tahoma" w:cs="Tahoma"/>
          <w:lang w:val="en-US"/>
        </w:rPr>
        <w:t xml:space="preserve"> of organizing information</w:t>
      </w:r>
      <w:r w:rsidR="00D633A2">
        <w:rPr>
          <w:rFonts w:ascii="Tahoma" w:hAnsi="Tahoma" w:cs="Tahoma"/>
          <w:lang w:val="en-US"/>
        </w:rPr>
        <w:t xml:space="preserve"> and</w:t>
      </w:r>
      <w:r w:rsidR="009E4EDE">
        <w:rPr>
          <w:rFonts w:ascii="Tahoma" w:hAnsi="Tahoma" w:cs="Tahoma"/>
          <w:lang w:val="en-US"/>
        </w:rPr>
        <w:t xml:space="preserve"> automatizing some mechanic operations</w:t>
      </w:r>
      <w:r w:rsidR="00C66C60">
        <w:rPr>
          <w:rFonts w:ascii="Tahoma" w:hAnsi="Tahoma" w:cs="Tahoma"/>
          <w:lang w:val="en-US"/>
        </w:rPr>
        <w:t xml:space="preserve"> (</w:t>
      </w:r>
      <w:r w:rsidR="00842F6B">
        <w:rPr>
          <w:rFonts w:ascii="Tahoma" w:hAnsi="Tahoma" w:cs="Tahoma"/>
          <w:lang w:val="en-US"/>
        </w:rPr>
        <w:t xml:space="preserve">J. I. </w:t>
      </w:r>
      <w:hyperlink r:id="rId28"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C66C60">
        <w:rPr>
          <w:rFonts w:ascii="Tahoma" w:hAnsi="Tahoma" w:cs="Tahoma"/>
          <w:lang w:val="en-US"/>
        </w:rPr>
        <w:t xml:space="preserve">, 2021: 14; </w:t>
      </w:r>
      <w:r w:rsidR="00C66C60" w:rsidRPr="002B67E8">
        <w:rPr>
          <w:rFonts w:ascii="Tahoma" w:hAnsi="Tahoma" w:cs="Tahoma"/>
          <w:lang w:val="en-US"/>
        </w:rPr>
        <w:t>Moinak Maiti</w:t>
      </w:r>
      <w:r w:rsidR="00C66C60">
        <w:rPr>
          <w:rFonts w:ascii="Tahoma" w:hAnsi="Tahoma" w:cs="Tahoma"/>
          <w:lang w:val="en-US"/>
        </w:rPr>
        <w:t xml:space="preserve"> </w:t>
      </w:r>
      <w:r w:rsidR="00896B94">
        <w:rPr>
          <w:rFonts w:ascii="Tahoma" w:hAnsi="Tahoma" w:cs="Tahoma"/>
          <w:lang w:val="en-US"/>
        </w:rPr>
        <w:t>et al.</w:t>
      </w:r>
      <w:r w:rsidR="00C66C60" w:rsidRPr="002B67E8">
        <w:rPr>
          <w:rFonts w:ascii="Tahoma" w:hAnsi="Tahoma" w:cs="Tahoma"/>
          <w:lang w:val="en-US"/>
        </w:rPr>
        <w:t xml:space="preserve">, 2021: </w:t>
      </w:r>
      <w:r w:rsidR="00C66C60">
        <w:rPr>
          <w:rFonts w:ascii="Tahoma" w:hAnsi="Tahoma" w:cs="Tahoma"/>
          <w:lang w:val="en-US"/>
        </w:rPr>
        <w:t>3)</w:t>
      </w:r>
      <w:r w:rsidR="009E4EDE">
        <w:rPr>
          <w:rFonts w:ascii="Tahoma" w:hAnsi="Tahoma" w:cs="Tahoma"/>
          <w:lang w:val="en-US"/>
        </w:rPr>
        <w:t>.</w:t>
      </w:r>
    </w:p>
    <w:p w14:paraId="3AD1F960" w14:textId="2BE95EFF" w:rsidR="00880163" w:rsidRDefault="00D00D60" w:rsidP="007F28CE">
      <w:pPr>
        <w:pStyle w:val="NormaleWeb"/>
        <w:spacing w:before="0" w:beforeAutospacing="0" w:after="0" w:afterAutospacing="0" w:line="360" w:lineRule="auto"/>
        <w:jc w:val="both"/>
        <w:textAlignment w:val="baseline"/>
        <w:rPr>
          <w:rFonts w:ascii="Tahoma" w:hAnsi="Tahoma" w:cs="Tahoma"/>
          <w:lang w:val="en-US"/>
        </w:rPr>
      </w:pPr>
      <w:r>
        <w:rPr>
          <w:rFonts w:ascii="Tahoma" w:hAnsi="Tahoma" w:cs="Tahoma"/>
          <w:lang w:val="en-US"/>
        </w:rPr>
        <w:t>In conclusion</w:t>
      </w:r>
      <w:r w:rsidR="00434736">
        <w:rPr>
          <w:rFonts w:ascii="Tahoma" w:hAnsi="Tahoma" w:cs="Tahoma"/>
          <w:lang w:val="en-US"/>
        </w:rPr>
        <w:t>, triple</w:t>
      </w:r>
      <w:r w:rsidR="00F9061B">
        <w:rPr>
          <w:rFonts w:ascii="Tahoma" w:hAnsi="Tahoma" w:cs="Tahoma"/>
          <w:lang w:val="en-US"/>
        </w:rPr>
        <w:t>-</w:t>
      </w:r>
      <w:r w:rsidR="00434736">
        <w:rPr>
          <w:rFonts w:ascii="Tahoma" w:hAnsi="Tahoma" w:cs="Tahoma"/>
          <w:lang w:val="en-US"/>
        </w:rPr>
        <w:t xml:space="preserve">entry accounting systems have two different goals. The first </w:t>
      </w:r>
      <w:r w:rsidR="00367A39">
        <w:rPr>
          <w:rFonts w:ascii="Tahoma" w:hAnsi="Tahoma" w:cs="Tahoma"/>
          <w:lang w:val="en-US"/>
        </w:rPr>
        <w:t>consists</w:t>
      </w:r>
      <w:r w:rsidR="00434736">
        <w:rPr>
          <w:rFonts w:ascii="Tahoma" w:hAnsi="Tahoma" w:cs="Tahoma"/>
          <w:lang w:val="en-US"/>
        </w:rPr>
        <w:t xml:space="preserve"> of creati</w:t>
      </w:r>
      <w:r w:rsidR="00C01213">
        <w:rPr>
          <w:rFonts w:ascii="Tahoma" w:hAnsi="Tahoma" w:cs="Tahoma"/>
          <w:lang w:val="en-US"/>
        </w:rPr>
        <w:t>ng</w:t>
      </w:r>
      <w:r w:rsidR="00434736">
        <w:rPr>
          <w:rFonts w:ascii="Tahoma" w:hAnsi="Tahoma" w:cs="Tahoma"/>
          <w:lang w:val="en-US"/>
        </w:rPr>
        <w:t xml:space="preserve"> a</w:t>
      </w:r>
      <w:r w:rsidR="00367A39">
        <w:rPr>
          <w:rFonts w:ascii="Tahoma" w:hAnsi="Tahoma" w:cs="Tahoma"/>
          <w:lang w:val="en-US"/>
        </w:rPr>
        <w:t>n immutable</w:t>
      </w:r>
      <w:r w:rsidR="00434736">
        <w:rPr>
          <w:rFonts w:ascii="Tahoma" w:hAnsi="Tahoma" w:cs="Tahoma"/>
          <w:lang w:val="en-US"/>
        </w:rPr>
        <w:t xml:space="preserve"> shared ledger where transaction</w:t>
      </w:r>
      <w:r w:rsidR="00C01213">
        <w:rPr>
          <w:rFonts w:ascii="Tahoma" w:hAnsi="Tahoma" w:cs="Tahoma"/>
          <w:lang w:val="en-US"/>
        </w:rPr>
        <w:t>s</w:t>
      </w:r>
      <w:r w:rsidR="00434736">
        <w:rPr>
          <w:rFonts w:ascii="Tahoma" w:hAnsi="Tahoma" w:cs="Tahoma"/>
          <w:lang w:val="en-US"/>
        </w:rPr>
        <w:t xml:space="preserve"> are recorded</w:t>
      </w:r>
      <w:r w:rsidR="005C3DD8">
        <w:rPr>
          <w:rFonts w:ascii="Tahoma" w:hAnsi="Tahoma" w:cs="Tahoma"/>
          <w:lang w:val="en-US"/>
        </w:rPr>
        <w:t xml:space="preserve"> </w:t>
      </w:r>
      <w:r>
        <w:rPr>
          <w:rFonts w:ascii="Tahoma" w:hAnsi="Tahoma" w:cs="Tahoma"/>
          <w:lang w:val="en-US"/>
        </w:rPr>
        <w:t>chronologically</w:t>
      </w:r>
      <w:r w:rsidR="00C01213">
        <w:rPr>
          <w:rFonts w:ascii="Tahoma" w:hAnsi="Tahoma" w:cs="Tahoma"/>
          <w:lang w:val="en-US"/>
        </w:rPr>
        <w:t xml:space="preserve">, which </w:t>
      </w:r>
      <w:r w:rsidR="00F12559">
        <w:rPr>
          <w:rFonts w:ascii="Tahoma" w:hAnsi="Tahoma" w:cs="Tahoma"/>
          <w:lang w:val="en-US"/>
        </w:rPr>
        <w:t>aims</w:t>
      </w:r>
      <w:r w:rsidR="00367A39">
        <w:rPr>
          <w:rFonts w:ascii="Tahoma" w:hAnsi="Tahoma" w:cs="Tahoma"/>
          <w:lang w:val="en-US"/>
        </w:rPr>
        <w:t xml:space="preserve"> to prevent fraud</w:t>
      </w:r>
      <w:r w:rsidR="00F72911">
        <w:rPr>
          <w:rFonts w:ascii="Tahoma" w:hAnsi="Tahoma" w:cs="Tahoma"/>
          <w:lang w:val="en-US"/>
        </w:rPr>
        <w:t xml:space="preserve"> and lead to lower redundancy. O</w:t>
      </w:r>
      <w:r w:rsidR="000306D9">
        <w:rPr>
          <w:rFonts w:ascii="Tahoma" w:hAnsi="Tahoma" w:cs="Tahoma"/>
          <w:lang w:val="en-US"/>
        </w:rPr>
        <w:t xml:space="preserve">n </w:t>
      </w:r>
      <w:r w:rsidR="00C01213">
        <w:rPr>
          <w:rFonts w:ascii="Tahoma" w:hAnsi="Tahoma" w:cs="Tahoma"/>
          <w:lang w:val="en-US"/>
        </w:rPr>
        <w:t xml:space="preserve">the </w:t>
      </w:r>
      <w:r w:rsidR="000306D9">
        <w:rPr>
          <w:rFonts w:ascii="Tahoma" w:hAnsi="Tahoma" w:cs="Tahoma"/>
          <w:lang w:val="en-US"/>
        </w:rPr>
        <w:t>one hand</w:t>
      </w:r>
      <w:r w:rsidR="00C01213">
        <w:rPr>
          <w:rFonts w:ascii="Tahoma" w:hAnsi="Tahoma" w:cs="Tahoma"/>
          <w:lang w:val="en-US"/>
        </w:rPr>
        <w:t>,</w:t>
      </w:r>
      <w:r w:rsidR="00367A39">
        <w:rPr>
          <w:rFonts w:ascii="Tahoma" w:hAnsi="Tahoma" w:cs="Tahoma"/>
          <w:lang w:val="en-US"/>
        </w:rPr>
        <w:t xml:space="preserve"> a single source of truth can resolve many disputes between companies</w:t>
      </w:r>
      <w:r w:rsidR="000306D9">
        <w:rPr>
          <w:rFonts w:ascii="Tahoma" w:hAnsi="Tahoma" w:cs="Tahoma"/>
          <w:lang w:val="en-US"/>
        </w:rPr>
        <w:t>; on the other hand</w:t>
      </w:r>
      <w:r w:rsidR="00C01213">
        <w:rPr>
          <w:rFonts w:ascii="Tahoma" w:hAnsi="Tahoma" w:cs="Tahoma"/>
          <w:lang w:val="en-US"/>
        </w:rPr>
        <w:t>,</w:t>
      </w:r>
      <w:r w:rsidR="000306D9">
        <w:rPr>
          <w:rFonts w:ascii="Tahoma" w:hAnsi="Tahoma" w:cs="Tahoma"/>
          <w:lang w:val="en-US"/>
        </w:rPr>
        <w:t xml:space="preserve"> it helps </w:t>
      </w:r>
      <w:r w:rsidR="00500CF2">
        <w:rPr>
          <w:rFonts w:ascii="Tahoma" w:hAnsi="Tahoma" w:cs="Tahoma"/>
          <w:lang w:val="en-US"/>
        </w:rPr>
        <w:t xml:space="preserve">the </w:t>
      </w:r>
      <w:r w:rsidR="000306D9">
        <w:rPr>
          <w:rFonts w:ascii="Tahoma" w:hAnsi="Tahoma" w:cs="Tahoma"/>
          <w:lang w:val="en-US"/>
        </w:rPr>
        <w:t>government</w:t>
      </w:r>
      <w:r w:rsidR="00F12559">
        <w:rPr>
          <w:rFonts w:ascii="Tahoma" w:hAnsi="Tahoma" w:cs="Tahoma"/>
          <w:lang w:val="en-US"/>
        </w:rPr>
        <w:t>’s</w:t>
      </w:r>
      <w:r w:rsidR="000306D9">
        <w:rPr>
          <w:rFonts w:ascii="Tahoma" w:hAnsi="Tahoma" w:cs="Tahoma"/>
          <w:lang w:val="en-US"/>
        </w:rPr>
        <w:t xml:space="preserve"> control because </w:t>
      </w:r>
      <w:r w:rsidR="00F12559" w:rsidRPr="00F12559">
        <w:rPr>
          <w:rFonts w:ascii="Tahoma" w:hAnsi="Tahoma" w:cs="Tahoma"/>
          <w:lang w:val="en-US"/>
        </w:rPr>
        <w:t xml:space="preserve">the agreement of a second company makes </w:t>
      </w:r>
      <w:r w:rsidR="00A713E3">
        <w:rPr>
          <w:rFonts w:ascii="Tahoma" w:hAnsi="Tahoma" w:cs="Tahoma"/>
          <w:lang w:val="en-US"/>
        </w:rPr>
        <w:t>falsifying</w:t>
      </w:r>
      <w:r w:rsidR="00F12559" w:rsidRPr="00F12559">
        <w:rPr>
          <w:rFonts w:ascii="Tahoma" w:hAnsi="Tahoma" w:cs="Tahoma"/>
          <w:lang w:val="en-US"/>
        </w:rPr>
        <w:t xml:space="preserve"> books harder and it </w:t>
      </w:r>
      <w:r w:rsidR="00F12559" w:rsidRPr="00A8120E">
        <w:rPr>
          <w:rFonts w:ascii="Tahoma" w:hAnsi="Tahoma" w:cs="Tahoma"/>
          <w:lang w:val="en-US"/>
        </w:rPr>
        <w:t xml:space="preserve">prevents </w:t>
      </w:r>
      <w:r w:rsidR="000306D9">
        <w:rPr>
          <w:rFonts w:ascii="Tahoma" w:hAnsi="Tahoma" w:cs="Tahoma"/>
          <w:lang w:val="en-US"/>
        </w:rPr>
        <w:t>tax reconciliation, in particular VAT  evasion</w:t>
      </w:r>
      <w:r w:rsidR="00C66C60">
        <w:rPr>
          <w:rFonts w:ascii="Tahoma" w:hAnsi="Tahoma" w:cs="Tahoma"/>
          <w:lang w:val="en-US"/>
        </w:rPr>
        <w:t xml:space="preserve"> (</w:t>
      </w:r>
      <w:r w:rsidR="00842F6B">
        <w:rPr>
          <w:rFonts w:ascii="Tahoma" w:hAnsi="Tahoma" w:cs="Tahoma"/>
          <w:lang w:val="en-US"/>
        </w:rPr>
        <w:t xml:space="preserve">J. I. </w:t>
      </w:r>
      <w:hyperlink r:id="rId29"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C66C60">
        <w:rPr>
          <w:rFonts w:ascii="Tahoma" w:hAnsi="Tahoma" w:cs="Tahoma"/>
          <w:lang w:val="en-US"/>
        </w:rPr>
        <w:t>, 2021: 13)</w:t>
      </w:r>
      <w:r w:rsidR="000306D9">
        <w:rPr>
          <w:rFonts w:ascii="Tahoma" w:hAnsi="Tahoma" w:cs="Tahoma"/>
          <w:lang w:val="en-US"/>
        </w:rPr>
        <w:t xml:space="preserve">. Indeed, </w:t>
      </w:r>
      <w:r w:rsidR="00F64EF1">
        <w:rPr>
          <w:rFonts w:ascii="Tahoma" w:hAnsi="Tahoma" w:cs="Tahoma"/>
          <w:lang w:val="en-US"/>
        </w:rPr>
        <w:t>many companies do not pay taxes even once invoices are issued because they know that revenue agencies struggle to track all transaction</w:t>
      </w:r>
      <w:r w:rsidR="00500CF2">
        <w:rPr>
          <w:rFonts w:ascii="Tahoma" w:hAnsi="Tahoma" w:cs="Tahoma"/>
          <w:lang w:val="en-US"/>
        </w:rPr>
        <w:t>s</w:t>
      </w:r>
      <w:r w:rsidR="00F64EF1">
        <w:rPr>
          <w:rFonts w:ascii="Tahoma" w:hAnsi="Tahoma" w:cs="Tahoma"/>
          <w:lang w:val="en-US"/>
        </w:rPr>
        <w:t xml:space="preserve">. </w:t>
      </w:r>
      <w:r w:rsidR="00F64EF1" w:rsidRPr="006F567D">
        <w:rPr>
          <w:rFonts w:ascii="Tahoma" w:hAnsi="Tahoma" w:cs="Tahoma"/>
          <w:lang w:val="en-US"/>
        </w:rPr>
        <w:t>This</w:t>
      </w:r>
      <w:r w:rsidR="00F64EF1">
        <w:rPr>
          <w:rFonts w:ascii="Tahoma" w:hAnsi="Tahoma" w:cs="Tahoma"/>
          <w:lang w:val="en-US"/>
        </w:rPr>
        <w:t xml:space="preserve"> goal can be achieved by TEB systems as well.</w:t>
      </w:r>
      <w:r w:rsidR="0035196F">
        <w:rPr>
          <w:rFonts w:ascii="Tahoma" w:hAnsi="Tahoma" w:cs="Tahoma"/>
          <w:lang w:val="en-US"/>
        </w:rPr>
        <w:t xml:space="preserve"> </w:t>
      </w:r>
      <w:r w:rsidR="0035196F" w:rsidRPr="0035196F">
        <w:rPr>
          <w:rFonts w:ascii="Tahoma" w:hAnsi="Tahoma" w:cs="Tahoma"/>
          <w:lang w:val="en-US"/>
        </w:rPr>
        <w:t>However</w:t>
      </w:r>
      <w:r w:rsidR="00C01213">
        <w:rPr>
          <w:rFonts w:ascii="Tahoma" w:hAnsi="Tahoma" w:cs="Tahoma"/>
          <w:lang w:val="en-US"/>
        </w:rPr>
        <w:t>,</w:t>
      </w:r>
      <w:r w:rsidR="0035196F" w:rsidRPr="0035196F">
        <w:rPr>
          <w:rFonts w:ascii="Tahoma" w:hAnsi="Tahoma" w:cs="Tahoma"/>
          <w:lang w:val="en-US"/>
        </w:rPr>
        <w:t xml:space="preserve"> it is not true to state that it can automatically prevent fraud</w:t>
      </w:r>
      <w:r w:rsidR="001830C1">
        <w:rPr>
          <w:rFonts w:ascii="Tahoma" w:hAnsi="Tahoma" w:cs="Tahoma"/>
          <w:lang w:val="en-US"/>
        </w:rPr>
        <w:t xml:space="preserve"> or</w:t>
      </w:r>
      <w:r w:rsidR="0035196F" w:rsidRPr="0035196F">
        <w:rPr>
          <w:rFonts w:ascii="Tahoma" w:hAnsi="Tahoma" w:cs="Tahoma"/>
          <w:lang w:val="en-US"/>
        </w:rPr>
        <w:t xml:space="preserve"> money laundering, but “it is tough to lie when everybody is watching” (Ian Grigg)</w:t>
      </w:r>
      <w:r w:rsidR="001830C1">
        <w:rPr>
          <w:rFonts w:ascii="Tahoma" w:hAnsi="Tahoma" w:cs="Tahoma"/>
          <w:lang w:val="en-US"/>
        </w:rPr>
        <w:t xml:space="preserve">. </w:t>
      </w:r>
    </w:p>
    <w:p w14:paraId="2458AAF9" w14:textId="79E2BB12" w:rsidR="00434736" w:rsidRDefault="00F72911" w:rsidP="00BB19F1">
      <w:pPr>
        <w:pStyle w:val="NormaleWeb"/>
        <w:spacing w:before="0" w:beforeAutospacing="0" w:after="430" w:afterAutospacing="0" w:line="360" w:lineRule="auto"/>
        <w:jc w:val="both"/>
        <w:textAlignment w:val="baseline"/>
        <w:rPr>
          <w:rFonts w:ascii="Tahoma" w:hAnsi="Tahoma" w:cs="Tahoma"/>
          <w:lang w:val="en-US"/>
        </w:rPr>
      </w:pPr>
      <w:r>
        <w:rPr>
          <w:rFonts w:ascii="Tahoma" w:hAnsi="Tahoma" w:cs="Tahoma"/>
          <w:lang w:val="en-US"/>
        </w:rPr>
        <w:lastRenderedPageBreak/>
        <w:t>TEA systems also aim to facilitate auditor</w:t>
      </w:r>
      <w:r w:rsidR="00AE5C86">
        <w:rPr>
          <w:rFonts w:ascii="Tahoma" w:hAnsi="Tahoma" w:cs="Tahoma"/>
          <w:lang w:val="en-US"/>
        </w:rPr>
        <w:t>’</w:t>
      </w:r>
      <w:r>
        <w:rPr>
          <w:rFonts w:ascii="Tahoma" w:hAnsi="Tahoma" w:cs="Tahoma"/>
          <w:lang w:val="en-US"/>
        </w:rPr>
        <w:t xml:space="preserve">s and </w:t>
      </w:r>
      <w:r w:rsidR="00C01213">
        <w:rPr>
          <w:rFonts w:ascii="Tahoma" w:hAnsi="Tahoma" w:cs="Tahoma"/>
          <w:lang w:val="en-US"/>
        </w:rPr>
        <w:t>accountant’s</w:t>
      </w:r>
      <w:r>
        <w:rPr>
          <w:rFonts w:ascii="Tahoma" w:hAnsi="Tahoma" w:cs="Tahoma"/>
          <w:lang w:val="en-US"/>
        </w:rPr>
        <w:t xml:space="preserve"> work. I</w:t>
      </w:r>
      <w:r w:rsidR="00434736" w:rsidRPr="0035196F">
        <w:rPr>
          <w:rFonts w:ascii="Tahoma" w:hAnsi="Tahoma" w:cs="Tahoma"/>
          <w:lang w:val="en-US"/>
        </w:rPr>
        <w:t>nstantaneous reconciliation, lower redundancy, low-cost</w:t>
      </w:r>
      <w:r w:rsidRPr="0035196F">
        <w:rPr>
          <w:rFonts w:ascii="Tahoma" w:hAnsi="Tahoma" w:cs="Tahoma"/>
          <w:lang w:val="en-US"/>
        </w:rPr>
        <w:t xml:space="preserve"> and</w:t>
      </w:r>
      <w:r w:rsidR="00434736" w:rsidRPr="0035196F">
        <w:rPr>
          <w:rFonts w:ascii="Tahoma" w:hAnsi="Tahoma" w:cs="Tahoma"/>
          <w:lang w:val="en-US"/>
        </w:rPr>
        <w:t xml:space="preserve"> real-time auditing, </w:t>
      </w:r>
      <w:r w:rsidR="00AE5C86">
        <w:rPr>
          <w:rFonts w:ascii="Tahoma" w:hAnsi="Tahoma" w:cs="Tahoma"/>
          <w:lang w:val="en-US"/>
        </w:rPr>
        <w:t xml:space="preserve">and </w:t>
      </w:r>
      <w:r w:rsidR="00434736" w:rsidRPr="0035196F">
        <w:rPr>
          <w:rFonts w:ascii="Tahoma" w:hAnsi="Tahoma" w:cs="Tahoma"/>
          <w:lang w:val="en-US"/>
        </w:rPr>
        <w:t>invoice automati</w:t>
      </w:r>
      <w:r w:rsidR="00AA370F">
        <w:rPr>
          <w:rFonts w:ascii="Tahoma" w:hAnsi="Tahoma" w:cs="Tahoma"/>
          <w:lang w:val="en-US"/>
        </w:rPr>
        <w:t>zati</w:t>
      </w:r>
      <w:r w:rsidR="00434736" w:rsidRPr="0035196F">
        <w:rPr>
          <w:rFonts w:ascii="Tahoma" w:hAnsi="Tahoma" w:cs="Tahoma"/>
          <w:lang w:val="en-US"/>
        </w:rPr>
        <w:t>on</w:t>
      </w:r>
      <w:r w:rsidRPr="0035196F">
        <w:rPr>
          <w:rFonts w:ascii="Tahoma" w:hAnsi="Tahoma" w:cs="Tahoma"/>
          <w:lang w:val="en-US"/>
        </w:rPr>
        <w:t xml:space="preserve"> are some </w:t>
      </w:r>
      <w:r w:rsidR="0035196F" w:rsidRPr="0035196F">
        <w:rPr>
          <w:rFonts w:ascii="Tahoma" w:hAnsi="Tahoma" w:cs="Tahoma"/>
          <w:lang w:val="en-US"/>
        </w:rPr>
        <w:t xml:space="preserve">benefits where </w:t>
      </w:r>
      <w:r w:rsidRPr="0035196F">
        <w:rPr>
          <w:rFonts w:ascii="Tahoma" w:hAnsi="Tahoma" w:cs="Tahoma"/>
          <w:lang w:val="en-US"/>
        </w:rPr>
        <w:t xml:space="preserve">TEA </w:t>
      </w:r>
      <w:r w:rsidR="0035196F" w:rsidRPr="0035196F">
        <w:rPr>
          <w:rFonts w:ascii="Tahoma" w:hAnsi="Tahoma" w:cs="Tahoma"/>
          <w:lang w:val="en-US"/>
        </w:rPr>
        <w:t xml:space="preserve">can have an impact </w:t>
      </w:r>
      <w:r w:rsidR="00EE72A9">
        <w:rPr>
          <w:rFonts w:ascii="Tahoma" w:hAnsi="Tahoma" w:cs="Tahoma"/>
          <w:lang w:val="en-US"/>
        </w:rPr>
        <w:t>(</w:t>
      </w:r>
      <w:r w:rsidR="00EE72A9" w:rsidRPr="00C7118D">
        <w:rPr>
          <w:rFonts w:ascii="Tahoma" w:hAnsi="Tahoma" w:cs="Tahoma"/>
          <w:lang w:val="en-US"/>
        </w:rPr>
        <w:t>Moinak Maiti</w:t>
      </w:r>
      <w:r w:rsidR="00C7118D" w:rsidRPr="00C7118D">
        <w:rPr>
          <w:rFonts w:ascii="Tahoma" w:hAnsi="Tahoma" w:cs="Tahoma"/>
          <w:lang w:val="en-US"/>
        </w:rPr>
        <w:t xml:space="preserve"> </w:t>
      </w:r>
      <w:r w:rsidR="00896B94">
        <w:rPr>
          <w:rFonts w:ascii="Tahoma" w:hAnsi="Tahoma" w:cs="Tahoma"/>
          <w:lang w:val="en-US"/>
        </w:rPr>
        <w:t>et al.</w:t>
      </w:r>
      <w:r w:rsidR="00C7118D" w:rsidRPr="00C7118D">
        <w:rPr>
          <w:rFonts w:ascii="Tahoma" w:hAnsi="Tahoma" w:cs="Tahoma"/>
          <w:lang w:val="en-US"/>
        </w:rPr>
        <w:t>, 2021: 7</w:t>
      </w:r>
      <w:r w:rsidR="00EE72A9">
        <w:rPr>
          <w:rFonts w:ascii="Tahoma" w:hAnsi="Tahoma" w:cs="Tahoma"/>
          <w:lang w:val="en-US"/>
        </w:rPr>
        <w:t>; EY report, 2016;</w:t>
      </w:r>
      <w:r w:rsidR="00C7118D">
        <w:rPr>
          <w:rFonts w:ascii="Tahoma" w:hAnsi="Tahoma" w:cs="Tahoma"/>
          <w:lang w:val="en-US"/>
        </w:rPr>
        <w:t xml:space="preserve"> </w:t>
      </w:r>
      <w:r w:rsidR="00FE297C">
        <w:rPr>
          <w:rFonts w:ascii="Tahoma" w:hAnsi="Tahoma" w:cs="Tahoma"/>
          <w:lang w:val="en-US"/>
        </w:rPr>
        <w:t xml:space="preserve">Ke Wang </w:t>
      </w:r>
      <w:r w:rsidR="00896B94">
        <w:rPr>
          <w:rFonts w:ascii="Tahoma" w:hAnsi="Tahoma" w:cs="Tahoma"/>
          <w:lang w:val="en-US"/>
        </w:rPr>
        <w:t>et al.</w:t>
      </w:r>
      <w:r w:rsidR="00FE297C">
        <w:rPr>
          <w:rFonts w:ascii="Tahoma" w:hAnsi="Tahoma" w:cs="Tahoma"/>
          <w:lang w:val="en-US"/>
        </w:rPr>
        <w:t>, 2017:104; J. Schmitz and G. Leoni, 2019: 336)</w:t>
      </w:r>
    </w:p>
    <w:p w14:paraId="0A2F8C2A" w14:textId="77777777" w:rsidR="00994584" w:rsidRDefault="00994584" w:rsidP="00BB19F1">
      <w:pPr>
        <w:pStyle w:val="NormaleWeb"/>
        <w:spacing w:before="0" w:beforeAutospacing="0" w:after="430" w:afterAutospacing="0" w:line="360" w:lineRule="auto"/>
        <w:jc w:val="both"/>
        <w:textAlignment w:val="baseline"/>
        <w:rPr>
          <w:rFonts w:ascii="Tahoma" w:hAnsi="Tahoma" w:cs="Tahoma"/>
          <w:lang w:val="en-US"/>
        </w:rPr>
      </w:pPr>
    </w:p>
    <w:p w14:paraId="78A3D6CA" w14:textId="648C4969" w:rsidR="003A6C11" w:rsidRPr="00F417ED" w:rsidRDefault="008169CF" w:rsidP="00F417ED">
      <w:pPr>
        <w:pStyle w:val="Titolo2"/>
        <w:numPr>
          <w:ilvl w:val="1"/>
          <w:numId w:val="18"/>
        </w:numPr>
        <w:rPr>
          <w:rFonts w:ascii="Tahoma" w:hAnsi="Tahoma" w:cs="Tahoma"/>
          <w:sz w:val="26"/>
          <w:szCs w:val="26"/>
        </w:rPr>
      </w:pPr>
      <w:r>
        <w:rPr>
          <w:rFonts w:ascii="Tahoma" w:hAnsi="Tahoma" w:cs="Tahoma"/>
          <w:sz w:val="26"/>
          <w:szCs w:val="26"/>
        </w:rPr>
        <w:t>Triple</w:t>
      </w:r>
      <w:r w:rsidR="0012530B">
        <w:rPr>
          <w:rFonts w:ascii="Tahoma" w:hAnsi="Tahoma" w:cs="Tahoma"/>
          <w:sz w:val="26"/>
          <w:szCs w:val="26"/>
        </w:rPr>
        <w:t>-Entry Accounting</w:t>
      </w:r>
      <w:r w:rsidR="0012530B" w:rsidRPr="00F417ED">
        <w:rPr>
          <w:rFonts w:ascii="Tahoma" w:hAnsi="Tahoma" w:cs="Tahoma"/>
          <w:sz w:val="26"/>
          <w:szCs w:val="26"/>
        </w:rPr>
        <w:t xml:space="preserve"> Features</w:t>
      </w:r>
      <w:r w:rsidR="00632B57" w:rsidRPr="00F417ED">
        <w:rPr>
          <w:rFonts w:ascii="Tahoma" w:hAnsi="Tahoma" w:cs="Tahoma"/>
          <w:sz w:val="26"/>
          <w:szCs w:val="26"/>
          <w:vertAlign w:val="superscript"/>
        </w:rPr>
        <w:footnoteReference w:id="15"/>
      </w:r>
    </w:p>
    <w:p w14:paraId="4073F666" w14:textId="11C3116E" w:rsidR="001F360B" w:rsidRPr="00D56BCA" w:rsidRDefault="00BC75E4" w:rsidP="00A4296F">
      <w:pPr>
        <w:pStyle w:val="NormaleWeb"/>
        <w:spacing w:before="0" w:beforeAutospacing="0" w:after="0" w:afterAutospacing="0" w:line="360" w:lineRule="auto"/>
        <w:jc w:val="both"/>
        <w:textAlignment w:val="baseline"/>
        <w:rPr>
          <w:rFonts w:ascii="Tahoma" w:hAnsi="Tahoma" w:cs="Tahoma"/>
          <w:lang w:val="en-US"/>
        </w:rPr>
      </w:pPr>
      <w:r w:rsidRPr="00D56BCA">
        <w:rPr>
          <w:rFonts w:ascii="Tahoma" w:hAnsi="Tahoma" w:cs="Tahoma"/>
          <w:lang w:val="en-US"/>
        </w:rPr>
        <w:br/>
      </w:r>
      <w:r w:rsidR="00290EC4">
        <w:rPr>
          <w:rFonts w:ascii="Tahoma" w:hAnsi="Tahoma" w:cs="Tahoma"/>
          <w:lang w:val="en-US"/>
        </w:rPr>
        <w:t xml:space="preserve">In order to </w:t>
      </w:r>
      <w:r w:rsidR="0041470A">
        <w:rPr>
          <w:rFonts w:ascii="Tahoma" w:hAnsi="Tahoma" w:cs="Tahoma"/>
          <w:lang w:val="en-US"/>
        </w:rPr>
        <w:t xml:space="preserve">implement a triple-entry system </w:t>
      </w:r>
      <w:r w:rsidR="00AE5C86">
        <w:rPr>
          <w:rFonts w:ascii="Tahoma" w:hAnsi="Tahoma" w:cs="Tahoma"/>
          <w:lang w:val="en-US"/>
        </w:rPr>
        <w:t>that</w:t>
      </w:r>
      <w:r w:rsidR="0041470A">
        <w:rPr>
          <w:rFonts w:ascii="Tahoma" w:hAnsi="Tahoma" w:cs="Tahoma"/>
          <w:lang w:val="en-US"/>
        </w:rPr>
        <w:t xml:space="preserve"> </w:t>
      </w:r>
      <w:r w:rsidR="003E140E">
        <w:rPr>
          <w:rFonts w:ascii="Tahoma" w:hAnsi="Tahoma" w:cs="Tahoma"/>
          <w:lang w:val="en-US"/>
        </w:rPr>
        <w:t>record</w:t>
      </w:r>
      <w:r w:rsidR="00500CF2">
        <w:rPr>
          <w:rFonts w:ascii="Tahoma" w:hAnsi="Tahoma" w:cs="Tahoma"/>
          <w:lang w:val="en-US"/>
        </w:rPr>
        <w:t>s</w:t>
      </w:r>
      <w:r w:rsidR="00290EC4">
        <w:rPr>
          <w:rFonts w:ascii="Tahoma" w:hAnsi="Tahoma" w:cs="Tahoma"/>
          <w:lang w:val="en-US"/>
        </w:rPr>
        <w:t xml:space="preserve"> transactions,  </w:t>
      </w:r>
      <w:r w:rsidR="003E140E">
        <w:rPr>
          <w:rFonts w:ascii="Tahoma" w:hAnsi="Tahoma" w:cs="Tahoma"/>
          <w:lang w:val="en-US"/>
        </w:rPr>
        <w:t>some essential</w:t>
      </w:r>
      <w:r w:rsidR="00A379B6" w:rsidRPr="00D56BCA">
        <w:rPr>
          <w:rFonts w:ascii="Tahoma" w:hAnsi="Tahoma" w:cs="Tahoma"/>
          <w:lang w:val="en-US"/>
        </w:rPr>
        <w:t xml:space="preserve"> characteristics</w:t>
      </w:r>
      <w:r w:rsidR="0041470A">
        <w:rPr>
          <w:rFonts w:ascii="Tahoma" w:hAnsi="Tahoma" w:cs="Tahoma"/>
          <w:lang w:val="en-US"/>
        </w:rPr>
        <w:t xml:space="preserve"> are needed</w:t>
      </w:r>
      <w:r w:rsidR="00EE3C3B">
        <w:rPr>
          <w:rFonts w:ascii="Tahoma" w:hAnsi="Tahoma" w:cs="Tahoma"/>
          <w:lang w:val="en-US"/>
        </w:rPr>
        <w:t xml:space="preserve"> (</w:t>
      </w:r>
      <w:r w:rsidR="00842F6B">
        <w:rPr>
          <w:rFonts w:ascii="Tahoma" w:hAnsi="Tahoma" w:cs="Tahoma"/>
          <w:lang w:val="en-US"/>
        </w:rPr>
        <w:t xml:space="preserve">J. I. </w:t>
      </w:r>
      <w:hyperlink r:id="rId30"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EE3C3B">
        <w:rPr>
          <w:rFonts w:ascii="Tahoma" w:hAnsi="Tahoma" w:cs="Tahoma"/>
          <w:lang w:val="en-US"/>
        </w:rPr>
        <w:t>, 2021: 15)</w:t>
      </w:r>
      <w:r w:rsidR="009834EC">
        <w:rPr>
          <w:rFonts w:ascii="Tahoma" w:hAnsi="Tahoma" w:cs="Tahoma"/>
          <w:lang w:val="en-US"/>
        </w:rPr>
        <w:t>.</w:t>
      </w:r>
      <w:r w:rsidR="00E31990">
        <w:rPr>
          <w:rFonts w:ascii="Tahoma" w:hAnsi="Tahoma" w:cs="Tahoma"/>
          <w:lang w:val="en-US"/>
        </w:rPr>
        <w:t xml:space="preserve"> </w:t>
      </w:r>
      <w:r w:rsidR="00290EC4">
        <w:rPr>
          <w:rFonts w:ascii="Tahoma" w:hAnsi="Tahoma" w:cs="Tahoma"/>
          <w:lang w:val="en-US"/>
        </w:rPr>
        <w:t xml:space="preserve">However, </w:t>
      </w:r>
      <w:r w:rsidR="0041470A">
        <w:rPr>
          <w:rFonts w:ascii="Tahoma" w:hAnsi="Tahoma" w:cs="Tahoma"/>
          <w:lang w:val="en-US"/>
        </w:rPr>
        <w:t xml:space="preserve">additional </w:t>
      </w:r>
      <w:r w:rsidR="00A379B6" w:rsidRPr="00D56BCA">
        <w:rPr>
          <w:rFonts w:ascii="Tahoma" w:hAnsi="Tahoma" w:cs="Tahoma"/>
          <w:lang w:val="en-US"/>
        </w:rPr>
        <w:t xml:space="preserve">features </w:t>
      </w:r>
      <w:r w:rsidR="009834EC">
        <w:rPr>
          <w:rFonts w:ascii="Tahoma" w:hAnsi="Tahoma" w:cs="Tahoma"/>
          <w:lang w:val="en-US"/>
        </w:rPr>
        <w:t xml:space="preserve">build a TEA </w:t>
      </w:r>
      <w:r w:rsidR="00EE3C3B">
        <w:rPr>
          <w:rFonts w:ascii="Tahoma" w:hAnsi="Tahoma" w:cs="Tahoma"/>
          <w:lang w:val="en-US"/>
        </w:rPr>
        <w:t>eco</w:t>
      </w:r>
      <w:r w:rsidR="009834EC">
        <w:rPr>
          <w:rFonts w:ascii="Tahoma" w:hAnsi="Tahoma" w:cs="Tahoma"/>
          <w:lang w:val="en-US"/>
        </w:rPr>
        <w:t>system</w:t>
      </w:r>
      <w:r w:rsidR="003E140E">
        <w:rPr>
          <w:rFonts w:ascii="Tahoma" w:hAnsi="Tahoma" w:cs="Tahoma"/>
          <w:lang w:val="en-US"/>
        </w:rPr>
        <w:t xml:space="preserve">. </w:t>
      </w:r>
      <w:r w:rsidR="00EE3C3B">
        <w:rPr>
          <w:rFonts w:ascii="Tahoma" w:hAnsi="Tahoma" w:cs="Tahoma"/>
          <w:lang w:val="en-US"/>
        </w:rPr>
        <w:t>They can be considered</w:t>
      </w:r>
      <w:r w:rsidR="00AE5C86">
        <w:rPr>
          <w:rFonts w:ascii="Tahoma" w:hAnsi="Tahoma" w:cs="Tahoma"/>
          <w:lang w:val="en-US"/>
        </w:rPr>
        <w:t xml:space="preserve"> </w:t>
      </w:r>
      <w:r w:rsidR="00EE3C3B">
        <w:rPr>
          <w:rFonts w:ascii="Tahoma" w:hAnsi="Tahoma" w:cs="Tahoma"/>
          <w:lang w:val="en-US"/>
        </w:rPr>
        <w:t>non-essential</w:t>
      </w:r>
      <w:r w:rsidR="00AE5C86">
        <w:rPr>
          <w:rFonts w:ascii="Tahoma" w:hAnsi="Tahoma" w:cs="Tahoma"/>
          <w:lang w:val="en-US"/>
        </w:rPr>
        <w:t xml:space="preserve"> characteristics</w:t>
      </w:r>
      <w:r w:rsidR="003E140E">
        <w:rPr>
          <w:rFonts w:ascii="Tahoma" w:hAnsi="Tahoma" w:cs="Tahoma"/>
          <w:lang w:val="en-US"/>
        </w:rPr>
        <w:t xml:space="preserve">, but </w:t>
      </w:r>
      <w:r w:rsidR="00475E22">
        <w:rPr>
          <w:rFonts w:ascii="Tahoma" w:hAnsi="Tahoma" w:cs="Tahoma"/>
          <w:lang w:val="en-US"/>
        </w:rPr>
        <w:t>some of them are necessary to build</w:t>
      </w:r>
      <w:r w:rsidR="003E140E">
        <w:rPr>
          <w:rFonts w:ascii="Tahoma" w:hAnsi="Tahoma" w:cs="Tahoma"/>
          <w:lang w:val="en-US"/>
        </w:rPr>
        <w:t xml:space="preserve"> </w:t>
      </w:r>
      <w:r w:rsidR="00475E22">
        <w:rPr>
          <w:rFonts w:ascii="Tahoma" w:hAnsi="Tahoma" w:cs="Tahoma"/>
          <w:lang w:val="en-US"/>
        </w:rPr>
        <w:t xml:space="preserve">a full-fledged TEA network </w:t>
      </w:r>
      <w:r w:rsidR="00AE5C86">
        <w:rPr>
          <w:rFonts w:ascii="Tahoma" w:hAnsi="Tahoma" w:cs="Tahoma"/>
          <w:lang w:val="en-US"/>
        </w:rPr>
        <w:t>that</w:t>
      </w:r>
      <w:r w:rsidR="009834EC">
        <w:rPr>
          <w:rFonts w:ascii="Tahoma" w:hAnsi="Tahoma" w:cs="Tahoma"/>
          <w:lang w:val="en-US"/>
        </w:rPr>
        <w:t xml:space="preserve"> </w:t>
      </w:r>
      <w:r w:rsidR="00475E22">
        <w:rPr>
          <w:rFonts w:ascii="Tahoma" w:hAnsi="Tahoma" w:cs="Tahoma"/>
          <w:lang w:val="en-US"/>
        </w:rPr>
        <w:t xml:space="preserve">does not only record </w:t>
      </w:r>
      <w:r w:rsidR="00F63643">
        <w:rPr>
          <w:rFonts w:ascii="Tahoma" w:hAnsi="Tahoma" w:cs="Tahoma"/>
          <w:lang w:val="en-US"/>
        </w:rPr>
        <w:t>transactions</w:t>
      </w:r>
      <w:r w:rsidR="00475E22">
        <w:rPr>
          <w:rFonts w:ascii="Tahoma" w:hAnsi="Tahoma" w:cs="Tahoma"/>
          <w:lang w:val="en-US"/>
        </w:rPr>
        <w:t xml:space="preserve"> but is</w:t>
      </w:r>
      <w:r w:rsidR="00E448A6">
        <w:rPr>
          <w:rFonts w:ascii="Tahoma" w:hAnsi="Tahoma" w:cs="Tahoma"/>
          <w:lang w:val="en-US"/>
        </w:rPr>
        <w:t xml:space="preserve"> also </w:t>
      </w:r>
      <w:r w:rsidR="00475E22">
        <w:rPr>
          <w:rFonts w:ascii="Tahoma" w:hAnsi="Tahoma" w:cs="Tahoma"/>
          <w:lang w:val="en-US"/>
        </w:rPr>
        <w:t>able to analyze them</w:t>
      </w:r>
      <w:r w:rsidR="00EE3C3B">
        <w:rPr>
          <w:rFonts w:ascii="Tahoma" w:hAnsi="Tahoma" w:cs="Tahoma"/>
          <w:lang w:val="en-US"/>
        </w:rPr>
        <w:t xml:space="preserve"> (</w:t>
      </w:r>
      <w:r w:rsidR="00842F6B">
        <w:rPr>
          <w:rFonts w:ascii="Tahoma" w:hAnsi="Tahoma" w:cs="Tahoma"/>
          <w:lang w:val="en-US"/>
        </w:rPr>
        <w:t xml:space="preserve">J. I. </w:t>
      </w:r>
      <w:hyperlink r:id="rId31"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EE3C3B">
        <w:rPr>
          <w:rFonts w:ascii="Tahoma" w:hAnsi="Tahoma" w:cs="Tahoma"/>
          <w:lang w:val="en-US"/>
        </w:rPr>
        <w:t>, 2021:15)</w:t>
      </w:r>
      <w:r w:rsidR="00C31EC9">
        <w:rPr>
          <w:rFonts w:ascii="Tahoma" w:hAnsi="Tahoma" w:cs="Tahoma"/>
          <w:lang w:val="en-US"/>
        </w:rPr>
        <w:t xml:space="preserve">. </w:t>
      </w:r>
      <w:r w:rsidR="00475E22">
        <w:rPr>
          <w:rFonts w:ascii="Tahoma" w:hAnsi="Tahoma" w:cs="Tahoma"/>
          <w:lang w:val="en-US"/>
        </w:rPr>
        <w:t>On the contrary</w:t>
      </w:r>
      <w:r w:rsidR="00C31EC9">
        <w:rPr>
          <w:rFonts w:ascii="Tahoma" w:hAnsi="Tahoma" w:cs="Tahoma"/>
          <w:lang w:val="en-US"/>
        </w:rPr>
        <w:t>, building a complex system</w:t>
      </w:r>
      <w:r w:rsidR="00475E22">
        <w:rPr>
          <w:rFonts w:ascii="Tahoma" w:hAnsi="Tahoma" w:cs="Tahoma"/>
          <w:lang w:val="en-US"/>
        </w:rPr>
        <w:t xml:space="preserve"> due to</w:t>
      </w:r>
      <w:r w:rsidR="00475E22" w:rsidRPr="00475E22">
        <w:rPr>
          <w:rFonts w:ascii="Tahoma" w:hAnsi="Tahoma" w:cs="Tahoma"/>
          <w:lang w:val="en-US"/>
        </w:rPr>
        <w:t xml:space="preserve"> </w:t>
      </w:r>
      <w:r w:rsidR="00475E22">
        <w:rPr>
          <w:rFonts w:ascii="Tahoma" w:hAnsi="Tahoma" w:cs="Tahoma"/>
          <w:lang w:val="en-US"/>
        </w:rPr>
        <w:t>the adoption of many characteristics</w:t>
      </w:r>
      <w:r w:rsidR="00C31EC9">
        <w:rPr>
          <w:rFonts w:ascii="Tahoma" w:hAnsi="Tahoma" w:cs="Tahoma"/>
          <w:lang w:val="en-US"/>
        </w:rPr>
        <w:t xml:space="preserve"> could </w:t>
      </w:r>
      <w:r w:rsidR="008E31D1">
        <w:rPr>
          <w:rFonts w:ascii="Tahoma" w:hAnsi="Tahoma" w:cs="Tahoma"/>
          <w:lang w:val="en-US"/>
        </w:rPr>
        <w:t xml:space="preserve">hinder </w:t>
      </w:r>
      <w:r w:rsidR="00500CF2">
        <w:rPr>
          <w:rFonts w:ascii="Tahoma" w:hAnsi="Tahoma" w:cs="Tahoma"/>
          <w:lang w:val="en-US"/>
        </w:rPr>
        <w:t xml:space="preserve">its </w:t>
      </w:r>
      <w:r w:rsidR="008E31D1">
        <w:rPr>
          <w:rFonts w:ascii="Tahoma" w:hAnsi="Tahoma" w:cs="Tahoma"/>
          <w:lang w:val="en-US"/>
        </w:rPr>
        <w:t xml:space="preserve">wide adoption. </w:t>
      </w:r>
      <w:r w:rsidR="00650529">
        <w:rPr>
          <w:rFonts w:ascii="Tahoma" w:hAnsi="Tahoma" w:cs="Tahoma"/>
          <w:lang w:val="en-US"/>
        </w:rPr>
        <w:t xml:space="preserve">At the </w:t>
      </w:r>
      <w:r w:rsidR="00F63643">
        <w:rPr>
          <w:rFonts w:ascii="Tahoma" w:hAnsi="Tahoma" w:cs="Tahoma"/>
          <w:lang w:val="en-US"/>
        </w:rPr>
        <w:t>birth</w:t>
      </w:r>
      <w:r w:rsidR="00650529">
        <w:rPr>
          <w:rFonts w:ascii="Tahoma" w:hAnsi="Tahoma" w:cs="Tahoma"/>
          <w:lang w:val="en-US"/>
        </w:rPr>
        <w:t xml:space="preserve"> of blockchain-based platforms, i</w:t>
      </w:r>
      <w:r w:rsidR="008E31D1">
        <w:rPr>
          <w:rFonts w:ascii="Tahoma" w:hAnsi="Tahoma" w:cs="Tahoma"/>
          <w:lang w:val="en-US"/>
        </w:rPr>
        <w:t>t is necessary to implement user-friendly system</w:t>
      </w:r>
      <w:r w:rsidR="00650529">
        <w:rPr>
          <w:rFonts w:ascii="Tahoma" w:hAnsi="Tahoma" w:cs="Tahoma"/>
          <w:lang w:val="en-US"/>
        </w:rPr>
        <w:t>s</w:t>
      </w:r>
      <w:r w:rsidR="008E31D1">
        <w:rPr>
          <w:rFonts w:ascii="Tahoma" w:hAnsi="Tahoma" w:cs="Tahoma"/>
          <w:lang w:val="en-US"/>
        </w:rPr>
        <w:t xml:space="preserve"> which can be integrated with current ERP databases</w:t>
      </w:r>
      <w:r w:rsidR="00650529">
        <w:rPr>
          <w:rFonts w:ascii="Tahoma" w:hAnsi="Tahoma" w:cs="Tahoma"/>
          <w:lang w:val="en-US"/>
        </w:rPr>
        <w:t xml:space="preserve"> and tools</w:t>
      </w:r>
      <w:r w:rsidR="008E31D1">
        <w:rPr>
          <w:rFonts w:ascii="Tahoma" w:hAnsi="Tahoma" w:cs="Tahoma"/>
          <w:lang w:val="en-US"/>
        </w:rPr>
        <w:t>, which means that “distant concepts</w:t>
      </w:r>
      <w:r w:rsidR="008E31D1" w:rsidRPr="00500CF2">
        <w:rPr>
          <w:vertAlign w:val="superscript"/>
        </w:rPr>
        <w:footnoteReference w:id="16"/>
      </w:r>
      <w:r w:rsidR="00891504">
        <w:rPr>
          <w:rFonts w:ascii="Tahoma" w:hAnsi="Tahoma" w:cs="Tahoma"/>
          <w:lang w:val="en-US"/>
        </w:rPr>
        <w:t>”</w:t>
      </w:r>
      <w:r w:rsidR="008E31D1">
        <w:rPr>
          <w:rFonts w:ascii="Tahoma" w:hAnsi="Tahoma" w:cs="Tahoma"/>
          <w:lang w:val="en-US"/>
        </w:rPr>
        <w:t xml:space="preserve"> should not be </w:t>
      </w:r>
      <w:r w:rsidR="00AA48ED">
        <w:rPr>
          <w:rFonts w:ascii="Tahoma" w:hAnsi="Tahoma" w:cs="Tahoma"/>
          <w:lang w:val="en-US"/>
        </w:rPr>
        <w:t>considered</w:t>
      </w:r>
      <w:r w:rsidR="008E31D1">
        <w:rPr>
          <w:rFonts w:ascii="Tahoma" w:hAnsi="Tahoma" w:cs="Tahoma"/>
          <w:lang w:val="en-US"/>
        </w:rPr>
        <w:t xml:space="preserve"> at first</w:t>
      </w:r>
      <w:r w:rsidR="00ED34C6">
        <w:rPr>
          <w:rFonts w:ascii="Tahoma" w:hAnsi="Tahoma" w:cs="Tahoma"/>
          <w:lang w:val="en-US"/>
        </w:rPr>
        <w:t xml:space="preserve"> (</w:t>
      </w:r>
      <w:r w:rsidR="00842F6B">
        <w:rPr>
          <w:rFonts w:ascii="Tahoma" w:hAnsi="Tahoma" w:cs="Tahoma"/>
          <w:lang w:val="en-US"/>
        </w:rPr>
        <w:t xml:space="preserve">J. I. </w:t>
      </w:r>
      <w:hyperlink r:id="rId32" w:tooltip="Juan Ignacio Ibañez" w:history="1">
        <w:r w:rsidR="00842F6B" w:rsidRPr="00842F6B">
          <w:rPr>
            <w:rFonts w:ascii="Tahoma" w:hAnsi="Tahoma" w:cs="Tahoma"/>
            <w:lang w:val="en-US"/>
          </w:rPr>
          <w:t>Ibañez</w:t>
        </w:r>
      </w:hyperlink>
      <w:r w:rsidR="00842F6B">
        <w:rPr>
          <w:rFonts w:ascii="Tahoma" w:hAnsi="Tahoma" w:cs="Tahoma"/>
          <w:lang w:val="en-US"/>
        </w:rPr>
        <w:t xml:space="preserve"> </w:t>
      </w:r>
      <w:r w:rsidR="00896B94">
        <w:rPr>
          <w:rFonts w:ascii="Tahoma" w:hAnsi="Tahoma" w:cs="Tahoma"/>
          <w:lang w:val="en-US"/>
        </w:rPr>
        <w:t>et al.</w:t>
      </w:r>
      <w:r w:rsidR="00ED34C6">
        <w:rPr>
          <w:rFonts w:ascii="Tahoma" w:hAnsi="Tahoma" w:cs="Tahoma"/>
          <w:lang w:val="en-US"/>
        </w:rPr>
        <w:t xml:space="preserve">, 2021: 18; </w:t>
      </w:r>
      <w:r w:rsidR="00C7118D">
        <w:rPr>
          <w:rFonts w:ascii="Tahoma" w:hAnsi="Tahoma" w:cs="Tahoma"/>
          <w:lang w:val="en-US"/>
        </w:rPr>
        <w:t xml:space="preserve">C.W. Cai, </w:t>
      </w:r>
      <w:r w:rsidR="00E12F02">
        <w:rPr>
          <w:rFonts w:ascii="Tahoma" w:hAnsi="Tahoma" w:cs="Tahoma"/>
          <w:lang w:val="en-US"/>
        </w:rPr>
        <w:t>2019</w:t>
      </w:r>
      <w:r w:rsidR="00C7118D">
        <w:rPr>
          <w:rFonts w:ascii="Tahoma" w:hAnsi="Tahoma" w:cs="Tahoma"/>
          <w:lang w:val="en-US"/>
        </w:rPr>
        <w:t xml:space="preserve">: 82; </w:t>
      </w:r>
      <w:r w:rsidR="00ED34C6">
        <w:rPr>
          <w:rFonts w:ascii="Tahoma" w:hAnsi="Tahoma" w:cs="Tahoma"/>
          <w:lang w:val="en-US"/>
        </w:rPr>
        <w:t>Deloitte, 2017: 2)</w:t>
      </w:r>
      <w:r w:rsidR="00D34ACC">
        <w:rPr>
          <w:rFonts w:ascii="Tahoma" w:hAnsi="Tahoma" w:cs="Tahoma"/>
          <w:lang w:val="en-US"/>
        </w:rPr>
        <w:t>.</w:t>
      </w:r>
    </w:p>
    <w:p w14:paraId="3BC07A00" w14:textId="24CFA16A" w:rsidR="00A379B6" w:rsidRDefault="00D34ACC" w:rsidP="00F417ED">
      <w:pPr>
        <w:pStyle w:val="Titolo3"/>
        <w:numPr>
          <w:ilvl w:val="2"/>
          <w:numId w:val="18"/>
        </w:numPr>
        <w:rPr>
          <w:rFonts w:ascii="Tahoma" w:hAnsi="Tahoma" w:cs="Tahoma"/>
          <w:sz w:val="24"/>
          <w:szCs w:val="24"/>
        </w:rPr>
      </w:pPr>
      <w:r w:rsidRPr="00F417ED">
        <w:rPr>
          <w:rFonts w:ascii="Tahoma" w:hAnsi="Tahoma" w:cs="Tahoma"/>
          <w:sz w:val="24"/>
          <w:szCs w:val="24"/>
        </w:rPr>
        <w:t>Features</w:t>
      </w:r>
      <w:r w:rsidR="002F4BEA" w:rsidRPr="00F417ED">
        <w:rPr>
          <w:rFonts w:ascii="Tahoma" w:hAnsi="Tahoma" w:cs="Tahoma"/>
          <w:sz w:val="24"/>
          <w:szCs w:val="24"/>
        </w:rPr>
        <w:t xml:space="preserve"> </w:t>
      </w:r>
    </w:p>
    <w:p w14:paraId="4C702CFC" w14:textId="77777777" w:rsidR="00EE72A9" w:rsidRPr="00EE72A9" w:rsidRDefault="00EE72A9" w:rsidP="00EE72A9">
      <w:pPr>
        <w:jc w:val="both"/>
      </w:pPr>
    </w:p>
    <w:p w14:paraId="485BFF4F" w14:textId="1D43C77E" w:rsidR="00EE3C3B" w:rsidRPr="00A4296F" w:rsidRDefault="00842F6B" w:rsidP="00A4296F">
      <w:pPr>
        <w:pStyle w:val="NormaleWeb"/>
        <w:spacing w:before="0" w:beforeAutospacing="0" w:after="0" w:afterAutospacing="0" w:line="360" w:lineRule="auto"/>
        <w:jc w:val="both"/>
        <w:textAlignment w:val="baseline"/>
        <w:rPr>
          <w:rFonts w:ascii="Tahoma" w:hAnsi="Tahoma" w:cs="Tahoma"/>
          <w:lang w:val="en-US"/>
        </w:rPr>
      </w:pPr>
      <w:r w:rsidRPr="00C80660">
        <w:rPr>
          <w:rFonts w:ascii="Tahoma" w:hAnsi="Tahoma" w:cs="Tahoma"/>
          <w:lang w:val="en-GB"/>
        </w:rPr>
        <w:t xml:space="preserve">J. I. </w:t>
      </w:r>
      <w:hyperlink r:id="rId33" w:tooltip="Juan Ignacio Ibañez" w:history="1">
        <w:r w:rsidRPr="00C80660">
          <w:rPr>
            <w:rFonts w:ascii="Tahoma" w:hAnsi="Tahoma" w:cs="Tahoma"/>
            <w:lang w:val="en-GB"/>
          </w:rPr>
          <w:t>Ibañez</w:t>
        </w:r>
      </w:hyperlink>
      <w:r w:rsidRPr="00C80660">
        <w:rPr>
          <w:rFonts w:ascii="Tahoma" w:hAnsi="Tahoma" w:cs="Tahoma"/>
          <w:lang w:val="en-GB"/>
        </w:rPr>
        <w:t xml:space="preserve"> </w:t>
      </w:r>
      <w:r w:rsidR="00896B94" w:rsidRPr="00C80660">
        <w:rPr>
          <w:rFonts w:ascii="Tahoma" w:hAnsi="Tahoma" w:cs="Tahoma"/>
          <w:lang w:val="en-GB"/>
        </w:rPr>
        <w:t>et al.</w:t>
      </w:r>
      <w:r w:rsidR="00ED34C6" w:rsidRPr="00C80660">
        <w:rPr>
          <w:rFonts w:ascii="Tahoma" w:hAnsi="Tahoma" w:cs="Tahoma"/>
          <w:lang w:val="en-GB"/>
        </w:rPr>
        <w:t xml:space="preserve"> </w:t>
      </w:r>
      <w:r w:rsidR="00ED34C6" w:rsidRPr="00A4296F">
        <w:rPr>
          <w:rFonts w:ascii="Tahoma" w:hAnsi="Tahoma" w:cs="Tahoma"/>
          <w:lang w:val="en-US"/>
        </w:rPr>
        <w:t xml:space="preserve">(2021: 16) </w:t>
      </w:r>
      <w:r w:rsidR="00C7118D" w:rsidRPr="00A4296F">
        <w:rPr>
          <w:rFonts w:ascii="Tahoma" w:hAnsi="Tahoma" w:cs="Tahoma"/>
          <w:lang w:val="en-US"/>
        </w:rPr>
        <w:t xml:space="preserve">and </w:t>
      </w:r>
      <w:r w:rsidR="00FE297C" w:rsidRPr="00A4296F">
        <w:rPr>
          <w:rFonts w:ascii="Tahoma" w:hAnsi="Tahoma" w:cs="Tahoma"/>
          <w:lang w:val="en-US"/>
        </w:rPr>
        <w:t xml:space="preserve">Ke Wang </w:t>
      </w:r>
      <w:r w:rsidR="00896B94" w:rsidRPr="00A4296F">
        <w:rPr>
          <w:rFonts w:ascii="Tahoma" w:hAnsi="Tahoma" w:cs="Tahoma"/>
          <w:lang w:val="en-US"/>
        </w:rPr>
        <w:t>et al.</w:t>
      </w:r>
      <w:r w:rsidR="00FE297C" w:rsidRPr="00A4296F">
        <w:rPr>
          <w:rFonts w:ascii="Tahoma" w:hAnsi="Tahoma" w:cs="Tahoma"/>
          <w:lang w:val="en-US"/>
        </w:rPr>
        <w:t xml:space="preserve"> (2017:104) </w:t>
      </w:r>
      <w:r w:rsidR="00ED34C6" w:rsidRPr="00A4296F">
        <w:rPr>
          <w:rFonts w:ascii="Tahoma" w:hAnsi="Tahoma" w:cs="Tahoma"/>
          <w:lang w:val="en-US"/>
        </w:rPr>
        <w:t xml:space="preserve">gathered </w:t>
      </w:r>
      <w:r w:rsidR="00EE72A9" w:rsidRPr="00A4296F">
        <w:rPr>
          <w:rFonts w:ascii="Tahoma" w:hAnsi="Tahoma" w:cs="Tahoma"/>
          <w:lang w:val="en-US"/>
        </w:rPr>
        <w:t>the following features as the most important:</w:t>
      </w:r>
    </w:p>
    <w:p w14:paraId="62152EC2" w14:textId="14064B15" w:rsidR="001A4B32" w:rsidRDefault="001A4B32"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D56BCA">
        <w:rPr>
          <w:rFonts w:ascii="Tahoma" w:hAnsi="Tahoma" w:cs="Tahoma"/>
          <w:lang w:val="en-US"/>
        </w:rPr>
        <w:lastRenderedPageBreak/>
        <w:t>Validation by three parties</w:t>
      </w:r>
      <w:r w:rsidR="00A80CD6" w:rsidRPr="00D56BCA">
        <w:rPr>
          <w:rFonts w:ascii="Tahoma" w:hAnsi="Tahoma" w:cs="Tahoma"/>
          <w:lang w:val="en-US"/>
        </w:rPr>
        <w:t>:</w:t>
      </w:r>
      <w:r w:rsidR="00A00D40" w:rsidRPr="00D56BCA">
        <w:rPr>
          <w:rFonts w:ascii="Tahoma" w:hAnsi="Tahoma" w:cs="Tahoma"/>
          <w:lang w:val="en-US"/>
        </w:rPr>
        <w:t xml:space="preserve"> </w:t>
      </w:r>
      <w:r w:rsidR="00A80CD6" w:rsidRPr="00D56BCA">
        <w:rPr>
          <w:rFonts w:ascii="Tahoma" w:hAnsi="Tahoma" w:cs="Tahoma"/>
          <w:lang w:val="en-US"/>
        </w:rPr>
        <w:t xml:space="preserve">all </w:t>
      </w:r>
      <w:r w:rsidR="00A00D40" w:rsidRPr="00D56BCA">
        <w:rPr>
          <w:rFonts w:ascii="Tahoma" w:hAnsi="Tahoma" w:cs="Tahoma"/>
          <w:lang w:val="en-US"/>
        </w:rPr>
        <w:t>receipt</w:t>
      </w:r>
      <w:r w:rsidR="00A80CD6" w:rsidRPr="00D56BCA">
        <w:rPr>
          <w:rFonts w:ascii="Tahoma" w:hAnsi="Tahoma" w:cs="Tahoma"/>
          <w:lang w:val="en-US"/>
        </w:rPr>
        <w:t xml:space="preserve">s are signed </w:t>
      </w:r>
      <w:r w:rsidR="00AA48ED">
        <w:rPr>
          <w:rFonts w:ascii="Tahoma" w:hAnsi="Tahoma" w:cs="Tahoma"/>
          <w:lang w:val="en-US"/>
        </w:rPr>
        <w:t>(</w:t>
      </w:r>
      <w:r w:rsidR="003E2CD0">
        <w:rPr>
          <w:rFonts w:ascii="Tahoma" w:hAnsi="Tahoma" w:cs="Tahoma"/>
          <w:lang w:val="en-US"/>
        </w:rPr>
        <w:t>i.e.,</w:t>
      </w:r>
      <w:r w:rsidR="00AA48ED">
        <w:rPr>
          <w:rFonts w:ascii="Tahoma" w:hAnsi="Tahoma" w:cs="Tahoma"/>
          <w:lang w:val="en-US"/>
        </w:rPr>
        <w:t xml:space="preserve"> confirmed) </w:t>
      </w:r>
      <w:r w:rsidR="00A80CD6" w:rsidRPr="00D56BCA">
        <w:rPr>
          <w:rFonts w:ascii="Tahoma" w:hAnsi="Tahoma" w:cs="Tahoma"/>
          <w:lang w:val="en-US"/>
        </w:rPr>
        <w:t xml:space="preserve">by both companies </w:t>
      </w:r>
      <w:r w:rsidR="00AA48ED">
        <w:rPr>
          <w:rFonts w:ascii="Tahoma" w:hAnsi="Tahoma" w:cs="Tahoma"/>
          <w:lang w:val="en-US"/>
        </w:rPr>
        <w:t xml:space="preserve">involved </w:t>
      </w:r>
      <w:r w:rsidR="00A80CD6" w:rsidRPr="00D56BCA">
        <w:rPr>
          <w:rFonts w:ascii="Tahoma" w:hAnsi="Tahoma" w:cs="Tahoma"/>
          <w:lang w:val="en-US"/>
        </w:rPr>
        <w:t>and blockchain nodes</w:t>
      </w:r>
      <w:r w:rsidR="00AA48ED">
        <w:rPr>
          <w:rFonts w:ascii="Tahoma" w:hAnsi="Tahoma" w:cs="Tahoma"/>
          <w:lang w:val="en-US"/>
        </w:rPr>
        <w:t xml:space="preserve"> through consensus mechanisms</w:t>
      </w:r>
      <w:r w:rsidR="00A00D40" w:rsidRPr="00D56BCA">
        <w:rPr>
          <w:rFonts w:ascii="Tahoma" w:hAnsi="Tahoma" w:cs="Tahoma"/>
          <w:lang w:val="en-US"/>
        </w:rPr>
        <w:t xml:space="preserve">. </w:t>
      </w:r>
    </w:p>
    <w:p w14:paraId="6A83C082" w14:textId="4FAEA033" w:rsidR="00A4296F" w:rsidRDefault="00684E85"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684E85">
        <w:rPr>
          <w:rFonts w:ascii="Tahoma" w:hAnsi="Tahoma" w:cs="Tahoma"/>
          <w:lang w:val="en-US"/>
        </w:rPr>
        <w:t xml:space="preserve">Distributed Ledger: the shared ledger is set up on a </w:t>
      </w:r>
      <w:r w:rsidR="00D05906">
        <w:rPr>
          <w:rFonts w:ascii="Tahoma" w:hAnsi="Tahoma" w:cs="Tahoma"/>
          <w:lang w:val="en-US"/>
        </w:rPr>
        <w:t>peer-to-peer</w:t>
      </w:r>
      <w:r>
        <w:rPr>
          <w:rFonts w:ascii="Tahoma" w:hAnsi="Tahoma" w:cs="Tahoma"/>
          <w:lang w:val="en-US"/>
        </w:rPr>
        <w:t xml:space="preserve"> system </w:t>
      </w:r>
      <w:r w:rsidRPr="00684E85">
        <w:rPr>
          <w:rFonts w:ascii="Tahoma" w:hAnsi="Tahoma" w:cs="Tahoma"/>
          <w:lang w:val="en-US"/>
        </w:rPr>
        <w:t>with independent nodes communicating through message passing</w:t>
      </w:r>
      <w:r w:rsidR="00891504">
        <w:rPr>
          <w:rFonts w:ascii="Tahoma" w:hAnsi="Tahoma" w:cs="Tahoma"/>
          <w:lang w:val="en-US"/>
        </w:rPr>
        <w:t>.</w:t>
      </w:r>
      <w:r w:rsidRPr="00684E85">
        <w:rPr>
          <w:rFonts w:ascii="Tahoma" w:hAnsi="Tahoma" w:cs="Tahoma"/>
          <w:lang w:val="en-US"/>
        </w:rPr>
        <w:t xml:space="preserve"> </w:t>
      </w:r>
      <w:r w:rsidR="00891504">
        <w:rPr>
          <w:rFonts w:ascii="Tahoma" w:hAnsi="Tahoma" w:cs="Tahoma"/>
          <w:lang w:val="en-US"/>
        </w:rPr>
        <w:t>T</w:t>
      </w:r>
      <w:r w:rsidRPr="00684E85">
        <w:rPr>
          <w:rFonts w:ascii="Tahoma" w:hAnsi="Tahoma" w:cs="Tahoma"/>
          <w:lang w:val="en-US"/>
        </w:rPr>
        <w:t>he distributed ledger is a decentralized, blockchain</w:t>
      </w:r>
      <w:r w:rsidR="00AC6C37">
        <w:rPr>
          <w:rFonts w:ascii="Tahoma" w:hAnsi="Tahoma" w:cs="Tahoma"/>
          <w:lang w:val="en-US"/>
        </w:rPr>
        <w:t>-based</w:t>
      </w:r>
      <w:r w:rsidRPr="00684E85">
        <w:rPr>
          <w:rFonts w:ascii="Tahoma" w:hAnsi="Tahoma" w:cs="Tahoma"/>
          <w:lang w:val="en-US"/>
        </w:rPr>
        <w:t xml:space="preserve"> system</w:t>
      </w:r>
      <w:r>
        <w:rPr>
          <w:rFonts w:ascii="Tahoma" w:hAnsi="Tahoma" w:cs="Tahoma"/>
          <w:lang w:val="en-US"/>
        </w:rPr>
        <w:t xml:space="preserve">. This feature is </w:t>
      </w:r>
      <w:r w:rsidR="00D05906">
        <w:rPr>
          <w:rFonts w:ascii="Tahoma" w:hAnsi="Tahoma" w:cs="Tahoma"/>
          <w:lang w:val="en-US"/>
        </w:rPr>
        <w:t>essential</w:t>
      </w:r>
      <w:r w:rsidRPr="00684E85">
        <w:rPr>
          <w:rFonts w:ascii="Tahoma" w:hAnsi="Tahoma" w:cs="Tahoma"/>
          <w:lang w:val="en-US"/>
        </w:rPr>
        <w:t xml:space="preserve"> for nodes </w:t>
      </w:r>
      <w:r w:rsidR="00417611">
        <w:rPr>
          <w:rFonts w:ascii="Tahoma" w:hAnsi="Tahoma" w:cs="Tahoma"/>
          <w:lang w:val="en-US"/>
        </w:rPr>
        <w:t>and</w:t>
      </w:r>
      <w:r>
        <w:rPr>
          <w:rFonts w:ascii="Tahoma" w:hAnsi="Tahoma" w:cs="Tahoma"/>
          <w:lang w:val="en-US"/>
        </w:rPr>
        <w:t xml:space="preserve"> companies </w:t>
      </w:r>
      <w:r w:rsidRPr="00684E85">
        <w:rPr>
          <w:rFonts w:ascii="Tahoma" w:hAnsi="Tahoma" w:cs="Tahoma"/>
          <w:lang w:val="en-US"/>
        </w:rPr>
        <w:t xml:space="preserve">lacking mutual trust. </w:t>
      </w:r>
    </w:p>
    <w:p w14:paraId="2EF4D56B" w14:textId="7369BDE4" w:rsidR="003A7AC2" w:rsidRPr="00D56BCA" w:rsidRDefault="00D05906"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Pr>
          <w:rFonts w:ascii="Tahoma" w:hAnsi="Tahoma" w:cs="Tahoma"/>
          <w:lang w:val="en-US"/>
        </w:rPr>
        <w:t>Bookkeeping</w:t>
      </w:r>
      <w:r w:rsidR="00A00D40" w:rsidRPr="00D56BCA">
        <w:rPr>
          <w:rFonts w:ascii="Tahoma" w:hAnsi="Tahoma" w:cs="Tahoma"/>
          <w:lang w:val="en-US"/>
        </w:rPr>
        <w:t xml:space="preserve"> </w:t>
      </w:r>
      <w:r w:rsidR="00417611">
        <w:rPr>
          <w:rFonts w:ascii="Tahoma" w:hAnsi="Tahoma" w:cs="Tahoma"/>
          <w:lang w:val="en-US"/>
        </w:rPr>
        <w:t>and</w:t>
      </w:r>
      <w:r w:rsidR="00A00D40" w:rsidRPr="00D56BCA">
        <w:rPr>
          <w:rFonts w:ascii="Tahoma" w:hAnsi="Tahoma" w:cs="Tahoma"/>
          <w:lang w:val="en-US"/>
        </w:rPr>
        <w:t xml:space="preserve"> accounting layer: transactions should be </w:t>
      </w:r>
      <w:r w:rsidR="00A80CD6" w:rsidRPr="00D56BCA">
        <w:rPr>
          <w:rFonts w:ascii="Tahoma" w:hAnsi="Tahoma" w:cs="Tahoma"/>
          <w:lang w:val="en-US"/>
        </w:rPr>
        <w:t xml:space="preserve">first </w:t>
      </w:r>
      <w:r w:rsidR="00A00D40" w:rsidRPr="00D56BCA">
        <w:rPr>
          <w:rFonts w:ascii="Tahoma" w:hAnsi="Tahoma" w:cs="Tahoma"/>
          <w:lang w:val="en-US"/>
        </w:rPr>
        <w:t xml:space="preserve">recorded in </w:t>
      </w:r>
      <w:r w:rsidR="00A80CD6" w:rsidRPr="00D56BCA">
        <w:rPr>
          <w:rFonts w:ascii="Tahoma" w:hAnsi="Tahoma" w:cs="Tahoma"/>
          <w:lang w:val="en-US"/>
        </w:rPr>
        <w:t>chronological order</w:t>
      </w:r>
      <w:r w:rsidR="00A00D40" w:rsidRPr="00D56BCA">
        <w:rPr>
          <w:rFonts w:ascii="Tahoma" w:hAnsi="Tahoma" w:cs="Tahoma"/>
          <w:lang w:val="en-US"/>
        </w:rPr>
        <w:t xml:space="preserve">. </w:t>
      </w:r>
      <w:r w:rsidR="00661555" w:rsidRPr="00D56BCA">
        <w:rPr>
          <w:rFonts w:ascii="Tahoma" w:hAnsi="Tahoma" w:cs="Tahoma"/>
          <w:lang w:val="en-US"/>
        </w:rPr>
        <w:t>Then, data</w:t>
      </w:r>
      <w:r w:rsidR="00A00D40" w:rsidRPr="00D56BCA">
        <w:rPr>
          <w:rFonts w:ascii="Tahoma" w:hAnsi="Tahoma" w:cs="Tahoma"/>
          <w:lang w:val="en-US"/>
        </w:rPr>
        <w:t xml:space="preserve"> should be </w:t>
      </w:r>
      <w:r w:rsidR="00A80CD6" w:rsidRPr="00D56BCA">
        <w:rPr>
          <w:rFonts w:ascii="Tahoma" w:hAnsi="Tahoma" w:cs="Tahoma"/>
          <w:lang w:val="en-US"/>
        </w:rPr>
        <w:t>assigned</w:t>
      </w:r>
      <w:r w:rsidR="00A00D40" w:rsidRPr="00D56BCA">
        <w:rPr>
          <w:rFonts w:ascii="Tahoma" w:hAnsi="Tahoma" w:cs="Tahoma"/>
          <w:lang w:val="en-US"/>
        </w:rPr>
        <w:t xml:space="preserve"> to each party’s general ledger </w:t>
      </w:r>
      <w:r w:rsidR="00A80CD6" w:rsidRPr="00D56BCA">
        <w:rPr>
          <w:rFonts w:ascii="Tahoma" w:hAnsi="Tahoma" w:cs="Tahoma"/>
          <w:lang w:val="en-US"/>
        </w:rPr>
        <w:t>(e.g.</w:t>
      </w:r>
      <w:r w:rsidR="00AE5C86">
        <w:rPr>
          <w:rFonts w:ascii="Tahoma" w:hAnsi="Tahoma" w:cs="Tahoma"/>
          <w:lang w:val="en-US"/>
        </w:rPr>
        <w:t>,</w:t>
      </w:r>
      <w:r w:rsidR="00A80CD6" w:rsidRPr="00D56BCA">
        <w:rPr>
          <w:rFonts w:ascii="Tahoma" w:hAnsi="Tahoma" w:cs="Tahoma"/>
          <w:lang w:val="en-US"/>
        </w:rPr>
        <w:t xml:space="preserve"> bank </w:t>
      </w:r>
      <w:r w:rsidR="005D7AA0">
        <w:rPr>
          <w:rFonts w:ascii="Tahoma" w:hAnsi="Tahoma" w:cs="Tahoma"/>
          <w:lang w:val="en-US"/>
        </w:rPr>
        <w:t xml:space="preserve">payables </w:t>
      </w:r>
      <w:r w:rsidR="00A80CD6" w:rsidRPr="00D56BCA">
        <w:rPr>
          <w:rFonts w:ascii="Tahoma" w:hAnsi="Tahoma" w:cs="Tahoma"/>
          <w:lang w:val="en-US"/>
        </w:rPr>
        <w:t>are collected altogether)</w:t>
      </w:r>
      <w:r w:rsidR="001937D5">
        <w:rPr>
          <w:rFonts w:ascii="Tahoma" w:hAnsi="Tahoma" w:cs="Tahoma"/>
          <w:lang w:val="en-US"/>
        </w:rPr>
        <w:t>.</w:t>
      </w:r>
    </w:p>
    <w:p w14:paraId="01AC46B6" w14:textId="174105DD" w:rsidR="00983B40" w:rsidRPr="00D56BCA" w:rsidRDefault="00A00D40"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D56BCA">
        <w:rPr>
          <w:rFonts w:ascii="Tahoma" w:hAnsi="Tahoma" w:cs="Tahoma"/>
          <w:lang w:val="en-US"/>
        </w:rPr>
        <w:t xml:space="preserve">Immutability of transactions: </w:t>
      </w:r>
      <w:r w:rsidR="003A7AC2" w:rsidRPr="00D56BCA">
        <w:rPr>
          <w:rFonts w:ascii="Tahoma" w:hAnsi="Tahoma" w:cs="Tahoma"/>
          <w:lang w:val="en-US"/>
        </w:rPr>
        <w:t>Achieving immutability is fundamental t</w:t>
      </w:r>
      <w:r w:rsidRPr="00D56BCA">
        <w:rPr>
          <w:rFonts w:ascii="Tahoma" w:hAnsi="Tahoma" w:cs="Tahoma"/>
          <w:lang w:val="en-US"/>
        </w:rPr>
        <w:t xml:space="preserve">o trust that the other party will not alter the dominating record in their favor. In principle, a TEA system without this security feature is conceivable. However, Grigg’s three-way consensus through digitally signed receipts </w:t>
      </w:r>
      <w:r w:rsidR="00983B40" w:rsidRPr="00D56BCA">
        <w:rPr>
          <w:rFonts w:ascii="Tahoma" w:hAnsi="Tahoma" w:cs="Tahoma"/>
          <w:lang w:val="en-US"/>
        </w:rPr>
        <w:t>should ensure</w:t>
      </w:r>
      <w:r w:rsidRPr="00D56BCA">
        <w:rPr>
          <w:rFonts w:ascii="Tahoma" w:hAnsi="Tahoma" w:cs="Tahoma"/>
          <w:lang w:val="en-US"/>
        </w:rPr>
        <w:t xml:space="preserve"> immutability by design</w:t>
      </w:r>
      <w:r w:rsidR="00983B40" w:rsidRPr="00D56BCA">
        <w:rPr>
          <w:rFonts w:ascii="Tahoma" w:hAnsi="Tahoma" w:cs="Tahoma"/>
          <w:lang w:val="en-US"/>
        </w:rPr>
        <w:t xml:space="preserve">. To be sure, such systems </w:t>
      </w:r>
      <w:r w:rsidR="00A141B4">
        <w:rPr>
          <w:rFonts w:ascii="Tahoma" w:hAnsi="Tahoma" w:cs="Tahoma"/>
          <w:lang w:val="en-US"/>
        </w:rPr>
        <w:t>must be</w:t>
      </w:r>
      <w:r w:rsidR="00983B40" w:rsidRPr="00D56BCA">
        <w:rPr>
          <w:rFonts w:ascii="Tahoma" w:hAnsi="Tahoma" w:cs="Tahoma"/>
          <w:lang w:val="en-US"/>
        </w:rPr>
        <w:t xml:space="preserve"> </w:t>
      </w:r>
      <w:r w:rsidR="001937D5" w:rsidRPr="00D56BCA">
        <w:rPr>
          <w:rFonts w:ascii="Tahoma" w:hAnsi="Tahoma" w:cs="Tahoma"/>
          <w:lang w:val="en-US"/>
        </w:rPr>
        <w:t>public,</w:t>
      </w:r>
      <w:r w:rsidR="00983B40" w:rsidRPr="00D56BCA">
        <w:rPr>
          <w:rFonts w:ascii="Tahoma" w:hAnsi="Tahoma" w:cs="Tahoma"/>
          <w:lang w:val="en-US"/>
        </w:rPr>
        <w:t xml:space="preserve"> and validators are independent </w:t>
      </w:r>
      <w:r w:rsidR="003D2826">
        <w:rPr>
          <w:rFonts w:ascii="Tahoma" w:hAnsi="Tahoma" w:cs="Tahoma"/>
          <w:lang w:val="en-US"/>
        </w:rPr>
        <w:t>of the</w:t>
      </w:r>
      <w:r w:rsidR="00D05906">
        <w:rPr>
          <w:rFonts w:ascii="Tahoma" w:hAnsi="Tahoma" w:cs="Tahoma"/>
          <w:lang w:val="en-US"/>
        </w:rPr>
        <w:t xml:space="preserve"> companies involved.</w:t>
      </w:r>
      <w:r w:rsidRPr="00D56BCA">
        <w:rPr>
          <w:rFonts w:ascii="Tahoma" w:hAnsi="Tahoma" w:cs="Tahoma"/>
          <w:lang w:val="en-US"/>
        </w:rPr>
        <w:t xml:space="preserve"> </w:t>
      </w:r>
    </w:p>
    <w:p w14:paraId="4921699E" w14:textId="49028B64" w:rsidR="00A00D40" w:rsidRPr="00D56BCA" w:rsidRDefault="00983B40"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D56BCA">
        <w:rPr>
          <w:rFonts w:ascii="Tahoma" w:hAnsi="Tahoma" w:cs="Tahoma"/>
          <w:lang w:val="en-US"/>
        </w:rPr>
        <w:t>D</w:t>
      </w:r>
      <w:r w:rsidR="00A00D40" w:rsidRPr="00D56BCA">
        <w:rPr>
          <w:rFonts w:ascii="Tahoma" w:hAnsi="Tahoma" w:cs="Tahoma"/>
          <w:lang w:val="en-US"/>
        </w:rPr>
        <w:t xml:space="preserve">igital identity verification: </w:t>
      </w:r>
      <w:r w:rsidRPr="00D56BCA">
        <w:rPr>
          <w:rFonts w:ascii="Tahoma" w:hAnsi="Tahoma" w:cs="Tahoma"/>
          <w:lang w:val="en-US"/>
        </w:rPr>
        <w:t xml:space="preserve">As immutability, this characteristic is essential to </w:t>
      </w:r>
      <w:r w:rsidR="00C76255" w:rsidRPr="00D56BCA">
        <w:rPr>
          <w:rFonts w:ascii="Tahoma" w:hAnsi="Tahoma" w:cs="Tahoma"/>
          <w:lang w:val="en-US"/>
        </w:rPr>
        <w:t xml:space="preserve">avoid record alterations. It can be easily obtained through public and private </w:t>
      </w:r>
      <w:r w:rsidR="00A61402">
        <w:rPr>
          <w:rFonts w:ascii="Tahoma" w:hAnsi="Tahoma" w:cs="Tahoma"/>
          <w:lang w:val="en-US"/>
        </w:rPr>
        <w:t xml:space="preserve">keys </w:t>
      </w:r>
      <w:r w:rsidR="00C76255" w:rsidRPr="00D56BCA">
        <w:rPr>
          <w:rFonts w:ascii="Tahoma" w:hAnsi="Tahoma" w:cs="Tahoma"/>
          <w:lang w:val="en-US"/>
        </w:rPr>
        <w:t>as any</w:t>
      </w:r>
      <w:r w:rsidR="00A61402">
        <w:rPr>
          <w:rFonts w:ascii="Tahoma" w:hAnsi="Tahoma" w:cs="Tahoma"/>
          <w:lang w:val="en-US"/>
        </w:rPr>
        <w:t xml:space="preserve"> other</w:t>
      </w:r>
      <w:r w:rsidR="00C76255" w:rsidRPr="00D56BCA">
        <w:rPr>
          <w:rFonts w:ascii="Tahoma" w:hAnsi="Tahoma" w:cs="Tahoma"/>
          <w:lang w:val="en-US"/>
        </w:rPr>
        <w:t xml:space="preserve"> crypto wallet</w:t>
      </w:r>
      <w:r w:rsidR="00A61402">
        <w:rPr>
          <w:rFonts w:ascii="Tahoma" w:hAnsi="Tahoma" w:cs="Tahoma"/>
          <w:lang w:val="en-US"/>
        </w:rPr>
        <w:t xml:space="preserve"> works</w:t>
      </w:r>
      <w:r w:rsidR="00C76255" w:rsidRPr="00D56BCA">
        <w:rPr>
          <w:rFonts w:ascii="Tahoma" w:hAnsi="Tahoma" w:cs="Tahoma"/>
          <w:lang w:val="en-US"/>
        </w:rPr>
        <w:t xml:space="preserve">, but problems could emerge </w:t>
      </w:r>
      <w:r w:rsidR="00A61402">
        <w:rPr>
          <w:rFonts w:ascii="Tahoma" w:hAnsi="Tahoma" w:cs="Tahoma"/>
          <w:lang w:val="en-US"/>
        </w:rPr>
        <w:t>anyway</w:t>
      </w:r>
      <w:r w:rsidR="003D2826">
        <w:rPr>
          <w:rFonts w:ascii="Tahoma" w:hAnsi="Tahoma" w:cs="Tahoma"/>
          <w:lang w:val="en-US"/>
        </w:rPr>
        <w:t>.</w:t>
      </w:r>
      <w:r w:rsidR="00A61402">
        <w:rPr>
          <w:rFonts w:ascii="Tahoma" w:hAnsi="Tahoma" w:cs="Tahoma"/>
          <w:lang w:val="en-US"/>
        </w:rPr>
        <w:t xml:space="preserve"> </w:t>
      </w:r>
      <w:r w:rsidR="003D2826">
        <w:rPr>
          <w:rFonts w:ascii="Tahoma" w:hAnsi="Tahoma" w:cs="Tahoma"/>
          <w:lang w:val="en-US"/>
        </w:rPr>
        <w:t>T</w:t>
      </w:r>
      <w:r w:rsidR="009C36DC">
        <w:rPr>
          <w:rFonts w:ascii="Tahoma" w:hAnsi="Tahoma" w:cs="Tahoma"/>
          <w:lang w:val="en-US"/>
        </w:rPr>
        <w:t>he absence of a</w:t>
      </w:r>
      <w:r w:rsidR="00A61402">
        <w:rPr>
          <w:rFonts w:ascii="Tahoma" w:hAnsi="Tahoma" w:cs="Tahoma"/>
          <w:lang w:val="en-US"/>
        </w:rPr>
        <w:t xml:space="preserve"> central authority </w:t>
      </w:r>
      <w:r w:rsidR="009C36DC">
        <w:rPr>
          <w:rFonts w:ascii="Tahoma" w:hAnsi="Tahoma" w:cs="Tahoma"/>
          <w:lang w:val="en-US"/>
        </w:rPr>
        <w:t>implies that</w:t>
      </w:r>
      <w:r w:rsidR="00A61402">
        <w:rPr>
          <w:rFonts w:ascii="Tahoma" w:hAnsi="Tahoma" w:cs="Tahoma"/>
          <w:lang w:val="en-US"/>
        </w:rPr>
        <w:t xml:space="preserve"> forgott</w:t>
      </w:r>
      <w:r w:rsidR="009C36DC">
        <w:rPr>
          <w:rFonts w:ascii="Tahoma" w:hAnsi="Tahoma" w:cs="Tahoma"/>
          <w:lang w:val="en-US"/>
        </w:rPr>
        <w:t>en passwords are unrecoverable; on the contrary,</w:t>
      </w:r>
      <w:r w:rsidR="00A61402">
        <w:rPr>
          <w:rFonts w:ascii="Tahoma" w:hAnsi="Tahoma" w:cs="Tahoma"/>
          <w:lang w:val="en-US"/>
        </w:rPr>
        <w:t xml:space="preserve"> discovered passwords are a serious threat to company data.  </w:t>
      </w:r>
    </w:p>
    <w:p w14:paraId="21DDA067" w14:textId="080C86FC" w:rsidR="00BB19F1" w:rsidRPr="00BB19F1" w:rsidRDefault="00C76255"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D56BCA">
        <w:rPr>
          <w:rFonts w:ascii="Tahoma" w:hAnsi="Tahoma" w:cs="Tahoma"/>
          <w:lang w:val="en-US"/>
        </w:rPr>
        <w:t>Privacy issues: While private blockchain</w:t>
      </w:r>
      <w:r w:rsidR="00484A81">
        <w:rPr>
          <w:rFonts w:ascii="Tahoma" w:hAnsi="Tahoma" w:cs="Tahoma"/>
          <w:lang w:val="en-US"/>
        </w:rPr>
        <w:t>s</w:t>
      </w:r>
      <w:r w:rsidRPr="00D56BCA">
        <w:rPr>
          <w:rFonts w:ascii="Tahoma" w:hAnsi="Tahoma" w:cs="Tahoma"/>
          <w:lang w:val="en-US"/>
        </w:rPr>
        <w:t xml:space="preserve"> are considered less efficient due to </w:t>
      </w:r>
      <w:r w:rsidR="00EE46F5" w:rsidRPr="00D56BCA">
        <w:rPr>
          <w:rFonts w:ascii="Tahoma" w:hAnsi="Tahoma" w:cs="Tahoma"/>
          <w:lang w:val="en-US"/>
        </w:rPr>
        <w:t>access restriction</w:t>
      </w:r>
      <w:r w:rsidR="003D2826">
        <w:rPr>
          <w:rFonts w:ascii="Tahoma" w:hAnsi="Tahoma" w:cs="Tahoma"/>
          <w:lang w:val="en-US"/>
        </w:rPr>
        <w:t>s</w:t>
      </w:r>
      <w:r w:rsidR="00EE46F5" w:rsidRPr="00D56BCA">
        <w:rPr>
          <w:rFonts w:ascii="Tahoma" w:hAnsi="Tahoma" w:cs="Tahoma"/>
          <w:lang w:val="en-US"/>
        </w:rPr>
        <w:t xml:space="preserve"> to validators and companies, public blockchains struggle with privacy concerns. A strong cryptography system </w:t>
      </w:r>
      <w:r w:rsidR="003D2826">
        <w:rPr>
          <w:rFonts w:ascii="Tahoma" w:hAnsi="Tahoma" w:cs="Tahoma"/>
          <w:lang w:val="en-US"/>
        </w:rPr>
        <w:t>must</w:t>
      </w:r>
      <w:r w:rsidR="00EE46F5" w:rsidRPr="00D56BCA">
        <w:rPr>
          <w:rFonts w:ascii="Tahoma" w:hAnsi="Tahoma" w:cs="Tahoma"/>
          <w:lang w:val="en-US"/>
        </w:rPr>
        <w:t xml:space="preserve"> be </w:t>
      </w:r>
      <w:r w:rsidR="001937D5">
        <w:rPr>
          <w:rFonts w:ascii="Tahoma" w:hAnsi="Tahoma" w:cs="Tahoma"/>
          <w:lang w:val="en-US"/>
        </w:rPr>
        <w:t>implemented</w:t>
      </w:r>
      <w:r w:rsidR="00EE46F5" w:rsidRPr="00D56BCA">
        <w:rPr>
          <w:rFonts w:ascii="Tahoma" w:hAnsi="Tahoma" w:cs="Tahoma"/>
          <w:lang w:val="en-US"/>
        </w:rPr>
        <w:t xml:space="preserve"> to allow only involved parties to see data while allowing nodes to validate transactions </w:t>
      </w:r>
      <w:r w:rsidR="00484A81">
        <w:rPr>
          <w:rFonts w:ascii="Tahoma" w:hAnsi="Tahoma" w:cs="Tahoma"/>
          <w:lang w:val="en-US"/>
        </w:rPr>
        <w:t>without knowing the content inside it</w:t>
      </w:r>
      <w:r w:rsidR="00EE46F5" w:rsidRPr="00D56BCA">
        <w:rPr>
          <w:rFonts w:ascii="Tahoma" w:hAnsi="Tahoma" w:cs="Tahoma"/>
          <w:lang w:val="en-US"/>
        </w:rPr>
        <w:t xml:space="preserve">. </w:t>
      </w:r>
      <w:r w:rsidR="00BB19F1">
        <w:rPr>
          <w:rFonts w:ascii="Tahoma" w:hAnsi="Tahoma" w:cs="Tahoma"/>
          <w:lang w:val="en-US"/>
        </w:rPr>
        <w:t>There are even some “imaginative” solutions</w:t>
      </w:r>
      <w:r w:rsidR="004C52C4">
        <w:rPr>
          <w:rFonts w:ascii="Tahoma" w:hAnsi="Tahoma" w:cs="Tahoma"/>
          <w:lang w:val="en-US"/>
        </w:rPr>
        <w:t xml:space="preserve">: for </w:t>
      </w:r>
      <w:r w:rsidR="003D2826">
        <w:rPr>
          <w:rFonts w:ascii="Tahoma" w:hAnsi="Tahoma" w:cs="Tahoma"/>
          <w:lang w:val="en-US"/>
        </w:rPr>
        <w:t>instance</w:t>
      </w:r>
      <w:r w:rsidR="004C52C4">
        <w:rPr>
          <w:rFonts w:ascii="Tahoma" w:hAnsi="Tahoma" w:cs="Tahoma"/>
          <w:lang w:val="en-US"/>
        </w:rPr>
        <w:t>,</w:t>
      </w:r>
      <w:r w:rsidR="00BB19F1">
        <w:rPr>
          <w:rFonts w:ascii="Tahoma" w:hAnsi="Tahoma" w:cs="Tahoma"/>
          <w:lang w:val="en-US"/>
        </w:rPr>
        <w:t xml:space="preserve"> trusted computing which is a software able to know more </w:t>
      </w:r>
      <w:r w:rsidR="00BB19F1">
        <w:rPr>
          <w:rFonts w:ascii="Tahoma" w:hAnsi="Tahoma" w:cs="Tahoma"/>
          <w:lang w:val="en-US"/>
        </w:rPr>
        <w:lastRenderedPageBreak/>
        <w:t>than users</w:t>
      </w:r>
      <w:r w:rsidR="0082066F" w:rsidRPr="00891504">
        <w:rPr>
          <w:rFonts w:ascii="Tahoma" w:hAnsi="Tahoma" w:cs="Tahoma"/>
          <w:vertAlign w:val="superscript"/>
          <w:lang w:val="en-US"/>
        </w:rPr>
        <w:footnoteReference w:id="17"/>
      </w:r>
      <w:r w:rsidR="00BB19F1">
        <w:rPr>
          <w:rFonts w:ascii="Tahoma" w:hAnsi="Tahoma" w:cs="Tahoma"/>
          <w:lang w:val="en-US"/>
        </w:rPr>
        <w:t xml:space="preserve">. Another privacy issue consists of </w:t>
      </w:r>
      <w:r w:rsidR="00EC4302">
        <w:rPr>
          <w:rFonts w:ascii="Tahoma" w:hAnsi="Tahoma" w:cs="Tahoma"/>
          <w:lang w:val="en-US"/>
        </w:rPr>
        <w:t xml:space="preserve">what documents are consultable to </w:t>
      </w:r>
      <w:r w:rsidR="004C52C4">
        <w:rPr>
          <w:rFonts w:ascii="Tahoma" w:hAnsi="Tahoma" w:cs="Tahoma"/>
          <w:lang w:val="en-US"/>
        </w:rPr>
        <w:t xml:space="preserve">participants and how to hide some content </w:t>
      </w:r>
      <w:r w:rsidR="003D2826">
        <w:rPr>
          <w:rFonts w:ascii="Tahoma" w:hAnsi="Tahoma" w:cs="Tahoma"/>
          <w:lang w:val="en-US"/>
        </w:rPr>
        <w:t xml:space="preserve">while </w:t>
      </w:r>
      <w:r w:rsidR="004C52C4">
        <w:rPr>
          <w:rFonts w:ascii="Tahoma" w:hAnsi="Tahoma" w:cs="Tahoma"/>
          <w:lang w:val="en-US"/>
        </w:rPr>
        <w:t>keeping the system public</w:t>
      </w:r>
      <w:r w:rsidR="00EC4302">
        <w:rPr>
          <w:rFonts w:ascii="Tahoma" w:hAnsi="Tahoma" w:cs="Tahoma"/>
          <w:lang w:val="en-US"/>
        </w:rPr>
        <w:t>.</w:t>
      </w:r>
    </w:p>
    <w:p w14:paraId="4E5F5D45" w14:textId="37224100" w:rsidR="002F4BEA" w:rsidRPr="002F4BEA" w:rsidRDefault="005037A3"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2F4BEA">
        <w:rPr>
          <w:rFonts w:ascii="Tahoma" w:hAnsi="Tahoma" w:cs="Tahoma"/>
          <w:lang w:val="en-US"/>
        </w:rPr>
        <w:t xml:space="preserve">Compliance with financial </w:t>
      </w:r>
      <w:r w:rsidR="00417611">
        <w:rPr>
          <w:rFonts w:ascii="Tahoma" w:hAnsi="Tahoma" w:cs="Tahoma"/>
          <w:lang w:val="en-US"/>
        </w:rPr>
        <w:t>and</w:t>
      </w:r>
      <w:r w:rsidRPr="002F4BEA">
        <w:rPr>
          <w:rFonts w:ascii="Tahoma" w:hAnsi="Tahoma" w:cs="Tahoma"/>
          <w:lang w:val="en-US"/>
        </w:rPr>
        <w:t xml:space="preserve"> accounting regulations: In theory, a </w:t>
      </w:r>
      <w:r w:rsidR="001301C5" w:rsidRPr="002F4BEA">
        <w:rPr>
          <w:rFonts w:ascii="Tahoma" w:hAnsi="Tahoma" w:cs="Tahoma"/>
          <w:lang w:val="en-US"/>
        </w:rPr>
        <w:t xml:space="preserve">TEA does not need to be compliant with local laws. However, </w:t>
      </w:r>
      <w:r w:rsidR="00484A81">
        <w:rPr>
          <w:rFonts w:ascii="Tahoma" w:hAnsi="Tahoma" w:cs="Tahoma"/>
          <w:lang w:val="en-US"/>
        </w:rPr>
        <w:t xml:space="preserve">higher chances </w:t>
      </w:r>
      <w:r w:rsidR="003D2826">
        <w:rPr>
          <w:rFonts w:ascii="Tahoma" w:hAnsi="Tahoma" w:cs="Tahoma"/>
          <w:lang w:val="en-US"/>
        </w:rPr>
        <w:t>of</w:t>
      </w:r>
      <w:r w:rsidR="00484A81">
        <w:rPr>
          <w:rFonts w:ascii="Tahoma" w:hAnsi="Tahoma" w:cs="Tahoma"/>
          <w:lang w:val="en-US"/>
        </w:rPr>
        <w:t xml:space="preserve"> </w:t>
      </w:r>
      <w:r w:rsidR="001301C5" w:rsidRPr="002F4BEA">
        <w:rPr>
          <w:rFonts w:ascii="Tahoma" w:hAnsi="Tahoma" w:cs="Tahoma"/>
          <w:lang w:val="en-US"/>
        </w:rPr>
        <w:t>the spread of this system require to be user-friendly to accountants and companies</w:t>
      </w:r>
      <w:r w:rsidR="009C36DC">
        <w:rPr>
          <w:rFonts w:ascii="Tahoma" w:hAnsi="Tahoma" w:cs="Tahoma"/>
          <w:lang w:val="en-US"/>
        </w:rPr>
        <w:t>.</w:t>
      </w:r>
      <w:r w:rsidR="001301C5" w:rsidRPr="002F4BEA">
        <w:rPr>
          <w:rFonts w:ascii="Tahoma" w:hAnsi="Tahoma" w:cs="Tahoma"/>
          <w:lang w:val="en-US"/>
        </w:rPr>
        <w:t xml:space="preserve"> </w:t>
      </w:r>
    </w:p>
    <w:p w14:paraId="3B89EF57" w14:textId="65E00499" w:rsidR="00E16960" w:rsidRPr="002F4BEA" w:rsidRDefault="00A00D40"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2F4BEA">
        <w:rPr>
          <w:rFonts w:ascii="Tahoma" w:hAnsi="Tahoma" w:cs="Tahoma"/>
          <w:lang w:val="en-US"/>
        </w:rPr>
        <w:t xml:space="preserve">Network-based payment: a TEA system </w:t>
      </w:r>
      <w:r w:rsidR="00A4296F">
        <w:rPr>
          <w:rFonts w:ascii="Tahoma" w:hAnsi="Tahoma" w:cs="Tahoma"/>
          <w:lang w:val="en-US"/>
        </w:rPr>
        <w:t>that</w:t>
      </w:r>
      <w:r w:rsidRPr="002F4BEA">
        <w:rPr>
          <w:rFonts w:ascii="Tahoma" w:hAnsi="Tahoma" w:cs="Tahoma"/>
          <w:lang w:val="en-US"/>
        </w:rPr>
        <w:t xml:space="preserve"> enables </w:t>
      </w:r>
      <w:r w:rsidR="005037A3" w:rsidRPr="002F4BEA">
        <w:rPr>
          <w:rFonts w:ascii="Tahoma" w:hAnsi="Tahoma" w:cs="Tahoma"/>
          <w:lang w:val="en-US"/>
        </w:rPr>
        <w:t xml:space="preserve">cryptocurrency </w:t>
      </w:r>
      <w:r w:rsidRPr="002F4BEA">
        <w:rPr>
          <w:rFonts w:ascii="Tahoma" w:hAnsi="Tahoma" w:cs="Tahoma"/>
          <w:lang w:val="en-US"/>
        </w:rPr>
        <w:t>payment</w:t>
      </w:r>
      <w:r w:rsidR="005037A3" w:rsidRPr="002F4BEA">
        <w:rPr>
          <w:rFonts w:ascii="Tahoma" w:hAnsi="Tahoma" w:cs="Tahoma"/>
          <w:lang w:val="en-US"/>
        </w:rPr>
        <w:t>s can partially automatize</w:t>
      </w:r>
      <w:r w:rsidRPr="002F4BEA">
        <w:rPr>
          <w:rFonts w:ascii="Tahoma" w:hAnsi="Tahoma" w:cs="Tahoma"/>
          <w:lang w:val="en-US"/>
        </w:rPr>
        <w:t xml:space="preserve"> </w:t>
      </w:r>
      <w:r w:rsidR="00E16960" w:rsidRPr="002F4BEA">
        <w:rPr>
          <w:rFonts w:ascii="Tahoma" w:hAnsi="Tahoma" w:cs="Tahoma"/>
          <w:lang w:val="en-US"/>
        </w:rPr>
        <w:t>transaction record</w:t>
      </w:r>
      <w:r w:rsidR="005037A3" w:rsidRPr="002F4BEA">
        <w:rPr>
          <w:rFonts w:ascii="Tahoma" w:hAnsi="Tahoma" w:cs="Tahoma"/>
          <w:lang w:val="en-US"/>
        </w:rPr>
        <w:t>s</w:t>
      </w:r>
      <w:r w:rsidR="001301C5" w:rsidRPr="002F4BEA">
        <w:rPr>
          <w:rFonts w:ascii="Tahoma" w:hAnsi="Tahoma" w:cs="Tahoma"/>
          <w:lang w:val="en-US"/>
        </w:rPr>
        <w:t xml:space="preserve"> and decrease reconciliation costs</w:t>
      </w:r>
      <w:r w:rsidR="00E16960" w:rsidRPr="002F4BEA">
        <w:rPr>
          <w:rFonts w:ascii="Tahoma" w:hAnsi="Tahoma" w:cs="Tahoma"/>
          <w:lang w:val="en-US"/>
        </w:rPr>
        <w:t xml:space="preserve">. </w:t>
      </w:r>
      <w:r w:rsidR="00F82F99" w:rsidRPr="002F4BEA">
        <w:rPr>
          <w:rFonts w:ascii="Tahoma" w:hAnsi="Tahoma" w:cs="Tahoma"/>
          <w:lang w:val="en-US"/>
        </w:rPr>
        <w:t xml:space="preserve">However, </w:t>
      </w:r>
      <w:r w:rsidR="001301C5" w:rsidRPr="002F4BEA">
        <w:rPr>
          <w:rFonts w:ascii="Tahoma" w:hAnsi="Tahoma" w:cs="Tahoma"/>
          <w:lang w:val="en-US"/>
        </w:rPr>
        <w:t xml:space="preserve">cryptocurrencies </w:t>
      </w:r>
      <w:r w:rsidR="00F82F99" w:rsidRPr="002F4BEA">
        <w:rPr>
          <w:rFonts w:ascii="Tahoma" w:hAnsi="Tahoma" w:cs="Tahoma"/>
          <w:lang w:val="en-US"/>
        </w:rPr>
        <w:t xml:space="preserve">are not ready </w:t>
      </w:r>
      <w:r w:rsidR="001301C5" w:rsidRPr="002F4BEA">
        <w:rPr>
          <w:rFonts w:ascii="Tahoma" w:hAnsi="Tahoma" w:cs="Tahoma"/>
          <w:lang w:val="en-US"/>
        </w:rPr>
        <w:t xml:space="preserve">yet </w:t>
      </w:r>
      <w:r w:rsidR="00F82F99" w:rsidRPr="002F4BEA">
        <w:rPr>
          <w:rFonts w:ascii="Tahoma" w:hAnsi="Tahoma" w:cs="Tahoma"/>
          <w:lang w:val="en-US"/>
        </w:rPr>
        <w:t>due to high volatility and the absence of a dominant crypto</w:t>
      </w:r>
      <w:r w:rsidR="001301C5" w:rsidRPr="002F4BEA">
        <w:rPr>
          <w:rFonts w:ascii="Tahoma" w:hAnsi="Tahoma" w:cs="Tahoma"/>
          <w:lang w:val="en-US"/>
        </w:rPr>
        <w:t>currency</w:t>
      </w:r>
      <w:r w:rsidR="00F82F99" w:rsidRPr="002F4BEA">
        <w:rPr>
          <w:rFonts w:ascii="Tahoma" w:hAnsi="Tahoma" w:cs="Tahoma"/>
          <w:lang w:val="en-US"/>
        </w:rPr>
        <w:t xml:space="preserve">. </w:t>
      </w:r>
    </w:p>
    <w:p w14:paraId="35AFBD30" w14:textId="77777777" w:rsidR="00337CC1" w:rsidRDefault="00A00D40"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2F4BEA">
        <w:rPr>
          <w:rFonts w:ascii="Tahoma" w:hAnsi="Tahoma" w:cs="Tahoma"/>
          <w:lang w:val="en-US"/>
        </w:rPr>
        <w:t xml:space="preserve">Smart contracts-enabling network: network-based settlement/payment does not presuppose smart contracts, but the latter might enhance the appeal of the former by making the network more versatile. Furthermore, smart contracts may play a role in automating accounting practices. </w:t>
      </w:r>
    </w:p>
    <w:p w14:paraId="31F9B973" w14:textId="134A19C1" w:rsidR="00E71152" w:rsidRDefault="00F63643"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Pr>
          <w:rFonts w:ascii="Tahoma" w:hAnsi="Tahoma" w:cs="Tahoma"/>
          <w:lang w:val="en-US"/>
        </w:rPr>
        <w:t>Actual tools network</w:t>
      </w:r>
      <w:r w:rsidR="008D5714">
        <w:rPr>
          <w:rFonts w:ascii="Tahoma" w:hAnsi="Tahoma" w:cs="Tahoma"/>
          <w:lang w:val="en-US"/>
        </w:rPr>
        <w:t>: In order to have a wider adoption, it is requested to develop a</w:t>
      </w:r>
      <w:r w:rsidR="00E71152">
        <w:rPr>
          <w:rFonts w:ascii="Tahoma" w:hAnsi="Tahoma" w:cs="Tahoma"/>
          <w:lang w:val="en-US"/>
        </w:rPr>
        <w:t>n intuitive</w:t>
      </w:r>
      <w:r w:rsidR="008D5714">
        <w:rPr>
          <w:rFonts w:ascii="Tahoma" w:hAnsi="Tahoma" w:cs="Tahoma"/>
          <w:lang w:val="en-US"/>
        </w:rPr>
        <w:t xml:space="preserve"> platform. The possibility to communicate with </w:t>
      </w:r>
      <w:r w:rsidR="00E71152">
        <w:rPr>
          <w:rFonts w:ascii="Tahoma" w:hAnsi="Tahoma" w:cs="Tahoma"/>
          <w:lang w:val="en-US"/>
        </w:rPr>
        <w:t>current</w:t>
      </w:r>
      <w:r w:rsidR="008D5714">
        <w:rPr>
          <w:rFonts w:ascii="Tahoma" w:hAnsi="Tahoma" w:cs="Tahoma"/>
          <w:lang w:val="en-US"/>
        </w:rPr>
        <w:t xml:space="preserve"> accountant tools make</w:t>
      </w:r>
      <w:r w:rsidR="00A4296F">
        <w:rPr>
          <w:rFonts w:ascii="Tahoma" w:hAnsi="Tahoma" w:cs="Tahoma"/>
          <w:lang w:val="en-US"/>
        </w:rPr>
        <w:t>s</w:t>
      </w:r>
      <w:r w:rsidR="008D5714">
        <w:rPr>
          <w:rFonts w:ascii="Tahoma" w:hAnsi="Tahoma" w:cs="Tahoma"/>
          <w:lang w:val="en-US"/>
        </w:rPr>
        <w:t xml:space="preserve"> it more </w:t>
      </w:r>
      <w:r w:rsidR="00E71152">
        <w:rPr>
          <w:rFonts w:ascii="Tahoma" w:hAnsi="Tahoma" w:cs="Tahoma"/>
          <w:lang w:val="en-US"/>
        </w:rPr>
        <w:t>user-friendly.</w:t>
      </w:r>
      <w:r w:rsidR="008D5714">
        <w:rPr>
          <w:rFonts w:ascii="Tahoma" w:hAnsi="Tahoma" w:cs="Tahoma"/>
          <w:lang w:val="en-US"/>
        </w:rPr>
        <w:t xml:space="preserve"> </w:t>
      </w:r>
    </w:p>
    <w:p w14:paraId="544C308A" w14:textId="4980E1B4" w:rsidR="005C3DD8" w:rsidRDefault="00F63643" w:rsidP="00A4296F">
      <w:pPr>
        <w:pStyle w:val="NormaleWeb"/>
        <w:numPr>
          <w:ilvl w:val="0"/>
          <w:numId w:val="25"/>
        </w:numPr>
        <w:spacing w:before="0" w:beforeAutospacing="0" w:after="0" w:afterAutospacing="0" w:line="360" w:lineRule="auto"/>
        <w:jc w:val="both"/>
        <w:textAlignment w:val="baseline"/>
        <w:rPr>
          <w:rFonts w:ascii="Tahoma" w:hAnsi="Tahoma" w:cs="Tahoma"/>
          <w:lang w:val="en-US"/>
        </w:rPr>
      </w:pPr>
      <w:r w:rsidRPr="00E71152">
        <w:rPr>
          <w:rFonts w:ascii="Tahoma" w:hAnsi="Tahoma" w:cs="Tahoma"/>
          <w:lang w:val="en-US"/>
        </w:rPr>
        <w:t>Linked to private ledgers</w:t>
      </w:r>
      <w:r w:rsidR="00357E9E" w:rsidRPr="00E71152">
        <w:rPr>
          <w:rFonts w:ascii="Tahoma" w:hAnsi="Tahoma" w:cs="Tahoma"/>
          <w:lang w:val="en-US"/>
        </w:rPr>
        <w:t>:</w:t>
      </w:r>
      <w:r w:rsidR="00E71152">
        <w:rPr>
          <w:rFonts w:ascii="Tahoma" w:hAnsi="Tahoma" w:cs="Tahoma"/>
          <w:lang w:val="en-US"/>
        </w:rPr>
        <w:t xml:space="preserve"> companies would still need to keep private ledgers to have data stored. </w:t>
      </w:r>
      <w:r w:rsidR="00DD72BC">
        <w:rPr>
          <w:rFonts w:ascii="Tahoma" w:hAnsi="Tahoma" w:cs="Tahoma"/>
          <w:lang w:val="en-US"/>
        </w:rPr>
        <w:t xml:space="preserve">C. W. </w:t>
      </w:r>
      <w:r w:rsidR="00E71152">
        <w:rPr>
          <w:rFonts w:ascii="Tahoma" w:hAnsi="Tahoma" w:cs="Tahoma"/>
          <w:lang w:val="en-US"/>
        </w:rPr>
        <w:t>Cai</w:t>
      </w:r>
      <w:r w:rsidR="00DD72BC">
        <w:rPr>
          <w:rFonts w:ascii="Tahoma" w:hAnsi="Tahoma" w:cs="Tahoma"/>
          <w:lang w:val="en-US"/>
        </w:rPr>
        <w:t xml:space="preserve"> (2019:</w:t>
      </w:r>
      <w:r w:rsidR="00516F76">
        <w:rPr>
          <w:rFonts w:ascii="Tahoma" w:hAnsi="Tahoma" w:cs="Tahoma"/>
          <w:lang w:val="en-US"/>
        </w:rPr>
        <w:t xml:space="preserve"> 71)</w:t>
      </w:r>
      <w:r w:rsidR="00EC5E33">
        <w:rPr>
          <w:rFonts w:ascii="Tahoma" w:hAnsi="Tahoma" w:cs="Tahoma"/>
          <w:lang w:val="en-US"/>
        </w:rPr>
        <w:t xml:space="preserve"> suggests that</w:t>
      </w:r>
      <w:r w:rsidR="00357E9E" w:rsidRPr="00E71152">
        <w:rPr>
          <w:rFonts w:ascii="Tahoma" w:hAnsi="Tahoma" w:cs="Tahoma"/>
          <w:lang w:val="en-US"/>
        </w:rPr>
        <w:t xml:space="preserve"> </w:t>
      </w:r>
      <w:r w:rsidR="00EC5E33" w:rsidRPr="00ED3268">
        <w:rPr>
          <w:rFonts w:ascii="Tahoma" w:hAnsi="Tahoma" w:cs="Tahoma"/>
          <w:lang w:val="en-US"/>
        </w:rPr>
        <w:t>“business entities will only need to perform a single</w:t>
      </w:r>
      <w:r w:rsidR="00F9061B">
        <w:rPr>
          <w:rFonts w:ascii="Tahoma" w:hAnsi="Tahoma" w:cs="Tahoma"/>
          <w:lang w:val="en-US"/>
        </w:rPr>
        <w:t>-</w:t>
      </w:r>
      <w:r w:rsidR="00EC5E33" w:rsidRPr="00ED3268">
        <w:rPr>
          <w:rFonts w:ascii="Tahoma" w:hAnsi="Tahoma" w:cs="Tahoma"/>
          <w:lang w:val="en-US"/>
        </w:rPr>
        <w:t>entry internally</w:t>
      </w:r>
      <w:r w:rsidR="00A4296F">
        <w:rPr>
          <w:rFonts w:ascii="Tahoma" w:hAnsi="Tahoma" w:cs="Tahoma"/>
          <w:lang w:val="en-US"/>
        </w:rPr>
        <w:t>,</w:t>
      </w:r>
      <w:r w:rsidR="00EC5E33" w:rsidRPr="00ED3268">
        <w:rPr>
          <w:rFonts w:ascii="Tahoma" w:hAnsi="Tahoma" w:cs="Tahoma"/>
          <w:lang w:val="en-US"/>
        </w:rPr>
        <w:t xml:space="preserve"> and the opposite entry will be recorded in a </w:t>
      </w:r>
      <w:r w:rsidR="00A4296F" w:rsidRPr="00ED3268">
        <w:rPr>
          <w:rFonts w:ascii="Tahoma" w:hAnsi="Tahoma" w:cs="Tahoma"/>
          <w:lang w:val="en-US"/>
        </w:rPr>
        <w:t xml:space="preserve">shared </w:t>
      </w:r>
      <w:r w:rsidR="00EC5E33" w:rsidRPr="00ED3268">
        <w:rPr>
          <w:rFonts w:ascii="Tahoma" w:hAnsi="Tahoma" w:cs="Tahoma"/>
          <w:lang w:val="en-US"/>
        </w:rPr>
        <w:t>public ledger.”</w:t>
      </w:r>
      <w:r w:rsidR="00E71152">
        <w:rPr>
          <w:rFonts w:ascii="Tahoma" w:hAnsi="Tahoma" w:cs="Tahoma"/>
          <w:lang w:val="en-US"/>
        </w:rPr>
        <w:t xml:space="preserve"> </w:t>
      </w:r>
      <w:r w:rsidR="00EC5E33">
        <w:rPr>
          <w:rFonts w:ascii="Tahoma" w:hAnsi="Tahoma" w:cs="Tahoma"/>
          <w:lang w:val="en-US"/>
        </w:rPr>
        <w:t xml:space="preserve">Linking private and public ledgers keeps both sides secure and immutable. </w:t>
      </w:r>
      <w:r w:rsidR="00ED3268">
        <w:rPr>
          <w:rFonts w:ascii="Tahoma" w:hAnsi="Tahoma" w:cs="Tahoma"/>
          <w:lang w:val="en-US"/>
        </w:rPr>
        <w:t xml:space="preserve"> A</w:t>
      </w:r>
      <w:r w:rsidR="0013485B" w:rsidRPr="00ED3268">
        <w:rPr>
          <w:rFonts w:ascii="Tahoma" w:hAnsi="Tahoma" w:cs="Tahoma"/>
          <w:lang w:val="en-US"/>
        </w:rPr>
        <w:t xml:space="preserve"> </w:t>
      </w:r>
      <w:r w:rsidR="00ED3268">
        <w:rPr>
          <w:rFonts w:ascii="Tahoma" w:hAnsi="Tahoma" w:cs="Tahoma"/>
          <w:lang w:val="en-US"/>
        </w:rPr>
        <w:t>further</w:t>
      </w:r>
      <w:r w:rsidR="0013485B" w:rsidRPr="00ED3268">
        <w:rPr>
          <w:rFonts w:ascii="Tahoma" w:hAnsi="Tahoma" w:cs="Tahoma"/>
          <w:lang w:val="en-US"/>
        </w:rPr>
        <w:t xml:space="preserve"> </w:t>
      </w:r>
      <w:r w:rsidR="00FB0656">
        <w:rPr>
          <w:rFonts w:ascii="Tahoma" w:hAnsi="Tahoma" w:cs="Tahoma"/>
          <w:lang w:val="en-US"/>
        </w:rPr>
        <w:t>implementation</w:t>
      </w:r>
      <w:r w:rsidR="00EC5E33" w:rsidRPr="00ED3268">
        <w:rPr>
          <w:rFonts w:ascii="Tahoma" w:hAnsi="Tahoma" w:cs="Tahoma"/>
          <w:lang w:val="en-US"/>
        </w:rPr>
        <w:t xml:space="preserve"> </w:t>
      </w:r>
      <w:r w:rsidR="0013485B" w:rsidRPr="00ED3268">
        <w:rPr>
          <w:rFonts w:ascii="Tahoma" w:hAnsi="Tahoma" w:cs="Tahoma"/>
          <w:lang w:val="en-US"/>
        </w:rPr>
        <w:t>layer</w:t>
      </w:r>
      <w:r w:rsidR="00ED3268" w:rsidRPr="003F73D8">
        <w:rPr>
          <w:rFonts w:ascii="Tahoma" w:hAnsi="Tahoma" w:cs="Tahoma"/>
          <w:vertAlign w:val="superscript"/>
          <w:lang w:val="en-US"/>
        </w:rPr>
        <w:footnoteReference w:id="18"/>
      </w:r>
      <w:r w:rsidR="00EC5E33" w:rsidRPr="00ED3268">
        <w:rPr>
          <w:rFonts w:ascii="Tahoma" w:hAnsi="Tahoma" w:cs="Tahoma"/>
          <w:lang w:val="en-US"/>
        </w:rPr>
        <w:t xml:space="preserve"> </w:t>
      </w:r>
      <w:r w:rsidR="00ED3268" w:rsidRPr="00ED3268">
        <w:rPr>
          <w:rFonts w:ascii="Tahoma" w:hAnsi="Tahoma" w:cs="Tahoma"/>
          <w:lang w:val="en-US"/>
        </w:rPr>
        <w:t xml:space="preserve">is supposed to be created </w:t>
      </w:r>
      <w:r w:rsidR="00EC5E33" w:rsidRPr="00ED3268">
        <w:rPr>
          <w:rFonts w:ascii="Tahoma" w:hAnsi="Tahoma" w:cs="Tahoma"/>
          <w:lang w:val="en-US"/>
        </w:rPr>
        <w:t>where these private journals can be held.</w:t>
      </w:r>
    </w:p>
    <w:p w14:paraId="09EF0E14" w14:textId="77777777" w:rsidR="00FB0656" w:rsidRPr="00A4296F" w:rsidRDefault="00FB0656" w:rsidP="00A4296F">
      <w:pPr>
        <w:pStyle w:val="NormaleWeb"/>
        <w:spacing w:before="0" w:beforeAutospacing="0" w:after="0" w:afterAutospacing="0" w:line="360" w:lineRule="auto"/>
        <w:jc w:val="both"/>
        <w:textAlignment w:val="baseline"/>
        <w:rPr>
          <w:rFonts w:ascii="Tahoma" w:hAnsi="Tahoma" w:cs="Tahoma"/>
          <w:lang w:val="en-US"/>
        </w:rPr>
      </w:pPr>
      <w:r w:rsidRPr="00A4296F">
        <w:rPr>
          <w:rFonts w:ascii="Tahoma" w:hAnsi="Tahoma" w:cs="Tahoma"/>
          <w:lang w:val="en-US"/>
        </w:rPr>
        <w:br w:type="page"/>
      </w:r>
    </w:p>
    <w:p w14:paraId="32FBD6FB" w14:textId="5F4D45CD" w:rsidR="00B4463C" w:rsidRPr="00F417ED" w:rsidRDefault="003235E9" w:rsidP="00F417ED">
      <w:pPr>
        <w:pStyle w:val="Titolo1"/>
        <w:numPr>
          <w:ilvl w:val="0"/>
          <w:numId w:val="18"/>
        </w:numPr>
        <w:rPr>
          <w:rFonts w:ascii="Tahoma" w:eastAsiaTheme="minorHAnsi" w:hAnsi="Tahoma" w:cs="Tahoma"/>
          <w:sz w:val="28"/>
          <w:szCs w:val="28"/>
        </w:rPr>
      </w:pPr>
      <w:r>
        <w:rPr>
          <w:rFonts w:ascii="Tahoma" w:eastAsiaTheme="minorHAnsi" w:hAnsi="Tahoma" w:cs="Tahoma"/>
          <w:sz w:val="28"/>
          <w:szCs w:val="28"/>
        </w:rPr>
        <w:lastRenderedPageBreak/>
        <w:t>IMPLEMENTING</w:t>
      </w:r>
      <w:commentRangeStart w:id="49"/>
      <w:r w:rsidR="0068490D">
        <w:rPr>
          <w:rFonts w:ascii="Tahoma" w:eastAsiaTheme="minorHAnsi" w:hAnsi="Tahoma" w:cs="Tahoma"/>
          <w:sz w:val="28"/>
          <w:szCs w:val="28"/>
        </w:rPr>
        <w:t xml:space="preserve"> </w:t>
      </w:r>
      <w:commentRangeEnd w:id="49"/>
      <w:r w:rsidR="001B0DA6">
        <w:rPr>
          <w:rStyle w:val="Rimandocommento"/>
          <w:rFonts w:ascii="Calibri" w:eastAsia="Calibri" w:hAnsi="Calibri"/>
          <w:b w:val="0"/>
          <w:bCs w:val="0"/>
          <w:kern w:val="0"/>
        </w:rPr>
        <w:commentReference w:id="49"/>
      </w:r>
      <w:r w:rsidR="0068490D">
        <w:rPr>
          <w:rFonts w:ascii="Tahoma" w:eastAsiaTheme="minorHAnsi" w:hAnsi="Tahoma" w:cs="Tahoma"/>
          <w:sz w:val="28"/>
          <w:szCs w:val="28"/>
        </w:rPr>
        <w:t>A BUSINESS-TO-BUSINESS DEAL ON BLOCKCHAIN</w:t>
      </w:r>
    </w:p>
    <w:p w14:paraId="16AD3D8A" w14:textId="0F1EA549" w:rsidR="00B40126" w:rsidRDefault="00B40126" w:rsidP="00B4463C">
      <w:pPr>
        <w:spacing w:after="0" w:line="360" w:lineRule="auto"/>
        <w:jc w:val="both"/>
        <w:rPr>
          <w:rFonts w:ascii="Tahoma" w:eastAsiaTheme="minorHAnsi" w:hAnsi="Tahoma" w:cs="Tahoma"/>
          <w:b/>
          <w:bCs/>
          <w:sz w:val="28"/>
          <w:szCs w:val="28"/>
        </w:rPr>
      </w:pPr>
    </w:p>
    <w:p w14:paraId="3FD40BD8" w14:textId="4363D33C" w:rsidR="00A83B81" w:rsidRDefault="008D51A0"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After ha</w:t>
      </w:r>
      <w:r w:rsidR="00387B60">
        <w:rPr>
          <w:rFonts w:ascii="Tahoma" w:eastAsiaTheme="minorHAnsi" w:hAnsi="Tahoma" w:cs="Tahoma"/>
          <w:sz w:val="24"/>
          <w:szCs w:val="24"/>
        </w:rPr>
        <w:t>ving</w:t>
      </w:r>
      <w:r>
        <w:rPr>
          <w:rFonts w:ascii="Tahoma" w:eastAsiaTheme="minorHAnsi" w:hAnsi="Tahoma" w:cs="Tahoma"/>
          <w:sz w:val="24"/>
          <w:szCs w:val="24"/>
        </w:rPr>
        <w:t xml:space="preserve"> </w:t>
      </w:r>
      <w:r w:rsidR="00387B60">
        <w:rPr>
          <w:rFonts w:ascii="Tahoma" w:eastAsiaTheme="minorHAnsi" w:hAnsi="Tahoma" w:cs="Tahoma"/>
          <w:sz w:val="24"/>
          <w:szCs w:val="24"/>
        </w:rPr>
        <w:t xml:space="preserve">defined </w:t>
      </w:r>
      <w:r>
        <w:rPr>
          <w:rFonts w:ascii="Tahoma" w:eastAsiaTheme="minorHAnsi" w:hAnsi="Tahoma" w:cs="Tahoma"/>
          <w:sz w:val="24"/>
          <w:szCs w:val="24"/>
        </w:rPr>
        <w:t xml:space="preserve">current transactions, </w:t>
      </w:r>
      <w:r w:rsidR="00A83B81">
        <w:rPr>
          <w:rFonts w:ascii="Tahoma" w:eastAsiaTheme="minorHAnsi" w:hAnsi="Tahoma" w:cs="Tahoma"/>
          <w:sz w:val="24"/>
          <w:szCs w:val="24"/>
        </w:rPr>
        <w:t>blockchain</w:t>
      </w:r>
      <w:r w:rsidR="00AC6C37">
        <w:rPr>
          <w:rFonts w:ascii="Tahoma" w:eastAsiaTheme="minorHAnsi" w:hAnsi="Tahoma" w:cs="Tahoma"/>
          <w:sz w:val="24"/>
          <w:szCs w:val="24"/>
        </w:rPr>
        <w:t>-based</w:t>
      </w:r>
      <w:r w:rsidR="00A83B81">
        <w:rPr>
          <w:rFonts w:ascii="Tahoma" w:eastAsiaTheme="minorHAnsi" w:hAnsi="Tahoma" w:cs="Tahoma"/>
          <w:sz w:val="24"/>
          <w:szCs w:val="24"/>
        </w:rPr>
        <w:t xml:space="preserve"> </w:t>
      </w:r>
      <w:r>
        <w:rPr>
          <w:rFonts w:ascii="Tahoma" w:eastAsiaTheme="minorHAnsi" w:hAnsi="Tahoma" w:cs="Tahoma"/>
          <w:sz w:val="24"/>
          <w:szCs w:val="24"/>
        </w:rPr>
        <w:t xml:space="preserve">business-to-business deals are </w:t>
      </w:r>
      <w:r w:rsidR="00516F76">
        <w:rPr>
          <w:rFonts w:ascii="Tahoma" w:eastAsiaTheme="minorHAnsi" w:hAnsi="Tahoma" w:cs="Tahoma"/>
          <w:sz w:val="24"/>
          <w:szCs w:val="24"/>
        </w:rPr>
        <w:t xml:space="preserve">now </w:t>
      </w:r>
      <w:r>
        <w:rPr>
          <w:rFonts w:ascii="Tahoma" w:eastAsiaTheme="minorHAnsi" w:hAnsi="Tahoma" w:cs="Tahoma"/>
          <w:sz w:val="24"/>
          <w:szCs w:val="24"/>
        </w:rPr>
        <w:t>described. This section is divided in</w:t>
      </w:r>
      <w:r w:rsidR="00516F76">
        <w:rPr>
          <w:rFonts w:ascii="Tahoma" w:eastAsiaTheme="minorHAnsi" w:hAnsi="Tahoma" w:cs="Tahoma"/>
          <w:sz w:val="24"/>
          <w:szCs w:val="24"/>
        </w:rPr>
        <w:t>to</w:t>
      </w:r>
      <w:r>
        <w:rPr>
          <w:rFonts w:ascii="Tahoma" w:eastAsiaTheme="minorHAnsi" w:hAnsi="Tahoma" w:cs="Tahoma"/>
          <w:sz w:val="24"/>
          <w:szCs w:val="24"/>
        </w:rPr>
        <w:t xml:space="preserve"> two parts: the first aims to </w:t>
      </w:r>
      <w:r w:rsidR="0011499E">
        <w:rPr>
          <w:rFonts w:ascii="Tahoma" w:eastAsiaTheme="minorHAnsi" w:hAnsi="Tahoma" w:cs="Tahoma"/>
          <w:sz w:val="24"/>
          <w:szCs w:val="24"/>
        </w:rPr>
        <w:t>give a general overview of the TEA prototype</w:t>
      </w:r>
      <w:r w:rsidR="00A83B81">
        <w:rPr>
          <w:rFonts w:ascii="Tahoma" w:eastAsiaTheme="minorHAnsi" w:hAnsi="Tahoma" w:cs="Tahoma"/>
          <w:sz w:val="24"/>
          <w:szCs w:val="24"/>
        </w:rPr>
        <w:t>, while the second analyzes</w:t>
      </w:r>
      <w:r w:rsidR="0011499E">
        <w:rPr>
          <w:rFonts w:ascii="Tahoma" w:eastAsiaTheme="minorHAnsi" w:hAnsi="Tahoma" w:cs="Tahoma"/>
          <w:sz w:val="24"/>
          <w:szCs w:val="24"/>
        </w:rPr>
        <w:t xml:space="preserve"> </w:t>
      </w:r>
      <w:r w:rsidR="00387B60">
        <w:rPr>
          <w:rFonts w:ascii="Tahoma" w:eastAsiaTheme="minorHAnsi" w:hAnsi="Tahoma" w:cs="Tahoma"/>
          <w:sz w:val="24"/>
          <w:szCs w:val="24"/>
        </w:rPr>
        <w:t>single functions</w:t>
      </w:r>
      <w:r w:rsidR="0011499E">
        <w:rPr>
          <w:rFonts w:ascii="Tahoma" w:eastAsiaTheme="minorHAnsi" w:hAnsi="Tahoma" w:cs="Tahoma"/>
          <w:sz w:val="24"/>
          <w:szCs w:val="24"/>
        </w:rPr>
        <w:t>.</w:t>
      </w:r>
    </w:p>
    <w:p w14:paraId="27F1C532" w14:textId="65BCECFF" w:rsidR="00CD7933" w:rsidRDefault="00B41D25"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The project was developed in Python</w:t>
      </w:r>
      <w:r w:rsidR="00236AAB">
        <w:rPr>
          <w:rFonts w:ascii="Tahoma" w:eastAsiaTheme="minorHAnsi" w:hAnsi="Tahoma" w:cs="Tahoma"/>
          <w:sz w:val="24"/>
          <w:szCs w:val="24"/>
        </w:rPr>
        <w:t>,</w:t>
      </w:r>
      <w:r w:rsidR="00CD7933">
        <w:rPr>
          <w:rFonts w:ascii="Tahoma" w:eastAsiaTheme="minorHAnsi" w:hAnsi="Tahoma" w:cs="Tahoma"/>
          <w:sz w:val="24"/>
          <w:szCs w:val="24"/>
        </w:rPr>
        <w:t xml:space="preserve"> one of the most famous </w:t>
      </w:r>
      <w:r>
        <w:rPr>
          <w:rFonts w:ascii="Tahoma" w:eastAsiaTheme="minorHAnsi" w:hAnsi="Tahoma" w:cs="Tahoma"/>
          <w:sz w:val="24"/>
          <w:szCs w:val="24"/>
        </w:rPr>
        <w:t xml:space="preserve">and simple </w:t>
      </w:r>
      <w:r w:rsidR="00CD7933">
        <w:rPr>
          <w:rFonts w:ascii="Tahoma" w:eastAsiaTheme="minorHAnsi" w:hAnsi="Tahoma" w:cs="Tahoma"/>
          <w:sz w:val="24"/>
          <w:szCs w:val="24"/>
        </w:rPr>
        <w:t>code languages</w:t>
      </w:r>
      <w:r w:rsidR="00236AAB">
        <w:rPr>
          <w:rFonts w:ascii="Tahoma" w:eastAsiaTheme="minorHAnsi" w:hAnsi="Tahoma" w:cs="Tahoma"/>
          <w:sz w:val="24"/>
          <w:szCs w:val="24"/>
        </w:rPr>
        <w:t xml:space="preserve">. </w:t>
      </w:r>
    </w:p>
    <w:p w14:paraId="4FB24E6F" w14:textId="77777777" w:rsidR="008E340B" w:rsidRDefault="008E340B" w:rsidP="00B4463C">
      <w:pPr>
        <w:spacing w:after="0" w:line="360" w:lineRule="auto"/>
        <w:jc w:val="both"/>
        <w:rPr>
          <w:rFonts w:ascii="Tahoma" w:eastAsiaTheme="minorHAnsi" w:hAnsi="Tahoma" w:cs="Tahoma"/>
          <w:b/>
          <w:bCs/>
          <w:sz w:val="24"/>
          <w:szCs w:val="24"/>
        </w:rPr>
      </w:pPr>
    </w:p>
    <w:p w14:paraId="54CED266" w14:textId="488504F8" w:rsidR="008E340B" w:rsidRPr="00F417ED" w:rsidRDefault="00AA6A08" w:rsidP="00F417ED">
      <w:pPr>
        <w:pStyle w:val="Titolo2"/>
        <w:numPr>
          <w:ilvl w:val="1"/>
          <w:numId w:val="18"/>
        </w:numPr>
        <w:rPr>
          <w:rFonts w:ascii="Tahoma" w:eastAsiaTheme="minorHAnsi" w:hAnsi="Tahoma" w:cs="Tahoma"/>
          <w:sz w:val="26"/>
          <w:szCs w:val="26"/>
        </w:rPr>
      </w:pPr>
      <w:r w:rsidRPr="00F417ED">
        <w:rPr>
          <w:rFonts w:ascii="Tahoma" w:eastAsiaTheme="minorHAnsi" w:hAnsi="Tahoma" w:cs="Tahoma"/>
          <w:sz w:val="26"/>
          <w:szCs w:val="26"/>
        </w:rPr>
        <w:t xml:space="preserve">Differences </w:t>
      </w:r>
      <w:r w:rsidR="0012530B">
        <w:rPr>
          <w:rFonts w:ascii="Tahoma" w:eastAsiaTheme="minorHAnsi" w:hAnsi="Tahoma" w:cs="Tahoma"/>
          <w:sz w:val="26"/>
          <w:szCs w:val="26"/>
        </w:rPr>
        <w:t>b</w:t>
      </w:r>
      <w:r w:rsidR="0012530B" w:rsidRPr="00F417ED">
        <w:rPr>
          <w:rFonts w:ascii="Tahoma" w:eastAsiaTheme="minorHAnsi" w:hAnsi="Tahoma" w:cs="Tahoma"/>
          <w:sz w:val="26"/>
          <w:szCs w:val="26"/>
        </w:rPr>
        <w:t xml:space="preserve">etween Current </w:t>
      </w:r>
      <w:r w:rsidR="0012530B">
        <w:rPr>
          <w:rFonts w:ascii="Tahoma" w:eastAsiaTheme="minorHAnsi" w:hAnsi="Tahoma" w:cs="Tahoma"/>
          <w:sz w:val="26"/>
          <w:szCs w:val="26"/>
        </w:rPr>
        <w:t>a</w:t>
      </w:r>
      <w:r w:rsidR="0012530B" w:rsidRPr="00F417ED">
        <w:rPr>
          <w:rFonts w:ascii="Tahoma" w:eastAsiaTheme="minorHAnsi" w:hAnsi="Tahoma" w:cs="Tahoma"/>
          <w:sz w:val="26"/>
          <w:szCs w:val="26"/>
        </w:rPr>
        <w:t>nd Future Business-To-Business Transactions</w:t>
      </w:r>
    </w:p>
    <w:p w14:paraId="52BE715E" w14:textId="1AF73073" w:rsidR="00B6363F" w:rsidRDefault="00B634DE" w:rsidP="00B634DE">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This </w:t>
      </w:r>
      <w:r w:rsidR="00AA6A08">
        <w:rPr>
          <w:rFonts w:ascii="Tahoma" w:eastAsiaTheme="minorHAnsi" w:hAnsi="Tahoma" w:cs="Tahoma"/>
          <w:sz w:val="24"/>
          <w:szCs w:val="24"/>
        </w:rPr>
        <w:t xml:space="preserve">paragraph </w:t>
      </w:r>
      <w:r w:rsidR="00C746EC">
        <w:rPr>
          <w:rFonts w:ascii="Tahoma" w:eastAsiaTheme="minorHAnsi" w:hAnsi="Tahoma" w:cs="Tahoma"/>
          <w:sz w:val="24"/>
          <w:szCs w:val="24"/>
        </w:rPr>
        <w:t>retraces</w:t>
      </w:r>
      <w:r w:rsidR="00AA6A08">
        <w:rPr>
          <w:rFonts w:ascii="Tahoma" w:eastAsiaTheme="minorHAnsi" w:hAnsi="Tahoma" w:cs="Tahoma"/>
          <w:sz w:val="24"/>
          <w:szCs w:val="24"/>
        </w:rPr>
        <w:t xml:space="preserve"> most of the steps analyzed </w:t>
      </w:r>
      <w:r w:rsidR="00C746EC">
        <w:rPr>
          <w:rFonts w:ascii="Tahoma" w:eastAsiaTheme="minorHAnsi" w:hAnsi="Tahoma" w:cs="Tahoma"/>
          <w:sz w:val="24"/>
          <w:szCs w:val="24"/>
        </w:rPr>
        <w:t xml:space="preserve">in </w:t>
      </w:r>
      <w:r w:rsidR="00D91B77">
        <w:rPr>
          <w:rFonts w:ascii="Tahoma" w:eastAsiaTheme="minorHAnsi" w:hAnsi="Tahoma" w:cs="Tahoma"/>
          <w:sz w:val="24"/>
          <w:szCs w:val="24"/>
        </w:rPr>
        <w:t>S</w:t>
      </w:r>
      <w:commentRangeStart w:id="50"/>
      <w:r w:rsidR="00C746EC">
        <w:rPr>
          <w:rFonts w:ascii="Tahoma" w:eastAsiaTheme="minorHAnsi" w:hAnsi="Tahoma" w:cs="Tahoma"/>
          <w:sz w:val="24"/>
          <w:szCs w:val="24"/>
        </w:rPr>
        <w:t xml:space="preserve">ection </w:t>
      </w:r>
      <w:commentRangeEnd w:id="50"/>
      <w:r w:rsidR="00F3525E">
        <w:rPr>
          <w:rStyle w:val="Rimandocommento"/>
        </w:rPr>
        <w:commentReference w:id="50"/>
      </w:r>
      <w:r w:rsidR="00C746EC">
        <w:rPr>
          <w:rFonts w:ascii="Tahoma" w:eastAsiaTheme="minorHAnsi" w:hAnsi="Tahoma" w:cs="Tahoma"/>
          <w:sz w:val="24"/>
          <w:szCs w:val="24"/>
        </w:rPr>
        <w:t>2</w:t>
      </w:r>
      <w:r w:rsidR="00197BF8">
        <w:rPr>
          <w:rFonts w:ascii="Tahoma" w:eastAsiaTheme="minorHAnsi" w:hAnsi="Tahoma" w:cs="Tahoma"/>
          <w:sz w:val="24"/>
          <w:szCs w:val="24"/>
        </w:rPr>
        <w:t xml:space="preserve"> </w:t>
      </w:r>
      <w:r w:rsidR="00C746EC">
        <w:rPr>
          <w:rFonts w:ascii="Tahoma" w:eastAsiaTheme="minorHAnsi" w:hAnsi="Tahoma" w:cs="Tahoma"/>
          <w:sz w:val="24"/>
          <w:szCs w:val="24"/>
        </w:rPr>
        <w:t>from a blockchain-based system point of view</w:t>
      </w:r>
      <w:r w:rsidR="00AA6A08">
        <w:rPr>
          <w:rFonts w:ascii="Tahoma" w:eastAsiaTheme="minorHAnsi" w:hAnsi="Tahoma" w:cs="Tahoma"/>
          <w:sz w:val="24"/>
          <w:szCs w:val="24"/>
        </w:rPr>
        <w:t xml:space="preserve">. </w:t>
      </w:r>
      <w:r w:rsidR="00B6363F">
        <w:rPr>
          <w:rFonts w:ascii="Tahoma" w:eastAsiaTheme="minorHAnsi" w:hAnsi="Tahoma" w:cs="Tahoma"/>
          <w:sz w:val="24"/>
          <w:szCs w:val="24"/>
        </w:rPr>
        <w:t>Some</w:t>
      </w:r>
      <w:r w:rsidR="00AA6A08">
        <w:rPr>
          <w:rFonts w:ascii="Tahoma" w:eastAsiaTheme="minorHAnsi" w:hAnsi="Tahoma" w:cs="Tahoma"/>
          <w:sz w:val="24"/>
          <w:szCs w:val="24"/>
        </w:rPr>
        <w:t xml:space="preserve"> phases </w:t>
      </w:r>
      <w:r w:rsidR="00B6363F">
        <w:rPr>
          <w:rFonts w:ascii="Tahoma" w:eastAsiaTheme="minorHAnsi" w:hAnsi="Tahoma" w:cs="Tahoma"/>
          <w:sz w:val="24"/>
          <w:szCs w:val="24"/>
        </w:rPr>
        <w:t xml:space="preserve">could not be covered, but it does not mean they will not be affected by this technology. </w:t>
      </w:r>
    </w:p>
    <w:p w14:paraId="5CCB5676" w14:textId="7E5D36DF" w:rsidR="00C74E4C" w:rsidRDefault="00C74E4C" w:rsidP="00B634DE">
      <w:pPr>
        <w:spacing w:after="0" w:line="360" w:lineRule="auto"/>
        <w:jc w:val="both"/>
        <w:rPr>
          <w:rFonts w:ascii="Tahoma" w:eastAsiaTheme="minorHAnsi" w:hAnsi="Tahoma" w:cs="Tahoma"/>
          <w:sz w:val="24"/>
          <w:szCs w:val="24"/>
        </w:rPr>
      </w:pPr>
      <w:r>
        <w:rPr>
          <w:rFonts w:ascii="Tahoma" w:eastAsiaTheme="minorHAnsi" w:hAnsi="Tahoma" w:cs="Tahoma"/>
          <w:sz w:val="24"/>
          <w:szCs w:val="24"/>
        </w:rPr>
        <w:t>In order to avoid third-party platforms</w:t>
      </w:r>
      <w:r w:rsidR="00B41D25">
        <w:rPr>
          <w:rFonts w:ascii="Tahoma" w:eastAsiaTheme="minorHAnsi" w:hAnsi="Tahoma" w:cs="Tahoma"/>
          <w:sz w:val="24"/>
          <w:szCs w:val="24"/>
        </w:rPr>
        <w:t xml:space="preserve"> while </w:t>
      </w:r>
      <w:r>
        <w:rPr>
          <w:rFonts w:ascii="Tahoma" w:eastAsiaTheme="minorHAnsi" w:hAnsi="Tahoma" w:cs="Tahoma"/>
          <w:sz w:val="24"/>
          <w:szCs w:val="24"/>
        </w:rPr>
        <w:t>still keeping trust between parties, smart contracts are involved</w:t>
      </w:r>
      <w:r w:rsidR="00D677E3">
        <w:rPr>
          <w:rFonts w:ascii="Tahoma" w:eastAsiaTheme="minorHAnsi" w:hAnsi="Tahoma" w:cs="Tahoma"/>
          <w:sz w:val="24"/>
          <w:szCs w:val="24"/>
        </w:rPr>
        <w:t xml:space="preserve">: they </w:t>
      </w:r>
      <w:r w:rsidR="00663965">
        <w:rPr>
          <w:rFonts w:ascii="Tahoma" w:eastAsiaTheme="minorHAnsi" w:hAnsi="Tahoma" w:cs="Tahoma"/>
          <w:sz w:val="24"/>
          <w:szCs w:val="24"/>
        </w:rPr>
        <w:t xml:space="preserve">would </w:t>
      </w:r>
      <w:r w:rsidR="00D677E3">
        <w:rPr>
          <w:rFonts w:ascii="Tahoma" w:eastAsiaTheme="minorHAnsi" w:hAnsi="Tahoma" w:cs="Tahoma"/>
          <w:sz w:val="24"/>
          <w:szCs w:val="24"/>
        </w:rPr>
        <w:t>allow encod</w:t>
      </w:r>
      <w:r w:rsidR="00B41D25">
        <w:rPr>
          <w:rFonts w:ascii="Tahoma" w:eastAsiaTheme="minorHAnsi" w:hAnsi="Tahoma" w:cs="Tahoma"/>
          <w:sz w:val="24"/>
          <w:szCs w:val="24"/>
        </w:rPr>
        <w:t>ing</w:t>
      </w:r>
      <w:r w:rsidR="00D677E3">
        <w:rPr>
          <w:rFonts w:ascii="Tahoma" w:eastAsiaTheme="minorHAnsi" w:hAnsi="Tahoma" w:cs="Tahoma"/>
          <w:sz w:val="24"/>
          <w:szCs w:val="24"/>
        </w:rPr>
        <w:t xml:space="preserve"> all contract terms </w:t>
      </w:r>
      <w:r w:rsidR="00417611">
        <w:rPr>
          <w:rFonts w:ascii="Tahoma" w:eastAsiaTheme="minorHAnsi" w:hAnsi="Tahoma" w:cs="Tahoma"/>
          <w:sz w:val="24"/>
          <w:szCs w:val="24"/>
        </w:rPr>
        <w:t>and</w:t>
      </w:r>
      <w:r w:rsidR="00D677E3">
        <w:rPr>
          <w:rFonts w:ascii="Tahoma" w:eastAsiaTheme="minorHAnsi" w:hAnsi="Tahoma" w:cs="Tahoma"/>
          <w:sz w:val="24"/>
          <w:szCs w:val="24"/>
        </w:rPr>
        <w:t xml:space="preserve"> conditions</w:t>
      </w:r>
      <w:r w:rsidR="00B41D25">
        <w:rPr>
          <w:rFonts w:ascii="Tahoma" w:eastAsiaTheme="minorHAnsi" w:hAnsi="Tahoma" w:cs="Tahoma"/>
          <w:sz w:val="24"/>
          <w:szCs w:val="24"/>
        </w:rPr>
        <w:t>,</w:t>
      </w:r>
      <w:r w:rsidR="00D677E3">
        <w:rPr>
          <w:rFonts w:ascii="Tahoma" w:eastAsiaTheme="minorHAnsi" w:hAnsi="Tahoma" w:cs="Tahoma"/>
          <w:sz w:val="24"/>
          <w:szCs w:val="24"/>
        </w:rPr>
        <w:t xml:space="preserve"> </w:t>
      </w:r>
      <w:r w:rsidR="00663965">
        <w:rPr>
          <w:rFonts w:ascii="Tahoma" w:eastAsiaTheme="minorHAnsi" w:hAnsi="Tahoma" w:cs="Tahoma"/>
          <w:sz w:val="24"/>
          <w:szCs w:val="24"/>
        </w:rPr>
        <w:t>making lawyers useless</w:t>
      </w:r>
      <w:r w:rsidR="00E9710C">
        <w:rPr>
          <w:rStyle w:val="Rimandonotaapidipagina"/>
          <w:rFonts w:ascii="Tahoma" w:eastAsiaTheme="minorHAnsi" w:hAnsi="Tahoma" w:cs="Tahoma"/>
          <w:sz w:val="24"/>
          <w:szCs w:val="24"/>
        </w:rPr>
        <w:footnoteReference w:id="19"/>
      </w:r>
      <w:r w:rsidR="0016012D">
        <w:rPr>
          <w:rFonts w:ascii="Tahoma" w:eastAsiaTheme="minorHAnsi" w:hAnsi="Tahoma" w:cs="Tahoma"/>
          <w:sz w:val="24"/>
          <w:szCs w:val="24"/>
        </w:rPr>
        <w:t xml:space="preserve"> </w:t>
      </w:r>
      <w:r w:rsidR="0016012D">
        <w:rPr>
          <w:rFonts w:ascii="Tahoma" w:hAnsi="Tahoma" w:cs="Tahoma"/>
          <w:sz w:val="24"/>
          <w:szCs w:val="24"/>
        </w:rPr>
        <w:t xml:space="preserve">(Ke Wang </w:t>
      </w:r>
      <w:r w:rsidR="00896B94">
        <w:rPr>
          <w:rFonts w:ascii="Tahoma" w:hAnsi="Tahoma" w:cs="Tahoma"/>
          <w:sz w:val="24"/>
          <w:szCs w:val="24"/>
        </w:rPr>
        <w:t>et al.</w:t>
      </w:r>
      <w:r w:rsidR="0016012D">
        <w:rPr>
          <w:rFonts w:ascii="Tahoma" w:hAnsi="Tahoma" w:cs="Tahoma"/>
          <w:sz w:val="24"/>
          <w:szCs w:val="24"/>
        </w:rPr>
        <w:t>, 2017, 102)</w:t>
      </w:r>
      <w:r w:rsidR="00663965">
        <w:rPr>
          <w:rFonts w:ascii="Tahoma" w:eastAsiaTheme="minorHAnsi" w:hAnsi="Tahoma" w:cs="Tahoma"/>
          <w:sz w:val="24"/>
          <w:szCs w:val="24"/>
        </w:rPr>
        <w:t xml:space="preserve">. </w:t>
      </w:r>
      <w:r w:rsidR="001149A6">
        <w:rPr>
          <w:rFonts w:ascii="Tahoma" w:eastAsiaTheme="minorHAnsi" w:hAnsi="Tahoma" w:cs="Tahoma"/>
          <w:sz w:val="24"/>
          <w:szCs w:val="24"/>
        </w:rPr>
        <w:t xml:space="preserve">In this scenario, </w:t>
      </w:r>
      <w:r w:rsidR="00C20242">
        <w:rPr>
          <w:rFonts w:ascii="Tahoma" w:eastAsiaTheme="minorHAnsi" w:hAnsi="Tahoma" w:cs="Tahoma"/>
          <w:sz w:val="24"/>
          <w:szCs w:val="24"/>
        </w:rPr>
        <w:t>smart contract coders</w:t>
      </w:r>
      <w:r w:rsidR="00B41D25">
        <w:rPr>
          <w:rFonts w:ascii="Tahoma" w:eastAsiaTheme="minorHAnsi" w:hAnsi="Tahoma" w:cs="Tahoma"/>
          <w:sz w:val="24"/>
          <w:szCs w:val="24"/>
        </w:rPr>
        <w:t>,</w:t>
      </w:r>
      <w:r w:rsidR="00C20242">
        <w:rPr>
          <w:rFonts w:ascii="Tahoma" w:eastAsiaTheme="minorHAnsi" w:hAnsi="Tahoma" w:cs="Tahoma"/>
          <w:sz w:val="24"/>
          <w:szCs w:val="24"/>
        </w:rPr>
        <w:t xml:space="preserve"> supported by auditors</w:t>
      </w:r>
      <w:r w:rsidR="00B41D25">
        <w:rPr>
          <w:rFonts w:ascii="Tahoma" w:eastAsiaTheme="minorHAnsi" w:hAnsi="Tahoma" w:cs="Tahoma"/>
          <w:sz w:val="24"/>
          <w:szCs w:val="24"/>
        </w:rPr>
        <w:t>,</w:t>
      </w:r>
      <w:r w:rsidR="00C20242">
        <w:rPr>
          <w:rFonts w:ascii="Tahoma" w:eastAsiaTheme="minorHAnsi" w:hAnsi="Tahoma" w:cs="Tahoma"/>
          <w:sz w:val="24"/>
          <w:szCs w:val="24"/>
        </w:rPr>
        <w:t xml:space="preserve"> play a fundamental role since </w:t>
      </w:r>
      <w:r w:rsidR="00B41D25">
        <w:rPr>
          <w:rFonts w:ascii="Tahoma" w:eastAsiaTheme="minorHAnsi" w:hAnsi="Tahoma" w:cs="Tahoma"/>
          <w:sz w:val="24"/>
          <w:szCs w:val="24"/>
        </w:rPr>
        <w:t>such contracts could regulate most of the</w:t>
      </w:r>
      <w:r w:rsidR="00C20242">
        <w:rPr>
          <w:rFonts w:ascii="Tahoma" w:eastAsiaTheme="minorHAnsi" w:hAnsi="Tahoma" w:cs="Tahoma"/>
          <w:sz w:val="24"/>
          <w:szCs w:val="24"/>
        </w:rPr>
        <w:t xml:space="preserve"> transaction</w:t>
      </w:r>
      <w:r w:rsidR="00516F76">
        <w:rPr>
          <w:rFonts w:ascii="Tahoma" w:eastAsiaTheme="minorHAnsi" w:hAnsi="Tahoma" w:cs="Tahoma"/>
          <w:sz w:val="24"/>
          <w:szCs w:val="24"/>
        </w:rPr>
        <w:t>s</w:t>
      </w:r>
      <w:r w:rsidR="00C20242">
        <w:rPr>
          <w:rFonts w:ascii="Tahoma" w:eastAsiaTheme="minorHAnsi" w:hAnsi="Tahoma" w:cs="Tahoma"/>
          <w:sz w:val="24"/>
          <w:szCs w:val="24"/>
        </w:rPr>
        <w:t xml:space="preserve">. </w:t>
      </w:r>
      <w:r w:rsidR="00C56A2F">
        <w:rPr>
          <w:rFonts w:ascii="Tahoma" w:eastAsiaTheme="minorHAnsi" w:hAnsi="Tahoma" w:cs="Tahoma"/>
          <w:sz w:val="24"/>
          <w:szCs w:val="24"/>
        </w:rPr>
        <w:t xml:space="preserve">Since terms </w:t>
      </w:r>
      <w:r w:rsidR="00417611">
        <w:rPr>
          <w:rFonts w:ascii="Tahoma" w:eastAsiaTheme="minorHAnsi" w:hAnsi="Tahoma" w:cs="Tahoma"/>
          <w:sz w:val="24"/>
          <w:szCs w:val="24"/>
        </w:rPr>
        <w:t>and</w:t>
      </w:r>
      <w:r w:rsidR="00C56A2F">
        <w:rPr>
          <w:rFonts w:ascii="Tahoma" w:eastAsiaTheme="minorHAnsi" w:hAnsi="Tahoma" w:cs="Tahoma"/>
          <w:sz w:val="24"/>
          <w:szCs w:val="24"/>
        </w:rPr>
        <w:t xml:space="preserve"> conditions are </w:t>
      </w:r>
      <w:r w:rsidR="001632FA">
        <w:rPr>
          <w:rFonts w:ascii="Tahoma" w:eastAsiaTheme="minorHAnsi" w:hAnsi="Tahoma" w:cs="Tahoma"/>
          <w:sz w:val="24"/>
          <w:szCs w:val="24"/>
        </w:rPr>
        <w:t>automized</w:t>
      </w:r>
      <w:r w:rsidR="001632FA">
        <w:rPr>
          <w:rStyle w:val="Rimandonotaapidipagina"/>
          <w:rFonts w:ascii="Tahoma" w:eastAsiaTheme="minorHAnsi" w:hAnsi="Tahoma" w:cs="Tahoma"/>
          <w:sz w:val="24"/>
          <w:szCs w:val="24"/>
        </w:rPr>
        <w:footnoteReference w:id="20"/>
      </w:r>
      <w:r w:rsidR="00C56A2F">
        <w:rPr>
          <w:rFonts w:ascii="Tahoma" w:eastAsiaTheme="minorHAnsi" w:hAnsi="Tahoma" w:cs="Tahoma"/>
          <w:sz w:val="24"/>
          <w:szCs w:val="24"/>
        </w:rPr>
        <w:t xml:space="preserve">, the </w:t>
      </w:r>
      <w:r w:rsidR="008131ED">
        <w:rPr>
          <w:rFonts w:ascii="Tahoma" w:eastAsiaTheme="minorHAnsi" w:hAnsi="Tahoma" w:cs="Tahoma"/>
          <w:sz w:val="24"/>
          <w:szCs w:val="24"/>
        </w:rPr>
        <w:t xml:space="preserve">contract, </w:t>
      </w:r>
      <w:r w:rsidR="003E2CD0">
        <w:rPr>
          <w:rFonts w:ascii="Tahoma" w:eastAsiaTheme="minorHAnsi" w:hAnsi="Tahoma" w:cs="Tahoma"/>
          <w:sz w:val="24"/>
          <w:szCs w:val="24"/>
        </w:rPr>
        <w:t>i.e.,</w:t>
      </w:r>
      <w:r w:rsidR="008131ED">
        <w:rPr>
          <w:rFonts w:ascii="Tahoma" w:eastAsiaTheme="minorHAnsi" w:hAnsi="Tahoma" w:cs="Tahoma"/>
          <w:sz w:val="24"/>
          <w:szCs w:val="24"/>
        </w:rPr>
        <w:t xml:space="preserve"> the blockchain where it runs,</w:t>
      </w:r>
      <w:r w:rsidR="00C56A2F">
        <w:rPr>
          <w:rFonts w:ascii="Tahoma" w:eastAsiaTheme="minorHAnsi" w:hAnsi="Tahoma" w:cs="Tahoma"/>
          <w:sz w:val="24"/>
          <w:szCs w:val="24"/>
        </w:rPr>
        <w:t xml:space="preserve"> should be able to track all steps of </w:t>
      </w:r>
      <w:r w:rsidR="008131ED">
        <w:rPr>
          <w:rFonts w:ascii="Tahoma" w:eastAsiaTheme="minorHAnsi" w:hAnsi="Tahoma" w:cs="Tahoma"/>
          <w:sz w:val="24"/>
          <w:szCs w:val="24"/>
        </w:rPr>
        <w:t>the transaction</w:t>
      </w:r>
      <w:r w:rsidR="00C56A2F">
        <w:rPr>
          <w:rFonts w:ascii="Tahoma" w:eastAsiaTheme="minorHAnsi" w:hAnsi="Tahoma" w:cs="Tahoma"/>
          <w:sz w:val="24"/>
          <w:szCs w:val="24"/>
        </w:rPr>
        <w:t xml:space="preserve">: from </w:t>
      </w:r>
      <w:r w:rsidR="008131ED">
        <w:rPr>
          <w:rFonts w:ascii="Tahoma" w:eastAsiaTheme="minorHAnsi" w:hAnsi="Tahoma" w:cs="Tahoma"/>
          <w:sz w:val="24"/>
          <w:szCs w:val="24"/>
        </w:rPr>
        <w:t>the beginning of the deal</w:t>
      </w:r>
      <w:r w:rsidR="00C56A2F">
        <w:rPr>
          <w:rFonts w:ascii="Tahoma" w:eastAsiaTheme="minorHAnsi" w:hAnsi="Tahoma" w:cs="Tahoma"/>
          <w:sz w:val="24"/>
          <w:szCs w:val="24"/>
        </w:rPr>
        <w:t xml:space="preserve"> to the conclusion. Consequently, in order to decrease the number of </w:t>
      </w:r>
      <w:r w:rsidR="001632FA">
        <w:rPr>
          <w:rFonts w:ascii="Tahoma" w:eastAsiaTheme="minorHAnsi" w:hAnsi="Tahoma" w:cs="Tahoma"/>
          <w:sz w:val="24"/>
          <w:szCs w:val="24"/>
        </w:rPr>
        <w:t>disputes</w:t>
      </w:r>
      <w:r w:rsidR="00C56A2F">
        <w:rPr>
          <w:rFonts w:ascii="Tahoma" w:eastAsiaTheme="minorHAnsi" w:hAnsi="Tahoma" w:cs="Tahoma"/>
          <w:sz w:val="24"/>
          <w:szCs w:val="24"/>
        </w:rPr>
        <w:t xml:space="preserve">, it </w:t>
      </w:r>
      <w:r w:rsidR="008131ED">
        <w:rPr>
          <w:rFonts w:ascii="Tahoma" w:eastAsiaTheme="minorHAnsi" w:hAnsi="Tahoma" w:cs="Tahoma"/>
          <w:sz w:val="24"/>
          <w:szCs w:val="24"/>
        </w:rPr>
        <w:t xml:space="preserve">is supposed to </w:t>
      </w:r>
      <w:r w:rsidR="009E08D6">
        <w:rPr>
          <w:rFonts w:ascii="Tahoma" w:eastAsiaTheme="minorHAnsi" w:hAnsi="Tahoma" w:cs="Tahoma"/>
          <w:sz w:val="24"/>
          <w:szCs w:val="24"/>
        </w:rPr>
        <w:t>recognize</w:t>
      </w:r>
      <w:r w:rsidR="00C56A2F">
        <w:rPr>
          <w:rFonts w:ascii="Tahoma" w:eastAsiaTheme="minorHAnsi" w:hAnsi="Tahoma" w:cs="Tahoma"/>
          <w:sz w:val="24"/>
          <w:szCs w:val="24"/>
        </w:rPr>
        <w:t xml:space="preserve"> at what stage </w:t>
      </w:r>
      <w:r w:rsidR="008131ED">
        <w:rPr>
          <w:rFonts w:ascii="Tahoma" w:eastAsiaTheme="minorHAnsi" w:hAnsi="Tahoma" w:cs="Tahoma"/>
          <w:sz w:val="24"/>
          <w:szCs w:val="24"/>
        </w:rPr>
        <w:t>parties</w:t>
      </w:r>
      <w:r w:rsidR="00C56A2F">
        <w:rPr>
          <w:rFonts w:ascii="Tahoma" w:eastAsiaTheme="minorHAnsi" w:hAnsi="Tahoma" w:cs="Tahoma"/>
          <w:sz w:val="24"/>
          <w:szCs w:val="24"/>
        </w:rPr>
        <w:t xml:space="preserve"> are (e.g.</w:t>
      </w:r>
      <w:r w:rsidR="00AE5C86">
        <w:rPr>
          <w:rFonts w:ascii="Tahoma" w:eastAsiaTheme="minorHAnsi" w:hAnsi="Tahoma" w:cs="Tahoma"/>
          <w:sz w:val="24"/>
          <w:szCs w:val="24"/>
        </w:rPr>
        <w:t>,</w:t>
      </w:r>
      <w:r w:rsidR="00C56A2F">
        <w:rPr>
          <w:rFonts w:ascii="Tahoma" w:eastAsiaTheme="minorHAnsi" w:hAnsi="Tahoma" w:cs="Tahoma"/>
          <w:sz w:val="24"/>
          <w:szCs w:val="24"/>
        </w:rPr>
        <w:t xml:space="preserve"> if goods </w:t>
      </w:r>
      <w:r w:rsidR="001632FA">
        <w:rPr>
          <w:rFonts w:ascii="Tahoma" w:eastAsiaTheme="minorHAnsi" w:hAnsi="Tahoma" w:cs="Tahoma"/>
          <w:sz w:val="24"/>
          <w:szCs w:val="24"/>
        </w:rPr>
        <w:t xml:space="preserve">were </w:t>
      </w:r>
      <w:r w:rsidR="00C56A2F">
        <w:rPr>
          <w:rFonts w:ascii="Tahoma" w:eastAsiaTheme="minorHAnsi" w:hAnsi="Tahoma" w:cs="Tahoma"/>
          <w:sz w:val="24"/>
          <w:szCs w:val="24"/>
        </w:rPr>
        <w:t>sent</w:t>
      </w:r>
      <w:r w:rsidR="001632FA">
        <w:rPr>
          <w:rFonts w:ascii="Tahoma" w:eastAsiaTheme="minorHAnsi" w:hAnsi="Tahoma" w:cs="Tahoma"/>
          <w:sz w:val="24"/>
          <w:szCs w:val="24"/>
        </w:rPr>
        <w:t>, received,</w:t>
      </w:r>
      <w:r w:rsidR="009E08D6">
        <w:rPr>
          <w:rFonts w:ascii="Tahoma" w:eastAsiaTheme="minorHAnsi" w:hAnsi="Tahoma" w:cs="Tahoma"/>
          <w:sz w:val="24"/>
          <w:szCs w:val="24"/>
        </w:rPr>
        <w:t xml:space="preserve"> and the payment was carried out</w:t>
      </w:r>
      <w:r w:rsidR="001632FA">
        <w:rPr>
          <w:rFonts w:ascii="Tahoma" w:eastAsiaTheme="minorHAnsi" w:hAnsi="Tahoma" w:cs="Tahoma"/>
          <w:sz w:val="24"/>
          <w:szCs w:val="24"/>
        </w:rPr>
        <w:t xml:space="preserve">) </w:t>
      </w:r>
      <w:r w:rsidR="001632FA" w:rsidRPr="0094167C">
        <w:rPr>
          <w:rFonts w:ascii="Tahoma" w:eastAsiaTheme="minorHAnsi" w:hAnsi="Tahoma" w:cs="Tahoma"/>
          <w:sz w:val="24"/>
          <w:szCs w:val="24"/>
        </w:rPr>
        <w:t>involving</w:t>
      </w:r>
      <w:r w:rsidR="00663965">
        <w:rPr>
          <w:rFonts w:ascii="Tahoma" w:eastAsiaTheme="minorHAnsi" w:hAnsi="Tahoma" w:cs="Tahoma"/>
          <w:sz w:val="24"/>
          <w:szCs w:val="24"/>
        </w:rPr>
        <w:t xml:space="preserve"> </w:t>
      </w:r>
      <w:r w:rsidR="001632FA">
        <w:rPr>
          <w:rFonts w:ascii="Tahoma" w:eastAsiaTheme="minorHAnsi" w:hAnsi="Tahoma" w:cs="Tahoma"/>
          <w:sz w:val="24"/>
          <w:szCs w:val="24"/>
        </w:rPr>
        <w:t xml:space="preserve">artificial intelligence to detect good damages and third parties </w:t>
      </w:r>
      <w:r w:rsidR="00516F76">
        <w:rPr>
          <w:rFonts w:ascii="Tahoma" w:eastAsiaTheme="minorHAnsi" w:hAnsi="Tahoma" w:cs="Tahoma"/>
          <w:sz w:val="24"/>
          <w:szCs w:val="24"/>
        </w:rPr>
        <w:t>as</w:t>
      </w:r>
      <w:r w:rsidR="001632FA">
        <w:rPr>
          <w:rFonts w:ascii="Tahoma" w:eastAsiaTheme="minorHAnsi" w:hAnsi="Tahoma" w:cs="Tahoma"/>
          <w:sz w:val="24"/>
          <w:szCs w:val="24"/>
        </w:rPr>
        <w:t xml:space="preserve"> transport companies</w:t>
      </w:r>
      <w:r w:rsidR="00DD20C7">
        <w:rPr>
          <w:rFonts w:ascii="Tahoma" w:eastAsiaTheme="minorHAnsi" w:hAnsi="Tahoma" w:cs="Tahoma"/>
          <w:sz w:val="24"/>
          <w:szCs w:val="24"/>
        </w:rPr>
        <w:t xml:space="preserve">. </w:t>
      </w:r>
      <w:r w:rsidR="00DD20C7" w:rsidRPr="00DD20C7">
        <w:rPr>
          <w:rFonts w:ascii="Tahoma" w:eastAsiaTheme="minorHAnsi" w:hAnsi="Tahoma" w:cs="Tahoma"/>
          <w:sz w:val="24"/>
          <w:szCs w:val="24"/>
        </w:rPr>
        <w:t xml:space="preserve">These contracts should reduce the costs of fraud, </w:t>
      </w:r>
      <w:r w:rsidR="00DD20C7">
        <w:rPr>
          <w:rFonts w:ascii="Tahoma" w:eastAsiaTheme="minorHAnsi" w:hAnsi="Tahoma" w:cs="Tahoma"/>
          <w:sz w:val="24"/>
          <w:szCs w:val="24"/>
        </w:rPr>
        <w:t>reconciliation</w:t>
      </w:r>
      <w:r w:rsidR="00DD20C7" w:rsidRPr="00DD20C7">
        <w:rPr>
          <w:rFonts w:ascii="Tahoma" w:eastAsiaTheme="minorHAnsi" w:hAnsi="Tahoma" w:cs="Tahoma"/>
          <w:sz w:val="24"/>
          <w:szCs w:val="24"/>
        </w:rPr>
        <w:t>, and transaction</w:t>
      </w:r>
      <w:r w:rsidR="00DD20C7">
        <w:rPr>
          <w:rFonts w:ascii="Tahoma" w:eastAsiaTheme="minorHAnsi" w:hAnsi="Tahoma" w:cs="Tahoma"/>
          <w:sz w:val="24"/>
          <w:szCs w:val="24"/>
        </w:rPr>
        <w:t xml:space="preserve"> (</w:t>
      </w:r>
      <w:r w:rsidR="001B6A26">
        <w:rPr>
          <w:rFonts w:ascii="Tahoma" w:eastAsiaTheme="minorHAnsi" w:hAnsi="Tahoma" w:cs="Tahoma"/>
          <w:sz w:val="24"/>
          <w:szCs w:val="24"/>
        </w:rPr>
        <w:t>N.</w:t>
      </w:r>
      <w:r w:rsidR="00DD20C7" w:rsidRPr="00DD20C7">
        <w:rPr>
          <w:rFonts w:ascii="Tahoma" w:eastAsiaTheme="minorHAnsi" w:hAnsi="Tahoma" w:cs="Tahoma"/>
          <w:sz w:val="24"/>
          <w:szCs w:val="24"/>
        </w:rPr>
        <w:t xml:space="preserve"> Elommal</w:t>
      </w:r>
      <w:r w:rsidR="00DD20C7">
        <w:rPr>
          <w:rFonts w:ascii="Tahoma" w:eastAsiaTheme="minorHAnsi" w:hAnsi="Tahoma" w:cs="Tahoma"/>
          <w:sz w:val="24"/>
          <w:szCs w:val="24"/>
        </w:rPr>
        <w:t xml:space="preserve"> and</w:t>
      </w:r>
      <w:r w:rsidR="00DD20C7" w:rsidRPr="00DD20C7">
        <w:rPr>
          <w:rFonts w:ascii="Tahoma" w:eastAsiaTheme="minorHAnsi" w:hAnsi="Tahoma" w:cs="Tahoma"/>
          <w:sz w:val="24"/>
          <w:szCs w:val="24"/>
        </w:rPr>
        <w:t xml:space="preserve"> </w:t>
      </w:r>
      <w:r w:rsidR="001B6A26">
        <w:rPr>
          <w:rFonts w:ascii="Tahoma" w:eastAsiaTheme="minorHAnsi" w:hAnsi="Tahoma" w:cs="Tahoma"/>
          <w:sz w:val="24"/>
          <w:szCs w:val="24"/>
        </w:rPr>
        <w:t>R.</w:t>
      </w:r>
      <w:r w:rsidR="00DD20C7" w:rsidRPr="00DD20C7">
        <w:rPr>
          <w:rFonts w:ascii="Tahoma" w:eastAsiaTheme="minorHAnsi" w:hAnsi="Tahoma" w:cs="Tahoma"/>
          <w:sz w:val="24"/>
          <w:szCs w:val="24"/>
        </w:rPr>
        <w:t xml:space="preserve"> Manita, 2022</w:t>
      </w:r>
      <w:r w:rsidR="00DD20C7">
        <w:rPr>
          <w:rFonts w:ascii="Tahoma" w:eastAsiaTheme="minorHAnsi" w:hAnsi="Tahoma" w:cs="Tahoma"/>
          <w:sz w:val="24"/>
          <w:szCs w:val="24"/>
        </w:rPr>
        <w:t xml:space="preserve">: 52): for instance, </w:t>
      </w:r>
      <w:r w:rsidR="0094167C">
        <w:rPr>
          <w:rFonts w:ascii="Tahoma" w:eastAsiaTheme="minorHAnsi" w:hAnsi="Tahoma" w:cs="Tahoma"/>
          <w:sz w:val="24"/>
          <w:szCs w:val="24"/>
        </w:rPr>
        <w:t>banks are no longer required</w:t>
      </w:r>
      <w:r w:rsidR="00DD20C7">
        <w:rPr>
          <w:rFonts w:ascii="Tahoma" w:eastAsiaTheme="minorHAnsi" w:hAnsi="Tahoma" w:cs="Tahoma"/>
          <w:sz w:val="24"/>
          <w:szCs w:val="24"/>
        </w:rPr>
        <w:t xml:space="preserve">. </w:t>
      </w:r>
      <w:r w:rsidR="00F46B7F">
        <w:rPr>
          <w:rFonts w:ascii="Tahoma" w:eastAsiaTheme="minorHAnsi" w:hAnsi="Tahoma" w:cs="Tahoma"/>
          <w:sz w:val="24"/>
          <w:szCs w:val="24"/>
        </w:rPr>
        <w:t xml:space="preserve">Finally, </w:t>
      </w:r>
      <w:r w:rsidR="0094167C">
        <w:rPr>
          <w:rFonts w:ascii="Tahoma" w:eastAsiaTheme="minorHAnsi" w:hAnsi="Tahoma" w:cs="Tahoma"/>
          <w:sz w:val="24"/>
          <w:szCs w:val="24"/>
        </w:rPr>
        <w:t xml:space="preserve">smart </w:t>
      </w:r>
      <w:r w:rsidR="0094167C">
        <w:rPr>
          <w:rFonts w:ascii="Tahoma" w:eastAsiaTheme="minorHAnsi" w:hAnsi="Tahoma" w:cs="Tahoma"/>
          <w:sz w:val="24"/>
          <w:szCs w:val="24"/>
        </w:rPr>
        <w:lastRenderedPageBreak/>
        <w:t xml:space="preserve">contracts resolve evasion </w:t>
      </w:r>
      <w:r w:rsidR="00F46B7F">
        <w:rPr>
          <w:rFonts w:ascii="Tahoma" w:eastAsiaTheme="minorHAnsi" w:hAnsi="Tahoma" w:cs="Tahoma"/>
          <w:sz w:val="24"/>
          <w:szCs w:val="24"/>
        </w:rPr>
        <w:t xml:space="preserve">problems regarding the payment of taxes. </w:t>
      </w:r>
      <w:r w:rsidR="0094167C">
        <w:rPr>
          <w:rFonts w:ascii="Tahoma" w:eastAsiaTheme="minorHAnsi" w:hAnsi="Tahoma" w:cs="Tahoma"/>
          <w:sz w:val="24"/>
          <w:szCs w:val="24"/>
        </w:rPr>
        <w:t>Indeed, t</w:t>
      </w:r>
      <w:r w:rsidR="00F46B7F">
        <w:rPr>
          <w:rFonts w:ascii="Tahoma" w:eastAsiaTheme="minorHAnsi" w:hAnsi="Tahoma" w:cs="Tahoma"/>
          <w:sz w:val="24"/>
          <w:szCs w:val="24"/>
        </w:rPr>
        <w:t xml:space="preserve">he amount of VAT </w:t>
      </w:r>
      <w:r w:rsidR="0094167C">
        <w:rPr>
          <w:rFonts w:ascii="Tahoma" w:eastAsiaTheme="minorHAnsi" w:hAnsi="Tahoma" w:cs="Tahoma"/>
          <w:sz w:val="24"/>
          <w:szCs w:val="24"/>
        </w:rPr>
        <w:t>could be</w:t>
      </w:r>
      <w:r w:rsidR="00F46B7F">
        <w:rPr>
          <w:rFonts w:ascii="Tahoma" w:eastAsiaTheme="minorHAnsi" w:hAnsi="Tahoma" w:cs="Tahoma"/>
          <w:sz w:val="24"/>
          <w:szCs w:val="24"/>
        </w:rPr>
        <w:t xml:space="preserve"> previously calculated either by </w:t>
      </w:r>
      <w:r w:rsidR="0094167C">
        <w:rPr>
          <w:rFonts w:ascii="Tahoma" w:eastAsiaTheme="minorHAnsi" w:hAnsi="Tahoma" w:cs="Tahoma"/>
          <w:sz w:val="24"/>
          <w:szCs w:val="24"/>
        </w:rPr>
        <w:t>parties</w:t>
      </w:r>
      <w:r w:rsidR="00E40ECA">
        <w:rPr>
          <w:rFonts w:ascii="Tahoma" w:eastAsiaTheme="minorHAnsi" w:hAnsi="Tahoma" w:cs="Tahoma"/>
          <w:sz w:val="24"/>
          <w:szCs w:val="24"/>
        </w:rPr>
        <w:t xml:space="preserve"> or artificial intelligence</w:t>
      </w:r>
      <w:r w:rsidR="009E08D6">
        <w:rPr>
          <w:rFonts w:ascii="Tahoma" w:eastAsiaTheme="minorHAnsi" w:hAnsi="Tahoma" w:cs="Tahoma"/>
          <w:sz w:val="24"/>
          <w:szCs w:val="24"/>
        </w:rPr>
        <w:t>,</w:t>
      </w:r>
      <w:r w:rsidR="00E40ECA">
        <w:rPr>
          <w:rFonts w:ascii="Tahoma" w:eastAsiaTheme="minorHAnsi" w:hAnsi="Tahoma" w:cs="Tahoma"/>
          <w:sz w:val="24"/>
          <w:szCs w:val="24"/>
        </w:rPr>
        <w:t xml:space="preserve"> and governments should force companies to implement a </w:t>
      </w:r>
      <w:r w:rsidR="009E103C">
        <w:rPr>
          <w:rFonts w:ascii="Tahoma" w:eastAsiaTheme="minorHAnsi" w:hAnsi="Tahoma" w:cs="Tahoma"/>
          <w:sz w:val="24"/>
          <w:szCs w:val="24"/>
        </w:rPr>
        <w:t>system</w:t>
      </w:r>
      <w:r w:rsidR="00E40ECA">
        <w:rPr>
          <w:rFonts w:ascii="Tahoma" w:eastAsiaTheme="minorHAnsi" w:hAnsi="Tahoma" w:cs="Tahoma"/>
          <w:sz w:val="24"/>
          <w:szCs w:val="24"/>
        </w:rPr>
        <w:t xml:space="preserve"> </w:t>
      </w:r>
      <w:r w:rsidR="009E103C">
        <w:rPr>
          <w:rFonts w:ascii="Tahoma" w:eastAsiaTheme="minorHAnsi" w:hAnsi="Tahoma" w:cs="Tahoma"/>
          <w:sz w:val="24"/>
          <w:szCs w:val="24"/>
        </w:rPr>
        <w:t>that is able to automatize</w:t>
      </w:r>
      <w:r w:rsidR="0094167C">
        <w:rPr>
          <w:rFonts w:ascii="Tahoma" w:eastAsiaTheme="minorHAnsi" w:hAnsi="Tahoma" w:cs="Tahoma"/>
          <w:sz w:val="24"/>
          <w:szCs w:val="24"/>
        </w:rPr>
        <w:t xml:space="preserve"> </w:t>
      </w:r>
      <w:r w:rsidR="00E40ECA">
        <w:rPr>
          <w:rFonts w:ascii="Tahoma" w:eastAsiaTheme="minorHAnsi" w:hAnsi="Tahoma" w:cs="Tahoma"/>
          <w:sz w:val="24"/>
          <w:szCs w:val="24"/>
        </w:rPr>
        <w:t xml:space="preserve">VAT </w:t>
      </w:r>
      <w:r w:rsidR="009E103C">
        <w:rPr>
          <w:rFonts w:ascii="Tahoma" w:eastAsiaTheme="minorHAnsi" w:hAnsi="Tahoma" w:cs="Tahoma"/>
          <w:sz w:val="24"/>
          <w:szCs w:val="24"/>
        </w:rPr>
        <w:t>payments</w:t>
      </w:r>
      <w:r w:rsidR="00236AAB">
        <w:rPr>
          <w:rFonts w:ascii="Tahoma" w:eastAsiaTheme="minorHAnsi" w:hAnsi="Tahoma" w:cs="Tahoma"/>
          <w:sz w:val="24"/>
          <w:szCs w:val="24"/>
        </w:rPr>
        <w:t xml:space="preserve"> (</w:t>
      </w:r>
      <w:r w:rsidR="00236AAB" w:rsidRPr="00236AAB">
        <w:rPr>
          <w:rFonts w:ascii="Tahoma" w:eastAsiaTheme="minorHAnsi" w:hAnsi="Tahoma" w:cs="Tahoma"/>
          <w:sz w:val="24"/>
          <w:szCs w:val="24"/>
        </w:rPr>
        <w:t>Van-Cam Nguyen</w:t>
      </w:r>
      <w:r w:rsidR="00236AAB">
        <w:rPr>
          <w:rFonts w:ascii="Tahoma" w:eastAsiaTheme="minorHAnsi" w:hAnsi="Tahoma" w:cs="Tahoma"/>
          <w:sz w:val="24"/>
          <w:szCs w:val="24"/>
        </w:rPr>
        <w:t xml:space="preserve"> 2019: 7</w:t>
      </w:r>
      <w:r w:rsidR="00FF1B28">
        <w:rPr>
          <w:rFonts w:ascii="Tahoma" w:eastAsiaTheme="minorHAnsi" w:hAnsi="Tahoma" w:cs="Tahoma"/>
          <w:sz w:val="24"/>
          <w:szCs w:val="24"/>
        </w:rPr>
        <w:t>7</w:t>
      </w:r>
      <w:r w:rsidR="00236AAB">
        <w:rPr>
          <w:rFonts w:ascii="Tahoma" w:eastAsiaTheme="minorHAnsi" w:hAnsi="Tahoma" w:cs="Tahoma"/>
          <w:sz w:val="24"/>
          <w:szCs w:val="24"/>
        </w:rPr>
        <w:t>)</w:t>
      </w:r>
      <w:r w:rsidR="00E40ECA">
        <w:rPr>
          <w:rFonts w:ascii="Tahoma" w:eastAsiaTheme="minorHAnsi" w:hAnsi="Tahoma" w:cs="Tahoma"/>
          <w:sz w:val="24"/>
          <w:szCs w:val="24"/>
        </w:rPr>
        <w:t xml:space="preserve">. </w:t>
      </w:r>
      <w:r w:rsidR="002A0C5B">
        <w:rPr>
          <w:rFonts w:ascii="Tahoma" w:eastAsiaTheme="minorHAnsi" w:hAnsi="Tahoma" w:cs="Tahoma"/>
          <w:sz w:val="24"/>
          <w:szCs w:val="24"/>
        </w:rPr>
        <w:t>In the latter scenario, revenues agencies could focus on checking smart contract</w:t>
      </w:r>
      <w:r w:rsidR="001D2449">
        <w:rPr>
          <w:rFonts w:ascii="Tahoma" w:eastAsiaTheme="minorHAnsi" w:hAnsi="Tahoma" w:cs="Tahoma"/>
          <w:sz w:val="24"/>
          <w:szCs w:val="24"/>
        </w:rPr>
        <w:t xml:space="preserve"> compliance rather than tracking single transactions.</w:t>
      </w:r>
    </w:p>
    <w:p w14:paraId="1EFBF901" w14:textId="012CD47E" w:rsidR="00FE4644" w:rsidRDefault="008D6786" w:rsidP="00B634DE">
      <w:pPr>
        <w:spacing w:after="0" w:line="360" w:lineRule="auto"/>
        <w:jc w:val="both"/>
        <w:rPr>
          <w:rFonts w:ascii="Tahoma" w:eastAsiaTheme="minorHAnsi" w:hAnsi="Tahoma" w:cs="Tahoma"/>
          <w:sz w:val="24"/>
          <w:szCs w:val="24"/>
        </w:rPr>
      </w:pPr>
      <w:r>
        <w:rPr>
          <w:rFonts w:ascii="Tahoma" w:eastAsiaTheme="minorHAnsi" w:hAnsi="Tahoma" w:cs="Tahoma"/>
          <w:sz w:val="24"/>
          <w:szCs w:val="24"/>
        </w:rPr>
        <w:t>Currently, once the deal is over, both companies record the transaction in their ledgers</w:t>
      </w:r>
      <w:r w:rsidR="009E103C">
        <w:rPr>
          <w:rFonts w:ascii="Tahoma" w:eastAsiaTheme="minorHAnsi" w:hAnsi="Tahoma" w:cs="Tahoma"/>
          <w:sz w:val="24"/>
          <w:szCs w:val="24"/>
        </w:rPr>
        <w:t>.</w:t>
      </w:r>
      <w:r w:rsidR="00401255">
        <w:rPr>
          <w:rFonts w:ascii="Tahoma" w:eastAsiaTheme="minorHAnsi" w:hAnsi="Tahoma" w:cs="Tahoma"/>
          <w:sz w:val="24"/>
          <w:szCs w:val="24"/>
        </w:rPr>
        <w:t xml:space="preserve"> </w:t>
      </w:r>
      <w:r w:rsidR="009E103C">
        <w:rPr>
          <w:rFonts w:ascii="Tahoma" w:eastAsiaTheme="minorHAnsi" w:hAnsi="Tahoma" w:cs="Tahoma"/>
          <w:sz w:val="24"/>
          <w:szCs w:val="24"/>
        </w:rPr>
        <w:t>At the same time,</w:t>
      </w:r>
      <w:r w:rsidR="00401255">
        <w:rPr>
          <w:rFonts w:ascii="Tahoma" w:eastAsiaTheme="minorHAnsi" w:hAnsi="Tahoma" w:cs="Tahoma"/>
          <w:sz w:val="24"/>
          <w:szCs w:val="24"/>
        </w:rPr>
        <w:t xml:space="preserve"> </w:t>
      </w:r>
      <w:r w:rsidR="00FE4644">
        <w:rPr>
          <w:rFonts w:ascii="Tahoma" w:eastAsiaTheme="minorHAnsi" w:hAnsi="Tahoma" w:cs="Tahoma"/>
          <w:sz w:val="24"/>
          <w:szCs w:val="24"/>
        </w:rPr>
        <w:t>a blockchain-based system should have</w:t>
      </w:r>
      <w:r w:rsidR="00401255">
        <w:rPr>
          <w:rFonts w:ascii="Tahoma" w:eastAsiaTheme="minorHAnsi" w:hAnsi="Tahoma" w:cs="Tahoma"/>
          <w:sz w:val="24"/>
          <w:szCs w:val="24"/>
        </w:rPr>
        <w:t xml:space="preserve"> a TEB system </w:t>
      </w:r>
      <w:r w:rsidR="009E103C">
        <w:rPr>
          <w:rFonts w:ascii="Tahoma" w:eastAsiaTheme="minorHAnsi" w:hAnsi="Tahoma" w:cs="Tahoma"/>
          <w:sz w:val="24"/>
          <w:szCs w:val="24"/>
        </w:rPr>
        <w:t>that</w:t>
      </w:r>
      <w:r w:rsidR="00FE4644">
        <w:rPr>
          <w:rFonts w:ascii="Tahoma" w:eastAsiaTheme="minorHAnsi" w:hAnsi="Tahoma" w:cs="Tahoma"/>
          <w:sz w:val="24"/>
          <w:szCs w:val="24"/>
        </w:rPr>
        <w:t xml:space="preserve"> </w:t>
      </w:r>
      <w:r w:rsidR="00401255">
        <w:rPr>
          <w:rFonts w:ascii="Tahoma" w:eastAsiaTheme="minorHAnsi" w:hAnsi="Tahoma" w:cs="Tahoma"/>
          <w:sz w:val="24"/>
          <w:szCs w:val="24"/>
        </w:rPr>
        <w:t>allows hav</w:t>
      </w:r>
      <w:r w:rsidR="009E103C">
        <w:rPr>
          <w:rFonts w:ascii="Tahoma" w:eastAsiaTheme="minorHAnsi" w:hAnsi="Tahoma" w:cs="Tahoma"/>
          <w:sz w:val="24"/>
          <w:szCs w:val="24"/>
        </w:rPr>
        <w:t>ing</w:t>
      </w:r>
      <w:r w:rsidR="00401255">
        <w:rPr>
          <w:rFonts w:ascii="Tahoma" w:eastAsiaTheme="minorHAnsi" w:hAnsi="Tahoma" w:cs="Tahoma"/>
          <w:sz w:val="24"/>
          <w:szCs w:val="24"/>
        </w:rPr>
        <w:t xml:space="preserve"> a shared ledger </w:t>
      </w:r>
      <w:r w:rsidR="00C746EC">
        <w:rPr>
          <w:rFonts w:ascii="Tahoma" w:eastAsiaTheme="minorHAnsi" w:hAnsi="Tahoma" w:cs="Tahoma"/>
          <w:sz w:val="24"/>
          <w:szCs w:val="24"/>
        </w:rPr>
        <w:t>where transaction</w:t>
      </w:r>
      <w:r w:rsidR="009E103C">
        <w:rPr>
          <w:rFonts w:ascii="Tahoma" w:eastAsiaTheme="minorHAnsi" w:hAnsi="Tahoma" w:cs="Tahoma"/>
          <w:sz w:val="24"/>
          <w:szCs w:val="24"/>
        </w:rPr>
        <w:t>s</w:t>
      </w:r>
      <w:r w:rsidR="00C746EC">
        <w:rPr>
          <w:rFonts w:ascii="Tahoma" w:eastAsiaTheme="minorHAnsi" w:hAnsi="Tahoma" w:cs="Tahoma"/>
          <w:sz w:val="24"/>
          <w:szCs w:val="24"/>
        </w:rPr>
        <w:t xml:space="preserve"> should be signed (</w:t>
      </w:r>
      <w:r w:rsidR="003E2CD0">
        <w:rPr>
          <w:rFonts w:ascii="Tahoma" w:eastAsiaTheme="minorHAnsi" w:hAnsi="Tahoma" w:cs="Tahoma"/>
          <w:sz w:val="24"/>
          <w:szCs w:val="24"/>
        </w:rPr>
        <w:t>i.e.,</w:t>
      </w:r>
      <w:r w:rsidR="00C746EC">
        <w:rPr>
          <w:rFonts w:ascii="Tahoma" w:eastAsiaTheme="minorHAnsi" w:hAnsi="Tahoma" w:cs="Tahoma"/>
          <w:sz w:val="24"/>
          <w:szCs w:val="24"/>
        </w:rPr>
        <w:t xml:space="preserve"> confirmed) by both parties and validators/miners</w:t>
      </w:r>
      <w:r w:rsidR="000010D4">
        <w:rPr>
          <w:rFonts w:ascii="Tahoma" w:eastAsiaTheme="minorHAnsi" w:hAnsi="Tahoma" w:cs="Tahoma"/>
          <w:sz w:val="24"/>
          <w:szCs w:val="24"/>
        </w:rPr>
        <w:t xml:space="preserve">. Giving access to the public ledger to auditors would reduce information latency </w:t>
      </w:r>
      <w:r w:rsidR="00FE4644">
        <w:rPr>
          <w:rFonts w:ascii="Tahoma" w:eastAsiaTheme="minorHAnsi" w:hAnsi="Tahoma" w:cs="Tahoma"/>
          <w:sz w:val="24"/>
          <w:szCs w:val="24"/>
        </w:rPr>
        <w:t xml:space="preserve">and, at the same time, would increase </w:t>
      </w:r>
      <w:r w:rsidR="00FE4644" w:rsidRPr="00FF1B28">
        <w:rPr>
          <w:rFonts w:ascii="Tahoma" w:eastAsiaTheme="minorHAnsi" w:hAnsi="Tahoma" w:cs="Tahoma"/>
          <w:sz w:val="24"/>
          <w:szCs w:val="24"/>
        </w:rPr>
        <w:t>transparency</w:t>
      </w:r>
      <w:r w:rsidR="00FF1B28" w:rsidRPr="00FF1B28">
        <w:rPr>
          <w:rFonts w:ascii="Tahoma" w:eastAsiaTheme="minorHAnsi" w:hAnsi="Tahoma" w:cs="Tahoma"/>
          <w:sz w:val="24"/>
          <w:szCs w:val="24"/>
        </w:rPr>
        <w:t xml:space="preserve"> </w:t>
      </w:r>
      <w:r w:rsidR="00FF1B28">
        <w:rPr>
          <w:rFonts w:ascii="Tahoma" w:eastAsiaTheme="minorHAnsi" w:hAnsi="Tahoma" w:cs="Tahoma"/>
          <w:sz w:val="24"/>
          <w:szCs w:val="24"/>
        </w:rPr>
        <w:t>(</w:t>
      </w:r>
      <w:r w:rsidR="00FF1B28" w:rsidRPr="00FF1B28">
        <w:rPr>
          <w:rFonts w:ascii="Tahoma" w:hAnsi="Tahoma" w:cs="Tahoma"/>
          <w:sz w:val="24"/>
          <w:szCs w:val="24"/>
        </w:rPr>
        <w:t xml:space="preserve">Moinak Maiti </w:t>
      </w:r>
      <w:r w:rsidR="00896B94">
        <w:rPr>
          <w:rFonts w:ascii="Tahoma" w:hAnsi="Tahoma" w:cs="Tahoma"/>
          <w:sz w:val="24"/>
          <w:szCs w:val="24"/>
        </w:rPr>
        <w:t>et al.</w:t>
      </w:r>
      <w:r w:rsidR="00FF1B28" w:rsidRPr="00FF1B28">
        <w:rPr>
          <w:rFonts w:ascii="Tahoma" w:hAnsi="Tahoma" w:cs="Tahoma"/>
          <w:sz w:val="24"/>
          <w:szCs w:val="24"/>
        </w:rPr>
        <w:t>, 2021: 2</w:t>
      </w:r>
      <w:r w:rsidR="00AA70BC">
        <w:rPr>
          <w:rFonts w:ascii="Tahoma" w:hAnsi="Tahoma" w:cs="Tahoma"/>
          <w:sz w:val="24"/>
          <w:szCs w:val="24"/>
        </w:rPr>
        <w:t>; C. W. Cai, 2019</w:t>
      </w:r>
      <w:r w:rsidR="00D34ECC">
        <w:rPr>
          <w:rFonts w:ascii="Tahoma" w:hAnsi="Tahoma" w:cs="Tahoma"/>
          <w:sz w:val="24"/>
          <w:szCs w:val="24"/>
        </w:rPr>
        <w:t>:</w:t>
      </w:r>
      <w:r w:rsidR="00AA70BC">
        <w:rPr>
          <w:rFonts w:ascii="Tahoma" w:hAnsi="Tahoma" w:cs="Tahoma"/>
          <w:sz w:val="24"/>
          <w:szCs w:val="24"/>
        </w:rPr>
        <w:t xml:space="preserve"> 76</w:t>
      </w:r>
      <w:r w:rsidR="00FF1B28" w:rsidRPr="00FF1B28">
        <w:rPr>
          <w:rFonts w:ascii="Tahoma" w:hAnsi="Tahoma" w:cs="Tahoma"/>
          <w:sz w:val="24"/>
          <w:szCs w:val="24"/>
        </w:rPr>
        <w:t>)</w:t>
      </w:r>
      <w:r w:rsidR="000010D4" w:rsidRPr="00FF1B28">
        <w:rPr>
          <w:rFonts w:ascii="Tahoma" w:eastAsiaTheme="minorHAnsi" w:hAnsi="Tahoma" w:cs="Tahoma"/>
          <w:sz w:val="24"/>
          <w:szCs w:val="24"/>
        </w:rPr>
        <w:t>.</w:t>
      </w:r>
      <w:r w:rsidR="00A07C42" w:rsidRPr="00FF1B28">
        <w:rPr>
          <w:rFonts w:ascii="Tahoma" w:eastAsiaTheme="minorHAnsi" w:hAnsi="Tahoma" w:cs="Tahoma"/>
          <w:sz w:val="24"/>
          <w:szCs w:val="24"/>
        </w:rPr>
        <w:t xml:space="preserve"> This prototype contains private ledgers in order to f</w:t>
      </w:r>
      <w:r w:rsidR="00A07C42">
        <w:rPr>
          <w:rFonts w:ascii="Tahoma" w:eastAsiaTheme="minorHAnsi" w:hAnsi="Tahoma" w:cs="Tahoma"/>
          <w:sz w:val="24"/>
          <w:szCs w:val="24"/>
        </w:rPr>
        <w:t xml:space="preserve">acilitate companies to keep books as they </w:t>
      </w:r>
      <w:r w:rsidR="00FE4644">
        <w:rPr>
          <w:rFonts w:ascii="Tahoma" w:eastAsiaTheme="minorHAnsi" w:hAnsi="Tahoma" w:cs="Tahoma"/>
          <w:sz w:val="24"/>
          <w:szCs w:val="24"/>
        </w:rPr>
        <w:t>are currently</w:t>
      </w:r>
      <w:r w:rsidR="00A07C42">
        <w:rPr>
          <w:rFonts w:ascii="Tahoma" w:eastAsiaTheme="minorHAnsi" w:hAnsi="Tahoma" w:cs="Tahoma"/>
          <w:sz w:val="24"/>
          <w:szCs w:val="24"/>
        </w:rPr>
        <w:t xml:space="preserve"> used. In order to </w:t>
      </w:r>
      <w:r w:rsidR="00FE4644">
        <w:rPr>
          <w:rFonts w:ascii="Tahoma" w:eastAsiaTheme="minorHAnsi" w:hAnsi="Tahoma" w:cs="Tahoma"/>
          <w:sz w:val="24"/>
          <w:szCs w:val="24"/>
        </w:rPr>
        <w:t>preserve</w:t>
      </w:r>
      <w:r w:rsidR="00A07C42">
        <w:rPr>
          <w:rFonts w:ascii="Tahoma" w:eastAsiaTheme="minorHAnsi" w:hAnsi="Tahoma" w:cs="Tahoma"/>
          <w:sz w:val="24"/>
          <w:szCs w:val="24"/>
        </w:rPr>
        <w:t xml:space="preserve"> immutab</w:t>
      </w:r>
      <w:r w:rsidR="00FE4644">
        <w:rPr>
          <w:rFonts w:ascii="Tahoma" w:eastAsiaTheme="minorHAnsi" w:hAnsi="Tahoma" w:cs="Tahoma"/>
          <w:sz w:val="24"/>
          <w:szCs w:val="24"/>
        </w:rPr>
        <w:t>ility</w:t>
      </w:r>
      <w:r w:rsidR="00A07C42">
        <w:rPr>
          <w:rFonts w:ascii="Tahoma" w:eastAsiaTheme="minorHAnsi" w:hAnsi="Tahoma" w:cs="Tahoma"/>
          <w:sz w:val="24"/>
          <w:szCs w:val="24"/>
        </w:rPr>
        <w:t xml:space="preserve">, they are linked to the public ledger. </w:t>
      </w:r>
      <w:r w:rsidR="009E103C">
        <w:rPr>
          <w:rFonts w:ascii="Tahoma" w:eastAsiaTheme="minorHAnsi" w:hAnsi="Tahoma" w:cs="Tahoma"/>
          <w:sz w:val="24"/>
          <w:szCs w:val="24"/>
        </w:rPr>
        <w:t>T</w:t>
      </w:r>
      <w:r w:rsidR="00A07C42">
        <w:rPr>
          <w:rFonts w:ascii="Tahoma" w:eastAsiaTheme="minorHAnsi" w:hAnsi="Tahoma" w:cs="Tahoma"/>
          <w:sz w:val="24"/>
          <w:szCs w:val="24"/>
        </w:rPr>
        <w:t xml:space="preserve">hree ledgers might seem redundant, but it has </w:t>
      </w:r>
      <w:r w:rsidR="004B5C28">
        <w:rPr>
          <w:rFonts w:ascii="Tahoma" w:eastAsiaTheme="minorHAnsi" w:hAnsi="Tahoma" w:cs="Tahoma"/>
          <w:sz w:val="24"/>
          <w:szCs w:val="24"/>
        </w:rPr>
        <w:t>an</w:t>
      </w:r>
      <w:r w:rsidR="00A07C42">
        <w:rPr>
          <w:rFonts w:ascii="Tahoma" w:eastAsiaTheme="minorHAnsi" w:hAnsi="Tahoma" w:cs="Tahoma"/>
          <w:sz w:val="24"/>
          <w:szCs w:val="24"/>
        </w:rPr>
        <w:t xml:space="preserve"> advantage: it </w:t>
      </w:r>
      <w:r w:rsidR="004B5C28">
        <w:rPr>
          <w:rFonts w:ascii="Tahoma" w:eastAsiaTheme="minorHAnsi" w:hAnsi="Tahoma" w:cs="Tahoma"/>
          <w:sz w:val="24"/>
          <w:szCs w:val="24"/>
        </w:rPr>
        <w:t xml:space="preserve">is closer to current </w:t>
      </w:r>
      <w:r w:rsidR="004C2013">
        <w:rPr>
          <w:rFonts w:ascii="Tahoma" w:eastAsiaTheme="minorHAnsi" w:hAnsi="Tahoma" w:cs="Tahoma"/>
          <w:sz w:val="24"/>
          <w:szCs w:val="24"/>
        </w:rPr>
        <w:t>Pacio</w:t>
      </w:r>
      <w:r w:rsidR="004B5C28">
        <w:rPr>
          <w:rFonts w:ascii="Tahoma" w:eastAsiaTheme="minorHAnsi" w:hAnsi="Tahoma" w:cs="Tahoma"/>
          <w:sz w:val="24"/>
          <w:szCs w:val="24"/>
        </w:rPr>
        <w:t>li’s double</w:t>
      </w:r>
      <w:r w:rsidR="00F9061B">
        <w:rPr>
          <w:rFonts w:ascii="Tahoma" w:eastAsiaTheme="minorHAnsi" w:hAnsi="Tahoma" w:cs="Tahoma"/>
          <w:sz w:val="24"/>
          <w:szCs w:val="24"/>
        </w:rPr>
        <w:t>-</w:t>
      </w:r>
      <w:r w:rsidR="004B5C28">
        <w:rPr>
          <w:rFonts w:ascii="Tahoma" w:eastAsiaTheme="minorHAnsi" w:hAnsi="Tahoma" w:cs="Tahoma"/>
          <w:sz w:val="24"/>
          <w:szCs w:val="24"/>
        </w:rPr>
        <w:t>entry concept</w:t>
      </w:r>
      <w:r w:rsidR="009E103C">
        <w:rPr>
          <w:rFonts w:ascii="Tahoma" w:eastAsiaTheme="minorHAnsi" w:hAnsi="Tahoma" w:cs="Tahoma"/>
          <w:sz w:val="24"/>
          <w:szCs w:val="24"/>
        </w:rPr>
        <w:t>,</w:t>
      </w:r>
      <w:r w:rsidR="004B5C28">
        <w:rPr>
          <w:rFonts w:ascii="Tahoma" w:eastAsiaTheme="minorHAnsi" w:hAnsi="Tahoma" w:cs="Tahoma"/>
          <w:sz w:val="24"/>
          <w:szCs w:val="24"/>
        </w:rPr>
        <w:t xml:space="preserve"> which means </w:t>
      </w:r>
      <w:r w:rsidR="00FE4644">
        <w:rPr>
          <w:rFonts w:ascii="Tahoma" w:eastAsiaTheme="minorHAnsi" w:hAnsi="Tahoma" w:cs="Tahoma"/>
          <w:sz w:val="24"/>
          <w:szCs w:val="24"/>
        </w:rPr>
        <w:t>it favors a wider adoption</w:t>
      </w:r>
      <w:r w:rsidR="00D34ECC">
        <w:rPr>
          <w:rFonts w:ascii="Tahoma" w:eastAsiaTheme="minorHAnsi" w:hAnsi="Tahoma" w:cs="Tahoma"/>
          <w:sz w:val="24"/>
          <w:szCs w:val="24"/>
        </w:rPr>
        <w:t>. I</w:t>
      </w:r>
      <w:r w:rsidR="004B5C28">
        <w:rPr>
          <w:rFonts w:ascii="Tahoma" w:eastAsiaTheme="minorHAnsi" w:hAnsi="Tahoma" w:cs="Tahoma"/>
          <w:sz w:val="24"/>
          <w:szCs w:val="24"/>
        </w:rPr>
        <w:t>n the future</w:t>
      </w:r>
      <w:r w:rsidR="00D34ECC">
        <w:rPr>
          <w:rFonts w:ascii="Tahoma" w:eastAsiaTheme="minorHAnsi" w:hAnsi="Tahoma" w:cs="Tahoma"/>
          <w:sz w:val="24"/>
          <w:szCs w:val="24"/>
        </w:rPr>
        <w:t>,</w:t>
      </w:r>
      <w:r w:rsidR="004B5C28">
        <w:rPr>
          <w:rFonts w:ascii="Tahoma" w:eastAsiaTheme="minorHAnsi" w:hAnsi="Tahoma" w:cs="Tahoma"/>
          <w:sz w:val="24"/>
          <w:szCs w:val="24"/>
        </w:rPr>
        <w:t xml:space="preserve"> </w:t>
      </w:r>
      <w:r w:rsidR="00FE4644">
        <w:rPr>
          <w:rFonts w:ascii="Tahoma" w:eastAsiaTheme="minorHAnsi" w:hAnsi="Tahoma" w:cs="Tahoma"/>
          <w:sz w:val="24"/>
          <w:szCs w:val="24"/>
        </w:rPr>
        <w:t>private ledgers will</w:t>
      </w:r>
      <w:r w:rsidR="004B5C28">
        <w:rPr>
          <w:rFonts w:ascii="Tahoma" w:eastAsiaTheme="minorHAnsi" w:hAnsi="Tahoma" w:cs="Tahoma"/>
          <w:sz w:val="24"/>
          <w:szCs w:val="24"/>
        </w:rPr>
        <w:t xml:space="preserve"> </w:t>
      </w:r>
      <w:r w:rsidR="00D34ECC">
        <w:rPr>
          <w:rFonts w:ascii="Tahoma" w:eastAsiaTheme="minorHAnsi" w:hAnsi="Tahoma" w:cs="Tahoma"/>
          <w:sz w:val="24"/>
          <w:szCs w:val="24"/>
        </w:rPr>
        <w:t xml:space="preserve">probably </w:t>
      </w:r>
      <w:r w:rsidR="004B5C28" w:rsidRPr="00E86A52">
        <w:rPr>
          <w:rFonts w:ascii="Tahoma" w:eastAsiaTheme="minorHAnsi" w:hAnsi="Tahoma" w:cs="Tahoma"/>
          <w:sz w:val="24"/>
          <w:szCs w:val="24"/>
        </w:rPr>
        <w:t>disappear.</w:t>
      </w:r>
      <w:r w:rsidR="004B5C28">
        <w:rPr>
          <w:rFonts w:ascii="Tahoma" w:eastAsiaTheme="minorHAnsi" w:hAnsi="Tahoma" w:cs="Tahoma"/>
          <w:sz w:val="24"/>
          <w:szCs w:val="24"/>
        </w:rPr>
        <w:t xml:space="preserve"> </w:t>
      </w:r>
    </w:p>
    <w:p w14:paraId="7C51A48D" w14:textId="421A8C55" w:rsidR="008D6786" w:rsidRDefault="004B5C28" w:rsidP="00B634DE">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At this point, accountants </w:t>
      </w:r>
      <w:r w:rsidR="00A609DC">
        <w:rPr>
          <w:rFonts w:ascii="Tahoma" w:eastAsiaTheme="minorHAnsi" w:hAnsi="Tahoma" w:cs="Tahoma"/>
          <w:sz w:val="24"/>
          <w:szCs w:val="24"/>
        </w:rPr>
        <w:t xml:space="preserve">and auditors </w:t>
      </w:r>
      <w:r>
        <w:rPr>
          <w:rFonts w:ascii="Tahoma" w:eastAsiaTheme="minorHAnsi" w:hAnsi="Tahoma" w:cs="Tahoma"/>
          <w:sz w:val="24"/>
          <w:szCs w:val="24"/>
        </w:rPr>
        <w:t xml:space="preserve">are supposed to reconcile </w:t>
      </w:r>
      <w:r w:rsidR="00A609DC">
        <w:rPr>
          <w:rFonts w:ascii="Tahoma" w:eastAsiaTheme="minorHAnsi" w:hAnsi="Tahoma" w:cs="Tahoma"/>
          <w:sz w:val="24"/>
          <w:szCs w:val="24"/>
        </w:rPr>
        <w:t>bank statement</w:t>
      </w:r>
      <w:r w:rsidR="009E103C">
        <w:rPr>
          <w:rFonts w:ascii="Tahoma" w:eastAsiaTheme="minorHAnsi" w:hAnsi="Tahoma" w:cs="Tahoma"/>
          <w:sz w:val="24"/>
          <w:szCs w:val="24"/>
        </w:rPr>
        <w:t>s</w:t>
      </w:r>
      <w:r w:rsidR="00A609DC">
        <w:rPr>
          <w:rFonts w:ascii="Tahoma" w:eastAsiaTheme="minorHAnsi" w:hAnsi="Tahoma" w:cs="Tahoma"/>
          <w:sz w:val="24"/>
          <w:szCs w:val="24"/>
        </w:rPr>
        <w:t xml:space="preserve"> with “economic transactions” such as invoices and payrolls. As highlighted in </w:t>
      </w:r>
      <w:r w:rsidR="00D91B77">
        <w:rPr>
          <w:rFonts w:ascii="Tahoma" w:eastAsiaTheme="minorHAnsi" w:hAnsi="Tahoma" w:cs="Tahoma"/>
          <w:sz w:val="24"/>
          <w:szCs w:val="24"/>
        </w:rPr>
        <w:t>S</w:t>
      </w:r>
      <w:r w:rsidR="00A609DC">
        <w:rPr>
          <w:rFonts w:ascii="Tahoma" w:eastAsiaTheme="minorHAnsi" w:hAnsi="Tahoma" w:cs="Tahoma"/>
          <w:sz w:val="24"/>
          <w:szCs w:val="24"/>
        </w:rPr>
        <w:t>ection</w:t>
      </w:r>
      <w:r w:rsidR="00DE219F">
        <w:rPr>
          <w:rFonts w:ascii="Tahoma" w:eastAsiaTheme="minorHAnsi" w:hAnsi="Tahoma" w:cs="Tahoma"/>
          <w:sz w:val="24"/>
          <w:szCs w:val="24"/>
        </w:rPr>
        <w:t xml:space="preserve"> 2</w:t>
      </w:r>
      <w:r w:rsidR="00A609DC">
        <w:rPr>
          <w:rFonts w:ascii="Tahoma" w:eastAsiaTheme="minorHAnsi" w:hAnsi="Tahoma" w:cs="Tahoma"/>
          <w:sz w:val="24"/>
          <w:szCs w:val="24"/>
        </w:rPr>
        <w:t>, auditors</w:t>
      </w:r>
      <w:r>
        <w:rPr>
          <w:rFonts w:ascii="Tahoma" w:eastAsiaTheme="minorHAnsi" w:hAnsi="Tahoma" w:cs="Tahoma"/>
          <w:sz w:val="24"/>
          <w:szCs w:val="24"/>
        </w:rPr>
        <w:t xml:space="preserve"> </w:t>
      </w:r>
      <w:r w:rsidR="00A609DC">
        <w:rPr>
          <w:rFonts w:ascii="Tahoma" w:eastAsiaTheme="minorHAnsi" w:hAnsi="Tahoma" w:cs="Tahoma"/>
          <w:sz w:val="24"/>
          <w:szCs w:val="24"/>
        </w:rPr>
        <w:t xml:space="preserve">and accountants use sampling techniques due to </w:t>
      </w:r>
      <w:r w:rsidR="00A141B4">
        <w:rPr>
          <w:rFonts w:ascii="Tahoma" w:eastAsiaTheme="minorHAnsi" w:hAnsi="Tahoma" w:cs="Tahoma"/>
          <w:sz w:val="24"/>
          <w:szCs w:val="24"/>
        </w:rPr>
        <w:t xml:space="preserve">a </w:t>
      </w:r>
      <w:r w:rsidR="009E103C">
        <w:rPr>
          <w:rFonts w:ascii="Tahoma" w:eastAsiaTheme="minorHAnsi" w:hAnsi="Tahoma" w:cs="Tahoma"/>
          <w:sz w:val="24"/>
          <w:szCs w:val="24"/>
        </w:rPr>
        <w:t>lack of time</w:t>
      </w:r>
      <w:r w:rsidR="00A609DC">
        <w:rPr>
          <w:rFonts w:ascii="Tahoma" w:eastAsiaTheme="minorHAnsi" w:hAnsi="Tahoma" w:cs="Tahoma"/>
          <w:sz w:val="24"/>
          <w:szCs w:val="24"/>
        </w:rPr>
        <w:t xml:space="preserve">. </w:t>
      </w:r>
      <w:r w:rsidR="001B6A26">
        <w:rPr>
          <w:rFonts w:ascii="Tahoma" w:eastAsiaTheme="minorHAnsi" w:hAnsi="Tahoma" w:cs="Tahoma"/>
          <w:sz w:val="24"/>
          <w:szCs w:val="24"/>
        </w:rPr>
        <w:t>Blockchain</w:t>
      </w:r>
      <w:r w:rsidR="00440290">
        <w:rPr>
          <w:rFonts w:ascii="Tahoma" w:eastAsiaTheme="minorHAnsi" w:hAnsi="Tahoma" w:cs="Tahoma"/>
          <w:sz w:val="24"/>
          <w:szCs w:val="24"/>
        </w:rPr>
        <w:t>,</w:t>
      </w:r>
      <w:r w:rsidR="001B6A26">
        <w:rPr>
          <w:rFonts w:ascii="Tahoma" w:eastAsiaTheme="minorHAnsi" w:hAnsi="Tahoma" w:cs="Tahoma"/>
          <w:sz w:val="24"/>
          <w:szCs w:val="24"/>
        </w:rPr>
        <w:t xml:space="preserve"> </w:t>
      </w:r>
      <w:r w:rsidR="00440290">
        <w:rPr>
          <w:rFonts w:ascii="Tahoma" w:eastAsiaTheme="minorHAnsi" w:hAnsi="Tahoma" w:cs="Tahoma"/>
          <w:sz w:val="24"/>
          <w:szCs w:val="24"/>
        </w:rPr>
        <w:t xml:space="preserve">combined </w:t>
      </w:r>
      <w:r w:rsidR="00A51C08">
        <w:rPr>
          <w:rFonts w:ascii="Tahoma" w:eastAsiaTheme="minorHAnsi" w:hAnsi="Tahoma" w:cs="Tahoma"/>
          <w:sz w:val="24"/>
          <w:szCs w:val="24"/>
        </w:rPr>
        <w:t>with</w:t>
      </w:r>
      <w:r w:rsidR="00440290">
        <w:rPr>
          <w:rFonts w:ascii="Tahoma" w:eastAsiaTheme="minorHAnsi" w:hAnsi="Tahoma" w:cs="Tahoma"/>
          <w:sz w:val="24"/>
          <w:szCs w:val="24"/>
        </w:rPr>
        <w:t xml:space="preserve"> artificial intelligence, could</w:t>
      </w:r>
      <w:r w:rsidR="001B6A26">
        <w:rPr>
          <w:rFonts w:ascii="Tahoma" w:eastAsiaTheme="minorHAnsi" w:hAnsi="Tahoma" w:cs="Tahoma"/>
          <w:sz w:val="24"/>
          <w:szCs w:val="24"/>
        </w:rPr>
        <w:t xml:space="preserve"> bypass this process</w:t>
      </w:r>
      <w:r w:rsidR="001B6A26" w:rsidRPr="001B6A26">
        <w:rPr>
          <w:rFonts w:ascii="Tahoma" w:eastAsiaTheme="minorHAnsi" w:hAnsi="Tahoma" w:cs="Tahoma"/>
          <w:sz w:val="24"/>
          <w:szCs w:val="24"/>
        </w:rPr>
        <w:t xml:space="preserve"> because the full transaction history and supporting evidence would</w:t>
      </w:r>
      <w:r w:rsidR="00F1150B" w:rsidRPr="00F1150B">
        <w:rPr>
          <w:rFonts w:ascii="Tahoma" w:eastAsiaTheme="minorHAnsi" w:hAnsi="Tahoma" w:cs="Tahoma"/>
          <w:sz w:val="24"/>
          <w:szCs w:val="24"/>
        </w:rPr>
        <w:t xml:space="preserve"> </w:t>
      </w:r>
      <w:r w:rsidR="00F1150B" w:rsidRPr="001B6A26">
        <w:rPr>
          <w:rFonts w:ascii="Tahoma" w:eastAsiaTheme="minorHAnsi" w:hAnsi="Tahoma" w:cs="Tahoma"/>
          <w:sz w:val="24"/>
          <w:szCs w:val="24"/>
        </w:rPr>
        <w:t>always</w:t>
      </w:r>
      <w:r w:rsidR="001B6A26" w:rsidRPr="001B6A26">
        <w:rPr>
          <w:rFonts w:ascii="Tahoma" w:eastAsiaTheme="minorHAnsi" w:hAnsi="Tahoma" w:cs="Tahoma"/>
          <w:sz w:val="24"/>
          <w:szCs w:val="24"/>
        </w:rPr>
        <w:t xml:space="preserve"> be available to auditors</w:t>
      </w:r>
      <w:r w:rsidR="001B6A26">
        <w:rPr>
          <w:rFonts w:ascii="Tahoma" w:eastAsiaTheme="minorHAnsi" w:hAnsi="Tahoma" w:cs="Tahoma"/>
          <w:sz w:val="24"/>
          <w:szCs w:val="24"/>
        </w:rPr>
        <w:t xml:space="preserve"> (N.</w:t>
      </w:r>
      <w:r w:rsidR="001B6A26" w:rsidRPr="00705DA2">
        <w:rPr>
          <w:rFonts w:ascii="Tahoma" w:eastAsiaTheme="minorHAnsi" w:hAnsi="Tahoma" w:cs="Tahoma"/>
          <w:sz w:val="24"/>
          <w:szCs w:val="24"/>
        </w:rPr>
        <w:t xml:space="preserve"> Elommal </w:t>
      </w:r>
      <w:r w:rsidR="00896B94">
        <w:rPr>
          <w:rFonts w:ascii="Tahoma" w:eastAsiaTheme="minorHAnsi" w:hAnsi="Tahoma" w:cs="Tahoma"/>
          <w:sz w:val="24"/>
          <w:szCs w:val="24"/>
        </w:rPr>
        <w:t>et al.</w:t>
      </w:r>
      <w:r w:rsidR="001B6A26">
        <w:rPr>
          <w:rFonts w:ascii="Tahoma" w:eastAsiaTheme="minorHAnsi" w:hAnsi="Tahoma" w:cs="Tahoma"/>
          <w:sz w:val="24"/>
          <w:szCs w:val="24"/>
        </w:rPr>
        <w:t xml:space="preserve"> </w:t>
      </w:r>
      <w:r w:rsidR="001B6A26" w:rsidRPr="007A2BB3">
        <w:rPr>
          <w:rFonts w:ascii="Tahoma" w:eastAsiaTheme="minorHAnsi" w:hAnsi="Tahoma" w:cs="Tahoma"/>
          <w:sz w:val="24"/>
          <w:szCs w:val="24"/>
        </w:rPr>
        <w:t>R. Manita</w:t>
      </w:r>
      <w:r w:rsidR="001B6A26" w:rsidRPr="00705DA2">
        <w:rPr>
          <w:rFonts w:ascii="Tahoma" w:eastAsiaTheme="minorHAnsi" w:hAnsi="Tahoma" w:cs="Tahoma"/>
          <w:sz w:val="24"/>
          <w:szCs w:val="24"/>
        </w:rPr>
        <w:t xml:space="preserve"> 2022: </w:t>
      </w:r>
      <w:r w:rsidR="001B6A26">
        <w:rPr>
          <w:rFonts w:ascii="Tahoma" w:eastAsiaTheme="minorHAnsi" w:hAnsi="Tahoma" w:cs="Tahoma"/>
          <w:sz w:val="24"/>
          <w:szCs w:val="24"/>
        </w:rPr>
        <w:t>49</w:t>
      </w:r>
      <w:r w:rsidR="00440290">
        <w:rPr>
          <w:rFonts w:ascii="Tahoma" w:eastAsiaTheme="minorHAnsi" w:hAnsi="Tahoma" w:cs="Tahoma"/>
          <w:sz w:val="24"/>
          <w:szCs w:val="24"/>
        </w:rPr>
        <w:t>, 51</w:t>
      </w:r>
      <w:r w:rsidR="001B6A26" w:rsidRPr="00705DA2">
        <w:rPr>
          <w:rFonts w:ascii="Tahoma" w:eastAsiaTheme="minorHAnsi" w:hAnsi="Tahoma" w:cs="Tahoma"/>
          <w:sz w:val="24"/>
          <w:szCs w:val="24"/>
        </w:rPr>
        <w:t>)</w:t>
      </w:r>
      <w:r w:rsidR="00DD6928">
        <w:rPr>
          <w:rFonts w:ascii="Tahoma" w:eastAsiaTheme="minorHAnsi" w:hAnsi="Tahoma" w:cs="Tahoma"/>
          <w:sz w:val="24"/>
          <w:szCs w:val="24"/>
        </w:rPr>
        <w:t>.</w:t>
      </w:r>
      <w:r w:rsidR="00F52A51">
        <w:rPr>
          <w:rFonts w:ascii="Tahoma" w:eastAsiaTheme="minorHAnsi" w:hAnsi="Tahoma" w:cs="Tahoma"/>
          <w:sz w:val="24"/>
          <w:szCs w:val="24"/>
        </w:rPr>
        <w:t xml:space="preserve"> </w:t>
      </w:r>
      <w:r w:rsidR="00FE4644">
        <w:rPr>
          <w:rFonts w:ascii="Tahoma" w:eastAsiaTheme="minorHAnsi" w:hAnsi="Tahoma" w:cs="Tahoma"/>
          <w:sz w:val="24"/>
          <w:szCs w:val="24"/>
        </w:rPr>
        <w:t>Furthermore</w:t>
      </w:r>
      <w:r w:rsidR="00F52A51">
        <w:rPr>
          <w:rFonts w:ascii="Tahoma" w:eastAsiaTheme="minorHAnsi" w:hAnsi="Tahoma" w:cs="Tahoma"/>
          <w:sz w:val="24"/>
          <w:szCs w:val="24"/>
        </w:rPr>
        <w:t xml:space="preserve">, </w:t>
      </w:r>
      <w:r w:rsidR="007D3E4B">
        <w:rPr>
          <w:rFonts w:ascii="Tahoma" w:eastAsiaTheme="minorHAnsi" w:hAnsi="Tahoma" w:cs="Tahoma"/>
          <w:sz w:val="24"/>
          <w:szCs w:val="24"/>
        </w:rPr>
        <w:t xml:space="preserve">blockchain transparency and immutability will decrease </w:t>
      </w:r>
      <w:r w:rsidR="00F52A51">
        <w:rPr>
          <w:rFonts w:ascii="Tahoma" w:eastAsiaTheme="minorHAnsi" w:hAnsi="Tahoma" w:cs="Tahoma"/>
          <w:sz w:val="24"/>
          <w:szCs w:val="24"/>
        </w:rPr>
        <w:t>data threats</w:t>
      </w:r>
      <w:r w:rsidR="002A0C5B">
        <w:rPr>
          <w:rFonts w:ascii="Tahoma" w:eastAsiaTheme="minorHAnsi" w:hAnsi="Tahoma" w:cs="Tahoma"/>
          <w:sz w:val="24"/>
          <w:szCs w:val="24"/>
        </w:rPr>
        <w:t>:</w:t>
      </w:r>
      <w:r w:rsidR="00F52A51">
        <w:rPr>
          <w:rFonts w:ascii="Tahoma" w:eastAsiaTheme="minorHAnsi" w:hAnsi="Tahoma" w:cs="Tahoma"/>
          <w:sz w:val="24"/>
          <w:szCs w:val="24"/>
        </w:rPr>
        <w:t xml:space="preserve"> </w:t>
      </w:r>
      <w:r w:rsidR="00F46B7F">
        <w:rPr>
          <w:rFonts w:ascii="Tahoma" w:eastAsiaTheme="minorHAnsi" w:hAnsi="Tahoma" w:cs="Tahoma"/>
          <w:sz w:val="24"/>
          <w:szCs w:val="24"/>
        </w:rPr>
        <w:t>anybody</w:t>
      </w:r>
      <w:r w:rsidR="00F52A51">
        <w:rPr>
          <w:rFonts w:ascii="Tahoma" w:eastAsiaTheme="minorHAnsi" w:hAnsi="Tahoma" w:cs="Tahoma"/>
          <w:sz w:val="24"/>
          <w:szCs w:val="24"/>
        </w:rPr>
        <w:t xml:space="preserve"> should </w:t>
      </w:r>
      <w:r w:rsidR="00F46B7F">
        <w:rPr>
          <w:rFonts w:ascii="Tahoma" w:eastAsiaTheme="minorHAnsi" w:hAnsi="Tahoma" w:cs="Tahoma"/>
          <w:sz w:val="24"/>
          <w:szCs w:val="24"/>
        </w:rPr>
        <w:t xml:space="preserve">not </w:t>
      </w:r>
      <w:r w:rsidR="00F52A51">
        <w:rPr>
          <w:rFonts w:ascii="Tahoma" w:eastAsiaTheme="minorHAnsi" w:hAnsi="Tahoma" w:cs="Tahoma"/>
          <w:sz w:val="24"/>
          <w:szCs w:val="24"/>
        </w:rPr>
        <w:t xml:space="preserve">be able to change </w:t>
      </w:r>
      <w:r w:rsidR="00F46B7F">
        <w:rPr>
          <w:rFonts w:ascii="Tahoma" w:eastAsiaTheme="minorHAnsi" w:hAnsi="Tahoma" w:cs="Tahoma"/>
          <w:sz w:val="24"/>
          <w:szCs w:val="24"/>
        </w:rPr>
        <w:t xml:space="preserve">either </w:t>
      </w:r>
      <w:r w:rsidR="00F52A51">
        <w:rPr>
          <w:rFonts w:ascii="Tahoma" w:eastAsiaTheme="minorHAnsi" w:hAnsi="Tahoma" w:cs="Tahoma"/>
          <w:sz w:val="24"/>
          <w:szCs w:val="24"/>
        </w:rPr>
        <w:t>financial transaction</w:t>
      </w:r>
      <w:r w:rsidR="00F1150B">
        <w:rPr>
          <w:rFonts w:ascii="Tahoma" w:eastAsiaTheme="minorHAnsi" w:hAnsi="Tahoma" w:cs="Tahoma"/>
          <w:sz w:val="24"/>
          <w:szCs w:val="24"/>
        </w:rPr>
        <w:t xml:space="preserve">s </w:t>
      </w:r>
      <w:r w:rsidR="00F52A51">
        <w:rPr>
          <w:rFonts w:ascii="Tahoma" w:eastAsiaTheme="minorHAnsi" w:hAnsi="Tahoma" w:cs="Tahoma"/>
          <w:sz w:val="24"/>
          <w:szCs w:val="24"/>
        </w:rPr>
        <w:t xml:space="preserve">or </w:t>
      </w:r>
      <w:r w:rsidR="00F46B7F">
        <w:rPr>
          <w:rFonts w:ascii="Tahoma" w:eastAsiaTheme="minorHAnsi" w:hAnsi="Tahoma" w:cs="Tahoma"/>
          <w:sz w:val="24"/>
          <w:szCs w:val="24"/>
        </w:rPr>
        <w:t>public</w:t>
      </w:r>
      <w:r w:rsidR="00F52A51">
        <w:rPr>
          <w:rFonts w:ascii="Tahoma" w:eastAsiaTheme="minorHAnsi" w:hAnsi="Tahoma" w:cs="Tahoma"/>
          <w:sz w:val="24"/>
          <w:szCs w:val="24"/>
        </w:rPr>
        <w:t>/private ledger</w:t>
      </w:r>
      <w:r w:rsidR="00F1150B">
        <w:rPr>
          <w:rFonts w:ascii="Tahoma" w:eastAsiaTheme="minorHAnsi" w:hAnsi="Tahoma" w:cs="Tahoma"/>
          <w:sz w:val="24"/>
          <w:szCs w:val="24"/>
        </w:rPr>
        <w:t>s</w:t>
      </w:r>
      <w:r w:rsidR="00AA70BC">
        <w:rPr>
          <w:rFonts w:ascii="Tahoma" w:eastAsiaTheme="minorHAnsi" w:hAnsi="Tahoma" w:cs="Tahoma"/>
          <w:sz w:val="24"/>
          <w:szCs w:val="24"/>
        </w:rPr>
        <w:t xml:space="preserve"> (</w:t>
      </w:r>
      <w:r w:rsidR="00AA70BC">
        <w:rPr>
          <w:rFonts w:ascii="Tahoma" w:hAnsi="Tahoma" w:cs="Tahoma"/>
          <w:sz w:val="24"/>
          <w:szCs w:val="24"/>
        </w:rPr>
        <w:t>C. W. Cai, 2019</w:t>
      </w:r>
      <w:r w:rsidR="00E86A52">
        <w:rPr>
          <w:rFonts w:ascii="Tahoma" w:hAnsi="Tahoma" w:cs="Tahoma"/>
          <w:sz w:val="24"/>
          <w:szCs w:val="24"/>
        </w:rPr>
        <w:t>:</w:t>
      </w:r>
      <w:r w:rsidR="00AA70BC">
        <w:rPr>
          <w:rFonts w:ascii="Tahoma" w:hAnsi="Tahoma" w:cs="Tahoma"/>
          <w:sz w:val="24"/>
          <w:szCs w:val="24"/>
        </w:rPr>
        <w:t xml:space="preserve"> 81)</w:t>
      </w:r>
      <w:r w:rsidR="00F52A51">
        <w:rPr>
          <w:rFonts w:ascii="Tahoma" w:eastAsiaTheme="minorHAnsi" w:hAnsi="Tahoma" w:cs="Tahoma"/>
          <w:sz w:val="24"/>
          <w:szCs w:val="24"/>
        </w:rPr>
        <w:t>.</w:t>
      </w:r>
      <w:r w:rsidR="00F46B7F">
        <w:rPr>
          <w:rFonts w:ascii="Tahoma" w:eastAsiaTheme="minorHAnsi" w:hAnsi="Tahoma" w:cs="Tahoma"/>
          <w:sz w:val="24"/>
          <w:szCs w:val="24"/>
        </w:rPr>
        <w:t xml:space="preserve"> </w:t>
      </w:r>
    </w:p>
    <w:p w14:paraId="4F579469" w14:textId="13972615" w:rsidR="00B96663" w:rsidRDefault="001D2449" w:rsidP="00B634DE">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Finally, </w:t>
      </w:r>
      <w:r w:rsidR="00F1150B">
        <w:rPr>
          <w:rFonts w:ascii="Tahoma" w:eastAsiaTheme="minorHAnsi" w:hAnsi="Tahoma" w:cs="Tahoma"/>
          <w:sz w:val="24"/>
          <w:szCs w:val="24"/>
        </w:rPr>
        <w:t>a blockchain-based</w:t>
      </w:r>
      <w:r w:rsidR="001445AE">
        <w:rPr>
          <w:rFonts w:ascii="Tahoma" w:eastAsiaTheme="minorHAnsi" w:hAnsi="Tahoma" w:cs="Tahoma"/>
          <w:sz w:val="24"/>
          <w:szCs w:val="24"/>
        </w:rPr>
        <w:t xml:space="preserve"> system</w:t>
      </w:r>
      <w:r>
        <w:rPr>
          <w:rFonts w:ascii="Tahoma" w:eastAsiaTheme="minorHAnsi" w:hAnsi="Tahoma" w:cs="Tahoma"/>
          <w:sz w:val="24"/>
          <w:szCs w:val="24"/>
        </w:rPr>
        <w:t xml:space="preserve"> </w:t>
      </w:r>
      <w:r w:rsidR="001445AE">
        <w:rPr>
          <w:rFonts w:ascii="Tahoma" w:eastAsiaTheme="minorHAnsi" w:hAnsi="Tahoma" w:cs="Tahoma"/>
          <w:sz w:val="24"/>
          <w:szCs w:val="24"/>
        </w:rPr>
        <w:t>brings</w:t>
      </w:r>
      <w:r>
        <w:rPr>
          <w:rFonts w:ascii="Tahoma" w:eastAsiaTheme="minorHAnsi" w:hAnsi="Tahoma" w:cs="Tahoma"/>
          <w:sz w:val="24"/>
          <w:szCs w:val="24"/>
        </w:rPr>
        <w:t xml:space="preserve"> companies and their auditors to</w:t>
      </w:r>
      <w:r w:rsidR="001445AE">
        <w:rPr>
          <w:rFonts w:ascii="Tahoma" w:eastAsiaTheme="minorHAnsi" w:hAnsi="Tahoma" w:cs="Tahoma"/>
          <w:sz w:val="24"/>
          <w:szCs w:val="24"/>
        </w:rPr>
        <w:t xml:space="preserve">ward a continuous audit process: monitoring all </w:t>
      </w:r>
      <w:r w:rsidR="00F1150B">
        <w:rPr>
          <w:rFonts w:ascii="Tahoma" w:eastAsiaTheme="minorHAnsi" w:hAnsi="Tahoma" w:cs="Tahoma"/>
          <w:sz w:val="24"/>
          <w:szCs w:val="24"/>
        </w:rPr>
        <w:t xml:space="preserve">steps of any </w:t>
      </w:r>
      <w:r w:rsidR="001445AE">
        <w:rPr>
          <w:rFonts w:ascii="Tahoma" w:eastAsiaTheme="minorHAnsi" w:hAnsi="Tahoma" w:cs="Tahoma"/>
          <w:sz w:val="24"/>
          <w:szCs w:val="24"/>
        </w:rPr>
        <w:t>transaction</w:t>
      </w:r>
      <w:r w:rsidR="00F1150B">
        <w:rPr>
          <w:rFonts w:ascii="Tahoma" w:eastAsiaTheme="minorHAnsi" w:hAnsi="Tahoma" w:cs="Tahoma"/>
          <w:sz w:val="24"/>
          <w:szCs w:val="24"/>
        </w:rPr>
        <w:t>,</w:t>
      </w:r>
      <w:r w:rsidR="001445AE">
        <w:rPr>
          <w:rFonts w:ascii="Tahoma" w:eastAsiaTheme="minorHAnsi" w:hAnsi="Tahoma" w:cs="Tahoma"/>
          <w:sz w:val="24"/>
          <w:szCs w:val="24"/>
        </w:rPr>
        <w:t xml:space="preserve">  </w:t>
      </w:r>
      <w:r w:rsidR="00F1150B">
        <w:rPr>
          <w:rFonts w:ascii="Tahoma" w:eastAsiaTheme="minorHAnsi" w:hAnsi="Tahoma" w:cs="Tahoma"/>
          <w:sz w:val="24"/>
          <w:szCs w:val="24"/>
        </w:rPr>
        <w:t xml:space="preserve">paying taxes immediately, </w:t>
      </w:r>
      <w:r w:rsidR="001445AE">
        <w:rPr>
          <w:rFonts w:ascii="Tahoma" w:eastAsiaTheme="minorHAnsi" w:hAnsi="Tahoma" w:cs="Tahoma"/>
          <w:sz w:val="24"/>
          <w:szCs w:val="24"/>
        </w:rPr>
        <w:t xml:space="preserve">updating asset values </w:t>
      </w:r>
      <w:r w:rsidR="00B96663">
        <w:rPr>
          <w:rFonts w:ascii="Tahoma" w:eastAsiaTheme="minorHAnsi" w:hAnsi="Tahoma" w:cs="Tahoma"/>
          <w:sz w:val="24"/>
          <w:szCs w:val="24"/>
        </w:rPr>
        <w:t>and inventories</w:t>
      </w:r>
      <w:r w:rsidR="00E3798E">
        <w:rPr>
          <w:rFonts w:ascii="Tahoma" w:eastAsiaTheme="minorHAnsi" w:hAnsi="Tahoma" w:cs="Tahoma"/>
          <w:sz w:val="24"/>
          <w:szCs w:val="24"/>
        </w:rPr>
        <w:t xml:space="preserve">, and </w:t>
      </w:r>
      <w:r w:rsidR="001445AE">
        <w:rPr>
          <w:rFonts w:ascii="Tahoma" w:eastAsiaTheme="minorHAnsi" w:hAnsi="Tahoma" w:cs="Tahoma"/>
          <w:sz w:val="24"/>
          <w:szCs w:val="24"/>
        </w:rPr>
        <w:t>draw</w:t>
      </w:r>
      <w:r w:rsidR="00E3798E">
        <w:rPr>
          <w:rFonts w:ascii="Tahoma" w:eastAsiaTheme="minorHAnsi" w:hAnsi="Tahoma" w:cs="Tahoma"/>
          <w:sz w:val="24"/>
          <w:szCs w:val="24"/>
        </w:rPr>
        <w:t>ing</w:t>
      </w:r>
      <w:r w:rsidR="001445AE">
        <w:rPr>
          <w:rFonts w:ascii="Tahoma" w:eastAsiaTheme="minorHAnsi" w:hAnsi="Tahoma" w:cs="Tahoma"/>
          <w:sz w:val="24"/>
          <w:szCs w:val="24"/>
        </w:rPr>
        <w:t xml:space="preserve"> up instantaneous </w:t>
      </w:r>
      <w:r w:rsidR="001445AE">
        <w:rPr>
          <w:rFonts w:ascii="Tahoma" w:eastAsiaTheme="minorHAnsi" w:hAnsi="Tahoma" w:cs="Tahoma"/>
          <w:sz w:val="24"/>
          <w:szCs w:val="24"/>
        </w:rPr>
        <w:lastRenderedPageBreak/>
        <w:t>financial statements</w:t>
      </w:r>
      <w:r w:rsidR="007E66BD">
        <w:rPr>
          <w:rFonts w:ascii="Tahoma" w:eastAsiaTheme="minorHAnsi" w:hAnsi="Tahoma" w:cs="Tahoma"/>
          <w:sz w:val="24"/>
          <w:szCs w:val="24"/>
        </w:rPr>
        <w:t xml:space="preserve">. This last feature is crucial for both government and companies to figure out respectively law and economic issues on time. </w:t>
      </w:r>
    </w:p>
    <w:p w14:paraId="089A790A" w14:textId="3B64277A" w:rsidR="001D2449" w:rsidRDefault="007E66BD" w:rsidP="00B634DE">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As </w:t>
      </w:r>
      <w:r w:rsidR="00E3798E">
        <w:rPr>
          <w:rFonts w:ascii="Tahoma" w:eastAsiaTheme="minorHAnsi" w:hAnsi="Tahoma" w:cs="Tahoma"/>
          <w:sz w:val="24"/>
          <w:szCs w:val="24"/>
        </w:rPr>
        <w:t xml:space="preserve">with </w:t>
      </w:r>
      <w:r>
        <w:rPr>
          <w:rFonts w:ascii="Tahoma" w:eastAsiaTheme="minorHAnsi" w:hAnsi="Tahoma" w:cs="Tahoma"/>
          <w:sz w:val="24"/>
          <w:szCs w:val="24"/>
        </w:rPr>
        <w:t>any blockchain system, validators/miners</w:t>
      </w:r>
      <w:r w:rsidR="006B1E0D">
        <w:rPr>
          <w:rFonts w:ascii="Tahoma" w:eastAsiaTheme="minorHAnsi" w:hAnsi="Tahoma" w:cs="Tahoma"/>
          <w:sz w:val="24"/>
          <w:szCs w:val="24"/>
        </w:rPr>
        <w:t xml:space="preserve">, </w:t>
      </w:r>
      <w:r w:rsidR="00B96663">
        <w:rPr>
          <w:rFonts w:ascii="Tahoma" w:eastAsiaTheme="minorHAnsi" w:hAnsi="Tahoma" w:cs="Tahoma"/>
          <w:sz w:val="24"/>
          <w:szCs w:val="24"/>
        </w:rPr>
        <w:t>who</w:t>
      </w:r>
      <w:r w:rsidR="006B1E0D">
        <w:rPr>
          <w:rFonts w:ascii="Tahoma" w:eastAsiaTheme="minorHAnsi" w:hAnsi="Tahoma" w:cs="Tahoma"/>
          <w:sz w:val="24"/>
          <w:szCs w:val="24"/>
        </w:rPr>
        <w:t xml:space="preserve"> are paid through fees, </w:t>
      </w:r>
      <w:r>
        <w:rPr>
          <w:rFonts w:ascii="Tahoma" w:eastAsiaTheme="minorHAnsi" w:hAnsi="Tahoma" w:cs="Tahoma"/>
          <w:sz w:val="24"/>
          <w:szCs w:val="24"/>
        </w:rPr>
        <w:t>certificate the correctness of all the process</w:t>
      </w:r>
      <w:r w:rsidR="00A141B4">
        <w:rPr>
          <w:rFonts w:ascii="Tahoma" w:eastAsiaTheme="minorHAnsi" w:hAnsi="Tahoma" w:cs="Tahoma"/>
          <w:sz w:val="24"/>
          <w:szCs w:val="24"/>
        </w:rPr>
        <w:t xml:space="preserve"> steps</w:t>
      </w:r>
      <w:r w:rsidR="00E86A52">
        <w:rPr>
          <w:rFonts w:ascii="Tahoma" w:eastAsiaTheme="minorHAnsi" w:hAnsi="Tahoma" w:cs="Tahoma"/>
          <w:sz w:val="24"/>
          <w:szCs w:val="24"/>
        </w:rPr>
        <w:t xml:space="preserve">: for instance, they </w:t>
      </w:r>
      <w:r w:rsidR="00E3798E">
        <w:rPr>
          <w:rFonts w:ascii="Tahoma" w:eastAsiaTheme="minorHAnsi" w:hAnsi="Tahoma" w:cs="Tahoma"/>
          <w:sz w:val="24"/>
          <w:szCs w:val="24"/>
        </w:rPr>
        <w:t>en</w:t>
      </w:r>
      <w:r w:rsidR="00F83718">
        <w:rPr>
          <w:rFonts w:ascii="Tahoma" w:eastAsiaTheme="minorHAnsi" w:hAnsi="Tahoma" w:cs="Tahoma"/>
          <w:sz w:val="24"/>
          <w:szCs w:val="24"/>
        </w:rPr>
        <w:t>sure that both firms have signed smart contracts</w:t>
      </w:r>
      <w:r w:rsidR="00B96663">
        <w:rPr>
          <w:rFonts w:ascii="Tahoma" w:eastAsiaTheme="minorHAnsi" w:hAnsi="Tahoma" w:cs="Tahoma"/>
          <w:sz w:val="24"/>
          <w:szCs w:val="24"/>
        </w:rPr>
        <w:t xml:space="preserve"> </w:t>
      </w:r>
      <w:r w:rsidR="00E86A52">
        <w:rPr>
          <w:rFonts w:ascii="Tahoma" w:eastAsiaTheme="minorHAnsi" w:hAnsi="Tahoma" w:cs="Tahoma"/>
          <w:sz w:val="24"/>
          <w:szCs w:val="24"/>
        </w:rPr>
        <w:t>and</w:t>
      </w:r>
      <w:r w:rsidR="00F83718">
        <w:rPr>
          <w:rFonts w:ascii="Tahoma" w:eastAsiaTheme="minorHAnsi" w:hAnsi="Tahoma" w:cs="Tahoma"/>
          <w:sz w:val="24"/>
          <w:szCs w:val="24"/>
        </w:rPr>
        <w:t xml:space="preserve"> check that buyer</w:t>
      </w:r>
      <w:r w:rsidR="00E3798E">
        <w:rPr>
          <w:rFonts w:ascii="Tahoma" w:eastAsiaTheme="minorHAnsi" w:hAnsi="Tahoma" w:cs="Tahoma"/>
          <w:sz w:val="24"/>
          <w:szCs w:val="24"/>
        </w:rPr>
        <w:t>s</w:t>
      </w:r>
      <w:r w:rsidR="006B1E0D">
        <w:rPr>
          <w:rFonts w:ascii="Tahoma" w:eastAsiaTheme="minorHAnsi" w:hAnsi="Tahoma" w:cs="Tahoma"/>
          <w:sz w:val="24"/>
          <w:szCs w:val="24"/>
        </w:rPr>
        <w:t xml:space="preserve"> can afford the payment.</w:t>
      </w:r>
      <w:r w:rsidR="00F83718">
        <w:rPr>
          <w:rFonts w:ascii="Tahoma" w:eastAsiaTheme="minorHAnsi" w:hAnsi="Tahoma" w:cs="Tahoma"/>
          <w:sz w:val="24"/>
          <w:szCs w:val="24"/>
        </w:rPr>
        <w:t xml:space="preserve"> </w:t>
      </w:r>
    </w:p>
    <w:p w14:paraId="0FB13471" w14:textId="6BCD542F" w:rsidR="006B1E0D" w:rsidRDefault="006B1E0D" w:rsidP="00B634DE">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In conclusion, such </w:t>
      </w:r>
      <w:r w:rsidR="00E3798E">
        <w:rPr>
          <w:rFonts w:ascii="Tahoma" w:eastAsiaTheme="minorHAnsi" w:hAnsi="Tahoma" w:cs="Tahoma"/>
          <w:sz w:val="24"/>
          <w:szCs w:val="24"/>
        </w:rPr>
        <w:t xml:space="preserve">a </w:t>
      </w:r>
      <w:r>
        <w:rPr>
          <w:rFonts w:ascii="Tahoma" w:eastAsiaTheme="minorHAnsi" w:hAnsi="Tahoma" w:cs="Tahoma"/>
          <w:sz w:val="24"/>
          <w:szCs w:val="24"/>
        </w:rPr>
        <w:t xml:space="preserve">system does not only make </w:t>
      </w:r>
      <w:r w:rsidR="00E3798E">
        <w:rPr>
          <w:rFonts w:ascii="Tahoma" w:eastAsiaTheme="minorHAnsi" w:hAnsi="Tahoma" w:cs="Tahoma"/>
          <w:sz w:val="24"/>
          <w:szCs w:val="24"/>
        </w:rPr>
        <w:t xml:space="preserve">the </w:t>
      </w:r>
      <w:r>
        <w:rPr>
          <w:rFonts w:ascii="Tahoma" w:eastAsiaTheme="minorHAnsi" w:hAnsi="Tahoma" w:cs="Tahoma"/>
          <w:sz w:val="24"/>
          <w:szCs w:val="24"/>
        </w:rPr>
        <w:t xml:space="preserve">transaction process more efficient, but it changes most of the player’s roles. Auditors and accountants will focus on </w:t>
      </w:r>
      <w:r w:rsidR="00EC1B3C">
        <w:rPr>
          <w:rFonts w:ascii="Tahoma" w:eastAsiaTheme="minorHAnsi" w:hAnsi="Tahoma" w:cs="Tahoma"/>
          <w:sz w:val="24"/>
          <w:szCs w:val="24"/>
        </w:rPr>
        <w:t xml:space="preserve">consultancy and item evaluation rather than mechanical processes, while new figures will emerge </w:t>
      </w:r>
      <w:r w:rsidR="00E3798E">
        <w:rPr>
          <w:rFonts w:ascii="Tahoma" w:eastAsiaTheme="minorHAnsi" w:hAnsi="Tahoma" w:cs="Tahoma"/>
          <w:sz w:val="24"/>
          <w:szCs w:val="24"/>
        </w:rPr>
        <w:t xml:space="preserve">as </w:t>
      </w:r>
      <w:r w:rsidR="00EC1B3C">
        <w:rPr>
          <w:rFonts w:ascii="Tahoma" w:eastAsiaTheme="minorHAnsi" w:hAnsi="Tahoma" w:cs="Tahoma"/>
          <w:sz w:val="24"/>
          <w:szCs w:val="24"/>
        </w:rPr>
        <w:t>smart contract coders and lawyers, miners</w:t>
      </w:r>
      <w:r w:rsidR="00E3798E">
        <w:rPr>
          <w:rFonts w:ascii="Tahoma" w:eastAsiaTheme="minorHAnsi" w:hAnsi="Tahoma" w:cs="Tahoma"/>
          <w:sz w:val="24"/>
          <w:szCs w:val="24"/>
        </w:rPr>
        <w:t>, and</w:t>
      </w:r>
      <w:r w:rsidR="00EC1B3C">
        <w:rPr>
          <w:rFonts w:ascii="Tahoma" w:eastAsiaTheme="minorHAnsi" w:hAnsi="Tahoma" w:cs="Tahoma"/>
          <w:sz w:val="24"/>
          <w:szCs w:val="24"/>
        </w:rPr>
        <w:t xml:space="preserve"> validators</w:t>
      </w:r>
      <w:r w:rsidR="00B442E1">
        <w:rPr>
          <w:rFonts w:ascii="Tahoma" w:eastAsiaTheme="minorHAnsi" w:hAnsi="Tahoma" w:cs="Tahoma"/>
          <w:sz w:val="24"/>
          <w:szCs w:val="24"/>
        </w:rPr>
        <w:t xml:space="preserve"> (Deloitte, 2017:12; </w:t>
      </w:r>
      <w:r w:rsidR="006B3D92">
        <w:rPr>
          <w:rFonts w:ascii="Tahoma" w:hAnsi="Tahoma" w:cs="Tahoma"/>
          <w:sz w:val="24"/>
          <w:szCs w:val="24"/>
        </w:rPr>
        <w:t xml:space="preserve">Erica Pimentel </w:t>
      </w:r>
      <w:r w:rsidR="00896B94">
        <w:rPr>
          <w:rFonts w:ascii="Tahoma" w:hAnsi="Tahoma" w:cs="Tahoma"/>
          <w:sz w:val="24"/>
          <w:szCs w:val="24"/>
        </w:rPr>
        <w:t>et al.</w:t>
      </w:r>
      <w:r w:rsidR="00B442E1" w:rsidRPr="00B442E1">
        <w:rPr>
          <w:rFonts w:ascii="Tahoma" w:eastAsiaTheme="minorHAnsi" w:hAnsi="Tahoma" w:cs="Tahoma"/>
          <w:sz w:val="24"/>
          <w:szCs w:val="24"/>
        </w:rPr>
        <w:t>, 2020: 344)</w:t>
      </w:r>
      <w:r w:rsidR="00EC1B3C">
        <w:rPr>
          <w:rFonts w:ascii="Tahoma" w:eastAsiaTheme="minorHAnsi" w:hAnsi="Tahoma" w:cs="Tahoma"/>
          <w:sz w:val="24"/>
          <w:szCs w:val="24"/>
        </w:rPr>
        <w:t xml:space="preserve">. </w:t>
      </w:r>
    </w:p>
    <w:p w14:paraId="5B5BD3EC" w14:textId="1B6A2F34" w:rsidR="00D1086C" w:rsidRDefault="00D1086C" w:rsidP="00D1086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After a complete overview of this system, </w:t>
      </w:r>
      <w:r w:rsidR="00E3798E">
        <w:rPr>
          <w:rFonts w:ascii="Tahoma" w:eastAsiaTheme="minorHAnsi" w:hAnsi="Tahoma" w:cs="Tahoma"/>
          <w:sz w:val="24"/>
          <w:szCs w:val="24"/>
        </w:rPr>
        <w:t xml:space="preserve">the </w:t>
      </w:r>
      <w:r>
        <w:rPr>
          <w:rFonts w:ascii="Tahoma" w:eastAsiaTheme="minorHAnsi" w:hAnsi="Tahoma" w:cs="Tahoma"/>
          <w:sz w:val="24"/>
          <w:szCs w:val="24"/>
        </w:rPr>
        <w:t>next paragraph</w:t>
      </w:r>
      <w:r w:rsidR="00E3798E">
        <w:rPr>
          <w:rFonts w:ascii="Tahoma" w:eastAsiaTheme="minorHAnsi" w:hAnsi="Tahoma" w:cs="Tahoma"/>
          <w:sz w:val="24"/>
          <w:szCs w:val="24"/>
        </w:rPr>
        <w:t>’s</w:t>
      </w:r>
      <w:r>
        <w:rPr>
          <w:rFonts w:ascii="Tahoma" w:eastAsiaTheme="minorHAnsi" w:hAnsi="Tahoma" w:cs="Tahoma"/>
          <w:sz w:val="24"/>
          <w:szCs w:val="24"/>
        </w:rPr>
        <w:t xml:space="preserve"> </w:t>
      </w:r>
      <w:r w:rsidR="003F413D">
        <w:rPr>
          <w:rFonts w:ascii="Tahoma" w:eastAsiaTheme="minorHAnsi" w:hAnsi="Tahoma" w:cs="Tahoma"/>
          <w:sz w:val="24"/>
          <w:szCs w:val="24"/>
        </w:rPr>
        <w:t>purpose</w:t>
      </w:r>
      <w:r>
        <w:rPr>
          <w:rFonts w:ascii="Tahoma" w:eastAsiaTheme="minorHAnsi" w:hAnsi="Tahoma" w:cs="Tahoma"/>
          <w:sz w:val="24"/>
          <w:szCs w:val="24"/>
        </w:rPr>
        <w:t xml:space="preserve"> </w:t>
      </w:r>
      <w:r w:rsidR="00B96663">
        <w:rPr>
          <w:rFonts w:ascii="Tahoma" w:eastAsiaTheme="minorHAnsi" w:hAnsi="Tahoma" w:cs="Tahoma"/>
          <w:sz w:val="24"/>
          <w:szCs w:val="24"/>
        </w:rPr>
        <w:t>consists</w:t>
      </w:r>
      <w:r>
        <w:rPr>
          <w:rFonts w:ascii="Tahoma" w:eastAsiaTheme="minorHAnsi" w:hAnsi="Tahoma" w:cs="Tahoma"/>
          <w:sz w:val="24"/>
          <w:szCs w:val="24"/>
        </w:rPr>
        <w:t xml:space="preserve"> of code prototype analysis</w:t>
      </w:r>
      <w:r w:rsidR="00B634DE">
        <w:rPr>
          <w:rFonts w:ascii="Tahoma" w:eastAsiaTheme="minorHAnsi" w:hAnsi="Tahoma" w:cs="Tahoma"/>
          <w:sz w:val="24"/>
          <w:szCs w:val="24"/>
        </w:rPr>
        <w:t xml:space="preserve">. </w:t>
      </w:r>
    </w:p>
    <w:p w14:paraId="190C23EB" w14:textId="77777777" w:rsidR="00D1086C" w:rsidRDefault="00D1086C" w:rsidP="00D1086C">
      <w:pPr>
        <w:spacing w:after="0" w:line="360" w:lineRule="auto"/>
        <w:jc w:val="both"/>
        <w:rPr>
          <w:rFonts w:ascii="Tahoma" w:eastAsiaTheme="minorHAnsi" w:hAnsi="Tahoma" w:cs="Tahoma"/>
          <w:sz w:val="24"/>
          <w:szCs w:val="24"/>
        </w:rPr>
      </w:pPr>
    </w:p>
    <w:p w14:paraId="5828370D" w14:textId="0C063CE9" w:rsidR="00D1086C" w:rsidRPr="00F417ED" w:rsidRDefault="00D1086C" w:rsidP="00F417ED">
      <w:pPr>
        <w:pStyle w:val="Titolo2"/>
        <w:numPr>
          <w:ilvl w:val="1"/>
          <w:numId w:val="18"/>
        </w:numPr>
        <w:rPr>
          <w:rFonts w:ascii="Tahoma" w:eastAsiaTheme="minorHAnsi" w:hAnsi="Tahoma" w:cs="Tahoma"/>
          <w:sz w:val="26"/>
          <w:szCs w:val="26"/>
        </w:rPr>
      </w:pPr>
      <w:r w:rsidRPr="00F417ED">
        <w:rPr>
          <w:rFonts w:ascii="Tahoma" w:eastAsiaTheme="minorHAnsi" w:hAnsi="Tahoma" w:cs="Tahoma"/>
          <w:sz w:val="26"/>
          <w:szCs w:val="26"/>
        </w:rPr>
        <w:t xml:space="preserve">Prototype </w:t>
      </w:r>
      <w:r w:rsidR="0012530B">
        <w:rPr>
          <w:rFonts w:ascii="Tahoma" w:eastAsiaTheme="minorHAnsi" w:hAnsi="Tahoma" w:cs="Tahoma"/>
          <w:sz w:val="26"/>
          <w:szCs w:val="26"/>
        </w:rPr>
        <w:t>A</w:t>
      </w:r>
      <w:r w:rsidRPr="00F417ED">
        <w:rPr>
          <w:rFonts w:ascii="Tahoma" w:eastAsiaTheme="minorHAnsi" w:hAnsi="Tahoma" w:cs="Tahoma"/>
          <w:sz w:val="26"/>
          <w:szCs w:val="26"/>
        </w:rPr>
        <w:t>nalysis</w:t>
      </w:r>
    </w:p>
    <w:p w14:paraId="45BA86AD" w14:textId="21999C83" w:rsidR="000D1DDC" w:rsidRDefault="000D1DDC" w:rsidP="00D1086C">
      <w:pPr>
        <w:spacing w:after="0" w:line="360" w:lineRule="auto"/>
        <w:jc w:val="both"/>
        <w:rPr>
          <w:rFonts w:ascii="Tahoma" w:eastAsiaTheme="minorHAnsi" w:hAnsi="Tahoma" w:cs="Tahoma"/>
          <w:sz w:val="24"/>
          <w:szCs w:val="24"/>
        </w:rPr>
      </w:pPr>
      <w:r w:rsidRPr="000D1DDC">
        <w:rPr>
          <w:rFonts w:ascii="Tahoma" w:eastAsiaTheme="minorHAnsi" w:hAnsi="Tahoma" w:cs="Tahoma"/>
          <w:sz w:val="24"/>
          <w:szCs w:val="24"/>
        </w:rPr>
        <w:t xml:space="preserve">The following sections provide a comparative analysis of the </w:t>
      </w:r>
      <w:r w:rsidR="00FE36D6">
        <w:rPr>
          <w:rFonts w:ascii="Tahoma" w:eastAsiaTheme="minorHAnsi" w:hAnsi="Tahoma" w:cs="Tahoma"/>
          <w:sz w:val="24"/>
          <w:szCs w:val="24"/>
        </w:rPr>
        <w:t xml:space="preserve">stylized </w:t>
      </w:r>
      <w:commentRangeStart w:id="51"/>
      <w:r w:rsidRPr="000D1DDC">
        <w:rPr>
          <w:rFonts w:ascii="Tahoma" w:eastAsiaTheme="minorHAnsi" w:hAnsi="Tahoma" w:cs="Tahoma"/>
          <w:sz w:val="24"/>
          <w:szCs w:val="24"/>
        </w:rPr>
        <w:t xml:space="preserve">system </w:t>
      </w:r>
      <w:commentRangeEnd w:id="51"/>
      <w:r w:rsidR="00F3525E">
        <w:rPr>
          <w:rStyle w:val="Rimandocommento"/>
        </w:rPr>
        <w:commentReference w:id="51"/>
      </w:r>
      <w:r w:rsidRPr="000D1DDC">
        <w:rPr>
          <w:rFonts w:ascii="Tahoma" w:eastAsiaTheme="minorHAnsi" w:hAnsi="Tahoma" w:cs="Tahoma"/>
          <w:sz w:val="24"/>
          <w:szCs w:val="24"/>
        </w:rPr>
        <w:t xml:space="preserve">illustrated above and </w:t>
      </w:r>
      <w:r w:rsidR="00FE36D6">
        <w:rPr>
          <w:rFonts w:ascii="Tahoma" w:eastAsiaTheme="minorHAnsi" w:hAnsi="Tahoma" w:cs="Tahoma"/>
          <w:sz w:val="24"/>
          <w:szCs w:val="24"/>
        </w:rPr>
        <w:t>present a P</w:t>
      </w:r>
      <w:r w:rsidRPr="000D1DDC">
        <w:rPr>
          <w:rFonts w:ascii="Tahoma" w:eastAsiaTheme="minorHAnsi" w:hAnsi="Tahoma" w:cs="Tahoma"/>
          <w:sz w:val="24"/>
          <w:szCs w:val="24"/>
        </w:rPr>
        <w:t>ython</w:t>
      </w:r>
      <w:r w:rsidR="00FE36D6">
        <w:rPr>
          <w:rFonts w:ascii="Tahoma" w:eastAsiaTheme="minorHAnsi" w:hAnsi="Tahoma" w:cs="Tahoma"/>
          <w:sz w:val="24"/>
          <w:szCs w:val="24"/>
        </w:rPr>
        <w:t xml:space="preserve"> code</w:t>
      </w:r>
      <w:r w:rsidR="00A141B4">
        <w:rPr>
          <w:rFonts w:ascii="Tahoma" w:eastAsiaTheme="minorHAnsi" w:hAnsi="Tahoma" w:cs="Tahoma"/>
          <w:sz w:val="24"/>
          <w:szCs w:val="24"/>
        </w:rPr>
        <w:t xml:space="preserve"> set</w:t>
      </w:r>
      <w:r w:rsidR="00FE36D6">
        <w:rPr>
          <w:rFonts w:ascii="Tahoma" w:eastAsiaTheme="minorHAnsi" w:hAnsi="Tahoma" w:cs="Tahoma"/>
          <w:sz w:val="24"/>
          <w:szCs w:val="24"/>
        </w:rPr>
        <w:t xml:space="preserve"> to implement this system,</w:t>
      </w:r>
      <w:r w:rsidRPr="000D1DDC">
        <w:rPr>
          <w:rFonts w:ascii="Tahoma" w:eastAsiaTheme="minorHAnsi" w:hAnsi="Tahoma" w:cs="Tahoma"/>
          <w:sz w:val="24"/>
          <w:szCs w:val="24"/>
        </w:rPr>
        <w:t xml:space="preserve"> developed as part of the </w:t>
      </w:r>
      <w:r w:rsidR="00FE36D6">
        <w:rPr>
          <w:rFonts w:ascii="Tahoma" w:eastAsiaTheme="minorHAnsi" w:hAnsi="Tahoma" w:cs="Tahoma"/>
          <w:sz w:val="24"/>
          <w:szCs w:val="24"/>
        </w:rPr>
        <w:t>thesis work</w:t>
      </w:r>
      <w:r w:rsidRPr="000D1DDC">
        <w:rPr>
          <w:rFonts w:ascii="Tahoma" w:eastAsiaTheme="minorHAnsi" w:hAnsi="Tahoma" w:cs="Tahoma"/>
          <w:sz w:val="24"/>
          <w:szCs w:val="24"/>
        </w:rPr>
        <w:t>.</w:t>
      </w:r>
      <w:r>
        <w:rPr>
          <w:rFonts w:ascii="Tahoma" w:eastAsiaTheme="minorHAnsi" w:hAnsi="Tahoma" w:cs="Tahoma"/>
          <w:sz w:val="24"/>
          <w:szCs w:val="24"/>
        </w:rPr>
        <w:t xml:space="preserve"> </w:t>
      </w:r>
    </w:p>
    <w:p w14:paraId="3D275FF7" w14:textId="098DEF0E" w:rsidR="00D1086C" w:rsidRDefault="00FE36D6" w:rsidP="00D1086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To develop the case study, I made </w:t>
      </w:r>
      <w:r w:rsidR="00EF552D">
        <w:rPr>
          <w:rFonts w:ascii="Tahoma" w:eastAsiaTheme="minorHAnsi" w:hAnsi="Tahoma" w:cs="Tahoma"/>
          <w:sz w:val="24"/>
          <w:szCs w:val="24"/>
        </w:rPr>
        <w:t>several</w:t>
      </w:r>
      <w:r>
        <w:rPr>
          <w:rFonts w:ascii="Tahoma" w:eastAsiaTheme="minorHAnsi" w:hAnsi="Tahoma" w:cs="Tahoma"/>
          <w:sz w:val="24"/>
          <w:szCs w:val="24"/>
        </w:rPr>
        <w:t xml:space="preserve"> simplifying </w:t>
      </w:r>
      <w:r w:rsidR="00197BF8">
        <w:rPr>
          <w:rFonts w:ascii="Tahoma" w:eastAsiaTheme="minorHAnsi" w:hAnsi="Tahoma" w:cs="Tahoma"/>
          <w:sz w:val="24"/>
          <w:szCs w:val="24"/>
        </w:rPr>
        <w:t>assumptions</w:t>
      </w:r>
      <w:r>
        <w:rPr>
          <w:rFonts w:ascii="Tahoma" w:eastAsiaTheme="minorHAnsi" w:hAnsi="Tahoma" w:cs="Tahoma"/>
          <w:sz w:val="24"/>
          <w:szCs w:val="24"/>
        </w:rPr>
        <w:t>.</w:t>
      </w:r>
      <w:r w:rsidR="00197BF8">
        <w:rPr>
          <w:rFonts w:ascii="Tahoma" w:eastAsiaTheme="minorHAnsi" w:hAnsi="Tahoma" w:cs="Tahoma"/>
          <w:sz w:val="24"/>
          <w:szCs w:val="24"/>
        </w:rPr>
        <w:t xml:space="preserve"> </w:t>
      </w:r>
      <w:commentRangeStart w:id="52"/>
      <w:r w:rsidR="00D1086C">
        <w:rPr>
          <w:rFonts w:ascii="Tahoma" w:eastAsiaTheme="minorHAnsi" w:hAnsi="Tahoma" w:cs="Tahoma"/>
          <w:sz w:val="24"/>
          <w:szCs w:val="24"/>
        </w:rPr>
        <w:t>First</w:t>
      </w:r>
      <w:commentRangeEnd w:id="52"/>
      <w:r w:rsidR="00F3525E">
        <w:rPr>
          <w:rStyle w:val="Rimandocommento"/>
        </w:rPr>
        <w:commentReference w:id="52"/>
      </w:r>
      <w:r w:rsidR="00D1086C">
        <w:rPr>
          <w:rFonts w:ascii="Tahoma" w:eastAsiaTheme="minorHAnsi" w:hAnsi="Tahoma" w:cs="Tahoma"/>
          <w:sz w:val="24"/>
          <w:szCs w:val="24"/>
        </w:rPr>
        <w:t>, the model presumes that companies carry out all transaction</w:t>
      </w:r>
      <w:r w:rsidR="00A141B4">
        <w:rPr>
          <w:rFonts w:ascii="Tahoma" w:eastAsiaTheme="minorHAnsi" w:hAnsi="Tahoma" w:cs="Tahoma"/>
          <w:sz w:val="24"/>
          <w:szCs w:val="24"/>
        </w:rPr>
        <w:t>s</w:t>
      </w:r>
      <w:r w:rsidR="00D1086C">
        <w:rPr>
          <w:rFonts w:ascii="Tahoma" w:eastAsiaTheme="minorHAnsi" w:hAnsi="Tahoma" w:cs="Tahoma"/>
          <w:sz w:val="24"/>
          <w:szCs w:val="24"/>
        </w:rPr>
        <w:t xml:space="preserve"> in such system</w:t>
      </w:r>
      <w:r w:rsidR="00A141B4">
        <w:rPr>
          <w:rFonts w:ascii="Tahoma" w:eastAsiaTheme="minorHAnsi" w:hAnsi="Tahoma" w:cs="Tahoma"/>
          <w:sz w:val="24"/>
          <w:szCs w:val="24"/>
        </w:rPr>
        <w:t>,</w:t>
      </w:r>
      <w:r w:rsidR="00D1086C">
        <w:rPr>
          <w:rFonts w:ascii="Tahoma" w:eastAsiaTheme="minorHAnsi" w:hAnsi="Tahoma" w:cs="Tahoma"/>
          <w:sz w:val="24"/>
          <w:szCs w:val="24"/>
        </w:rPr>
        <w:t xml:space="preserve"> and cryptocurrenc</w:t>
      </w:r>
      <w:r w:rsidR="00EF552D">
        <w:rPr>
          <w:rFonts w:ascii="Tahoma" w:eastAsiaTheme="minorHAnsi" w:hAnsi="Tahoma" w:cs="Tahoma"/>
          <w:sz w:val="24"/>
          <w:szCs w:val="24"/>
        </w:rPr>
        <w:t>y</w:t>
      </w:r>
      <w:r w:rsidR="00D1086C">
        <w:rPr>
          <w:rFonts w:ascii="Tahoma" w:eastAsiaTheme="minorHAnsi" w:hAnsi="Tahoma" w:cs="Tahoma"/>
          <w:sz w:val="24"/>
          <w:szCs w:val="24"/>
        </w:rPr>
        <w:t xml:space="preserve"> payments are immediately made. </w:t>
      </w:r>
    </w:p>
    <w:p w14:paraId="2A995CAD" w14:textId="0E33D5D0" w:rsidR="00D1086C" w:rsidRDefault="00D1086C" w:rsidP="00D1086C">
      <w:pPr>
        <w:spacing w:after="0" w:line="360" w:lineRule="auto"/>
        <w:jc w:val="both"/>
        <w:rPr>
          <w:rFonts w:ascii="Tahoma" w:eastAsiaTheme="minorHAnsi" w:hAnsi="Tahoma" w:cs="Tahoma"/>
          <w:sz w:val="24"/>
          <w:szCs w:val="24"/>
        </w:rPr>
      </w:pPr>
      <w:r>
        <w:rPr>
          <w:rFonts w:ascii="Tahoma" w:eastAsiaTheme="minorHAnsi" w:hAnsi="Tahoma" w:cs="Tahoma"/>
          <w:sz w:val="24"/>
          <w:szCs w:val="24"/>
        </w:rPr>
        <w:t>Furthermore</w:t>
      </w:r>
      <w:r w:rsidR="00A141B4">
        <w:rPr>
          <w:rFonts w:ascii="Tahoma" w:eastAsiaTheme="minorHAnsi" w:hAnsi="Tahoma" w:cs="Tahoma"/>
          <w:sz w:val="24"/>
          <w:szCs w:val="24"/>
        </w:rPr>
        <w:t>,</w:t>
      </w:r>
      <w:r w:rsidR="00EF552D">
        <w:rPr>
          <w:rFonts w:ascii="Tahoma" w:eastAsiaTheme="minorHAnsi" w:hAnsi="Tahoma" w:cs="Tahoma"/>
          <w:sz w:val="24"/>
          <w:szCs w:val="24"/>
        </w:rPr>
        <w:t xml:space="preserve"> </w:t>
      </w:r>
      <w:r>
        <w:rPr>
          <w:rFonts w:ascii="Tahoma" w:eastAsiaTheme="minorHAnsi" w:hAnsi="Tahoma" w:cs="Tahoma"/>
          <w:sz w:val="24"/>
          <w:szCs w:val="24"/>
        </w:rPr>
        <w:t>the code replaces blockchain ledgers with database table</w:t>
      </w:r>
      <w:r w:rsidR="00FE36D6">
        <w:rPr>
          <w:rFonts w:ascii="Tahoma" w:eastAsiaTheme="minorHAnsi" w:hAnsi="Tahoma" w:cs="Tahoma"/>
          <w:sz w:val="24"/>
          <w:szCs w:val="24"/>
        </w:rPr>
        <w:t>s</w:t>
      </w:r>
      <w:r w:rsidR="00EF552D" w:rsidRPr="00EF552D">
        <w:rPr>
          <w:rFonts w:ascii="Tahoma" w:eastAsiaTheme="minorHAnsi" w:hAnsi="Tahoma" w:cs="Tahoma"/>
          <w:sz w:val="24"/>
          <w:szCs w:val="24"/>
        </w:rPr>
        <w:t xml:space="preserve"> </w:t>
      </w:r>
      <w:r w:rsidR="00EF552D">
        <w:rPr>
          <w:rFonts w:ascii="Tahoma" w:eastAsiaTheme="minorHAnsi" w:hAnsi="Tahoma" w:cs="Tahoma"/>
          <w:sz w:val="24"/>
          <w:szCs w:val="24"/>
        </w:rPr>
        <w:t>due to complexity reasons</w:t>
      </w:r>
      <w:r>
        <w:rPr>
          <w:rFonts w:ascii="Tahoma" w:eastAsiaTheme="minorHAnsi" w:hAnsi="Tahoma" w:cs="Tahoma"/>
          <w:sz w:val="24"/>
          <w:szCs w:val="24"/>
        </w:rPr>
        <w:t xml:space="preserve">. Consequentially, </w:t>
      </w:r>
      <w:r w:rsidR="00FE36D6">
        <w:rPr>
          <w:rFonts w:ascii="Tahoma" w:eastAsiaTheme="minorHAnsi" w:hAnsi="Tahoma" w:cs="Tahoma"/>
          <w:sz w:val="24"/>
          <w:szCs w:val="24"/>
        </w:rPr>
        <w:t xml:space="preserve">it does not run on </w:t>
      </w:r>
      <w:r w:rsidR="00EF552D">
        <w:rPr>
          <w:rFonts w:ascii="Tahoma" w:eastAsiaTheme="minorHAnsi" w:hAnsi="Tahoma" w:cs="Tahoma"/>
          <w:sz w:val="24"/>
          <w:szCs w:val="24"/>
        </w:rPr>
        <w:t xml:space="preserve">a </w:t>
      </w:r>
      <w:r w:rsidR="00FE36D6">
        <w:rPr>
          <w:rFonts w:ascii="Tahoma" w:eastAsiaTheme="minorHAnsi" w:hAnsi="Tahoma" w:cs="Tahoma"/>
          <w:sz w:val="24"/>
          <w:szCs w:val="24"/>
        </w:rPr>
        <w:t>blockchain</w:t>
      </w:r>
      <w:r w:rsidR="00EF552D">
        <w:rPr>
          <w:rFonts w:ascii="Tahoma" w:eastAsiaTheme="minorHAnsi" w:hAnsi="Tahoma" w:cs="Tahoma"/>
          <w:sz w:val="24"/>
          <w:szCs w:val="24"/>
        </w:rPr>
        <w:t>,</w:t>
      </w:r>
      <w:r w:rsidR="00FE36D6">
        <w:rPr>
          <w:rFonts w:ascii="Tahoma" w:eastAsiaTheme="minorHAnsi" w:hAnsi="Tahoma" w:cs="Tahoma"/>
          <w:sz w:val="24"/>
          <w:szCs w:val="24"/>
        </w:rPr>
        <w:t xml:space="preserve"> and </w:t>
      </w:r>
      <w:r>
        <w:rPr>
          <w:rFonts w:ascii="Tahoma" w:eastAsiaTheme="minorHAnsi" w:hAnsi="Tahoma" w:cs="Tahoma"/>
          <w:sz w:val="24"/>
          <w:szCs w:val="24"/>
        </w:rPr>
        <w:t>a central user</w:t>
      </w:r>
      <w:r w:rsidR="00FE36D6">
        <w:rPr>
          <w:rFonts w:ascii="Tahoma" w:eastAsiaTheme="minorHAnsi" w:hAnsi="Tahoma" w:cs="Tahoma"/>
          <w:sz w:val="24"/>
          <w:szCs w:val="24"/>
        </w:rPr>
        <w:t xml:space="preserve"> (</w:t>
      </w:r>
      <w:r w:rsidR="003E2CD0">
        <w:rPr>
          <w:rFonts w:ascii="Tahoma" w:eastAsiaTheme="minorHAnsi" w:hAnsi="Tahoma" w:cs="Tahoma"/>
          <w:sz w:val="24"/>
          <w:szCs w:val="24"/>
        </w:rPr>
        <w:t>i.e.,</w:t>
      </w:r>
      <w:r w:rsidR="00FE36D6">
        <w:rPr>
          <w:rFonts w:ascii="Tahoma" w:eastAsiaTheme="minorHAnsi" w:hAnsi="Tahoma" w:cs="Tahoma"/>
          <w:sz w:val="24"/>
          <w:szCs w:val="24"/>
        </w:rPr>
        <w:t xml:space="preserve"> who runs the code)</w:t>
      </w:r>
      <w:r>
        <w:rPr>
          <w:rFonts w:ascii="Tahoma" w:eastAsiaTheme="minorHAnsi" w:hAnsi="Tahoma" w:cs="Tahoma"/>
          <w:sz w:val="24"/>
          <w:szCs w:val="24"/>
        </w:rPr>
        <w:t xml:space="preserve"> </w:t>
      </w:r>
      <w:r w:rsidR="00B96663">
        <w:rPr>
          <w:rFonts w:ascii="Tahoma" w:eastAsiaTheme="minorHAnsi" w:hAnsi="Tahoma" w:cs="Tahoma"/>
          <w:sz w:val="24"/>
          <w:szCs w:val="24"/>
        </w:rPr>
        <w:t>has the power to</w:t>
      </w:r>
      <w:r>
        <w:rPr>
          <w:rFonts w:ascii="Tahoma" w:eastAsiaTheme="minorHAnsi" w:hAnsi="Tahoma" w:cs="Tahoma"/>
          <w:sz w:val="24"/>
          <w:szCs w:val="24"/>
        </w:rPr>
        <w:t xml:space="preserve"> control </w:t>
      </w:r>
      <w:r w:rsidR="0054606A">
        <w:rPr>
          <w:rFonts w:ascii="Tahoma" w:eastAsiaTheme="minorHAnsi" w:hAnsi="Tahoma" w:cs="Tahoma"/>
          <w:sz w:val="24"/>
          <w:szCs w:val="24"/>
        </w:rPr>
        <w:t>all data</w:t>
      </w:r>
      <w:r w:rsidR="000C7FE3">
        <w:rPr>
          <w:rFonts w:ascii="Tahoma" w:eastAsiaTheme="minorHAnsi" w:hAnsi="Tahoma" w:cs="Tahoma"/>
          <w:sz w:val="24"/>
          <w:szCs w:val="24"/>
        </w:rPr>
        <w:t>.</w:t>
      </w:r>
      <w:r>
        <w:rPr>
          <w:rFonts w:ascii="Tahoma" w:eastAsiaTheme="minorHAnsi" w:hAnsi="Tahoma" w:cs="Tahoma"/>
          <w:sz w:val="24"/>
          <w:szCs w:val="24"/>
        </w:rPr>
        <w:t xml:space="preserve"> </w:t>
      </w:r>
      <w:r w:rsidR="000C7FE3">
        <w:rPr>
          <w:rFonts w:ascii="Tahoma" w:eastAsiaTheme="minorHAnsi" w:hAnsi="Tahoma" w:cs="Tahoma"/>
          <w:sz w:val="24"/>
          <w:szCs w:val="24"/>
        </w:rPr>
        <w:t xml:space="preserve">In </w:t>
      </w:r>
      <w:r w:rsidR="00A141B4">
        <w:rPr>
          <w:rFonts w:ascii="Tahoma" w:eastAsiaTheme="minorHAnsi" w:hAnsi="Tahoma" w:cs="Tahoma"/>
          <w:sz w:val="24"/>
          <w:szCs w:val="24"/>
        </w:rPr>
        <w:t>contrast</w:t>
      </w:r>
      <w:r w:rsidR="00B96663">
        <w:rPr>
          <w:rFonts w:ascii="Tahoma" w:eastAsiaTheme="minorHAnsi" w:hAnsi="Tahoma" w:cs="Tahoma"/>
          <w:sz w:val="24"/>
          <w:szCs w:val="24"/>
        </w:rPr>
        <w:t>, in a “real” system,</w:t>
      </w:r>
      <w:r>
        <w:rPr>
          <w:rFonts w:ascii="Tahoma" w:eastAsiaTheme="minorHAnsi" w:hAnsi="Tahoma" w:cs="Tahoma"/>
          <w:sz w:val="24"/>
          <w:szCs w:val="24"/>
        </w:rPr>
        <w:t xml:space="preserve"> validators/miners should have that specific task </w:t>
      </w:r>
      <w:r w:rsidR="0054606A">
        <w:rPr>
          <w:rFonts w:ascii="Tahoma" w:eastAsiaTheme="minorHAnsi" w:hAnsi="Tahoma" w:cs="Tahoma"/>
          <w:sz w:val="24"/>
          <w:szCs w:val="24"/>
        </w:rPr>
        <w:t>in order to guarantee data</w:t>
      </w:r>
      <w:r>
        <w:rPr>
          <w:rFonts w:ascii="Tahoma" w:eastAsiaTheme="minorHAnsi" w:hAnsi="Tahoma" w:cs="Tahoma"/>
          <w:sz w:val="24"/>
          <w:szCs w:val="24"/>
        </w:rPr>
        <w:t xml:space="preserve"> immutab</w:t>
      </w:r>
      <w:r w:rsidR="0054606A">
        <w:rPr>
          <w:rFonts w:ascii="Tahoma" w:eastAsiaTheme="minorHAnsi" w:hAnsi="Tahoma" w:cs="Tahoma"/>
          <w:sz w:val="24"/>
          <w:szCs w:val="24"/>
        </w:rPr>
        <w:t xml:space="preserve">ility and </w:t>
      </w:r>
      <w:r w:rsidR="00026B83">
        <w:rPr>
          <w:rFonts w:ascii="Tahoma" w:eastAsiaTheme="minorHAnsi" w:hAnsi="Tahoma" w:cs="Tahoma"/>
          <w:sz w:val="24"/>
          <w:szCs w:val="24"/>
        </w:rPr>
        <w:t>safety. It is also obvious that</w:t>
      </w:r>
      <w:r>
        <w:rPr>
          <w:rFonts w:ascii="Tahoma" w:eastAsiaTheme="minorHAnsi" w:hAnsi="Tahoma" w:cs="Tahoma"/>
          <w:sz w:val="24"/>
          <w:szCs w:val="24"/>
        </w:rPr>
        <w:t xml:space="preserve"> there is no consensus mechanism</w:t>
      </w:r>
      <w:r w:rsidR="00026B83">
        <w:rPr>
          <w:rFonts w:ascii="Tahoma" w:eastAsiaTheme="minorHAnsi" w:hAnsi="Tahoma" w:cs="Tahoma"/>
          <w:sz w:val="24"/>
          <w:szCs w:val="24"/>
        </w:rPr>
        <w:t xml:space="preserve"> since the project is a </w:t>
      </w:r>
      <w:r w:rsidR="00D349B9">
        <w:rPr>
          <w:rFonts w:ascii="Tahoma" w:eastAsiaTheme="minorHAnsi" w:hAnsi="Tahoma" w:cs="Tahoma"/>
          <w:sz w:val="24"/>
          <w:szCs w:val="24"/>
        </w:rPr>
        <w:t>single-user</w:t>
      </w:r>
      <w:r w:rsidR="00026B83">
        <w:rPr>
          <w:rFonts w:ascii="Tahoma" w:eastAsiaTheme="minorHAnsi" w:hAnsi="Tahoma" w:cs="Tahoma"/>
          <w:sz w:val="24"/>
          <w:szCs w:val="24"/>
        </w:rPr>
        <w:t xml:space="preserve"> system.</w:t>
      </w:r>
      <w:r>
        <w:rPr>
          <w:rFonts w:ascii="Tahoma" w:eastAsiaTheme="minorHAnsi" w:hAnsi="Tahoma" w:cs="Tahoma"/>
          <w:sz w:val="24"/>
          <w:szCs w:val="24"/>
        </w:rPr>
        <w:t xml:space="preserve"> </w:t>
      </w:r>
    </w:p>
    <w:p w14:paraId="5885196F" w14:textId="3D6D069C" w:rsidR="00D1086C" w:rsidRDefault="00D1086C" w:rsidP="00D1086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Also, some features are partially or not automatized: blockchain and artificial intelligence combined should make the process leaner, while this project requires massive human intervention. Finally, </w:t>
      </w:r>
      <w:r w:rsidR="003F413D">
        <w:rPr>
          <w:rFonts w:ascii="Tahoma" w:eastAsiaTheme="minorHAnsi" w:hAnsi="Tahoma" w:cs="Tahoma"/>
          <w:sz w:val="24"/>
          <w:szCs w:val="24"/>
        </w:rPr>
        <w:t xml:space="preserve">the </w:t>
      </w:r>
      <w:r>
        <w:rPr>
          <w:rFonts w:ascii="Tahoma" w:eastAsiaTheme="minorHAnsi" w:hAnsi="Tahoma" w:cs="Tahoma"/>
          <w:sz w:val="24"/>
          <w:szCs w:val="24"/>
        </w:rPr>
        <w:t>code deal</w:t>
      </w:r>
      <w:r w:rsidR="003F413D">
        <w:rPr>
          <w:rFonts w:ascii="Tahoma" w:eastAsiaTheme="minorHAnsi" w:hAnsi="Tahoma" w:cs="Tahoma"/>
          <w:sz w:val="24"/>
          <w:szCs w:val="24"/>
        </w:rPr>
        <w:t>s</w:t>
      </w:r>
      <w:r>
        <w:rPr>
          <w:rFonts w:ascii="Tahoma" w:eastAsiaTheme="minorHAnsi" w:hAnsi="Tahoma" w:cs="Tahoma"/>
          <w:sz w:val="24"/>
          <w:szCs w:val="24"/>
        </w:rPr>
        <w:t xml:space="preserve"> with </w:t>
      </w:r>
      <w:r w:rsidR="000C7FE3">
        <w:rPr>
          <w:rFonts w:ascii="Tahoma" w:eastAsiaTheme="minorHAnsi" w:hAnsi="Tahoma" w:cs="Tahoma"/>
          <w:sz w:val="24"/>
          <w:szCs w:val="24"/>
        </w:rPr>
        <w:t xml:space="preserve">just a few </w:t>
      </w:r>
      <w:r>
        <w:rPr>
          <w:rFonts w:ascii="Tahoma" w:eastAsiaTheme="minorHAnsi" w:hAnsi="Tahoma" w:cs="Tahoma"/>
          <w:sz w:val="24"/>
          <w:szCs w:val="24"/>
        </w:rPr>
        <w:t>anomalous situations</w:t>
      </w:r>
      <w:r w:rsidR="000C7FE3">
        <w:rPr>
          <w:rFonts w:ascii="Tahoma" w:eastAsiaTheme="minorHAnsi" w:hAnsi="Tahoma" w:cs="Tahoma"/>
          <w:sz w:val="24"/>
          <w:szCs w:val="24"/>
        </w:rPr>
        <w:t>.</w:t>
      </w:r>
    </w:p>
    <w:p w14:paraId="4A4C1593" w14:textId="77777777" w:rsidR="00475652" w:rsidRPr="00F417ED" w:rsidRDefault="00475652" w:rsidP="00F417ED">
      <w:pPr>
        <w:pStyle w:val="Titolo2"/>
        <w:numPr>
          <w:ilvl w:val="1"/>
          <w:numId w:val="18"/>
        </w:numPr>
        <w:rPr>
          <w:rFonts w:ascii="Tahoma" w:eastAsiaTheme="minorHAnsi" w:hAnsi="Tahoma" w:cs="Tahoma"/>
          <w:sz w:val="26"/>
          <w:szCs w:val="26"/>
        </w:rPr>
      </w:pPr>
      <w:r w:rsidRPr="00F417ED">
        <w:rPr>
          <w:rFonts w:ascii="Tahoma" w:eastAsiaTheme="minorHAnsi" w:hAnsi="Tahoma" w:cs="Tahoma"/>
          <w:sz w:val="26"/>
          <w:szCs w:val="26"/>
        </w:rPr>
        <w:lastRenderedPageBreak/>
        <w:t>Database</w:t>
      </w:r>
      <w:r w:rsidRPr="00F417ED">
        <w:rPr>
          <w:rStyle w:val="Rimandonotaapidipagina"/>
          <w:rFonts w:ascii="Tahoma" w:eastAsiaTheme="minorHAnsi" w:hAnsi="Tahoma" w:cs="Tahoma"/>
          <w:sz w:val="26"/>
          <w:szCs w:val="26"/>
        </w:rPr>
        <w:footnoteReference w:id="21"/>
      </w:r>
    </w:p>
    <w:p w14:paraId="63E47FFE" w14:textId="072A1B14" w:rsidR="0047797C" w:rsidRDefault="00715DC5" w:rsidP="0047797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Before the analysis of the code, </w:t>
      </w:r>
      <w:r w:rsidR="00BC3B1D">
        <w:rPr>
          <w:rFonts w:ascii="Tahoma" w:eastAsiaTheme="minorHAnsi" w:hAnsi="Tahoma" w:cs="Tahoma"/>
          <w:sz w:val="24"/>
          <w:szCs w:val="24"/>
        </w:rPr>
        <w:t>the nine</w:t>
      </w:r>
      <w:r w:rsidR="00BC3B1D">
        <w:rPr>
          <w:rStyle w:val="Rimandonotaapidipagina"/>
          <w:rFonts w:ascii="Tahoma" w:eastAsiaTheme="minorHAnsi" w:hAnsi="Tahoma" w:cs="Tahoma"/>
          <w:sz w:val="24"/>
          <w:szCs w:val="24"/>
        </w:rPr>
        <w:footnoteReference w:id="22"/>
      </w:r>
      <w:r w:rsidR="00BC3B1D">
        <w:rPr>
          <w:rFonts w:ascii="Tahoma" w:eastAsiaTheme="minorHAnsi" w:hAnsi="Tahoma" w:cs="Tahoma"/>
          <w:sz w:val="24"/>
          <w:szCs w:val="24"/>
        </w:rPr>
        <w:t xml:space="preserve"> </w:t>
      </w:r>
      <w:r>
        <w:rPr>
          <w:rFonts w:ascii="Tahoma" w:eastAsiaTheme="minorHAnsi" w:hAnsi="Tahoma" w:cs="Tahoma"/>
          <w:sz w:val="24"/>
          <w:szCs w:val="24"/>
        </w:rPr>
        <w:t xml:space="preserve">tables of the database are explained. </w:t>
      </w:r>
      <w:r w:rsidR="00162848">
        <w:rPr>
          <w:rFonts w:ascii="Tahoma" w:eastAsiaTheme="minorHAnsi" w:hAnsi="Tahoma" w:cs="Tahoma"/>
          <w:sz w:val="24"/>
          <w:szCs w:val="24"/>
        </w:rPr>
        <w:t>A buyer</w:t>
      </w:r>
      <w:r w:rsidR="00157545">
        <w:rPr>
          <w:rFonts w:ascii="Tahoma" w:eastAsiaTheme="minorHAnsi" w:hAnsi="Tahoma" w:cs="Tahoma"/>
          <w:sz w:val="24"/>
          <w:szCs w:val="24"/>
        </w:rPr>
        <w:t>’s</w:t>
      </w:r>
      <w:r w:rsidR="00162848">
        <w:rPr>
          <w:rFonts w:ascii="Tahoma" w:eastAsiaTheme="minorHAnsi" w:hAnsi="Tahoma" w:cs="Tahoma"/>
          <w:sz w:val="24"/>
          <w:szCs w:val="24"/>
        </w:rPr>
        <w:t xml:space="preserve"> point of view was chosen.</w:t>
      </w:r>
      <w:r w:rsidR="003E3DB3">
        <w:rPr>
          <w:rFonts w:ascii="Tahoma" w:eastAsiaTheme="minorHAnsi" w:hAnsi="Tahoma" w:cs="Tahoma"/>
          <w:sz w:val="24"/>
          <w:szCs w:val="24"/>
        </w:rPr>
        <w:t xml:space="preserve"> </w:t>
      </w:r>
      <w:r w:rsidR="00BC3B1D">
        <w:rPr>
          <w:rFonts w:ascii="Tahoma" w:eastAsiaTheme="minorHAnsi" w:hAnsi="Tahoma" w:cs="Tahoma"/>
          <w:sz w:val="24"/>
          <w:szCs w:val="24"/>
        </w:rPr>
        <w:t xml:space="preserve">All companies have access to their </w:t>
      </w:r>
      <w:r w:rsidR="003465AD">
        <w:rPr>
          <w:rFonts w:ascii="Tahoma" w:eastAsiaTheme="minorHAnsi" w:hAnsi="Tahoma" w:cs="Tahoma"/>
          <w:sz w:val="24"/>
          <w:szCs w:val="24"/>
        </w:rPr>
        <w:t>table</w:t>
      </w:r>
      <w:r w:rsidR="00BC3B1D">
        <w:rPr>
          <w:rFonts w:ascii="Tahoma" w:eastAsiaTheme="minorHAnsi" w:hAnsi="Tahoma" w:cs="Tahoma"/>
          <w:sz w:val="24"/>
          <w:szCs w:val="24"/>
        </w:rPr>
        <w:t>s which substitute</w:t>
      </w:r>
      <w:r w:rsidR="003465AD">
        <w:rPr>
          <w:rFonts w:ascii="Tahoma" w:eastAsiaTheme="minorHAnsi" w:hAnsi="Tahoma" w:cs="Tahoma"/>
          <w:sz w:val="24"/>
          <w:szCs w:val="24"/>
        </w:rPr>
        <w:t xml:space="preserve"> blockchain ledger</w:t>
      </w:r>
      <w:r w:rsidR="00BC3B1D">
        <w:rPr>
          <w:rFonts w:ascii="Tahoma" w:eastAsiaTheme="minorHAnsi" w:hAnsi="Tahoma" w:cs="Tahoma"/>
          <w:sz w:val="24"/>
          <w:szCs w:val="24"/>
        </w:rPr>
        <w:t>s</w:t>
      </w:r>
      <w:r w:rsidR="003465AD">
        <w:rPr>
          <w:rFonts w:ascii="Tahoma" w:eastAsiaTheme="minorHAnsi" w:hAnsi="Tahoma" w:cs="Tahoma"/>
          <w:sz w:val="24"/>
          <w:szCs w:val="24"/>
        </w:rPr>
        <w:t>, but instead of having many blocks which contain a fixed amount of data</w:t>
      </w:r>
      <w:r w:rsidR="00157545">
        <w:rPr>
          <w:rFonts w:ascii="Tahoma" w:eastAsiaTheme="minorHAnsi" w:hAnsi="Tahoma" w:cs="Tahoma"/>
          <w:sz w:val="24"/>
          <w:szCs w:val="24"/>
        </w:rPr>
        <w:t>,</w:t>
      </w:r>
      <w:r w:rsidR="003465AD">
        <w:rPr>
          <w:rFonts w:ascii="Tahoma" w:eastAsiaTheme="minorHAnsi" w:hAnsi="Tahoma" w:cs="Tahoma"/>
          <w:sz w:val="24"/>
          <w:szCs w:val="24"/>
        </w:rPr>
        <w:t xml:space="preserve"> they contain all </w:t>
      </w:r>
      <w:r w:rsidR="00157545">
        <w:rPr>
          <w:rFonts w:ascii="Tahoma" w:eastAsiaTheme="minorHAnsi" w:hAnsi="Tahoma" w:cs="Tahoma"/>
          <w:sz w:val="24"/>
          <w:szCs w:val="24"/>
        </w:rPr>
        <w:t>of them</w:t>
      </w:r>
      <w:r w:rsidR="003465AD">
        <w:rPr>
          <w:rFonts w:ascii="Tahoma" w:eastAsiaTheme="minorHAnsi" w:hAnsi="Tahoma" w:cs="Tahoma"/>
          <w:sz w:val="24"/>
          <w:szCs w:val="24"/>
        </w:rPr>
        <w:t xml:space="preserve">. As an ordinary ledger, tables contain headers and data related to those headers. </w:t>
      </w:r>
      <w:r w:rsidR="006046CC">
        <w:rPr>
          <w:rFonts w:ascii="Tahoma" w:eastAsiaTheme="minorHAnsi" w:hAnsi="Tahoma" w:cs="Tahoma"/>
          <w:sz w:val="24"/>
          <w:szCs w:val="24"/>
        </w:rPr>
        <w:t>As a public blockchain, this kind of table do</w:t>
      </w:r>
      <w:r w:rsidR="00304692">
        <w:rPr>
          <w:rFonts w:ascii="Tahoma" w:eastAsiaTheme="minorHAnsi" w:hAnsi="Tahoma" w:cs="Tahoma"/>
          <w:sz w:val="24"/>
          <w:szCs w:val="24"/>
        </w:rPr>
        <w:t>es</w:t>
      </w:r>
      <w:r w:rsidR="006046CC">
        <w:rPr>
          <w:rFonts w:ascii="Tahoma" w:eastAsiaTheme="minorHAnsi" w:hAnsi="Tahoma" w:cs="Tahoma"/>
          <w:sz w:val="24"/>
          <w:szCs w:val="24"/>
        </w:rPr>
        <w:t xml:space="preserve"> not contain data related to a specific compan</w:t>
      </w:r>
      <w:r w:rsidR="00304692">
        <w:rPr>
          <w:rFonts w:ascii="Tahoma" w:eastAsiaTheme="minorHAnsi" w:hAnsi="Tahoma" w:cs="Tahoma"/>
          <w:sz w:val="24"/>
          <w:szCs w:val="24"/>
        </w:rPr>
        <w:t>y</w:t>
      </w:r>
      <w:r w:rsidR="006046CC">
        <w:rPr>
          <w:rFonts w:ascii="Tahoma" w:eastAsiaTheme="minorHAnsi" w:hAnsi="Tahoma" w:cs="Tahoma"/>
          <w:sz w:val="24"/>
          <w:szCs w:val="24"/>
        </w:rPr>
        <w:t xml:space="preserve"> but all data of the blockchain</w:t>
      </w:r>
      <w:r w:rsidR="00304692">
        <w:rPr>
          <w:rFonts w:ascii="Tahoma" w:eastAsiaTheme="minorHAnsi" w:hAnsi="Tahoma" w:cs="Tahoma"/>
          <w:sz w:val="24"/>
          <w:szCs w:val="24"/>
        </w:rPr>
        <w:t xml:space="preserve"> participants</w:t>
      </w:r>
      <w:r w:rsidR="006046CC">
        <w:rPr>
          <w:rFonts w:ascii="Tahoma" w:eastAsiaTheme="minorHAnsi" w:hAnsi="Tahoma" w:cs="Tahoma"/>
          <w:sz w:val="24"/>
          <w:szCs w:val="24"/>
        </w:rPr>
        <w:t xml:space="preserve">. </w:t>
      </w:r>
      <w:r w:rsidR="005B05BE">
        <w:rPr>
          <w:rFonts w:ascii="Tahoma" w:eastAsiaTheme="minorHAnsi" w:hAnsi="Tahoma" w:cs="Tahoma"/>
          <w:sz w:val="24"/>
          <w:szCs w:val="24"/>
        </w:rPr>
        <w:t>Unlike this project, i</w:t>
      </w:r>
      <w:r w:rsidR="006046CC">
        <w:rPr>
          <w:rFonts w:ascii="Tahoma" w:eastAsiaTheme="minorHAnsi" w:hAnsi="Tahoma" w:cs="Tahoma"/>
          <w:sz w:val="24"/>
          <w:szCs w:val="24"/>
        </w:rPr>
        <w:t>n a blockchain system, h</w:t>
      </w:r>
      <w:r w:rsidR="00B2187C">
        <w:rPr>
          <w:rFonts w:ascii="Tahoma" w:eastAsiaTheme="minorHAnsi" w:hAnsi="Tahoma" w:cs="Tahoma"/>
          <w:sz w:val="24"/>
          <w:szCs w:val="24"/>
        </w:rPr>
        <w:t xml:space="preserve">aving access to a database does not mean </w:t>
      </w:r>
      <w:r w:rsidR="00157545">
        <w:rPr>
          <w:rFonts w:ascii="Tahoma" w:eastAsiaTheme="minorHAnsi" w:hAnsi="Tahoma" w:cs="Tahoma"/>
          <w:sz w:val="24"/>
          <w:szCs w:val="24"/>
        </w:rPr>
        <w:t>h</w:t>
      </w:r>
      <w:r w:rsidR="00B2187C">
        <w:rPr>
          <w:rFonts w:ascii="Tahoma" w:eastAsiaTheme="minorHAnsi" w:hAnsi="Tahoma" w:cs="Tahoma"/>
          <w:sz w:val="24"/>
          <w:szCs w:val="24"/>
        </w:rPr>
        <w:t>av</w:t>
      </w:r>
      <w:r w:rsidR="00157545">
        <w:rPr>
          <w:rFonts w:ascii="Tahoma" w:eastAsiaTheme="minorHAnsi" w:hAnsi="Tahoma" w:cs="Tahoma"/>
          <w:sz w:val="24"/>
          <w:szCs w:val="24"/>
        </w:rPr>
        <w:t>ing</w:t>
      </w:r>
      <w:r w:rsidR="00B2187C">
        <w:rPr>
          <w:rFonts w:ascii="Tahoma" w:eastAsiaTheme="minorHAnsi" w:hAnsi="Tahoma" w:cs="Tahoma"/>
          <w:sz w:val="24"/>
          <w:szCs w:val="24"/>
        </w:rPr>
        <w:t xml:space="preserve"> access to all data contained. </w:t>
      </w:r>
      <w:r w:rsidR="005278E1">
        <w:rPr>
          <w:rFonts w:ascii="Tahoma" w:eastAsiaTheme="minorHAnsi" w:hAnsi="Tahoma" w:cs="Tahoma"/>
          <w:sz w:val="24"/>
          <w:szCs w:val="24"/>
        </w:rPr>
        <w:t>For example, the “</w:t>
      </w:r>
      <w:r w:rsidR="003465AD">
        <w:rPr>
          <w:rFonts w:ascii="Tahoma" w:eastAsiaTheme="minorHAnsi" w:hAnsi="Tahoma" w:cs="Tahoma"/>
          <w:sz w:val="24"/>
          <w:szCs w:val="24"/>
        </w:rPr>
        <w:t>invoice</w:t>
      </w:r>
      <w:r w:rsidR="005278E1">
        <w:rPr>
          <w:rFonts w:ascii="Tahoma" w:eastAsiaTheme="minorHAnsi" w:hAnsi="Tahoma" w:cs="Tahoma"/>
          <w:sz w:val="24"/>
          <w:szCs w:val="24"/>
        </w:rPr>
        <w:t>” table</w:t>
      </w:r>
      <w:r w:rsidR="006046CC">
        <w:rPr>
          <w:rFonts w:ascii="Tahoma" w:eastAsiaTheme="minorHAnsi" w:hAnsi="Tahoma" w:cs="Tahoma"/>
          <w:sz w:val="24"/>
          <w:szCs w:val="24"/>
        </w:rPr>
        <w:t>,</w:t>
      </w:r>
      <w:r w:rsidR="005278E1">
        <w:rPr>
          <w:rFonts w:ascii="Tahoma" w:eastAsiaTheme="minorHAnsi" w:hAnsi="Tahoma" w:cs="Tahoma"/>
          <w:sz w:val="24"/>
          <w:szCs w:val="24"/>
        </w:rPr>
        <w:t xml:space="preserve"> which contains all </w:t>
      </w:r>
      <w:r w:rsidR="003465AD">
        <w:rPr>
          <w:rFonts w:ascii="Tahoma" w:eastAsiaTheme="minorHAnsi" w:hAnsi="Tahoma" w:cs="Tahoma"/>
          <w:sz w:val="24"/>
          <w:szCs w:val="24"/>
        </w:rPr>
        <w:t>invoice</w:t>
      </w:r>
      <w:r w:rsidR="006046CC">
        <w:rPr>
          <w:rFonts w:ascii="Tahoma" w:eastAsiaTheme="minorHAnsi" w:hAnsi="Tahoma" w:cs="Tahoma"/>
          <w:sz w:val="24"/>
          <w:szCs w:val="24"/>
        </w:rPr>
        <w:t>s,</w:t>
      </w:r>
      <w:r w:rsidR="005278E1">
        <w:rPr>
          <w:rFonts w:ascii="Tahoma" w:eastAsiaTheme="minorHAnsi" w:hAnsi="Tahoma" w:cs="Tahoma"/>
          <w:sz w:val="24"/>
          <w:szCs w:val="24"/>
        </w:rPr>
        <w:t xml:space="preserve"> shows only transaction</w:t>
      </w:r>
      <w:r w:rsidR="00304692">
        <w:rPr>
          <w:rFonts w:ascii="Tahoma" w:eastAsiaTheme="minorHAnsi" w:hAnsi="Tahoma" w:cs="Tahoma"/>
          <w:sz w:val="24"/>
          <w:szCs w:val="24"/>
        </w:rPr>
        <w:t>s</w:t>
      </w:r>
      <w:r w:rsidR="005278E1">
        <w:rPr>
          <w:rFonts w:ascii="Tahoma" w:eastAsiaTheme="minorHAnsi" w:hAnsi="Tahoma" w:cs="Tahoma"/>
          <w:sz w:val="24"/>
          <w:szCs w:val="24"/>
        </w:rPr>
        <w:t xml:space="preserve"> concern</w:t>
      </w:r>
      <w:r w:rsidR="00157545">
        <w:rPr>
          <w:rFonts w:ascii="Tahoma" w:eastAsiaTheme="minorHAnsi" w:hAnsi="Tahoma" w:cs="Tahoma"/>
          <w:sz w:val="24"/>
          <w:szCs w:val="24"/>
        </w:rPr>
        <w:t>ing</w:t>
      </w:r>
      <w:r w:rsidR="005278E1">
        <w:rPr>
          <w:rFonts w:ascii="Tahoma" w:eastAsiaTheme="minorHAnsi" w:hAnsi="Tahoma" w:cs="Tahoma"/>
          <w:sz w:val="24"/>
          <w:szCs w:val="24"/>
        </w:rPr>
        <w:t xml:space="preserve"> the company. </w:t>
      </w:r>
      <w:r w:rsidR="003465AD">
        <w:rPr>
          <w:rFonts w:ascii="Tahoma" w:eastAsiaTheme="minorHAnsi" w:hAnsi="Tahoma" w:cs="Tahoma"/>
          <w:sz w:val="24"/>
          <w:szCs w:val="24"/>
        </w:rPr>
        <w:t>It would be redundant to implement a personal ledger linked to the general ledger.</w:t>
      </w:r>
    </w:p>
    <w:p w14:paraId="6E682CD5" w14:textId="77777777" w:rsidR="00326CD9" w:rsidRPr="008048F8" w:rsidRDefault="00326CD9"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 xml:space="preserve">Invoice </w:t>
      </w:r>
    </w:p>
    <w:p w14:paraId="2D8CD0BB" w14:textId="2E0F9DFF" w:rsidR="00326CD9" w:rsidRDefault="003D3363"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As </w:t>
      </w:r>
      <w:r w:rsidR="0029259B">
        <w:rPr>
          <w:rFonts w:ascii="Tahoma" w:eastAsiaTheme="minorHAnsi" w:hAnsi="Tahoma" w:cs="Tahoma"/>
          <w:sz w:val="24"/>
          <w:szCs w:val="24"/>
        </w:rPr>
        <w:t>shown in Figure 4,</w:t>
      </w:r>
      <w:r>
        <w:rPr>
          <w:rFonts w:ascii="Tahoma" w:eastAsiaTheme="minorHAnsi" w:hAnsi="Tahoma" w:cs="Tahoma"/>
          <w:sz w:val="24"/>
          <w:szCs w:val="24"/>
        </w:rPr>
        <w:t xml:space="preserve"> </w:t>
      </w:r>
      <w:r w:rsidR="0029259B">
        <w:rPr>
          <w:rFonts w:ascii="Tahoma" w:eastAsiaTheme="minorHAnsi" w:hAnsi="Tahoma" w:cs="Tahoma"/>
          <w:sz w:val="24"/>
          <w:szCs w:val="24"/>
        </w:rPr>
        <w:t>t</w:t>
      </w:r>
      <w:r w:rsidR="00F74B0C">
        <w:rPr>
          <w:rFonts w:ascii="Tahoma" w:eastAsiaTheme="minorHAnsi" w:hAnsi="Tahoma" w:cs="Tahoma"/>
          <w:sz w:val="24"/>
          <w:szCs w:val="24"/>
        </w:rPr>
        <w:t>his table</w:t>
      </w:r>
      <w:r w:rsidR="00326CD9">
        <w:rPr>
          <w:rFonts w:ascii="Tahoma" w:eastAsiaTheme="minorHAnsi" w:hAnsi="Tahoma" w:cs="Tahoma"/>
          <w:sz w:val="24"/>
          <w:szCs w:val="24"/>
        </w:rPr>
        <w:t xml:space="preserve"> gathers all information collected in current invoices</w:t>
      </w:r>
      <w:r w:rsidR="00157545">
        <w:rPr>
          <w:rFonts w:ascii="Tahoma" w:eastAsiaTheme="minorHAnsi" w:hAnsi="Tahoma" w:cs="Tahoma"/>
          <w:sz w:val="24"/>
          <w:szCs w:val="24"/>
        </w:rPr>
        <w:t>,</w:t>
      </w:r>
      <w:r w:rsidR="00326CD9">
        <w:rPr>
          <w:rFonts w:ascii="Tahoma" w:eastAsiaTheme="minorHAnsi" w:hAnsi="Tahoma" w:cs="Tahoma"/>
          <w:sz w:val="24"/>
          <w:szCs w:val="24"/>
        </w:rPr>
        <w:t xml:space="preserve"> such as VAT, amount, </w:t>
      </w:r>
      <w:r w:rsidR="00157545">
        <w:rPr>
          <w:rFonts w:ascii="Tahoma" w:eastAsiaTheme="minorHAnsi" w:hAnsi="Tahoma" w:cs="Tahoma"/>
          <w:sz w:val="24"/>
          <w:szCs w:val="24"/>
        </w:rPr>
        <w:t>description of the goods</w:t>
      </w:r>
      <w:r w:rsidR="00304692">
        <w:rPr>
          <w:rFonts w:ascii="Tahoma" w:eastAsiaTheme="minorHAnsi" w:hAnsi="Tahoma" w:cs="Tahoma"/>
          <w:sz w:val="24"/>
          <w:szCs w:val="24"/>
        </w:rPr>
        <w:t>,</w:t>
      </w:r>
      <w:r w:rsidR="00157545">
        <w:rPr>
          <w:rFonts w:ascii="Tahoma" w:eastAsiaTheme="minorHAnsi" w:hAnsi="Tahoma" w:cs="Tahoma"/>
          <w:sz w:val="24"/>
          <w:szCs w:val="24"/>
        </w:rPr>
        <w:t xml:space="preserve"> </w:t>
      </w:r>
      <w:r w:rsidR="00326CD9">
        <w:rPr>
          <w:rFonts w:ascii="Tahoma" w:eastAsiaTheme="minorHAnsi" w:hAnsi="Tahoma" w:cs="Tahoma"/>
          <w:sz w:val="24"/>
          <w:szCs w:val="24"/>
        </w:rPr>
        <w:t xml:space="preserve">and date. </w:t>
      </w:r>
      <w:r w:rsidR="00AA370F">
        <w:rPr>
          <w:rFonts w:ascii="Tahoma" w:eastAsiaTheme="minorHAnsi" w:hAnsi="Tahoma" w:cs="Tahoma"/>
          <w:sz w:val="24"/>
          <w:szCs w:val="24"/>
        </w:rPr>
        <w:t xml:space="preserve">The </w:t>
      </w:r>
      <w:r w:rsidR="0047797C">
        <w:rPr>
          <w:rFonts w:ascii="Tahoma" w:eastAsiaTheme="minorHAnsi" w:hAnsi="Tahoma" w:cs="Tahoma"/>
          <w:sz w:val="24"/>
          <w:szCs w:val="24"/>
        </w:rPr>
        <w:t>“InvoiceID” voice is fundamental because it belong</w:t>
      </w:r>
      <w:r w:rsidR="005B05BE">
        <w:rPr>
          <w:rFonts w:ascii="Tahoma" w:eastAsiaTheme="minorHAnsi" w:hAnsi="Tahoma" w:cs="Tahoma"/>
          <w:sz w:val="24"/>
          <w:szCs w:val="24"/>
        </w:rPr>
        <w:t>s</w:t>
      </w:r>
      <w:r w:rsidR="0047797C">
        <w:rPr>
          <w:rFonts w:ascii="Tahoma" w:eastAsiaTheme="minorHAnsi" w:hAnsi="Tahoma" w:cs="Tahoma"/>
          <w:sz w:val="24"/>
          <w:szCs w:val="24"/>
        </w:rPr>
        <w:t xml:space="preserve"> to most of the other tables linking them to each other. </w:t>
      </w:r>
      <w:r w:rsidR="000D1C78">
        <w:rPr>
          <w:rFonts w:ascii="Tahoma" w:eastAsiaTheme="minorHAnsi" w:hAnsi="Tahoma" w:cs="Tahoma"/>
          <w:sz w:val="24"/>
          <w:szCs w:val="24"/>
        </w:rPr>
        <w:t xml:space="preserve">If the TEA </w:t>
      </w:r>
      <w:r w:rsidR="000C7720">
        <w:rPr>
          <w:rFonts w:ascii="Tahoma" w:eastAsiaTheme="minorHAnsi" w:hAnsi="Tahoma" w:cs="Tahoma"/>
          <w:sz w:val="24"/>
          <w:szCs w:val="24"/>
        </w:rPr>
        <w:t xml:space="preserve">software </w:t>
      </w:r>
      <w:r w:rsidR="000D1C78">
        <w:rPr>
          <w:rFonts w:ascii="Tahoma" w:eastAsiaTheme="minorHAnsi" w:hAnsi="Tahoma" w:cs="Tahoma"/>
          <w:sz w:val="24"/>
          <w:szCs w:val="24"/>
        </w:rPr>
        <w:t xml:space="preserve">presupposes smart contracts, invoices can be issued by the system itself; in </w:t>
      </w:r>
      <w:r w:rsidR="003465AD">
        <w:rPr>
          <w:rFonts w:ascii="Tahoma" w:eastAsiaTheme="minorHAnsi" w:hAnsi="Tahoma" w:cs="Tahoma"/>
          <w:sz w:val="24"/>
          <w:szCs w:val="24"/>
        </w:rPr>
        <w:t>the</w:t>
      </w:r>
      <w:r w:rsidR="000D1C78">
        <w:rPr>
          <w:rFonts w:ascii="Tahoma" w:eastAsiaTheme="minorHAnsi" w:hAnsi="Tahoma" w:cs="Tahoma"/>
          <w:sz w:val="24"/>
          <w:szCs w:val="24"/>
        </w:rPr>
        <w:t xml:space="preserve"> case</w:t>
      </w:r>
      <w:r w:rsidR="003465AD">
        <w:rPr>
          <w:rFonts w:ascii="Tahoma" w:eastAsiaTheme="minorHAnsi" w:hAnsi="Tahoma" w:cs="Tahoma"/>
          <w:sz w:val="24"/>
          <w:szCs w:val="24"/>
        </w:rPr>
        <w:t xml:space="preserve"> </w:t>
      </w:r>
      <w:r w:rsidR="0047797C">
        <w:rPr>
          <w:rFonts w:ascii="Tahoma" w:eastAsiaTheme="minorHAnsi" w:hAnsi="Tahoma" w:cs="Tahoma"/>
          <w:sz w:val="24"/>
          <w:szCs w:val="24"/>
        </w:rPr>
        <w:t>considered</w:t>
      </w:r>
      <w:r w:rsidR="000D1C78">
        <w:rPr>
          <w:rFonts w:ascii="Tahoma" w:eastAsiaTheme="minorHAnsi" w:hAnsi="Tahoma" w:cs="Tahoma"/>
          <w:sz w:val="24"/>
          <w:szCs w:val="24"/>
        </w:rPr>
        <w:t xml:space="preserve">, </w:t>
      </w:r>
      <w:r w:rsidR="000C7720">
        <w:rPr>
          <w:rFonts w:ascii="Tahoma" w:eastAsiaTheme="minorHAnsi" w:hAnsi="Tahoma" w:cs="Tahoma"/>
          <w:sz w:val="24"/>
          <w:szCs w:val="24"/>
        </w:rPr>
        <w:t xml:space="preserve">the </w:t>
      </w:r>
      <w:r w:rsidR="000D1C78">
        <w:rPr>
          <w:rFonts w:ascii="Tahoma" w:eastAsiaTheme="minorHAnsi" w:hAnsi="Tahoma" w:cs="Tahoma"/>
          <w:sz w:val="24"/>
          <w:szCs w:val="24"/>
        </w:rPr>
        <w:t xml:space="preserve">user </w:t>
      </w:r>
      <w:r w:rsidR="00661555">
        <w:rPr>
          <w:rFonts w:ascii="Tahoma" w:eastAsiaTheme="minorHAnsi" w:hAnsi="Tahoma" w:cs="Tahoma"/>
          <w:sz w:val="24"/>
          <w:szCs w:val="24"/>
        </w:rPr>
        <w:t>must</w:t>
      </w:r>
      <w:r w:rsidR="000D1C78">
        <w:rPr>
          <w:rFonts w:ascii="Tahoma" w:eastAsiaTheme="minorHAnsi" w:hAnsi="Tahoma" w:cs="Tahoma"/>
          <w:sz w:val="24"/>
          <w:szCs w:val="24"/>
        </w:rPr>
        <w:t xml:space="preserve"> fill out all data</w:t>
      </w:r>
      <w:r w:rsidR="00946260">
        <w:rPr>
          <w:rFonts w:ascii="Tahoma" w:eastAsiaTheme="minorHAnsi" w:hAnsi="Tahoma" w:cs="Tahoma"/>
          <w:sz w:val="24"/>
          <w:szCs w:val="24"/>
        </w:rPr>
        <w:t xml:space="preserve"> except for the date</w:t>
      </w:r>
      <w:r w:rsidR="000C7720">
        <w:rPr>
          <w:rFonts w:ascii="Tahoma" w:eastAsiaTheme="minorHAnsi" w:hAnsi="Tahoma" w:cs="Tahoma"/>
          <w:sz w:val="24"/>
          <w:szCs w:val="24"/>
        </w:rPr>
        <w:t>,</w:t>
      </w:r>
      <w:r w:rsidR="00A36FA2">
        <w:rPr>
          <w:rFonts w:ascii="Tahoma" w:eastAsiaTheme="minorHAnsi" w:hAnsi="Tahoma" w:cs="Tahoma"/>
          <w:sz w:val="24"/>
          <w:szCs w:val="24"/>
        </w:rPr>
        <w:t xml:space="preserve"> which is automatically determined.</w:t>
      </w:r>
      <w:r w:rsidR="00255BBE">
        <w:rPr>
          <w:rFonts w:ascii="Tahoma" w:eastAsiaTheme="minorHAnsi" w:hAnsi="Tahoma" w:cs="Tahoma"/>
          <w:sz w:val="24"/>
          <w:szCs w:val="24"/>
        </w:rPr>
        <w:t xml:space="preserve"> Both parties</w:t>
      </w:r>
      <w:r w:rsidR="005B05BE">
        <w:rPr>
          <w:rFonts w:ascii="Tahoma" w:eastAsiaTheme="minorHAnsi" w:hAnsi="Tahoma" w:cs="Tahoma"/>
          <w:sz w:val="24"/>
          <w:szCs w:val="24"/>
        </w:rPr>
        <w:t>, their auditors, and the government</w:t>
      </w:r>
      <w:r w:rsidR="00255BBE">
        <w:rPr>
          <w:rFonts w:ascii="Tahoma" w:eastAsiaTheme="minorHAnsi" w:hAnsi="Tahoma" w:cs="Tahoma"/>
          <w:sz w:val="24"/>
          <w:szCs w:val="24"/>
        </w:rPr>
        <w:t xml:space="preserve"> have access to it.</w:t>
      </w:r>
    </w:p>
    <w:p w14:paraId="4A8B02E2" w14:textId="77777777" w:rsidR="00994584" w:rsidRDefault="00E42E41" w:rsidP="00994584">
      <w:pPr>
        <w:keepNext/>
        <w:spacing w:after="0" w:line="360" w:lineRule="auto"/>
        <w:jc w:val="both"/>
      </w:pPr>
      <w:r w:rsidRPr="00E42E41">
        <w:rPr>
          <w:rFonts w:ascii="Tahoma" w:eastAsiaTheme="minorHAnsi" w:hAnsi="Tahoma" w:cs="Tahoma"/>
          <w:noProof/>
          <w:sz w:val="24"/>
          <w:szCs w:val="24"/>
        </w:rPr>
        <w:drawing>
          <wp:inline distT="0" distB="0" distL="0" distR="0" wp14:anchorId="37647E9E" wp14:editId="4A1FEB12">
            <wp:extent cx="3829050" cy="1679725"/>
            <wp:effectExtent l="0" t="0" r="0" b="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34"/>
                    <a:stretch>
                      <a:fillRect/>
                    </a:stretch>
                  </pic:blipFill>
                  <pic:spPr>
                    <a:xfrm>
                      <a:off x="0" y="0"/>
                      <a:ext cx="3858961" cy="1692846"/>
                    </a:xfrm>
                    <a:prstGeom prst="rect">
                      <a:avLst/>
                    </a:prstGeom>
                  </pic:spPr>
                </pic:pic>
              </a:graphicData>
            </a:graphic>
          </wp:inline>
        </w:drawing>
      </w:r>
    </w:p>
    <w:p w14:paraId="0E887D76" w14:textId="17377665" w:rsidR="00E42E41" w:rsidRDefault="00994584" w:rsidP="00994584">
      <w:pPr>
        <w:pStyle w:val="Didascalia"/>
        <w:jc w:val="both"/>
        <w:rPr>
          <w:rFonts w:ascii="Tahoma" w:eastAsiaTheme="minorHAnsi" w:hAnsi="Tahoma" w:cs="Tahoma"/>
          <w:sz w:val="24"/>
          <w:szCs w:val="24"/>
        </w:rPr>
      </w:pPr>
      <w:r>
        <w:t xml:space="preserve">Figure </w:t>
      </w:r>
      <w:r w:rsidR="0029259B">
        <w:t xml:space="preserve">4: </w:t>
      </w:r>
      <w:r>
        <w:t>Invoice Database</w:t>
      </w:r>
    </w:p>
    <w:p w14:paraId="6FBBF8F3" w14:textId="77777777" w:rsidR="00F74B0C" w:rsidRPr="008048F8" w:rsidRDefault="00F74B0C"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lastRenderedPageBreak/>
        <w:t>Blockchain phases</w:t>
      </w:r>
    </w:p>
    <w:p w14:paraId="194A6F73" w14:textId="07254A43" w:rsidR="00F74B0C" w:rsidRPr="00F74B0C" w:rsidRDefault="00E225E4"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This table shows all transaction steps. Once a phase is completed, </w:t>
      </w:r>
      <w:r w:rsidR="00C80FA4">
        <w:rPr>
          <w:rFonts w:ascii="Tahoma" w:eastAsiaTheme="minorHAnsi" w:hAnsi="Tahoma" w:cs="Tahoma"/>
          <w:sz w:val="24"/>
          <w:szCs w:val="24"/>
        </w:rPr>
        <w:t xml:space="preserve">the related </w:t>
      </w:r>
      <w:r>
        <w:rPr>
          <w:rFonts w:ascii="Tahoma" w:eastAsiaTheme="minorHAnsi" w:hAnsi="Tahoma" w:cs="Tahoma"/>
          <w:sz w:val="24"/>
          <w:szCs w:val="24"/>
        </w:rPr>
        <w:t xml:space="preserve">voice is timestamped. </w:t>
      </w:r>
      <w:r w:rsidR="000C7720">
        <w:rPr>
          <w:rFonts w:ascii="Tahoma" w:eastAsiaTheme="minorHAnsi" w:hAnsi="Tahoma" w:cs="Tahoma"/>
          <w:sz w:val="24"/>
          <w:szCs w:val="24"/>
        </w:rPr>
        <w:t>The c</w:t>
      </w:r>
      <w:r>
        <w:rPr>
          <w:rFonts w:ascii="Tahoma" w:eastAsiaTheme="minorHAnsi" w:hAnsi="Tahoma" w:cs="Tahoma"/>
          <w:sz w:val="24"/>
          <w:szCs w:val="24"/>
        </w:rPr>
        <w:t>ompany is able to follow all procedures</w:t>
      </w:r>
      <w:r w:rsidR="00304692">
        <w:rPr>
          <w:rFonts w:ascii="Tahoma" w:eastAsiaTheme="minorHAnsi" w:hAnsi="Tahoma" w:cs="Tahoma"/>
          <w:sz w:val="24"/>
          <w:szCs w:val="24"/>
        </w:rPr>
        <w:t>,</w:t>
      </w:r>
      <w:r>
        <w:rPr>
          <w:rFonts w:ascii="Tahoma" w:eastAsiaTheme="minorHAnsi" w:hAnsi="Tahoma" w:cs="Tahoma"/>
          <w:sz w:val="24"/>
          <w:szCs w:val="24"/>
        </w:rPr>
        <w:t xml:space="preserve"> from the invoice issuing to the final reconciliation.</w:t>
      </w:r>
      <w:r w:rsidR="00255BBE">
        <w:rPr>
          <w:rFonts w:ascii="Tahoma" w:eastAsiaTheme="minorHAnsi" w:hAnsi="Tahoma" w:cs="Tahoma"/>
          <w:sz w:val="24"/>
          <w:szCs w:val="24"/>
        </w:rPr>
        <w:t xml:space="preserve"> </w:t>
      </w:r>
      <w:r w:rsidR="005B05BE">
        <w:rPr>
          <w:rFonts w:ascii="Tahoma" w:eastAsiaTheme="minorHAnsi" w:hAnsi="Tahoma" w:cs="Tahoma"/>
          <w:sz w:val="24"/>
          <w:szCs w:val="24"/>
        </w:rPr>
        <w:t>Only</w:t>
      </w:r>
      <w:r w:rsidR="00255BBE">
        <w:rPr>
          <w:rFonts w:ascii="Tahoma" w:eastAsiaTheme="minorHAnsi" w:hAnsi="Tahoma" w:cs="Tahoma"/>
          <w:sz w:val="24"/>
          <w:szCs w:val="24"/>
        </w:rPr>
        <w:t xml:space="preserve"> parties involved have access to it.</w:t>
      </w:r>
    </w:p>
    <w:p w14:paraId="57A25B47" w14:textId="77777777" w:rsidR="00A36FA2" w:rsidRPr="00326CD9" w:rsidRDefault="00A36FA2" w:rsidP="00B4463C">
      <w:pPr>
        <w:spacing w:after="0" w:line="360" w:lineRule="auto"/>
        <w:jc w:val="both"/>
        <w:rPr>
          <w:rFonts w:ascii="Tahoma" w:eastAsiaTheme="minorHAnsi" w:hAnsi="Tahoma" w:cs="Tahoma"/>
          <w:sz w:val="24"/>
          <w:szCs w:val="24"/>
        </w:rPr>
      </w:pPr>
    </w:p>
    <w:p w14:paraId="0A949E18" w14:textId="233A6ACD" w:rsidR="00326CD9" w:rsidRPr="008048F8" w:rsidRDefault="005D25F4" w:rsidP="008048F8">
      <w:pPr>
        <w:pStyle w:val="Titolo3"/>
        <w:numPr>
          <w:ilvl w:val="2"/>
          <w:numId w:val="18"/>
        </w:numPr>
        <w:rPr>
          <w:rFonts w:ascii="Tahoma" w:eastAsiaTheme="minorHAnsi" w:hAnsi="Tahoma" w:cs="Tahoma"/>
          <w:sz w:val="24"/>
          <w:szCs w:val="24"/>
        </w:rPr>
      </w:pPr>
      <w:r>
        <w:rPr>
          <w:rFonts w:ascii="Tahoma" w:eastAsiaTheme="minorHAnsi" w:hAnsi="Tahoma" w:cs="Tahoma"/>
          <w:sz w:val="24"/>
          <w:szCs w:val="24"/>
        </w:rPr>
        <w:t>Account balance</w:t>
      </w:r>
    </w:p>
    <w:p w14:paraId="24226C1A" w14:textId="5612EFDC" w:rsidR="000C7720" w:rsidRPr="00F74B0C" w:rsidRDefault="000C7720" w:rsidP="00B4463C">
      <w:pPr>
        <w:spacing w:after="0" w:line="360" w:lineRule="auto"/>
        <w:jc w:val="both"/>
        <w:rPr>
          <w:rFonts w:ascii="Tahoma" w:eastAsiaTheme="minorHAnsi" w:hAnsi="Tahoma" w:cs="Tahoma"/>
          <w:sz w:val="24"/>
          <w:szCs w:val="24"/>
        </w:rPr>
      </w:pPr>
      <w:r w:rsidRPr="000C7720">
        <w:rPr>
          <w:rFonts w:ascii="Tahoma" w:eastAsiaTheme="minorHAnsi" w:hAnsi="Tahoma" w:cs="Tahoma"/>
          <w:sz w:val="24"/>
          <w:szCs w:val="24"/>
        </w:rPr>
        <w:t xml:space="preserve">It can be compared to a bank statement. </w:t>
      </w:r>
      <w:r w:rsidR="0076799D">
        <w:rPr>
          <w:rFonts w:ascii="Tahoma" w:eastAsiaTheme="minorHAnsi" w:hAnsi="Tahoma" w:cs="Tahoma"/>
          <w:sz w:val="24"/>
          <w:szCs w:val="24"/>
        </w:rPr>
        <w:t>Although it is not required, i</w:t>
      </w:r>
      <w:r w:rsidRPr="000C7720">
        <w:rPr>
          <w:rFonts w:ascii="Tahoma" w:eastAsiaTheme="minorHAnsi" w:hAnsi="Tahoma" w:cs="Tahoma"/>
          <w:sz w:val="24"/>
          <w:szCs w:val="24"/>
        </w:rPr>
        <w:t xml:space="preserve">t </w:t>
      </w:r>
      <w:r w:rsidR="0076799D">
        <w:rPr>
          <w:rFonts w:ascii="Tahoma" w:eastAsiaTheme="minorHAnsi" w:hAnsi="Tahoma" w:cs="Tahoma"/>
          <w:sz w:val="24"/>
          <w:szCs w:val="24"/>
        </w:rPr>
        <w:t>would be useful to</w:t>
      </w:r>
      <w:r w:rsidRPr="000C7720">
        <w:rPr>
          <w:rFonts w:ascii="Tahoma" w:eastAsiaTheme="minorHAnsi" w:hAnsi="Tahoma" w:cs="Tahoma"/>
          <w:sz w:val="24"/>
          <w:szCs w:val="24"/>
        </w:rPr>
        <w:t xml:space="preserve"> be linked to an invoice; for instance, a stockholder's deposit does not issue any invoice. Consequently, the "TransactionID" voice has been created, which could be slightly different from</w:t>
      </w:r>
      <w:r w:rsidR="00AA370F">
        <w:rPr>
          <w:rFonts w:ascii="Tahoma" w:eastAsiaTheme="minorHAnsi" w:hAnsi="Tahoma" w:cs="Tahoma"/>
          <w:sz w:val="24"/>
          <w:szCs w:val="24"/>
        </w:rPr>
        <w:t xml:space="preserve"> the</w:t>
      </w:r>
      <w:r w:rsidRPr="000C7720">
        <w:rPr>
          <w:rFonts w:ascii="Tahoma" w:eastAsiaTheme="minorHAnsi" w:hAnsi="Tahoma" w:cs="Tahoma"/>
          <w:sz w:val="24"/>
          <w:szCs w:val="24"/>
        </w:rPr>
        <w:t xml:space="preserve"> "</w:t>
      </w:r>
      <w:r w:rsidR="00AA370F">
        <w:rPr>
          <w:rFonts w:ascii="Tahoma" w:eastAsiaTheme="minorHAnsi" w:hAnsi="Tahoma" w:cs="Tahoma"/>
          <w:sz w:val="24"/>
          <w:szCs w:val="24"/>
        </w:rPr>
        <w:t>I</w:t>
      </w:r>
      <w:r w:rsidRPr="000C7720">
        <w:rPr>
          <w:rFonts w:ascii="Tahoma" w:eastAsiaTheme="minorHAnsi" w:hAnsi="Tahoma" w:cs="Tahoma"/>
          <w:sz w:val="24"/>
          <w:szCs w:val="24"/>
        </w:rPr>
        <w:t xml:space="preserve">nvoiceID". </w:t>
      </w:r>
      <w:r w:rsidR="00304692">
        <w:rPr>
          <w:rFonts w:ascii="Tahoma" w:eastAsiaTheme="minorHAnsi" w:hAnsi="Tahoma" w:cs="Tahoma"/>
          <w:sz w:val="24"/>
          <w:szCs w:val="24"/>
        </w:rPr>
        <w:t>A s</w:t>
      </w:r>
      <w:r w:rsidRPr="000C7720">
        <w:rPr>
          <w:rFonts w:ascii="Tahoma" w:eastAsiaTheme="minorHAnsi" w:hAnsi="Tahoma" w:cs="Tahoma"/>
          <w:sz w:val="24"/>
          <w:szCs w:val="24"/>
        </w:rPr>
        <w:t>mart contract system is supposed to be able to automatize invoice payments fully. Being private, only the buyer can have access to it.</w:t>
      </w:r>
    </w:p>
    <w:p w14:paraId="1AED8A04" w14:textId="7D5CE8BE" w:rsidR="00E225E4" w:rsidRPr="008048F8" w:rsidRDefault="00B31816" w:rsidP="008048F8">
      <w:pPr>
        <w:pStyle w:val="Titolo3"/>
        <w:numPr>
          <w:ilvl w:val="2"/>
          <w:numId w:val="18"/>
        </w:numPr>
        <w:rPr>
          <w:rFonts w:ascii="Tahoma" w:eastAsiaTheme="minorHAnsi" w:hAnsi="Tahoma" w:cs="Tahoma"/>
          <w:i/>
          <w:iCs/>
          <w:sz w:val="24"/>
          <w:szCs w:val="24"/>
        </w:rPr>
      </w:pPr>
      <w:r>
        <w:rPr>
          <w:rFonts w:ascii="Tahoma" w:eastAsiaTheme="minorHAnsi" w:hAnsi="Tahoma" w:cs="Tahoma"/>
          <w:i/>
          <w:iCs/>
          <w:sz w:val="24"/>
          <w:szCs w:val="24"/>
        </w:rPr>
        <w:t>Participants</w:t>
      </w:r>
    </w:p>
    <w:p w14:paraId="25D468F0" w14:textId="3C9A9980" w:rsidR="00A3491E" w:rsidRDefault="008B0308"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It contains all </w:t>
      </w:r>
      <w:r w:rsidR="00D5523C">
        <w:rPr>
          <w:rFonts w:ascii="Tahoma" w:eastAsiaTheme="minorHAnsi" w:hAnsi="Tahoma" w:cs="Tahoma"/>
          <w:sz w:val="24"/>
          <w:szCs w:val="24"/>
        </w:rPr>
        <w:t>actors</w:t>
      </w:r>
      <w:r w:rsidR="00D5523C">
        <w:rPr>
          <w:rStyle w:val="Rimandonotaapidipagina"/>
          <w:rFonts w:ascii="Tahoma" w:eastAsiaTheme="minorHAnsi" w:hAnsi="Tahoma" w:cs="Tahoma"/>
          <w:sz w:val="24"/>
          <w:szCs w:val="24"/>
        </w:rPr>
        <w:footnoteReference w:id="23"/>
      </w:r>
      <w:r>
        <w:rPr>
          <w:rFonts w:ascii="Tahoma" w:eastAsiaTheme="minorHAnsi" w:hAnsi="Tahoma" w:cs="Tahoma"/>
          <w:sz w:val="24"/>
          <w:szCs w:val="24"/>
        </w:rPr>
        <w:t xml:space="preserve"> to the network. It is the only table </w:t>
      </w:r>
      <w:r w:rsidR="0076799D">
        <w:rPr>
          <w:rFonts w:ascii="Tahoma" w:eastAsiaTheme="minorHAnsi" w:hAnsi="Tahoma" w:cs="Tahoma"/>
          <w:sz w:val="24"/>
          <w:szCs w:val="24"/>
        </w:rPr>
        <w:t xml:space="preserve">which </w:t>
      </w:r>
      <w:r>
        <w:rPr>
          <w:rFonts w:ascii="Tahoma" w:eastAsiaTheme="minorHAnsi" w:hAnsi="Tahoma" w:cs="Tahoma"/>
          <w:sz w:val="24"/>
          <w:szCs w:val="24"/>
        </w:rPr>
        <w:t>data</w:t>
      </w:r>
      <w:r w:rsidR="0076799D">
        <w:rPr>
          <w:rFonts w:ascii="Tahoma" w:eastAsiaTheme="minorHAnsi" w:hAnsi="Tahoma" w:cs="Tahoma"/>
          <w:sz w:val="24"/>
          <w:szCs w:val="24"/>
        </w:rPr>
        <w:t xml:space="preserve"> are available</w:t>
      </w:r>
      <w:r>
        <w:rPr>
          <w:rFonts w:ascii="Tahoma" w:eastAsiaTheme="minorHAnsi" w:hAnsi="Tahoma" w:cs="Tahoma"/>
          <w:sz w:val="24"/>
          <w:szCs w:val="24"/>
        </w:rPr>
        <w:t xml:space="preserve"> </w:t>
      </w:r>
      <w:r w:rsidR="0076799D">
        <w:rPr>
          <w:rFonts w:ascii="Tahoma" w:eastAsiaTheme="minorHAnsi" w:hAnsi="Tahoma" w:cs="Tahoma"/>
          <w:sz w:val="24"/>
          <w:szCs w:val="24"/>
        </w:rPr>
        <w:t>to</w:t>
      </w:r>
      <w:r>
        <w:rPr>
          <w:rFonts w:ascii="Tahoma" w:eastAsiaTheme="minorHAnsi" w:hAnsi="Tahoma" w:cs="Tahoma"/>
          <w:sz w:val="24"/>
          <w:szCs w:val="24"/>
        </w:rPr>
        <w:t xml:space="preserve"> all participants. The only data constantly updated is “score”: automatically calculated by the system, it indicates </w:t>
      </w:r>
      <w:r w:rsidR="00304692">
        <w:rPr>
          <w:rFonts w:ascii="Tahoma" w:eastAsiaTheme="minorHAnsi" w:hAnsi="Tahoma" w:cs="Tahoma"/>
          <w:sz w:val="24"/>
          <w:szCs w:val="24"/>
        </w:rPr>
        <w:t xml:space="preserve">the </w:t>
      </w:r>
      <w:r>
        <w:rPr>
          <w:rFonts w:ascii="Tahoma" w:eastAsiaTheme="minorHAnsi" w:hAnsi="Tahoma" w:cs="Tahoma"/>
          <w:sz w:val="24"/>
          <w:szCs w:val="24"/>
        </w:rPr>
        <w:t>party</w:t>
      </w:r>
      <w:r w:rsidR="004C2013">
        <w:rPr>
          <w:rFonts w:ascii="Tahoma" w:eastAsiaTheme="minorHAnsi" w:hAnsi="Tahoma" w:cs="Tahoma"/>
          <w:sz w:val="24"/>
          <w:szCs w:val="24"/>
        </w:rPr>
        <w:t>’s trustworthiness</w:t>
      </w:r>
      <w:r>
        <w:rPr>
          <w:rFonts w:ascii="Tahoma" w:eastAsiaTheme="minorHAnsi" w:hAnsi="Tahoma" w:cs="Tahoma"/>
          <w:sz w:val="24"/>
          <w:szCs w:val="24"/>
        </w:rPr>
        <w:t>.</w:t>
      </w:r>
      <w:r w:rsidR="003618CB">
        <w:rPr>
          <w:rFonts w:ascii="Tahoma" w:eastAsiaTheme="minorHAnsi" w:hAnsi="Tahoma" w:cs="Tahoma"/>
          <w:sz w:val="24"/>
          <w:szCs w:val="24"/>
        </w:rPr>
        <w:t xml:space="preserve"> </w:t>
      </w:r>
    </w:p>
    <w:p w14:paraId="5316447D" w14:textId="77777777" w:rsidR="00A3491E" w:rsidRPr="008048F8" w:rsidRDefault="00A3491E"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VAT</w:t>
      </w:r>
    </w:p>
    <w:p w14:paraId="184E4608" w14:textId="0AECA6C8" w:rsidR="00A3491E" w:rsidRDefault="00A3491E"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It stores </w:t>
      </w:r>
      <w:r w:rsidR="003618CB">
        <w:rPr>
          <w:rFonts w:ascii="Tahoma" w:eastAsiaTheme="minorHAnsi" w:hAnsi="Tahoma" w:cs="Tahoma"/>
          <w:sz w:val="24"/>
          <w:szCs w:val="24"/>
        </w:rPr>
        <w:t>all details of indirect taxes for every invoice</w:t>
      </w:r>
      <w:r w:rsidR="004C2013">
        <w:rPr>
          <w:rFonts w:ascii="Tahoma" w:eastAsiaTheme="minorHAnsi" w:hAnsi="Tahoma" w:cs="Tahoma"/>
          <w:sz w:val="24"/>
          <w:szCs w:val="24"/>
        </w:rPr>
        <w:t>,</w:t>
      </w:r>
      <w:r w:rsidR="003618CB">
        <w:rPr>
          <w:rFonts w:ascii="Tahoma" w:eastAsiaTheme="minorHAnsi" w:hAnsi="Tahoma" w:cs="Tahoma"/>
          <w:sz w:val="24"/>
          <w:szCs w:val="24"/>
        </w:rPr>
        <w:t xml:space="preserve"> including </w:t>
      </w:r>
      <w:r>
        <w:rPr>
          <w:rFonts w:ascii="Tahoma" w:eastAsiaTheme="minorHAnsi" w:hAnsi="Tahoma" w:cs="Tahoma"/>
          <w:sz w:val="24"/>
          <w:szCs w:val="24"/>
        </w:rPr>
        <w:t>the total amount. If the system allows smart contracts, taxes could be automatically paid</w:t>
      </w:r>
      <w:r w:rsidR="0082066F">
        <w:rPr>
          <w:rFonts w:ascii="Tahoma" w:eastAsiaTheme="minorHAnsi" w:hAnsi="Tahoma" w:cs="Tahoma"/>
          <w:sz w:val="24"/>
          <w:szCs w:val="24"/>
        </w:rPr>
        <w:t xml:space="preserve"> </w:t>
      </w:r>
      <w:r w:rsidR="003618CB">
        <w:rPr>
          <w:rFonts w:ascii="Tahoma" w:eastAsiaTheme="minorHAnsi" w:hAnsi="Tahoma" w:cs="Tahoma"/>
          <w:sz w:val="24"/>
          <w:szCs w:val="24"/>
        </w:rPr>
        <w:t>for every transaction</w:t>
      </w:r>
      <w:r w:rsidR="0082066F">
        <w:rPr>
          <w:rFonts w:ascii="Tahoma" w:eastAsiaTheme="minorHAnsi" w:hAnsi="Tahoma" w:cs="Tahoma"/>
          <w:sz w:val="24"/>
          <w:szCs w:val="24"/>
        </w:rPr>
        <w:t>.</w:t>
      </w:r>
      <w:r w:rsidR="003618CB">
        <w:rPr>
          <w:rFonts w:ascii="Tahoma" w:eastAsiaTheme="minorHAnsi" w:hAnsi="Tahoma" w:cs="Tahoma"/>
          <w:sz w:val="24"/>
          <w:szCs w:val="24"/>
        </w:rPr>
        <w:t xml:space="preserve"> </w:t>
      </w:r>
      <w:r w:rsidR="0076799D">
        <w:rPr>
          <w:rFonts w:ascii="Tahoma" w:eastAsiaTheme="minorHAnsi" w:hAnsi="Tahoma" w:cs="Tahoma"/>
          <w:sz w:val="24"/>
          <w:szCs w:val="24"/>
        </w:rPr>
        <w:t>T</w:t>
      </w:r>
      <w:r w:rsidR="003618CB">
        <w:rPr>
          <w:rFonts w:ascii="Tahoma" w:eastAsiaTheme="minorHAnsi" w:hAnsi="Tahoma" w:cs="Tahoma"/>
          <w:sz w:val="24"/>
          <w:szCs w:val="24"/>
        </w:rPr>
        <w:t xml:space="preserve">he buyer, </w:t>
      </w:r>
      <w:r w:rsidR="004C2013">
        <w:rPr>
          <w:rFonts w:ascii="Tahoma" w:eastAsiaTheme="minorHAnsi" w:hAnsi="Tahoma" w:cs="Tahoma"/>
          <w:sz w:val="24"/>
          <w:szCs w:val="24"/>
        </w:rPr>
        <w:t xml:space="preserve">the </w:t>
      </w:r>
      <w:r w:rsidR="003618CB">
        <w:rPr>
          <w:rFonts w:ascii="Tahoma" w:eastAsiaTheme="minorHAnsi" w:hAnsi="Tahoma" w:cs="Tahoma"/>
          <w:sz w:val="24"/>
          <w:szCs w:val="24"/>
        </w:rPr>
        <w:t>government</w:t>
      </w:r>
      <w:r w:rsidR="0076799D">
        <w:rPr>
          <w:rFonts w:ascii="Tahoma" w:eastAsiaTheme="minorHAnsi" w:hAnsi="Tahoma" w:cs="Tahoma"/>
          <w:sz w:val="24"/>
          <w:szCs w:val="24"/>
        </w:rPr>
        <w:t>,</w:t>
      </w:r>
      <w:r w:rsidR="003618CB">
        <w:rPr>
          <w:rFonts w:ascii="Tahoma" w:eastAsiaTheme="minorHAnsi" w:hAnsi="Tahoma" w:cs="Tahoma"/>
          <w:sz w:val="24"/>
          <w:szCs w:val="24"/>
        </w:rPr>
        <w:t xml:space="preserve"> and </w:t>
      </w:r>
      <w:r w:rsidR="0076799D">
        <w:rPr>
          <w:rFonts w:ascii="Tahoma" w:eastAsiaTheme="minorHAnsi" w:hAnsi="Tahoma" w:cs="Tahoma"/>
          <w:sz w:val="24"/>
          <w:szCs w:val="24"/>
        </w:rPr>
        <w:t xml:space="preserve">the </w:t>
      </w:r>
      <w:r w:rsidR="003618CB">
        <w:rPr>
          <w:rFonts w:ascii="Tahoma" w:eastAsiaTheme="minorHAnsi" w:hAnsi="Tahoma" w:cs="Tahoma"/>
          <w:sz w:val="24"/>
          <w:szCs w:val="24"/>
        </w:rPr>
        <w:t xml:space="preserve">auditors should be able to see </w:t>
      </w:r>
      <w:r w:rsidR="004C2013">
        <w:rPr>
          <w:rFonts w:ascii="Tahoma" w:eastAsiaTheme="minorHAnsi" w:hAnsi="Tahoma" w:cs="Tahoma"/>
          <w:sz w:val="24"/>
          <w:szCs w:val="24"/>
        </w:rPr>
        <w:t xml:space="preserve">the </w:t>
      </w:r>
      <w:r w:rsidR="003618CB">
        <w:rPr>
          <w:rFonts w:ascii="Tahoma" w:eastAsiaTheme="minorHAnsi" w:hAnsi="Tahoma" w:cs="Tahoma"/>
          <w:sz w:val="24"/>
          <w:szCs w:val="24"/>
        </w:rPr>
        <w:t>data inside this table</w:t>
      </w:r>
      <w:r w:rsidR="00C80FA4">
        <w:rPr>
          <w:rFonts w:ascii="Tahoma" w:eastAsiaTheme="minorHAnsi" w:hAnsi="Tahoma" w:cs="Tahoma"/>
          <w:sz w:val="24"/>
          <w:szCs w:val="24"/>
        </w:rPr>
        <w:t>.</w:t>
      </w:r>
    </w:p>
    <w:p w14:paraId="184C86D4" w14:textId="77777777" w:rsidR="00A3491E" w:rsidRPr="008048F8" w:rsidRDefault="00A3491E"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Public ledger</w:t>
      </w:r>
    </w:p>
    <w:p w14:paraId="4ADD3121" w14:textId="192A8F5A" w:rsidR="00A3491E" w:rsidRPr="00A3491E" w:rsidRDefault="00255BBE"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It is the core part of the TEA system. </w:t>
      </w:r>
      <w:r w:rsidR="00491FFD">
        <w:rPr>
          <w:rFonts w:ascii="Tahoma" w:eastAsiaTheme="minorHAnsi" w:hAnsi="Tahoma" w:cs="Tahoma"/>
          <w:sz w:val="24"/>
          <w:szCs w:val="24"/>
        </w:rPr>
        <w:t>Figure 5 shows that i</w:t>
      </w:r>
      <w:r>
        <w:rPr>
          <w:rFonts w:ascii="Tahoma" w:eastAsiaTheme="minorHAnsi" w:hAnsi="Tahoma" w:cs="Tahoma"/>
          <w:sz w:val="24"/>
          <w:szCs w:val="24"/>
        </w:rPr>
        <w:t xml:space="preserve">t contains </w:t>
      </w:r>
      <w:r w:rsidR="0029259B">
        <w:rPr>
          <w:rFonts w:ascii="Tahoma" w:eastAsiaTheme="minorHAnsi" w:hAnsi="Tahoma" w:cs="Tahoma"/>
          <w:sz w:val="24"/>
          <w:szCs w:val="24"/>
        </w:rPr>
        <w:t xml:space="preserve">the linked invoiceID, </w:t>
      </w:r>
      <w:r>
        <w:rPr>
          <w:rFonts w:ascii="Tahoma" w:eastAsiaTheme="minorHAnsi" w:hAnsi="Tahoma" w:cs="Tahoma"/>
          <w:sz w:val="24"/>
          <w:szCs w:val="24"/>
        </w:rPr>
        <w:t>data,</w:t>
      </w:r>
      <w:r w:rsidR="005D7AA0">
        <w:rPr>
          <w:rFonts w:ascii="Tahoma" w:eastAsiaTheme="minorHAnsi" w:hAnsi="Tahoma" w:cs="Tahoma"/>
          <w:sz w:val="24"/>
          <w:szCs w:val="24"/>
        </w:rPr>
        <w:t xml:space="preserve"> </w:t>
      </w:r>
      <w:r>
        <w:rPr>
          <w:rFonts w:ascii="Tahoma" w:eastAsiaTheme="minorHAnsi" w:hAnsi="Tahoma" w:cs="Tahoma"/>
          <w:sz w:val="24"/>
          <w:szCs w:val="24"/>
        </w:rPr>
        <w:t>debit,</w:t>
      </w:r>
      <w:r w:rsidR="005D7AA0">
        <w:rPr>
          <w:rFonts w:ascii="Tahoma" w:eastAsiaTheme="minorHAnsi" w:hAnsi="Tahoma" w:cs="Tahoma"/>
          <w:sz w:val="24"/>
          <w:szCs w:val="24"/>
        </w:rPr>
        <w:t xml:space="preserve"> credit,</w:t>
      </w:r>
      <w:r>
        <w:rPr>
          <w:rFonts w:ascii="Tahoma" w:eastAsiaTheme="minorHAnsi" w:hAnsi="Tahoma" w:cs="Tahoma"/>
          <w:sz w:val="24"/>
          <w:szCs w:val="24"/>
        </w:rPr>
        <w:t xml:space="preserve"> and amount. It differs from a current business journal because </w:t>
      </w:r>
      <w:r w:rsidR="004C2013">
        <w:rPr>
          <w:rFonts w:ascii="Tahoma" w:eastAsiaTheme="minorHAnsi" w:hAnsi="Tahoma" w:cs="Tahoma"/>
          <w:sz w:val="24"/>
          <w:szCs w:val="24"/>
        </w:rPr>
        <w:t>credits</w:t>
      </w:r>
      <w:r>
        <w:rPr>
          <w:rFonts w:ascii="Tahoma" w:eastAsiaTheme="minorHAnsi" w:hAnsi="Tahoma" w:cs="Tahoma"/>
          <w:sz w:val="24"/>
          <w:szCs w:val="24"/>
        </w:rPr>
        <w:t xml:space="preserve"> </w:t>
      </w:r>
      <w:r w:rsidR="00491FFD">
        <w:rPr>
          <w:rFonts w:ascii="Tahoma" w:eastAsiaTheme="minorHAnsi" w:hAnsi="Tahoma" w:cs="Tahoma"/>
          <w:sz w:val="24"/>
          <w:szCs w:val="24"/>
        </w:rPr>
        <w:t>gather Pacioli’s</w:t>
      </w:r>
      <w:r>
        <w:rPr>
          <w:rFonts w:ascii="Tahoma" w:eastAsiaTheme="minorHAnsi" w:hAnsi="Tahoma" w:cs="Tahoma"/>
          <w:sz w:val="24"/>
          <w:szCs w:val="24"/>
        </w:rPr>
        <w:t xml:space="preserve"> </w:t>
      </w:r>
      <w:r w:rsidR="004C2013">
        <w:rPr>
          <w:rFonts w:ascii="Tahoma" w:eastAsiaTheme="minorHAnsi" w:hAnsi="Tahoma" w:cs="Tahoma"/>
          <w:sz w:val="24"/>
          <w:szCs w:val="24"/>
        </w:rPr>
        <w:t>credits</w:t>
      </w:r>
      <w:r>
        <w:rPr>
          <w:rFonts w:ascii="Tahoma" w:eastAsiaTheme="minorHAnsi" w:hAnsi="Tahoma" w:cs="Tahoma"/>
          <w:sz w:val="24"/>
          <w:szCs w:val="24"/>
        </w:rPr>
        <w:t xml:space="preserve"> </w:t>
      </w:r>
      <w:r w:rsidR="004C2013">
        <w:rPr>
          <w:rFonts w:ascii="Tahoma" w:eastAsiaTheme="minorHAnsi" w:hAnsi="Tahoma" w:cs="Tahoma"/>
          <w:sz w:val="24"/>
          <w:szCs w:val="24"/>
        </w:rPr>
        <w:t xml:space="preserve">of the seller </w:t>
      </w:r>
      <w:r>
        <w:rPr>
          <w:rFonts w:ascii="Tahoma" w:eastAsiaTheme="minorHAnsi" w:hAnsi="Tahoma" w:cs="Tahoma"/>
          <w:sz w:val="24"/>
          <w:szCs w:val="24"/>
        </w:rPr>
        <w:t xml:space="preserve">while </w:t>
      </w:r>
      <w:r w:rsidR="004C2013">
        <w:rPr>
          <w:rFonts w:ascii="Tahoma" w:eastAsiaTheme="minorHAnsi" w:hAnsi="Tahoma" w:cs="Tahoma"/>
          <w:sz w:val="24"/>
          <w:szCs w:val="24"/>
        </w:rPr>
        <w:t>debits</w:t>
      </w:r>
      <w:r>
        <w:rPr>
          <w:rFonts w:ascii="Tahoma" w:eastAsiaTheme="minorHAnsi" w:hAnsi="Tahoma" w:cs="Tahoma"/>
          <w:sz w:val="24"/>
          <w:szCs w:val="24"/>
        </w:rPr>
        <w:t xml:space="preserve"> gather </w:t>
      </w:r>
      <w:r w:rsidR="004C2013">
        <w:rPr>
          <w:rFonts w:ascii="Tahoma" w:eastAsiaTheme="minorHAnsi" w:hAnsi="Tahoma" w:cs="Tahoma"/>
          <w:sz w:val="24"/>
          <w:szCs w:val="24"/>
        </w:rPr>
        <w:t>Pacio</w:t>
      </w:r>
      <w:r>
        <w:rPr>
          <w:rFonts w:ascii="Tahoma" w:eastAsiaTheme="minorHAnsi" w:hAnsi="Tahoma" w:cs="Tahoma"/>
          <w:sz w:val="24"/>
          <w:szCs w:val="24"/>
        </w:rPr>
        <w:t xml:space="preserve">li’s </w:t>
      </w:r>
      <w:r w:rsidR="004C2013">
        <w:rPr>
          <w:rFonts w:ascii="Tahoma" w:eastAsiaTheme="minorHAnsi" w:hAnsi="Tahoma" w:cs="Tahoma"/>
          <w:sz w:val="24"/>
          <w:szCs w:val="24"/>
        </w:rPr>
        <w:t xml:space="preserve">debits of </w:t>
      </w:r>
      <w:r w:rsidR="00304692">
        <w:rPr>
          <w:rFonts w:ascii="Tahoma" w:eastAsiaTheme="minorHAnsi" w:hAnsi="Tahoma" w:cs="Tahoma"/>
          <w:sz w:val="24"/>
          <w:szCs w:val="24"/>
        </w:rPr>
        <w:t xml:space="preserve">the </w:t>
      </w:r>
      <w:r w:rsidR="004C2013">
        <w:rPr>
          <w:rFonts w:ascii="Tahoma" w:eastAsiaTheme="minorHAnsi" w:hAnsi="Tahoma" w:cs="Tahoma"/>
          <w:sz w:val="24"/>
          <w:szCs w:val="24"/>
        </w:rPr>
        <w:t>buyer</w:t>
      </w:r>
      <w:r>
        <w:rPr>
          <w:rFonts w:ascii="Tahoma" w:eastAsiaTheme="minorHAnsi" w:hAnsi="Tahoma" w:cs="Tahoma"/>
          <w:sz w:val="24"/>
          <w:szCs w:val="24"/>
        </w:rPr>
        <w:t xml:space="preserve">. Both </w:t>
      </w:r>
      <w:r>
        <w:rPr>
          <w:rFonts w:ascii="Tahoma" w:eastAsiaTheme="minorHAnsi" w:hAnsi="Tahoma" w:cs="Tahoma"/>
          <w:sz w:val="24"/>
          <w:szCs w:val="24"/>
        </w:rPr>
        <w:lastRenderedPageBreak/>
        <w:t>parties</w:t>
      </w:r>
      <w:r w:rsidR="009F4842">
        <w:rPr>
          <w:rFonts w:ascii="Tahoma" w:eastAsiaTheme="minorHAnsi" w:hAnsi="Tahoma" w:cs="Tahoma"/>
          <w:sz w:val="24"/>
          <w:szCs w:val="24"/>
        </w:rPr>
        <w:t xml:space="preserve"> and their auditors</w:t>
      </w:r>
      <w:r>
        <w:rPr>
          <w:rFonts w:ascii="Tahoma" w:eastAsiaTheme="minorHAnsi" w:hAnsi="Tahoma" w:cs="Tahoma"/>
          <w:sz w:val="24"/>
          <w:szCs w:val="24"/>
        </w:rPr>
        <w:t xml:space="preserve"> are supposed to see it</w:t>
      </w:r>
      <w:r w:rsidR="009F4842">
        <w:rPr>
          <w:rFonts w:ascii="Tahoma" w:eastAsiaTheme="minorHAnsi" w:hAnsi="Tahoma" w:cs="Tahoma"/>
          <w:sz w:val="24"/>
          <w:szCs w:val="24"/>
        </w:rPr>
        <w:t>. Furthermore, companies should confirm every transaction.</w:t>
      </w:r>
    </w:p>
    <w:p w14:paraId="2BE05BCA" w14:textId="592E187E" w:rsidR="00E42E41" w:rsidRDefault="00E42E41" w:rsidP="00B4463C">
      <w:pPr>
        <w:spacing w:after="0" w:line="360" w:lineRule="auto"/>
        <w:jc w:val="both"/>
        <w:rPr>
          <w:rFonts w:ascii="Tahoma" w:eastAsiaTheme="minorHAnsi" w:hAnsi="Tahoma" w:cs="Tahoma"/>
          <w:sz w:val="24"/>
          <w:szCs w:val="24"/>
        </w:rPr>
      </w:pPr>
    </w:p>
    <w:p w14:paraId="43F8D9C8" w14:textId="581A0DC8" w:rsidR="0029259B" w:rsidRDefault="00E42E41" w:rsidP="0029259B">
      <w:pPr>
        <w:keepNext/>
        <w:spacing w:after="0" w:line="360" w:lineRule="auto"/>
        <w:jc w:val="both"/>
      </w:pPr>
      <w:r w:rsidRPr="00E42E41">
        <w:rPr>
          <w:rFonts w:ascii="Tahoma" w:eastAsiaTheme="minorHAnsi" w:hAnsi="Tahoma" w:cs="Tahoma"/>
          <w:noProof/>
          <w:sz w:val="24"/>
          <w:szCs w:val="24"/>
        </w:rPr>
        <w:drawing>
          <wp:inline distT="0" distB="0" distL="0" distR="0" wp14:anchorId="4BD08ADA" wp14:editId="1A6BBB6B">
            <wp:extent cx="4010585" cy="1209844"/>
            <wp:effectExtent l="0" t="0" r="9525" b="9525"/>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35"/>
                    <a:stretch>
                      <a:fillRect/>
                    </a:stretch>
                  </pic:blipFill>
                  <pic:spPr>
                    <a:xfrm>
                      <a:off x="0" y="0"/>
                      <a:ext cx="4010585" cy="1209844"/>
                    </a:xfrm>
                    <a:prstGeom prst="rect">
                      <a:avLst/>
                    </a:prstGeom>
                  </pic:spPr>
                </pic:pic>
              </a:graphicData>
            </a:graphic>
          </wp:inline>
        </w:drawing>
      </w:r>
    </w:p>
    <w:p w14:paraId="586E77E2" w14:textId="7326136E" w:rsidR="00E42E41" w:rsidRDefault="0029259B" w:rsidP="0029259B">
      <w:pPr>
        <w:pStyle w:val="Didascalia"/>
        <w:jc w:val="both"/>
      </w:pPr>
      <w:r>
        <w:t>Figure 5: Private ledger database</w:t>
      </w:r>
    </w:p>
    <w:p w14:paraId="16C46111" w14:textId="06CC97A1" w:rsidR="0029259B" w:rsidRDefault="0029259B" w:rsidP="0029259B"/>
    <w:p w14:paraId="7B079FA1" w14:textId="77777777" w:rsidR="0029259B" w:rsidRPr="008048F8" w:rsidRDefault="0029259B" w:rsidP="0029259B">
      <w:pPr>
        <w:pStyle w:val="Titolo3"/>
        <w:numPr>
          <w:ilvl w:val="2"/>
          <w:numId w:val="18"/>
        </w:numPr>
        <w:rPr>
          <w:rFonts w:ascii="Tahoma" w:eastAsiaTheme="minorHAnsi" w:hAnsi="Tahoma" w:cs="Tahoma"/>
          <w:i/>
          <w:iCs/>
          <w:sz w:val="24"/>
          <w:szCs w:val="24"/>
        </w:rPr>
      </w:pPr>
      <w:r>
        <w:rPr>
          <w:rFonts w:ascii="Tahoma" w:eastAsiaTheme="minorHAnsi" w:hAnsi="Tahoma" w:cs="Tahoma"/>
          <w:i/>
          <w:iCs/>
          <w:sz w:val="24"/>
          <w:szCs w:val="24"/>
        </w:rPr>
        <w:t>Private ledger</w:t>
      </w:r>
      <w:r w:rsidRPr="008048F8">
        <w:rPr>
          <w:rFonts w:ascii="Tahoma" w:eastAsiaTheme="minorHAnsi" w:hAnsi="Tahoma" w:cs="Tahoma"/>
          <w:i/>
          <w:iCs/>
          <w:sz w:val="24"/>
          <w:szCs w:val="24"/>
        </w:rPr>
        <w:t xml:space="preserve"> </w:t>
      </w:r>
    </w:p>
    <w:p w14:paraId="6E83EBEE" w14:textId="77777777" w:rsidR="0029259B" w:rsidRDefault="0029259B" w:rsidP="0029259B">
      <w:pPr>
        <w:spacing w:after="0" w:line="360" w:lineRule="auto"/>
        <w:jc w:val="both"/>
        <w:rPr>
          <w:rFonts w:ascii="Tahoma" w:eastAsiaTheme="minorHAnsi" w:hAnsi="Tahoma" w:cs="Tahoma"/>
          <w:sz w:val="24"/>
          <w:szCs w:val="24"/>
        </w:rPr>
      </w:pPr>
      <w:r>
        <w:rPr>
          <w:rFonts w:ascii="Tahoma" w:eastAsiaTheme="minorHAnsi" w:hAnsi="Tahoma" w:cs="Tahoma"/>
          <w:sz w:val="24"/>
          <w:szCs w:val="24"/>
        </w:rPr>
        <w:t>As the name suggests, it is the buyer’s private ledger. It seems redundant to have it, but it is fundamental to implement financial statements. It is linked directly to the “public ledger” table, and such link is supposed to be “unbreakable”. Artificial intelligence could help to fill up the opposite Pacioli’s entry.</w:t>
      </w:r>
    </w:p>
    <w:p w14:paraId="64BA3C5E" w14:textId="3A8AD01D" w:rsidR="0077501C" w:rsidRPr="008048F8" w:rsidRDefault="0077501C"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Asset</w:t>
      </w:r>
      <w:r w:rsidR="00525E18"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IDs</w:t>
      </w:r>
    </w:p>
    <w:p w14:paraId="57AAC07B" w14:textId="00A27299" w:rsidR="0077501C" w:rsidRPr="00E225E4" w:rsidRDefault="00B36BA5"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It consists of a t</w:t>
      </w:r>
      <w:r w:rsidR="0077501C">
        <w:rPr>
          <w:rFonts w:ascii="Tahoma" w:eastAsiaTheme="minorHAnsi" w:hAnsi="Tahoma" w:cs="Tahoma"/>
          <w:sz w:val="24"/>
          <w:szCs w:val="24"/>
        </w:rPr>
        <w:t xml:space="preserve">able </w:t>
      </w:r>
      <w:r>
        <w:rPr>
          <w:rFonts w:ascii="Tahoma" w:eastAsiaTheme="minorHAnsi" w:hAnsi="Tahoma" w:cs="Tahoma"/>
          <w:sz w:val="24"/>
          <w:szCs w:val="24"/>
        </w:rPr>
        <w:t>that</w:t>
      </w:r>
      <w:r w:rsidR="0077501C">
        <w:rPr>
          <w:rFonts w:ascii="Tahoma" w:eastAsiaTheme="minorHAnsi" w:hAnsi="Tahoma" w:cs="Tahoma"/>
          <w:sz w:val="24"/>
          <w:szCs w:val="24"/>
        </w:rPr>
        <w:t xml:space="preserve"> tracks all company assets. Consequently, it is not involved in all transactions.</w:t>
      </w:r>
      <w:r w:rsidR="009F4842">
        <w:rPr>
          <w:rFonts w:ascii="Tahoma" w:eastAsiaTheme="minorHAnsi" w:hAnsi="Tahoma" w:cs="Tahoma"/>
          <w:sz w:val="24"/>
          <w:szCs w:val="24"/>
        </w:rPr>
        <w:t xml:space="preserve"> In the case that </w:t>
      </w:r>
      <w:r w:rsidR="005642BE">
        <w:rPr>
          <w:rFonts w:ascii="Tahoma" w:eastAsiaTheme="minorHAnsi" w:hAnsi="Tahoma" w:cs="Tahoma"/>
          <w:sz w:val="24"/>
          <w:szCs w:val="24"/>
        </w:rPr>
        <w:t>governments use blockchain</w:t>
      </w:r>
      <w:r>
        <w:rPr>
          <w:rFonts w:ascii="Tahoma" w:eastAsiaTheme="minorHAnsi" w:hAnsi="Tahoma" w:cs="Tahoma"/>
          <w:sz w:val="24"/>
          <w:szCs w:val="24"/>
        </w:rPr>
        <w:t xml:space="preserve"> as the</w:t>
      </w:r>
      <w:r w:rsidR="009F4842">
        <w:rPr>
          <w:rFonts w:ascii="Tahoma" w:eastAsiaTheme="minorHAnsi" w:hAnsi="Tahoma" w:cs="Tahoma"/>
          <w:sz w:val="24"/>
          <w:szCs w:val="24"/>
        </w:rPr>
        <w:t xml:space="preserve"> land register, it would be easier to update this ledger. As it happens nowadays, </w:t>
      </w:r>
      <w:r w:rsidR="0003529D">
        <w:rPr>
          <w:rFonts w:ascii="Tahoma" w:eastAsiaTheme="minorHAnsi" w:hAnsi="Tahoma" w:cs="Tahoma"/>
          <w:sz w:val="24"/>
          <w:szCs w:val="24"/>
        </w:rPr>
        <w:t>access restriction</w:t>
      </w:r>
      <w:r w:rsidR="00A830DA">
        <w:rPr>
          <w:rFonts w:ascii="Tahoma" w:eastAsiaTheme="minorHAnsi" w:hAnsi="Tahoma" w:cs="Tahoma"/>
          <w:sz w:val="24"/>
          <w:szCs w:val="24"/>
        </w:rPr>
        <w:t>s</w:t>
      </w:r>
      <w:r w:rsidR="0003529D">
        <w:rPr>
          <w:rFonts w:ascii="Tahoma" w:eastAsiaTheme="minorHAnsi" w:hAnsi="Tahoma" w:cs="Tahoma"/>
          <w:sz w:val="24"/>
          <w:szCs w:val="24"/>
        </w:rPr>
        <w:t xml:space="preserve"> </w:t>
      </w:r>
      <w:r w:rsidR="00A830DA">
        <w:rPr>
          <w:rFonts w:ascii="Tahoma" w:eastAsiaTheme="minorHAnsi" w:hAnsi="Tahoma" w:cs="Tahoma"/>
          <w:sz w:val="24"/>
          <w:szCs w:val="24"/>
        </w:rPr>
        <w:t xml:space="preserve">depend on </w:t>
      </w:r>
      <w:r w:rsidR="009F4842">
        <w:rPr>
          <w:rFonts w:ascii="Tahoma" w:eastAsiaTheme="minorHAnsi" w:hAnsi="Tahoma" w:cs="Tahoma"/>
          <w:sz w:val="24"/>
          <w:szCs w:val="24"/>
        </w:rPr>
        <w:t xml:space="preserve">the kind of </w:t>
      </w:r>
      <w:r w:rsidR="0003529D">
        <w:rPr>
          <w:rFonts w:ascii="Tahoma" w:eastAsiaTheme="minorHAnsi" w:hAnsi="Tahoma" w:cs="Tahoma"/>
          <w:sz w:val="24"/>
          <w:szCs w:val="24"/>
        </w:rPr>
        <w:t>asset.</w:t>
      </w:r>
    </w:p>
    <w:p w14:paraId="42EFC0F5" w14:textId="4C29CE3B" w:rsidR="00A5497C" w:rsidRPr="008048F8" w:rsidRDefault="001607DF" w:rsidP="008048F8">
      <w:pPr>
        <w:pStyle w:val="Titolo3"/>
        <w:numPr>
          <w:ilvl w:val="2"/>
          <w:numId w:val="18"/>
        </w:numPr>
        <w:rPr>
          <w:rFonts w:ascii="Tahoma" w:eastAsiaTheme="minorHAnsi" w:hAnsi="Tahoma" w:cs="Tahoma"/>
          <w:i/>
          <w:iCs/>
          <w:sz w:val="24"/>
          <w:szCs w:val="24"/>
        </w:rPr>
      </w:pPr>
      <w:r>
        <w:rPr>
          <w:rFonts w:ascii="Tahoma" w:eastAsiaTheme="minorHAnsi" w:hAnsi="Tahoma" w:cs="Tahoma"/>
          <w:i/>
          <w:iCs/>
          <w:sz w:val="24"/>
          <w:szCs w:val="24"/>
        </w:rPr>
        <w:t>Balance sh</w:t>
      </w:r>
      <w:r w:rsidR="00A5497C" w:rsidRPr="008048F8">
        <w:rPr>
          <w:rFonts w:ascii="Tahoma" w:eastAsiaTheme="minorHAnsi" w:hAnsi="Tahoma" w:cs="Tahoma"/>
          <w:i/>
          <w:iCs/>
          <w:sz w:val="24"/>
          <w:szCs w:val="24"/>
        </w:rPr>
        <w:t>eet</w:t>
      </w:r>
      <w:r w:rsidR="00525E18" w:rsidRPr="008048F8">
        <w:rPr>
          <w:rFonts w:ascii="Tahoma" w:eastAsiaTheme="minorHAnsi" w:hAnsi="Tahoma" w:cs="Tahoma"/>
          <w:i/>
          <w:iCs/>
          <w:sz w:val="24"/>
          <w:szCs w:val="24"/>
        </w:rPr>
        <w:t xml:space="preserve"> </w:t>
      </w:r>
      <w:r w:rsidR="00A5497C" w:rsidRPr="008048F8">
        <w:rPr>
          <w:rFonts w:ascii="Tahoma" w:eastAsiaTheme="minorHAnsi" w:hAnsi="Tahoma" w:cs="Tahoma"/>
          <w:i/>
          <w:iCs/>
          <w:sz w:val="24"/>
          <w:szCs w:val="24"/>
        </w:rPr>
        <w:t>details</w:t>
      </w:r>
    </w:p>
    <w:p w14:paraId="02CA5BB6" w14:textId="5AD8A44B" w:rsidR="0077501C" w:rsidRDefault="00A830DA"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I</w:t>
      </w:r>
      <w:r w:rsidR="0077501C">
        <w:rPr>
          <w:rFonts w:ascii="Tahoma" w:eastAsiaTheme="minorHAnsi" w:hAnsi="Tahoma" w:cs="Tahoma"/>
          <w:sz w:val="24"/>
          <w:szCs w:val="24"/>
        </w:rPr>
        <w:t xml:space="preserve">t contains all </w:t>
      </w:r>
      <w:r w:rsidR="0003529D">
        <w:rPr>
          <w:rFonts w:ascii="Tahoma" w:eastAsiaTheme="minorHAnsi" w:hAnsi="Tahoma" w:cs="Tahoma"/>
          <w:sz w:val="24"/>
          <w:szCs w:val="24"/>
        </w:rPr>
        <w:t>details</w:t>
      </w:r>
      <w:r w:rsidR="0077501C">
        <w:rPr>
          <w:rFonts w:ascii="Tahoma" w:eastAsiaTheme="minorHAnsi" w:hAnsi="Tahoma" w:cs="Tahoma"/>
          <w:sz w:val="24"/>
          <w:szCs w:val="24"/>
        </w:rPr>
        <w:t xml:space="preserve"> about an asset. It updates real</w:t>
      </w:r>
      <w:r w:rsidR="00B36BA5">
        <w:rPr>
          <w:rFonts w:ascii="Tahoma" w:eastAsiaTheme="minorHAnsi" w:hAnsi="Tahoma" w:cs="Tahoma"/>
          <w:sz w:val="24"/>
          <w:szCs w:val="24"/>
        </w:rPr>
        <w:t>-</w:t>
      </w:r>
      <w:r w:rsidR="0077501C">
        <w:rPr>
          <w:rFonts w:ascii="Tahoma" w:eastAsiaTheme="minorHAnsi" w:hAnsi="Tahoma" w:cs="Tahoma"/>
          <w:sz w:val="24"/>
          <w:szCs w:val="24"/>
        </w:rPr>
        <w:t>time to calculate asset value based on annual amortizatio</w:t>
      </w:r>
      <w:r w:rsidR="0003529D">
        <w:rPr>
          <w:rFonts w:ascii="Tahoma" w:eastAsiaTheme="minorHAnsi" w:hAnsi="Tahoma" w:cs="Tahoma"/>
          <w:sz w:val="24"/>
          <w:szCs w:val="24"/>
        </w:rPr>
        <w:t>n,</w:t>
      </w:r>
      <w:r w:rsidR="0077501C">
        <w:rPr>
          <w:rFonts w:ascii="Tahoma" w:eastAsiaTheme="minorHAnsi" w:hAnsi="Tahoma" w:cs="Tahoma"/>
          <w:sz w:val="24"/>
          <w:szCs w:val="24"/>
        </w:rPr>
        <w:t xml:space="preserve"> bought</w:t>
      </w:r>
      <w:r w:rsidR="00F41747">
        <w:rPr>
          <w:rFonts w:ascii="Tahoma" w:eastAsiaTheme="minorHAnsi" w:hAnsi="Tahoma" w:cs="Tahoma"/>
          <w:sz w:val="24"/>
          <w:szCs w:val="24"/>
        </w:rPr>
        <w:t xml:space="preserve"> date,</w:t>
      </w:r>
      <w:r w:rsidR="0077501C">
        <w:rPr>
          <w:rFonts w:ascii="Tahoma" w:eastAsiaTheme="minorHAnsi" w:hAnsi="Tahoma" w:cs="Tahoma"/>
          <w:sz w:val="24"/>
          <w:szCs w:val="24"/>
        </w:rPr>
        <w:t xml:space="preserve"> and </w:t>
      </w:r>
      <w:r w:rsidR="00F41747">
        <w:rPr>
          <w:rFonts w:ascii="Tahoma" w:eastAsiaTheme="minorHAnsi" w:hAnsi="Tahoma" w:cs="Tahoma"/>
          <w:sz w:val="24"/>
          <w:szCs w:val="24"/>
        </w:rPr>
        <w:t>today’s</w:t>
      </w:r>
      <w:r w:rsidR="0077501C">
        <w:rPr>
          <w:rFonts w:ascii="Tahoma" w:eastAsiaTheme="minorHAnsi" w:hAnsi="Tahoma" w:cs="Tahoma"/>
          <w:sz w:val="24"/>
          <w:szCs w:val="24"/>
        </w:rPr>
        <w:t xml:space="preserve"> date. </w:t>
      </w:r>
      <w:r w:rsidR="0003529D">
        <w:rPr>
          <w:rFonts w:ascii="Tahoma" w:eastAsiaTheme="minorHAnsi" w:hAnsi="Tahoma" w:cs="Tahoma"/>
          <w:sz w:val="24"/>
          <w:szCs w:val="24"/>
        </w:rPr>
        <w:t>I</w:t>
      </w:r>
      <w:r w:rsidR="0077501C">
        <w:rPr>
          <w:rFonts w:ascii="Tahoma" w:eastAsiaTheme="minorHAnsi" w:hAnsi="Tahoma" w:cs="Tahoma"/>
          <w:sz w:val="24"/>
          <w:szCs w:val="24"/>
        </w:rPr>
        <w:t>t</w:t>
      </w:r>
      <w:r w:rsidR="0003529D">
        <w:rPr>
          <w:rFonts w:ascii="Tahoma" w:eastAsiaTheme="minorHAnsi" w:hAnsi="Tahoma" w:cs="Tahoma"/>
          <w:sz w:val="24"/>
          <w:szCs w:val="24"/>
        </w:rPr>
        <w:t xml:space="preserve"> also</w:t>
      </w:r>
      <w:r w:rsidR="0077501C">
        <w:rPr>
          <w:rFonts w:ascii="Tahoma" w:eastAsiaTheme="minorHAnsi" w:hAnsi="Tahoma" w:cs="Tahoma"/>
          <w:sz w:val="24"/>
          <w:szCs w:val="24"/>
        </w:rPr>
        <w:t xml:space="preserve"> allows companies to </w:t>
      </w:r>
      <w:r w:rsidR="00D6519C">
        <w:rPr>
          <w:rFonts w:ascii="Tahoma" w:eastAsiaTheme="minorHAnsi" w:hAnsi="Tahoma" w:cs="Tahoma"/>
          <w:sz w:val="24"/>
          <w:szCs w:val="24"/>
        </w:rPr>
        <w:t>reevaluate</w:t>
      </w:r>
      <w:r w:rsidR="0077501C">
        <w:rPr>
          <w:rFonts w:ascii="Tahoma" w:eastAsiaTheme="minorHAnsi" w:hAnsi="Tahoma" w:cs="Tahoma"/>
          <w:sz w:val="24"/>
          <w:szCs w:val="24"/>
        </w:rPr>
        <w:t xml:space="preserve"> it or depreciate the asset itself.</w:t>
      </w:r>
      <w:r w:rsidR="0003529D">
        <w:rPr>
          <w:rFonts w:ascii="Tahoma" w:eastAsiaTheme="minorHAnsi" w:hAnsi="Tahoma" w:cs="Tahoma"/>
          <w:sz w:val="24"/>
          <w:szCs w:val="24"/>
        </w:rPr>
        <w:t xml:space="preserve"> Companies and their auditors are supposed to have access to it.</w:t>
      </w:r>
    </w:p>
    <w:p w14:paraId="4423AF82" w14:textId="77777777" w:rsidR="0012530B" w:rsidRPr="0077501C" w:rsidRDefault="0012530B" w:rsidP="00B4463C">
      <w:pPr>
        <w:spacing w:after="0" w:line="360" w:lineRule="auto"/>
        <w:jc w:val="both"/>
        <w:rPr>
          <w:rFonts w:ascii="Tahoma" w:eastAsiaTheme="minorHAnsi" w:hAnsi="Tahoma" w:cs="Tahoma"/>
          <w:sz w:val="24"/>
          <w:szCs w:val="24"/>
        </w:rPr>
      </w:pPr>
    </w:p>
    <w:p w14:paraId="6367789D" w14:textId="77777777" w:rsidR="00D6519C" w:rsidRPr="008048F8" w:rsidRDefault="00D6519C" w:rsidP="008048F8">
      <w:pPr>
        <w:pStyle w:val="Titolo2"/>
        <w:numPr>
          <w:ilvl w:val="1"/>
          <w:numId w:val="18"/>
        </w:numPr>
        <w:rPr>
          <w:rFonts w:ascii="Tahoma" w:eastAsiaTheme="minorHAnsi" w:hAnsi="Tahoma" w:cs="Tahoma"/>
          <w:sz w:val="26"/>
          <w:szCs w:val="26"/>
        </w:rPr>
      </w:pPr>
      <w:r w:rsidRPr="008048F8">
        <w:rPr>
          <w:rFonts w:ascii="Tahoma" w:eastAsiaTheme="minorHAnsi" w:hAnsi="Tahoma" w:cs="Tahoma"/>
          <w:sz w:val="26"/>
          <w:szCs w:val="26"/>
        </w:rPr>
        <w:lastRenderedPageBreak/>
        <w:t>Function</w:t>
      </w:r>
      <w:r w:rsidR="002E4AEC" w:rsidRPr="008048F8">
        <w:rPr>
          <w:rStyle w:val="Rimandonotaapidipagina"/>
          <w:rFonts w:ascii="Tahoma" w:eastAsiaTheme="minorHAnsi" w:hAnsi="Tahoma" w:cs="Tahoma"/>
          <w:sz w:val="26"/>
          <w:szCs w:val="26"/>
        </w:rPr>
        <w:footnoteReference w:id="24"/>
      </w:r>
    </w:p>
    <w:p w14:paraId="5993ABD7" w14:textId="786E997C" w:rsidR="00223AFF" w:rsidRDefault="00E5385D" w:rsidP="00A830DA">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The </w:t>
      </w:r>
      <w:r w:rsidR="00026B83">
        <w:rPr>
          <w:rFonts w:ascii="Tahoma" w:eastAsiaTheme="minorHAnsi" w:hAnsi="Tahoma" w:cs="Tahoma"/>
          <w:sz w:val="24"/>
          <w:szCs w:val="24"/>
        </w:rPr>
        <w:t>second</w:t>
      </w:r>
      <w:r>
        <w:rPr>
          <w:rFonts w:ascii="Tahoma" w:eastAsiaTheme="minorHAnsi" w:hAnsi="Tahoma" w:cs="Tahoma"/>
          <w:sz w:val="24"/>
          <w:szCs w:val="24"/>
        </w:rPr>
        <w:t xml:space="preserve"> part of the paragraph deals with the code. All function</w:t>
      </w:r>
      <w:r w:rsidR="002E4AEC">
        <w:rPr>
          <w:rFonts w:ascii="Tahoma" w:eastAsiaTheme="minorHAnsi" w:hAnsi="Tahoma" w:cs="Tahoma"/>
          <w:sz w:val="24"/>
          <w:szCs w:val="24"/>
        </w:rPr>
        <w:t>s</w:t>
      </w:r>
      <w:r w:rsidR="00026B83">
        <w:rPr>
          <w:rStyle w:val="Rimandonotaapidipagina"/>
          <w:rFonts w:ascii="Tahoma" w:eastAsiaTheme="minorHAnsi" w:hAnsi="Tahoma" w:cs="Tahoma"/>
          <w:sz w:val="24"/>
          <w:szCs w:val="24"/>
        </w:rPr>
        <w:footnoteReference w:id="25"/>
      </w:r>
      <w:r w:rsidR="00026B83">
        <w:rPr>
          <w:rFonts w:ascii="Tahoma" w:eastAsiaTheme="minorHAnsi" w:hAnsi="Tahoma" w:cs="Tahoma"/>
          <w:sz w:val="24"/>
          <w:szCs w:val="24"/>
        </w:rPr>
        <w:t>, which are</w:t>
      </w:r>
      <w:r w:rsidR="00A830DA">
        <w:rPr>
          <w:rFonts w:ascii="Tahoma" w:eastAsiaTheme="minorHAnsi" w:hAnsi="Tahoma" w:cs="Tahoma"/>
          <w:sz w:val="24"/>
          <w:szCs w:val="24"/>
        </w:rPr>
        <w:t xml:space="preserve"> a</w:t>
      </w:r>
      <w:r w:rsidR="00026B83">
        <w:rPr>
          <w:rFonts w:ascii="Tahoma" w:eastAsiaTheme="minorHAnsi" w:hAnsi="Tahoma" w:cs="Tahoma"/>
          <w:sz w:val="24"/>
          <w:szCs w:val="24"/>
        </w:rPr>
        <w:t xml:space="preserve"> bunch of code that does a </w:t>
      </w:r>
      <w:r w:rsidR="00A830DA">
        <w:rPr>
          <w:rFonts w:ascii="Tahoma" w:eastAsiaTheme="minorHAnsi" w:hAnsi="Tahoma" w:cs="Tahoma"/>
          <w:sz w:val="24"/>
          <w:szCs w:val="24"/>
        </w:rPr>
        <w:t>specific task</w:t>
      </w:r>
      <w:r w:rsidR="00026B83">
        <w:rPr>
          <w:rFonts w:ascii="Tahoma" w:eastAsiaTheme="minorHAnsi" w:hAnsi="Tahoma" w:cs="Tahoma"/>
          <w:sz w:val="24"/>
          <w:szCs w:val="24"/>
        </w:rPr>
        <w:t>,</w:t>
      </w:r>
      <w:r>
        <w:rPr>
          <w:rFonts w:ascii="Tahoma" w:eastAsiaTheme="minorHAnsi" w:hAnsi="Tahoma" w:cs="Tahoma"/>
          <w:sz w:val="24"/>
          <w:szCs w:val="24"/>
        </w:rPr>
        <w:t xml:space="preserve"> are analyzed: firstly describing how it works in this project, then highlighting differences between code and a real TEA system</w:t>
      </w:r>
      <w:r w:rsidR="003223D0">
        <w:rPr>
          <w:rStyle w:val="Rimandonotaapidipagina"/>
          <w:rFonts w:ascii="Tahoma" w:eastAsiaTheme="minorHAnsi" w:hAnsi="Tahoma" w:cs="Tahoma"/>
          <w:sz w:val="24"/>
          <w:szCs w:val="24"/>
        </w:rPr>
        <w:footnoteReference w:id="26"/>
      </w:r>
      <w:r>
        <w:rPr>
          <w:rFonts w:ascii="Tahoma" w:eastAsiaTheme="minorHAnsi" w:hAnsi="Tahoma" w:cs="Tahoma"/>
          <w:sz w:val="24"/>
          <w:szCs w:val="24"/>
        </w:rPr>
        <w:t xml:space="preserve">. </w:t>
      </w:r>
    </w:p>
    <w:p w14:paraId="11344ED8" w14:textId="54988701" w:rsidR="002E4AEC" w:rsidRPr="008048F8" w:rsidRDefault="002E4AEC"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Insert</w:t>
      </w:r>
      <w:r w:rsidR="00525E18"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table</w:t>
      </w:r>
      <w:r w:rsidR="00525E18"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data</w:t>
      </w:r>
    </w:p>
    <w:p w14:paraId="7E3EAF41" w14:textId="780FBEF4" w:rsidR="002E4AEC" w:rsidRDefault="002E4AEC"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As the name suggests, its task consists of inserting data in</w:t>
      </w:r>
      <w:r w:rsidR="00F41747">
        <w:rPr>
          <w:rFonts w:ascii="Tahoma" w:eastAsiaTheme="minorHAnsi" w:hAnsi="Tahoma" w:cs="Tahoma"/>
          <w:sz w:val="24"/>
          <w:szCs w:val="24"/>
        </w:rPr>
        <w:t>to</w:t>
      </w:r>
      <w:r>
        <w:rPr>
          <w:rFonts w:ascii="Tahoma" w:eastAsiaTheme="minorHAnsi" w:hAnsi="Tahoma" w:cs="Tahoma"/>
          <w:sz w:val="24"/>
          <w:szCs w:val="24"/>
        </w:rPr>
        <w:t xml:space="preserve"> any table</w:t>
      </w:r>
      <w:r w:rsidR="00C55E0F">
        <w:rPr>
          <w:rStyle w:val="Rimandonotaapidipagina"/>
          <w:rFonts w:ascii="Tahoma" w:eastAsiaTheme="minorHAnsi" w:hAnsi="Tahoma" w:cs="Tahoma"/>
          <w:sz w:val="24"/>
          <w:szCs w:val="24"/>
        </w:rPr>
        <w:footnoteReference w:id="27"/>
      </w:r>
      <w:r>
        <w:rPr>
          <w:rFonts w:ascii="Tahoma" w:eastAsiaTheme="minorHAnsi" w:hAnsi="Tahoma" w:cs="Tahoma"/>
          <w:sz w:val="24"/>
          <w:szCs w:val="24"/>
        </w:rPr>
        <w:t>.</w:t>
      </w:r>
      <w:r w:rsidR="00542F94">
        <w:rPr>
          <w:rFonts w:ascii="Tahoma" w:eastAsiaTheme="minorHAnsi" w:hAnsi="Tahoma" w:cs="Tahoma"/>
          <w:sz w:val="24"/>
          <w:szCs w:val="24"/>
        </w:rPr>
        <w:t xml:space="preserve"> </w:t>
      </w:r>
      <w:r w:rsidR="00303E57">
        <w:rPr>
          <w:rFonts w:ascii="Tahoma" w:eastAsiaTheme="minorHAnsi" w:hAnsi="Tahoma" w:cs="Tahoma"/>
          <w:sz w:val="24"/>
          <w:szCs w:val="24"/>
        </w:rPr>
        <w:t xml:space="preserve">Data are either asked directly to the user or filled out automatically by the system. </w:t>
      </w:r>
      <w:r w:rsidR="00A830DA">
        <w:rPr>
          <w:rFonts w:ascii="Tahoma" w:eastAsiaTheme="minorHAnsi" w:hAnsi="Tahoma" w:cs="Tahoma"/>
          <w:sz w:val="24"/>
          <w:szCs w:val="24"/>
        </w:rPr>
        <w:t>When the user fills up an invoice</w:t>
      </w:r>
      <w:r w:rsidR="00C55E0F">
        <w:rPr>
          <w:rFonts w:ascii="Tahoma" w:eastAsiaTheme="minorHAnsi" w:hAnsi="Tahoma" w:cs="Tahoma"/>
          <w:sz w:val="24"/>
          <w:szCs w:val="24"/>
        </w:rPr>
        <w:t>,</w:t>
      </w:r>
      <w:r w:rsidR="00A830DA">
        <w:rPr>
          <w:rFonts w:ascii="Tahoma" w:eastAsiaTheme="minorHAnsi" w:hAnsi="Tahoma" w:cs="Tahoma"/>
          <w:sz w:val="24"/>
          <w:szCs w:val="24"/>
        </w:rPr>
        <w:t xml:space="preserve"> the </w:t>
      </w:r>
      <w:r w:rsidR="00C55E0F">
        <w:rPr>
          <w:rFonts w:ascii="Tahoma" w:eastAsiaTheme="minorHAnsi" w:hAnsi="Tahoma" w:cs="Tahoma"/>
          <w:sz w:val="24"/>
          <w:szCs w:val="24"/>
        </w:rPr>
        <w:t xml:space="preserve">system </w:t>
      </w:r>
      <w:r w:rsidR="00A830DA">
        <w:rPr>
          <w:rFonts w:ascii="Tahoma" w:eastAsiaTheme="minorHAnsi" w:hAnsi="Tahoma" w:cs="Tahoma"/>
          <w:sz w:val="24"/>
          <w:szCs w:val="24"/>
        </w:rPr>
        <w:t xml:space="preserve">creates </w:t>
      </w:r>
      <w:r w:rsidR="00C55E0F">
        <w:rPr>
          <w:rFonts w:ascii="Tahoma" w:eastAsiaTheme="minorHAnsi" w:hAnsi="Tahoma" w:cs="Tahoma"/>
          <w:sz w:val="24"/>
          <w:szCs w:val="24"/>
        </w:rPr>
        <w:t>a data row in</w:t>
      </w:r>
      <w:r w:rsidR="00EE5DC0">
        <w:rPr>
          <w:rFonts w:ascii="Tahoma" w:eastAsiaTheme="minorHAnsi" w:hAnsi="Tahoma" w:cs="Tahoma"/>
          <w:sz w:val="24"/>
          <w:szCs w:val="24"/>
        </w:rPr>
        <w:t xml:space="preserve"> the</w:t>
      </w:r>
      <w:r w:rsidR="00C55E0F">
        <w:rPr>
          <w:rFonts w:ascii="Tahoma" w:eastAsiaTheme="minorHAnsi" w:hAnsi="Tahoma" w:cs="Tahoma"/>
          <w:sz w:val="24"/>
          <w:szCs w:val="24"/>
        </w:rPr>
        <w:t xml:space="preserve"> “</w:t>
      </w:r>
      <w:r w:rsidR="0091411B">
        <w:rPr>
          <w:rFonts w:ascii="Tahoma" w:eastAsiaTheme="minorHAnsi" w:hAnsi="Tahoma" w:cs="Tahoma"/>
          <w:sz w:val="24"/>
          <w:szCs w:val="24"/>
        </w:rPr>
        <w:t>Blockchain phases</w:t>
      </w:r>
      <w:r w:rsidR="00C55E0F">
        <w:rPr>
          <w:rFonts w:ascii="Tahoma" w:eastAsiaTheme="minorHAnsi" w:hAnsi="Tahoma" w:cs="Tahoma"/>
          <w:sz w:val="24"/>
          <w:szCs w:val="24"/>
        </w:rPr>
        <w:t xml:space="preserve">” table and inserts </w:t>
      </w:r>
      <w:r w:rsidR="007B7228">
        <w:rPr>
          <w:rFonts w:ascii="Tahoma" w:eastAsiaTheme="minorHAnsi" w:hAnsi="Tahoma" w:cs="Tahoma"/>
          <w:sz w:val="24"/>
          <w:szCs w:val="24"/>
        </w:rPr>
        <w:t xml:space="preserve">the </w:t>
      </w:r>
      <w:r w:rsidR="00C55E0F">
        <w:rPr>
          <w:rFonts w:ascii="Tahoma" w:eastAsiaTheme="minorHAnsi" w:hAnsi="Tahoma" w:cs="Tahoma"/>
          <w:sz w:val="24"/>
          <w:szCs w:val="24"/>
        </w:rPr>
        <w:t>public signature and</w:t>
      </w:r>
      <w:r w:rsidR="00AA370F">
        <w:rPr>
          <w:rFonts w:ascii="Tahoma" w:eastAsiaTheme="minorHAnsi" w:hAnsi="Tahoma" w:cs="Tahoma"/>
          <w:sz w:val="24"/>
          <w:szCs w:val="24"/>
        </w:rPr>
        <w:t xml:space="preserve"> the</w:t>
      </w:r>
      <w:r w:rsidR="00C55E0F">
        <w:rPr>
          <w:rFonts w:ascii="Tahoma" w:eastAsiaTheme="minorHAnsi" w:hAnsi="Tahoma" w:cs="Tahoma"/>
          <w:sz w:val="24"/>
          <w:szCs w:val="24"/>
        </w:rPr>
        <w:t xml:space="preserve"> invoice </w:t>
      </w:r>
      <w:r w:rsidR="0003529D">
        <w:rPr>
          <w:rFonts w:ascii="Tahoma" w:eastAsiaTheme="minorHAnsi" w:hAnsi="Tahoma" w:cs="Tahoma"/>
          <w:sz w:val="24"/>
          <w:szCs w:val="24"/>
        </w:rPr>
        <w:t>ID</w:t>
      </w:r>
      <w:r w:rsidR="00C55E0F">
        <w:rPr>
          <w:rFonts w:ascii="Tahoma" w:eastAsiaTheme="minorHAnsi" w:hAnsi="Tahoma" w:cs="Tahoma"/>
          <w:sz w:val="24"/>
          <w:szCs w:val="24"/>
        </w:rPr>
        <w:t>.</w:t>
      </w:r>
      <w:r w:rsidR="00303E57">
        <w:rPr>
          <w:rFonts w:ascii="Tahoma" w:eastAsiaTheme="minorHAnsi" w:hAnsi="Tahoma" w:cs="Tahoma"/>
          <w:sz w:val="24"/>
          <w:szCs w:val="24"/>
        </w:rPr>
        <w:t xml:space="preserve"> </w:t>
      </w:r>
      <w:r w:rsidR="002F3B9A">
        <w:rPr>
          <w:rFonts w:ascii="Tahoma" w:eastAsiaTheme="minorHAnsi" w:hAnsi="Tahoma" w:cs="Tahoma"/>
          <w:sz w:val="24"/>
          <w:szCs w:val="24"/>
        </w:rPr>
        <w:t>T</w:t>
      </w:r>
      <w:r w:rsidR="007B7228">
        <w:rPr>
          <w:rFonts w:ascii="Tahoma" w:eastAsiaTheme="minorHAnsi" w:hAnsi="Tahoma" w:cs="Tahoma"/>
          <w:sz w:val="24"/>
          <w:szCs w:val="24"/>
        </w:rPr>
        <w:t>he n</w:t>
      </w:r>
      <w:r w:rsidR="00DC4A93">
        <w:rPr>
          <w:rFonts w:ascii="Tahoma" w:eastAsiaTheme="minorHAnsi" w:hAnsi="Tahoma" w:cs="Tahoma"/>
          <w:sz w:val="24"/>
          <w:szCs w:val="24"/>
        </w:rPr>
        <w:t xml:space="preserve">ext functions work </w:t>
      </w:r>
      <w:r w:rsidR="002F3B9A">
        <w:rPr>
          <w:rFonts w:ascii="Tahoma" w:eastAsiaTheme="minorHAnsi" w:hAnsi="Tahoma" w:cs="Tahoma"/>
          <w:sz w:val="24"/>
          <w:szCs w:val="24"/>
        </w:rPr>
        <w:t>only in the case that</w:t>
      </w:r>
      <w:r w:rsidR="00DC4A93">
        <w:rPr>
          <w:rFonts w:ascii="Tahoma" w:eastAsiaTheme="minorHAnsi" w:hAnsi="Tahoma" w:cs="Tahoma"/>
          <w:sz w:val="24"/>
          <w:szCs w:val="24"/>
        </w:rPr>
        <w:t xml:space="preserve"> an invoice is issued by two parties who </w:t>
      </w:r>
      <w:r w:rsidR="002F3B9A">
        <w:rPr>
          <w:rFonts w:ascii="Tahoma" w:eastAsiaTheme="minorHAnsi" w:hAnsi="Tahoma" w:cs="Tahoma"/>
          <w:sz w:val="24"/>
          <w:szCs w:val="24"/>
        </w:rPr>
        <w:t xml:space="preserve">belong to </w:t>
      </w:r>
      <w:r w:rsidR="00EE5DC0">
        <w:rPr>
          <w:rFonts w:ascii="Tahoma" w:eastAsiaTheme="minorHAnsi" w:hAnsi="Tahoma" w:cs="Tahoma"/>
          <w:sz w:val="24"/>
          <w:szCs w:val="24"/>
        </w:rPr>
        <w:t>the</w:t>
      </w:r>
      <w:r w:rsidR="00DC4A93">
        <w:rPr>
          <w:rFonts w:ascii="Tahoma" w:eastAsiaTheme="minorHAnsi" w:hAnsi="Tahoma" w:cs="Tahoma"/>
          <w:sz w:val="24"/>
          <w:szCs w:val="24"/>
        </w:rPr>
        <w:t xml:space="preserve"> “</w:t>
      </w:r>
      <w:r w:rsidR="0091411B">
        <w:rPr>
          <w:rFonts w:ascii="Tahoma" w:eastAsiaTheme="minorHAnsi" w:hAnsi="Tahoma" w:cs="Tahoma"/>
          <w:sz w:val="24"/>
          <w:szCs w:val="24"/>
        </w:rPr>
        <w:t>P</w:t>
      </w:r>
      <w:r w:rsidR="00B31816">
        <w:rPr>
          <w:rFonts w:ascii="Tahoma" w:eastAsiaTheme="minorHAnsi" w:hAnsi="Tahoma" w:cs="Tahoma"/>
          <w:sz w:val="24"/>
          <w:szCs w:val="24"/>
        </w:rPr>
        <w:t>articipants</w:t>
      </w:r>
      <w:r w:rsidR="00DC4A93">
        <w:rPr>
          <w:rFonts w:ascii="Tahoma" w:eastAsiaTheme="minorHAnsi" w:hAnsi="Tahoma" w:cs="Tahoma"/>
          <w:sz w:val="24"/>
          <w:szCs w:val="24"/>
        </w:rPr>
        <w:t>” table.</w:t>
      </w:r>
    </w:p>
    <w:p w14:paraId="45D6413B" w14:textId="2A271BE8" w:rsidR="00C55E0F" w:rsidRPr="002E4AEC" w:rsidRDefault="00C55E0F"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While</w:t>
      </w:r>
      <w:r w:rsidR="003223D0">
        <w:rPr>
          <w:rFonts w:ascii="Tahoma" w:eastAsiaTheme="minorHAnsi" w:hAnsi="Tahoma" w:cs="Tahoma"/>
          <w:sz w:val="24"/>
          <w:szCs w:val="24"/>
        </w:rPr>
        <w:t xml:space="preserve"> in the code</w:t>
      </w:r>
      <w:r>
        <w:rPr>
          <w:rFonts w:ascii="Tahoma" w:eastAsiaTheme="minorHAnsi" w:hAnsi="Tahoma" w:cs="Tahoma"/>
          <w:sz w:val="24"/>
          <w:szCs w:val="24"/>
        </w:rPr>
        <w:t xml:space="preserve"> most of the pa</w:t>
      </w:r>
      <w:r w:rsidR="003223D0">
        <w:rPr>
          <w:rFonts w:ascii="Tahoma" w:eastAsiaTheme="minorHAnsi" w:hAnsi="Tahoma" w:cs="Tahoma"/>
          <w:sz w:val="24"/>
          <w:szCs w:val="24"/>
        </w:rPr>
        <w:t>rts are filled out by the user, in a TEA system</w:t>
      </w:r>
      <w:r w:rsidR="00334864">
        <w:rPr>
          <w:rFonts w:ascii="Tahoma" w:eastAsiaTheme="minorHAnsi" w:hAnsi="Tahoma" w:cs="Tahoma"/>
          <w:sz w:val="24"/>
          <w:szCs w:val="24"/>
        </w:rPr>
        <w:t>,</w:t>
      </w:r>
      <w:r w:rsidR="003223D0">
        <w:rPr>
          <w:rFonts w:ascii="Tahoma" w:eastAsiaTheme="minorHAnsi" w:hAnsi="Tahoma" w:cs="Tahoma"/>
          <w:sz w:val="24"/>
          <w:szCs w:val="24"/>
        </w:rPr>
        <w:t xml:space="preserve"> participants should be able to insert their data for themselves. For example, they should sign up through a website</w:t>
      </w:r>
      <w:r w:rsidR="007B7228">
        <w:rPr>
          <w:rFonts w:ascii="Tahoma" w:eastAsiaTheme="minorHAnsi" w:hAnsi="Tahoma" w:cs="Tahoma"/>
          <w:sz w:val="24"/>
          <w:szCs w:val="24"/>
        </w:rPr>
        <w:t>,</w:t>
      </w:r>
      <w:r w:rsidR="003223D0">
        <w:rPr>
          <w:rFonts w:ascii="Tahoma" w:eastAsiaTheme="minorHAnsi" w:hAnsi="Tahoma" w:cs="Tahoma"/>
          <w:sz w:val="24"/>
          <w:szCs w:val="24"/>
        </w:rPr>
        <w:t xml:space="preserve"> and </w:t>
      </w:r>
      <w:r w:rsidR="00525E18">
        <w:rPr>
          <w:rFonts w:ascii="Tahoma" w:eastAsiaTheme="minorHAnsi" w:hAnsi="Tahoma" w:cs="Tahoma"/>
          <w:sz w:val="24"/>
          <w:szCs w:val="24"/>
        </w:rPr>
        <w:t xml:space="preserve">their </w:t>
      </w:r>
      <w:r w:rsidR="003223D0">
        <w:rPr>
          <w:rFonts w:ascii="Tahoma" w:eastAsiaTheme="minorHAnsi" w:hAnsi="Tahoma" w:cs="Tahoma"/>
          <w:sz w:val="24"/>
          <w:szCs w:val="24"/>
        </w:rPr>
        <w:t xml:space="preserve">data </w:t>
      </w:r>
      <w:r w:rsidR="00525E18">
        <w:rPr>
          <w:rFonts w:ascii="Tahoma" w:eastAsiaTheme="minorHAnsi" w:hAnsi="Tahoma" w:cs="Tahoma"/>
          <w:sz w:val="24"/>
          <w:szCs w:val="24"/>
        </w:rPr>
        <w:t xml:space="preserve">should be </w:t>
      </w:r>
      <w:r w:rsidR="003223D0">
        <w:rPr>
          <w:rFonts w:ascii="Tahoma" w:eastAsiaTheme="minorHAnsi" w:hAnsi="Tahoma" w:cs="Tahoma"/>
          <w:sz w:val="24"/>
          <w:szCs w:val="24"/>
        </w:rPr>
        <w:t xml:space="preserve">recorded in </w:t>
      </w:r>
      <w:r w:rsidR="00EE5DC0">
        <w:rPr>
          <w:rFonts w:ascii="Tahoma" w:eastAsiaTheme="minorHAnsi" w:hAnsi="Tahoma" w:cs="Tahoma"/>
          <w:sz w:val="24"/>
          <w:szCs w:val="24"/>
        </w:rPr>
        <w:t xml:space="preserve">the </w:t>
      </w:r>
      <w:r w:rsidR="003223D0">
        <w:rPr>
          <w:rFonts w:ascii="Tahoma" w:eastAsiaTheme="minorHAnsi" w:hAnsi="Tahoma" w:cs="Tahoma"/>
          <w:sz w:val="24"/>
          <w:szCs w:val="24"/>
        </w:rPr>
        <w:t>“</w:t>
      </w:r>
      <w:r w:rsidR="0091411B">
        <w:rPr>
          <w:rFonts w:ascii="Tahoma" w:eastAsiaTheme="minorHAnsi" w:hAnsi="Tahoma" w:cs="Tahoma"/>
          <w:sz w:val="24"/>
          <w:szCs w:val="24"/>
        </w:rPr>
        <w:t>P</w:t>
      </w:r>
      <w:r w:rsidR="00B31816">
        <w:rPr>
          <w:rFonts w:ascii="Tahoma" w:eastAsiaTheme="minorHAnsi" w:hAnsi="Tahoma" w:cs="Tahoma"/>
          <w:sz w:val="24"/>
          <w:szCs w:val="24"/>
        </w:rPr>
        <w:t>articipants</w:t>
      </w:r>
      <w:r w:rsidR="003223D0">
        <w:rPr>
          <w:rFonts w:ascii="Tahoma" w:eastAsiaTheme="minorHAnsi" w:hAnsi="Tahoma" w:cs="Tahoma"/>
          <w:sz w:val="24"/>
          <w:szCs w:val="24"/>
        </w:rPr>
        <w:t>” table</w:t>
      </w:r>
      <w:r w:rsidR="007B7228">
        <w:rPr>
          <w:rFonts w:ascii="Tahoma" w:eastAsiaTheme="minorHAnsi" w:hAnsi="Tahoma" w:cs="Tahoma"/>
          <w:sz w:val="24"/>
          <w:szCs w:val="24"/>
        </w:rPr>
        <w:t xml:space="preserve">. In contrast, </w:t>
      </w:r>
      <w:r w:rsidR="0005076C">
        <w:rPr>
          <w:rFonts w:ascii="Tahoma" w:eastAsiaTheme="minorHAnsi" w:hAnsi="Tahoma" w:cs="Tahoma"/>
          <w:sz w:val="24"/>
          <w:szCs w:val="24"/>
        </w:rPr>
        <w:t>other ledgers</w:t>
      </w:r>
      <w:r w:rsidR="005642BE">
        <w:rPr>
          <w:rFonts w:ascii="Tahoma" w:eastAsiaTheme="minorHAnsi" w:hAnsi="Tahoma" w:cs="Tahoma"/>
          <w:sz w:val="24"/>
          <w:szCs w:val="24"/>
        </w:rPr>
        <w:t>,</w:t>
      </w:r>
      <w:r w:rsidR="0005076C">
        <w:rPr>
          <w:rFonts w:ascii="Tahoma" w:eastAsiaTheme="minorHAnsi" w:hAnsi="Tahoma" w:cs="Tahoma"/>
          <w:sz w:val="24"/>
          <w:szCs w:val="24"/>
        </w:rPr>
        <w:t xml:space="preserve"> such as </w:t>
      </w:r>
      <w:r w:rsidR="00EE5DC0">
        <w:rPr>
          <w:rFonts w:ascii="Tahoma" w:eastAsiaTheme="minorHAnsi" w:hAnsi="Tahoma" w:cs="Tahoma"/>
          <w:sz w:val="24"/>
          <w:szCs w:val="24"/>
        </w:rPr>
        <w:t xml:space="preserve">the </w:t>
      </w:r>
      <w:r w:rsidR="0005076C">
        <w:rPr>
          <w:rFonts w:ascii="Tahoma" w:eastAsiaTheme="minorHAnsi" w:hAnsi="Tahoma" w:cs="Tahoma"/>
          <w:sz w:val="24"/>
          <w:szCs w:val="24"/>
        </w:rPr>
        <w:t>“</w:t>
      </w:r>
      <w:r w:rsidR="00BA60FE">
        <w:rPr>
          <w:rFonts w:ascii="Tahoma" w:eastAsiaTheme="minorHAnsi" w:hAnsi="Tahoma" w:cs="Tahoma"/>
          <w:sz w:val="24"/>
          <w:szCs w:val="24"/>
        </w:rPr>
        <w:t>A</w:t>
      </w:r>
      <w:r w:rsidR="005D25F4">
        <w:rPr>
          <w:rFonts w:ascii="Tahoma" w:eastAsiaTheme="minorHAnsi" w:hAnsi="Tahoma" w:cs="Tahoma"/>
          <w:sz w:val="24"/>
          <w:szCs w:val="24"/>
        </w:rPr>
        <w:t>ccount balance</w:t>
      </w:r>
      <w:r w:rsidR="0005076C">
        <w:rPr>
          <w:rFonts w:ascii="Tahoma" w:eastAsiaTheme="minorHAnsi" w:hAnsi="Tahoma" w:cs="Tahoma"/>
          <w:sz w:val="24"/>
          <w:szCs w:val="24"/>
        </w:rPr>
        <w:t xml:space="preserve">”  or </w:t>
      </w:r>
      <w:r w:rsidR="00EE5DC0">
        <w:rPr>
          <w:rFonts w:ascii="Tahoma" w:eastAsiaTheme="minorHAnsi" w:hAnsi="Tahoma" w:cs="Tahoma"/>
          <w:sz w:val="24"/>
          <w:szCs w:val="24"/>
        </w:rPr>
        <w:t xml:space="preserve">the </w:t>
      </w:r>
      <w:r w:rsidR="0005076C">
        <w:rPr>
          <w:rFonts w:ascii="Tahoma" w:eastAsiaTheme="minorHAnsi" w:hAnsi="Tahoma" w:cs="Tahoma"/>
          <w:sz w:val="24"/>
          <w:szCs w:val="24"/>
        </w:rPr>
        <w:t>“</w:t>
      </w:r>
      <w:r w:rsidR="0091411B">
        <w:rPr>
          <w:rFonts w:ascii="Tahoma" w:eastAsiaTheme="minorHAnsi" w:hAnsi="Tahoma" w:cs="Tahoma"/>
          <w:sz w:val="24"/>
          <w:szCs w:val="24"/>
        </w:rPr>
        <w:t>B</w:t>
      </w:r>
      <w:r w:rsidR="0005076C">
        <w:rPr>
          <w:rFonts w:ascii="Tahoma" w:eastAsiaTheme="minorHAnsi" w:hAnsi="Tahoma" w:cs="Tahoma"/>
          <w:sz w:val="24"/>
          <w:szCs w:val="24"/>
        </w:rPr>
        <w:t>lockchain phases”</w:t>
      </w:r>
      <w:r w:rsidR="005642BE">
        <w:rPr>
          <w:rFonts w:ascii="Tahoma" w:eastAsiaTheme="minorHAnsi" w:hAnsi="Tahoma" w:cs="Tahoma"/>
          <w:sz w:val="24"/>
          <w:szCs w:val="24"/>
        </w:rPr>
        <w:t>,</w:t>
      </w:r>
      <w:r w:rsidR="0005076C">
        <w:rPr>
          <w:rFonts w:ascii="Tahoma" w:eastAsiaTheme="minorHAnsi" w:hAnsi="Tahoma" w:cs="Tahoma"/>
          <w:sz w:val="24"/>
          <w:szCs w:val="24"/>
        </w:rPr>
        <w:t xml:space="preserve"> should not be modifiable by participants. </w:t>
      </w:r>
      <w:r w:rsidR="005642BE" w:rsidRPr="005642BE">
        <w:rPr>
          <w:rFonts w:ascii="Tahoma" w:eastAsiaTheme="minorHAnsi" w:hAnsi="Tahoma" w:cs="Tahoma"/>
          <w:sz w:val="24"/>
          <w:szCs w:val="24"/>
        </w:rPr>
        <w:t>Furthermore, a smart-contract integration would fully automate the "</w:t>
      </w:r>
      <w:r w:rsidR="00BA60FE">
        <w:rPr>
          <w:rFonts w:ascii="Tahoma" w:eastAsiaTheme="minorHAnsi" w:hAnsi="Tahoma" w:cs="Tahoma"/>
          <w:sz w:val="24"/>
          <w:szCs w:val="24"/>
        </w:rPr>
        <w:t>I</w:t>
      </w:r>
      <w:r w:rsidR="005642BE" w:rsidRPr="005642BE">
        <w:rPr>
          <w:rFonts w:ascii="Tahoma" w:eastAsiaTheme="minorHAnsi" w:hAnsi="Tahoma" w:cs="Tahoma"/>
          <w:sz w:val="24"/>
          <w:szCs w:val="24"/>
        </w:rPr>
        <w:t>nvoice</w:t>
      </w:r>
      <w:r w:rsidR="00BA60FE">
        <w:rPr>
          <w:rFonts w:ascii="Tahoma" w:eastAsiaTheme="minorHAnsi" w:hAnsi="Tahoma" w:cs="Tahoma"/>
          <w:sz w:val="24"/>
          <w:szCs w:val="24"/>
        </w:rPr>
        <w:t>”</w:t>
      </w:r>
      <w:r w:rsidR="005642BE" w:rsidRPr="005642BE">
        <w:rPr>
          <w:rFonts w:ascii="Tahoma" w:eastAsiaTheme="minorHAnsi" w:hAnsi="Tahoma" w:cs="Tahoma"/>
          <w:sz w:val="24"/>
          <w:szCs w:val="24"/>
        </w:rPr>
        <w:t xml:space="preserve"> table or the "VAT" table.</w:t>
      </w:r>
    </w:p>
    <w:p w14:paraId="2C802496" w14:textId="400A4E1E" w:rsidR="00DC4A93" w:rsidRPr="008048F8" w:rsidRDefault="00DC4A93"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Buyer</w:t>
      </w:r>
      <w:r w:rsidR="00A82C75">
        <w:rPr>
          <w:rFonts w:ascii="Tahoma" w:eastAsiaTheme="minorHAnsi" w:hAnsi="Tahoma" w:cs="Tahoma"/>
          <w:i/>
          <w:iCs/>
          <w:sz w:val="24"/>
          <w:szCs w:val="24"/>
        </w:rPr>
        <w:t>’s</w:t>
      </w:r>
      <w:r w:rsidRPr="008048F8">
        <w:rPr>
          <w:rFonts w:ascii="Tahoma" w:eastAsiaTheme="minorHAnsi" w:hAnsi="Tahoma" w:cs="Tahoma"/>
          <w:i/>
          <w:iCs/>
          <w:sz w:val="24"/>
          <w:szCs w:val="24"/>
        </w:rPr>
        <w:t xml:space="preserve"> bank account</w:t>
      </w:r>
    </w:p>
    <w:p w14:paraId="4B085766" w14:textId="6B98BDD8" w:rsidR="00DC4A93" w:rsidRDefault="00452E42" w:rsidP="00B4463C">
      <w:pPr>
        <w:spacing w:after="0" w:line="360" w:lineRule="auto"/>
        <w:jc w:val="both"/>
        <w:rPr>
          <w:rFonts w:ascii="Courier New" w:eastAsia="Times New Roman" w:hAnsi="Courier New" w:cs="Courier New"/>
          <w:color w:val="6A8759"/>
          <w:sz w:val="20"/>
          <w:szCs w:val="20"/>
          <w:lang w:eastAsia="it-IT"/>
        </w:rPr>
      </w:pPr>
      <w:r>
        <w:rPr>
          <w:rFonts w:ascii="Tahoma" w:eastAsiaTheme="minorHAnsi" w:hAnsi="Tahoma" w:cs="Tahoma"/>
          <w:sz w:val="24"/>
          <w:szCs w:val="24"/>
        </w:rPr>
        <w:t xml:space="preserve">The second function compares </w:t>
      </w:r>
      <w:r w:rsidR="007B7228">
        <w:rPr>
          <w:rFonts w:ascii="Tahoma" w:eastAsiaTheme="minorHAnsi" w:hAnsi="Tahoma" w:cs="Tahoma"/>
          <w:sz w:val="24"/>
          <w:szCs w:val="24"/>
        </w:rPr>
        <w:t xml:space="preserve">the </w:t>
      </w:r>
      <w:r>
        <w:rPr>
          <w:rFonts w:ascii="Tahoma" w:eastAsiaTheme="minorHAnsi" w:hAnsi="Tahoma" w:cs="Tahoma"/>
          <w:sz w:val="24"/>
          <w:szCs w:val="24"/>
        </w:rPr>
        <w:t xml:space="preserve">buyer’s bank balance and </w:t>
      </w:r>
      <w:r w:rsidR="007B7228">
        <w:rPr>
          <w:rFonts w:ascii="Tahoma" w:eastAsiaTheme="minorHAnsi" w:hAnsi="Tahoma" w:cs="Tahoma"/>
          <w:sz w:val="24"/>
          <w:szCs w:val="24"/>
        </w:rPr>
        <w:t xml:space="preserve">the </w:t>
      </w:r>
      <w:r>
        <w:rPr>
          <w:rFonts w:ascii="Tahoma" w:eastAsiaTheme="minorHAnsi" w:hAnsi="Tahoma" w:cs="Tahoma"/>
          <w:sz w:val="24"/>
          <w:szCs w:val="24"/>
        </w:rPr>
        <w:t>total</w:t>
      </w:r>
      <w:r w:rsidR="007B7228" w:rsidRPr="007B7228">
        <w:rPr>
          <w:rFonts w:ascii="Tahoma" w:eastAsiaTheme="minorHAnsi" w:hAnsi="Tahoma" w:cs="Tahoma"/>
          <w:sz w:val="24"/>
          <w:szCs w:val="24"/>
        </w:rPr>
        <w:t xml:space="preserve"> </w:t>
      </w:r>
      <w:r w:rsidR="007B7228">
        <w:rPr>
          <w:rFonts w:ascii="Tahoma" w:eastAsiaTheme="minorHAnsi" w:hAnsi="Tahoma" w:cs="Tahoma"/>
          <w:sz w:val="24"/>
          <w:szCs w:val="24"/>
        </w:rPr>
        <w:t>invoice</w:t>
      </w:r>
      <w:r>
        <w:rPr>
          <w:rFonts w:ascii="Tahoma" w:eastAsiaTheme="minorHAnsi" w:hAnsi="Tahoma" w:cs="Tahoma"/>
          <w:sz w:val="24"/>
          <w:szCs w:val="24"/>
        </w:rPr>
        <w:t xml:space="preserve"> amount. If the first is greater, </w:t>
      </w:r>
      <w:r w:rsidR="005642BE">
        <w:rPr>
          <w:rFonts w:ascii="Tahoma" w:eastAsiaTheme="minorHAnsi" w:hAnsi="Tahoma" w:cs="Tahoma"/>
          <w:sz w:val="24"/>
          <w:szCs w:val="24"/>
        </w:rPr>
        <w:t xml:space="preserve">the </w:t>
      </w:r>
      <w:r>
        <w:rPr>
          <w:rFonts w:ascii="Tahoma" w:eastAsiaTheme="minorHAnsi" w:hAnsi="Tahoma" w:cs="Tahoma"/>
          <w:sz w:val="24"/>
          <w:szCs w:val="24"/>
        </w:rPr>
        <w:t xml:space="preserve">system records </w:t>
      </w:r>
      <w:r w:rsidR="00C06937">
        <w:rPr>
          <w:rFonts w:ascii="Tahoma" w:eastAsiaTheme="minorHAnsi" w:hAnsi="Tahoma" w:cs="Tahoma"/>
          <w:sz w:val="24"/>
          <w:szCs w:val="24"/>
        </w:rPr>
        <w:t xml:space="preserve">a transaction equal to the second and holds the money in </w:t>
      </w:r>
      <w:r w:rsidR="00550BAD">
        <w:rPr>
          <w:rFonts w:ascii="Tahoma" w:eastAsiaTheme="minorHAnsi" w:hAnsi="Tahoma" w:cs="Tahoma"/>
          <w:sz w:val="24"/>
          <w:szCs w:val="24"/>
        </w:rPr>
        <w:t xml:space="preserve">the </w:t>
      </w:r>
      <w:r w:rsidR="00C06937">
        <w:rPr>
          <w:rFonts w:ascii="Tahoma" w:eastAsiaTheme="minorHAnsi" w:hAnsi="Tahoma" w:cs="Tahoma"/>
          <w:sz w:val="24"/>
          <w:szCs w:val="24"/>
        </w:rPr>
        <w:t>“</w:t>
      </w:r>
      <w:r w:rsidR="0091411B">
        <w:rPr>
          <w:rFonts w:ascii="Tahoma" w:eastAsiaTheme="minorHAnsi" w:hAnsi="Tahoma" w:cs="Tahoma"/>
          <w:sz w:val="24"/>
          <w:szCs w:val="24"/>
        </w:rPr>
        <w:t>B</w:t>
      </w:r>
      <w:r w:rsidR="00C06937">
        <w:rPr>
          <w:rFonts w:ascii="Tahoma" w:eastAsiaTheme="minorHAnsi" w:hAnsi="Tahoma" w:cs="Tahoma"/>
          <w:sz w:val="24"/>
          <w:szCs w:val="24"/>
        </w:rPr>
        <w:t xml:space="preserve">lockchain phases” ledger. </w:t>
      </w:r>
      <w:r w:rsidR="00156C9B">
        <w:rPr>
          <w:rFonts w:ascii="Tahoma" w:eastAsiaTheme="minorHAnsi" w:hAnsi="Tahoma" w:cs="Tahoma"/>
          <w:sz w:val="24"/>
          <w:szCs w:val="24"/>
        </w:rPr>
        <w:t>Indeed, this kind of transaction presupposes immediate payment</w:t>
      </w:r>
      <w:r w:rsidR="00550BAD">
        <w:rPr>
          <w:rFonts w:ascii="Tahoma" w:eastAsiaTheme="minorHAnsi" w:hAnsi="Tahoma" w:cs="Tahoma"/>
          <w:sz w:val="24"/>
          <w:szCs w:val="24"/>
        </w:rPr>
        <w:t>,</w:t>
      </w:r>
      <w:r w:rsidR="00156C9B">
        <w:rPr>
          <w:rFonts w:ascii="Tahoma" w:eastAsiaTheme="minorHAnsi" w:hAnsi="Tahoma" w:cs="Tahoma"/>
          <w:sz w:val="24"/>
          <w:szCs w:val="24"/>
        </w:rPr>
        <w:t xml:space="preserve"> which can be considered a simplification </w:t>
      </w:r>
      <w:r w:rsidR="00550BAD">
        <w:rPr>
          <w:rFonts w:ascii="Tahoma" w:eastAsiaTheme="minorHAnsi" w:hAnsi="Tahoma" w:cs="Tahoma"/>
          <w:sz w:val="24"/>
          <w:szCs w:val="24"/>
        </w:rPr>
        <w:t>of</w:t>
      </w:r>
      <w:r w:rsidR="0027540A">
        <w:rPr>
          <w:rFonts w:ascii="Tahoma" w:eastAsiaTheme="minorHAnsi" w:hAnsi="Tahoma" w:cs="Tahoma"/>
          <w:sz w:val="24"/>
          <w:szCs w:val="24"/>
        </w:rPr>
        <w:t xml:space="preserve"> most current business-to-business transactions. Also, </w:t>
      </w:r>
      <w:r w:rsidR="000012A3">
        <w:rPr>
          <w:rFonts w:ascii="Tahoma" w:eastAsiaTheme="minorHAnsi" w:hAnsi="Tahoma" w:cs="Tahoma"/>
          <w:sz w:val="24"/>
          <w:szCs w:val="24"/>
        </w:rPr>
        <w:t xml:space="preserve">the </w:t>
      </w:r>
      <w:r w:rsidR="0027540A">
        <w:rPr>
          <w:rFonts w:ascii="Tahoma" w:eastAsiaTheme="minorHAnsi" w:hAnsi="Tahoma" w:cs="Tahoma"/>
          <w:sz w:val="24"/>
          <w:szCs w:val="24"/>
        </w:rPr>
        <w:t>s</w:t>
      </w:r>
      <w:r w:rsidR="00C06937">
        <w:rPr>
          <w:rFonts w:ascii="Tahoma" w:eastAsiaTheme="minorHAnsi" w:hAnsi="Tahoma" w:cs="Tahoma"/>
          <w:sz w:val="24"/>
          <w:szCs w:val="24"/>
        </w:rPr>
        <w:t>ystem is able to fill out all the table</w:t>
      </w:r>
      <w:r w:rsidR="0097118B">
        <w:rPr>
          <w:rFonts w:ascii="Tahoma" w:eastAsiaTheme="minorHAnsi" w:hAnsi="Tahoma" w:cs="Tahoma"/>
          <w:sz w:val="24"/>
          <w:szCs w:val="24"/>
        </w:rPr>
        <w:t xml:space="preserve"> </w:t>
      </w:r>
      <w:r w:rsidR="0097118B">
        <w:rPr>
          <w:rFonts w:ascii="Tahoma" w:eastAsiaTheme="minorHAnsi" w:hAnsi="Tahoma" w:cs="Tahoma"/>
          <w:sz w:val="24"/>
          <w:szCs w:val="24"/>
        </w:rPr>
        <w:lastRenderedPageBreak/>
        <w:t>fields</w:t>
      </w:r>
      <w:r w:rsidR="00550BAD">
        <w:rPr>
          <w:rFonts w:ascii="Tahoma" w:eastAsiaTheme="minorHAnsi" w:hAnsi="Tahoma" w:cs="Tahoma"/>
          <w:sz w:val="24"/>
          <w:szCs w:val="24"/>
        </w:rPr>
        <w:t xml:space="preserve"> autonomously</w:t>
      </w:r>
      <w:r w:rsidR="00C06937">
        <w:rPr>
          <w:rFonts w:ascii="Tahoma" w:eastAsiaTheme="minorHAnsi" w:hAnsi="Tahoma" w:cs="Tahoma"/>
          <w:sz w:val="24"/>
          <w:szCs w:val="24"/>
        </w:rPr>
        <w:t>. In the case</w:t>
      </w:r>
      <w:r w:rsidR="00550BAD">
        <w:rPr>
          <w:rFonts w:ascii="Tahoma" w:eastAsiaTheme="minorHAnsi" w:hAnsi="Tahoma" w:cs="Tahoma"/>
          <w:sz w:val="24"/>
          <w:szCs w:val="24"/>
        </w:rPr>
        <w:t xml:space="preserve"> that</w:t>
      </w:r>
      <w:r w:rsidR="00C06937">
        <w:rPr>
          <w:rFonts w:ascii="Tahoma" w:eastAsiaTheme="minorHAnsi" w:hAnsi="Tahoma" w:cs="Tahoma"/>
          <w:sz w:val="24"/>
          <w:szCs w:val="24"/>
        </w:rPr>
        <w:t xml:space="preserve"> buyer’s balance is </w:t>
      </w:r>
      <w:r w:rsidR="00550BAD">
        <w:rPr>
          <w:rFonts w:ascii="Tahoma" w:eastAsiaTheme="minorHAnsi" w:hAnsi="Tahoma" w:cs="Tahoma"/>
          <w:sz w:val="24"/>
          <w:szCs w:val="24"/>
        </w:rPr>
        <w:t>in</w:t>
      </w:r>
      <w:r w:rsidR="00C06937">
        <w:rPr>
          <w:rFonts w:ascii="Tahoma" w:eastAsiaTheme="minorHAnsi" w:hAnsi="Tahoma" w:cs="Tahoma"/>
          <w:sz w:val="24"/>
          <w:szCs w:val="24"/>
        </w:rPr>
        <w:t>sufficient, code outputs</w:t>
      </w:r>
      <w:r w:rsidR="0097118B">
        <w:rPr>
          <w:rFonts w:ascii="Tahoma" w:eastAsiaTheme="minorHAnsi" w:hAnsi="Tahoma" w:cs="Tahoma"/>
          <w:sz w:val="24"/>
          <w:szCs w:val="24"/>
        </w:rPr>
        <w:t>:</w:t>
      </w:r>
      <w:r w:rsidR="00C06937">
        <w:rPr>
          <w:rFonts w:ascii="Tahoma" w:eastAsiaTheme="minorHAnsi" w:hAnsi="Tahoma" w:cs="Tahoma"/>
          <w:sz w:val="24"/>
          <w:szCs w:val="24"/>
        </w:rPr>
        <w:t xml:space="preserve"> </w:t>
      </w:r>
      <w:r w:rsidR="00C06937" w:rsidRPr="00156C9B">
        <w:rPr>
          <w:rFonts w:ascii="Tahoma" w:eastAsiaTheme="minorHAnsi" w:hAnsi="Tahoma" w:cs="Tahoma"/>
          <w:sz w:val="24"/>
          <w:szCs w:val="24"/>
        </w:rPr>
        <w:t>"Buyer's account has not enough money"</w:t>
      </w:r>
      <w:r w:rsidR="00156C9B" w:rsidRPr="00156C9B">
        <w:rPr>
          <w:rFonts w:ascii="Tahoma" w:eastAsiaTheme="minorHAnsi" w:hAnsi="Tahoma" w:cs="Tahoma"/>
          <w:sz w:val="24"/>
          <w:szCs w:val="24"/>
        </w:rPr>
        <w:t>.</w:t>
      </w:r>
    </w:p>
    <w:p w14:paraId="1A0DB3C8" w14:textId="51D0975B" w:rsidR="00156C9B" w:rsidRDefault="0097118B" w:rsidP="00B4463C">
      <w:pPr>
        <w:spacing w:after="0" w:line="360" w:lineRule="auto"/>
        <w:jc w:val="both"/>
        <w:rPr>
          <w:rFonts w:ascii="Tahoma" w:eastAsiaTheme="minorHAnsi" w:hAnsi="Tahoma" w:cs="Tahoma"/>
          <w:sz w:val="24"/>
          <w:szCs w:val="24"/>
        </w:rPr>
      </w:pPr>
      <w:r w:rsidRPr="0097118B">
        <w:rPr>
          <w:rFonts w:ascii="Tahoma" w:eastAsiaTheme="minorHAnsi" w:hAnsi="Tahoma" w:cs="Tahoma"/>
          <w:sz w:val="24"/>
          <w:szCs w:val="24"/>
        </w:rPr>
        <w:t>This function task is close to a blockchain-based function: the latter involves a smart contract that holds the money until the transaction is over to grant both parties</w:t>
      </w:r>
      <w:r>
        <w:rPr>
          <w:rFonts w:ascii="Tahoma" w:eastAsiaTheme="minorHAnsi" w:hAnsi="Tahoma" w:cs="Tahoma"/>
          <w:sz w:val="24"/>
          <w:szCs w:val="24"/>
        </w:rPr>
        <w:t>’</w:t>
      </w:r>
      <w:r w:rsidRPr="0097118B">
        <w:rPr>
          <w:rFonts w:ascii="Tahoma" w:eastAsiaTheme="minorHAnsi" w:hAnsi="Tahoma" w:cs="Tahoma"/>
          <w:sz w:val="24"/>
          <w:szCs w:val="24"/>
        </w:rPr>
        <w:t xml:space="preserve"> security</w:t>
      </w:r>
      <w:r w:rsidR="00156C9B">
        <w:rPr>
          <w:rFonts w:ascii="Tahoma" w:eastAsiaTheme="minorHAnsi" w:hAnsi="Tahoma" w:cs="Tahoma"/>
          <w:sz w:val="24"/>
          <w:szCs w:val="24"/>
        </w:rPr>
        <w:t>.</w:t>
      </w:r>
      <w:r w:rsidR="00DB7D2B">
        <w:rPr>
          <w:rFonts w:ascii="Tahoma" w:eastAsiaTheme="minorHAnsi" w:hAnsi="Tahoma" w:cs="Tahoma"/>
          <w:sz w:val="24"/>
          <w:szCs w:val="24"/>
        </w:rPr>
        <w:t xml:space="preserve"> The same smart contract will be used for the </w:t>
      </w:r>
      <w:r w:rsidR="00DB7D2B" w:rsidRPr="00D74AE8">
        <w:rPr>
          <w:rFonts w:ascii="Tahoma" w:eastAsiaTheme="minorHAnsi" w:hAnsi="Tahoma" w:cs="Tahoma"/>
          <w:sz w:val="24"/>
          <w:szCs w:val="24"/>
        </w:rPr>
        <w:t>next functions</w:t>
      </w:r>
      <w:r w:rsidR="00303140">
        <w:rPr>
          <w:rFonts w:ascii="Tahoma" w:eastAsiaTheme="minorHAnsi" w:hAnsi="Tahoma" w:cs="Tahoma"/>
          <w:sz w:val="24"/>
          <w:szCs w:val="24"/>
        </w:rPr>
        <w:t>.</w:t>
      </w:r>
    </w:p>
    <w:p w14:paraId="6F89DF6F" w14:textId="38042E9B" w:rsidR="00B31675" w:rsidRPr="008048F8" w:rsidRDefault="00B31675"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Seller</w:t>
      </w:r>
      <w:r w:rsidR="00A82C75">
        <w:rPr>
          <w:rFonts w:ascii="Tahoma" w:eastAsiaTheme="minorHAnsi" w:hAnsi="Tahoma" w:cs="Tahoma"/>
          <w:i/>
          <w:iCs/>
          <w:sz w:val="24"/>
          <w:szCs w:val="24"/>
        </w:rPr>
        <w:t>’s</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shipment</w:t>
      </w:r>
    </w:p>
    <w:p w14:paraId="4BD67F97" w14:textId="28FF353D" w:rsidR="0067083B" w:rsidRPr="0067083B" w:rsidRDefault="00B31675" w:rsidP="0067083B">
      <w:pPr>
        <w:spacing w:after="0" w:line="360" w:lineRule="auto"/>
        <w:jc w:val="both"/>
        <w:rPr>
          <w:rFonts w:ascii="Tahoma" w:eastAsiaTheme="minorHAnsi" w:hAnsi="Tahoma" w:cs="Tahoma"/>
          <w:sz w:val="24"/>
          <w:szCs w:val="24"/>
        </w:rPr>
      </w:pPr>
      <w:r>
        <w:rPr>
          <w:rFonts w:ascii="Tahoma" w:eastAsiaTheme="minorHAnsi" w:hAnsi="Tahoma" w:cs="Tahoma"/>
          <w:sz w:val="24"/>
          <w:szCs w:val="24"/>
        </w:rPr>
        <w:t>This short function is supposed to ask the seller</w:t>
      </w:r>
      <w:r>
        <w:rPr>
          <w:rStyle w:val="Rimandonotaapidipagina"/>
          <w:rFonts w:ascii="Tahoma" w:eastAsiaTheme="minorHAnsi" w:hAnsi="Tahoma" w:cs="Tahoma"/>
          <w:sz w:val="24"/>
          <w:szCs w:val="24"/>
        </w:rPr>
        <w:footnoteReference w:id="28"/>
      </w:r>
      <w:r>
        <w:rPr>
          <w:rFonts w:ascii="Tahoma" w:eastAsiaTheme="minorHAnsi" w:hAnsi="Tahoma" w:cs="Tahoma"/>
          <w:sz w:val="24"/>
          <w:szCs w:val="24"/>
        </w:rPr>
        <w:t xml:space="preserve"> to notice once they sent goods</w:t>
      </w:r>
      <w:r>
        <w:rPr>
          <w:rStyle w:val="Rimandonotaapidipagina"/>
          <w:rFonts w:ascii="Tahoma" w:eastAsiaTheme="minorHAnsi" w:hAnsi="Tahoma" w:cs="Tahoma"/>
          <w:sz w:val="24"/>
          <w:szCs w:val="24"/>
        </w:rPr>
        <w:footnoteReference w:id="29"/>
      </w:r>
      <w:r>
        <w:rPr>
          <w:rFonts w:ascii="Tahoma" w:eastAsiaTheme="minorHAnsi" w:hAnsi="Tahoma" w:cs="Tahoma"/>
          <w:sz w:val="24"/>
          <w:szCs w:val="24"/>
        </w:rPr>
        <w:t xml:space="preserve">. </w:t>
      </w:r>
      <w:r w:rsidR="00550BAD">
        <w:rPr>
          <w:rFonts w:ascii="Tahoma" w:eastAsiaTheme="minorHAnsi" w:hAnsi="Tahoma" w:cs="Tahoma"/>
          <w:sz w:val="24"/>
          <w:szCs w:val="24"/>
        </w:rPr>
        <w:t>An a</w:t>
      </w:r>
      <w:r w:rsidR="0008166D">
        <w:rPr>
          <w:rFonts w:ascii="Tahoma" w:eastAsiaTheme="minorHAnsi" w:hAnsi="Tahoma" w:cs="Tahoma"/>
          <w:sz w:val="24"/>
          <w:szCs w:val="24"/>
        </w:rPr>
        <w:t xml:space="preserve">ffirmative answer is registered in </w:t>
      </w:r>
      <w:r w:rsidR="004F0603">
        <w:rPr>
          <w:rFonts w:ascii="Tahoma" w:eastAsiaTheme="minorHAnsi" w:hAnsi="Tahoma" w:cs="Tahoma"/>
          <w:sz w:val="24"/>
          <w:szCs w:val="24"/>
        </w:rPr>
        <w:t xml:space="preserve">the </w:t>
      </w:r>
      <w:r w:rsidR="0008166D">
        <w:rPr>
          <w:rFonts w:ascii="Tahoma" w:eastAsiaTheme="minorHAnsi" w:hAnsi="Tahoma" w:cs="Tahoma"/>
          <w:sz w:val="24"/>
          <w:szCs w:val="24"/>
        </w:rPr>
        <w:t>“</w:t>
      </w:r>
      <w:r w:rsidR="00BA60FE">
        <w:rPr>
          <w:rFonts w:ascii="Tahoma" w:eastAsiaTheme="minorHAnsi" w:hAnsi="Tahoma" w:cs="Tahoma"/>
          <w:sz w:val="24"/>
          <w:szCs w:val="24"/>
        </w:rPr>
        <w:t>B</w:t>
      </w:r>
      <w:r w:rsidR="0008166D">
        <w:rPr>
          <w:rFonts w:ascii="Tahoma" w:eastAsiaTheme="minorHAnsi" w:hAnsi="Tahoma" w:cs="Tahoma"/>
          <w:sz w:val="24"/>
          <w:szCs w:val="24"/>
        </w:rPr>
        <w:t>lockchain phases” ledger linked to the invoice.</w:t>
      </w:r>
    </w:p>
    <w:p w14:paraId="1541E6EB" w14:textId="51E56866" w:rsidR="00B31675" w:rsidRDefault="0067083B" w:rsidP="0067083B">
      <w:pPr>
        <w:spacing w:after="0" w:line="360" w:lineRule="auto"/>
        <w:jc w:val="both"/>
        <w:rPr>
          <w:rFonts w:ascii="Tahoma" w:eastAsiaTheme="minorHAnsi" w:hAnsi="Tahoma" w:cs="Tahoma"/>
          <w:sz w:val="24"/>
          <w:szCs w:val="24"/>
        </w:rPr>
      </w:pPr>
      <w:r w:rsidRPr="0067083B">
        <w:rPr>
          <w:rFonts w:ascii="Tahoma" w:eastAsiaTheme="minorHAnsi" w:hAnsi="Tahoma" w:cs="Tahoma"/>
          <w:sz w:val="24"/>
          <w:szCs w:val="24"/>
        </w:rPr>
        <w:t>The same smart contract carries out this task as above</w:t>
      </w:r>
      <w:r w:rsidR="0008166D">
        <w:rPr>
          <w:rFonts w:ascii="Tahoma" w:eastAsiaTheme="minorHAnsi" w:hAnsi="Tahoma" w:cs="Tahoma"/>
          <w:sz w:val="24"/>
          <w:szCs w:val="24"/>
        </w:rPr>
        <w:t xml:space="preserve">. Indeed once the seller has been notified that money </w:t>
      </w:r>
      <w:r>
        <w:rPr>
          <w:rFonts w:ascii="Tahoma" w:eastAsiaTheme="minorHAnsi" w:hAnsi="Tahoma" w:cs="Tahoma"/>
          <w:sz w:val="24"/>
          <w:szCs w:val="24"/>
        </w:rPr>
        <w:t>is</w:t>
      </w:r>
      <w:r w:rsidR="0008166D">
        <w:rPr>
          <w:rFonts w:ascii="Tahoma" w:eastAsiaTheme="minorHAnsi" w:hAnsi="Tahoma" w:cs="Tahoma"/>
          <w:sz w:val="24"/>
          <w:szCs w:val="24"/>
        </w:rPr>
        <w:t xml:space="preserve"> h</w:t>
      </w:r>
      <w:r>
        <w:rPr>
          <w:rFonts w:ascii="Tahoma" w:eastAsiaTheme="minorHAnsi" w:hAnsi="Tahoma" w:cs="Tahoma"/>
          <w:sz w:val="24"/>
          <w:szCs w:val="24"/>
        </w:rPr>
        <w:t>e</w:t>
      </w:r>
      <w:r w:rsidR="00380333">
        <w:rPr>
          <w:rFonts w:ascii="Tahoma" w:eastAsiaTheme="minorHAnsi" w:hAnsi="Tahoma" w:cs="Tahoma"/>
          <w:sz w:val="24"/>
          <w:szCs w:val="24"/>
        </w:rPr>
        <w:t>ld on</w:t>
      </w:r>
      <w:r w:rsidR="0097118B">
        <w:rPr>
          <w:rFonts w:ascii="Tahoma" w:eastAsiaTheme="minorHAnsi" w:hAnsi="Tahoma" w:cs="Tahoma"/>
          <w:sz w:val="24"/>
          <w:szCs w:val="24"/>
        </w:rPr>
        <w:t xml:space="preserve"> the</w:t>
      </w:r>
      <w:r w:rsidR="00380333">
        <w:rPr>
          <w:rFonts w:ascii="Tahoma" w:eastAsiaTheme="minorHAnsi" w:hAnsi="Tahoma" w:cs="Tahoma"/>
          <w:sz w:val="24"/>
          <w:szCs w:val="24"/>
        </w:rPr>
        <w:t xml:space="preserve"> blockchain, they should </w:t>
      </w:r>
      <w:r w:rsidR="004F0603">
        <w:rPr>
          <w:rFonts w:ascii="Tahoma" w:eastAsiaTheme="minorHAnsi" w:hAnsi="Tahoma" w:cs="Tahoma"/>
          <w:sz w:val="24"/>
          <w:szCs w:val="24"/>
        </w:rPr>
        <w:t>send</w:t>
      </w:r>
      <w:r w:rsidR="00380333">
        <w:rPr>
          <w:rFonts w:ascii="Tahoma" w:eastAsiaTheme="minorHAnsi" w:hAnsi="Tahoma" w:cs="Tahoma"/>
          <w:sz w:val="24"/>
          <w:szCs w:val="24"/>
        </w:rPr>
        <w:t xml:space="preserve"> goods and update it.</w:t>
      </w:r>
    </w:p>
    <w:p w14:paraId="1C448583" w14:textId="014B3883" w:rsidR="00380333" w:rsidRDefault="00380333"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In the case that a transport company is involved</w:t>
      </w:r>
      <w:r w:rsidR="0067083B">
        <w:rPr>
          <w:rFonts w:ascii="Tahoma" w:eastAsiaTheme="minorHAnsi" w:hAnsi="Tahoma" w:cs="Tahoma"/>
          <w:sz w:val="24"/>
          <w:szCs w:val="24"/>
        </w:rPr>
        <w:t>,</w:t>
      </w:r>
      <w:r w:rsidR="00A41202">
        <w:rPr>
          <w:rFonts w:ascii="Tahoma" w:eastAsiaTheme="minorHAnsi" w:hAnsi="Tahoma" w:cs="Tahoma"/>
          <w:sz w:val="24"/>
          <w:szCs w:val="24"/>
        </w:rPr>
        <w:t xml:space="preserve"> it could update the ledger alone. </w:t>
      </w:r>
    </w:p>
    <w:p w14:paraId="0BC2B8A7" w14:textId="77777777" w:rsidR="00A41202" w:rsidRDefault="00A41202" w:rsidP="00B4463C">
      <w:pPr>
        <w:spacing w:after="0" w:line="360" w:lineRule="auto"/>
        <w:jc w:val="both"/>
        <w:rPr>
          <w:rFonts w:ascii="Tahoma" w:eastAsiaTheme="minorHAnsi" w:hAnsi="Tahoma" w:cs="Tahoma"/>
          <w:sz w:val="24"/>
          <w:szCs w:val="24"/>
        </w:rPr>
      </w:pPr>
    </w:p>
    <w:p w14:paraId="48328BC6" w14:textId="36D6411C" w:rsidR="00A41202" w:rsidRPr="008048F8" w:rsidRDefault="00A41202"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Buyer</w:t>
      </w:r>
      <w:r w:rsidR="00A82C75">
        <w:rPr>
          <w:rFonts w:ascii="Tahoma" w:eastAsiaTheme="minorHAnsi" w:hAnsi="Tahoma" w:cs="Tahoma"/>
          <w:i/>
          <w:iCs/>
          <w:sz w:val="24"/>
          <w:szCs w:val="24"/>
        </w:rPr>
        <w:t>’s</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confirmation</w:t>
      </w:r>
    </w:p>
    <w:p w14:paraId="5629121B" w14:textId="53D5533B" w:rsidR="00A41202" w:rsidRDefault="00A41202"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Its goal is simply to verify </w:t>
      </w:r>
      <w:r w:rsidR="0067083B">
        <w:rPr>
          <w:rFonts w:ascii="Tahoma" w:eastAsiaTheme="minorHAnsi" w:hAnsi="Tahoma" w:cs="Tahoma"/>
          <w:sz w:val="24"/>
          <w:szCs w:val="24"/>
        </w:rPr>
        <w:t xml:space="preserve">that </w:t>
      </w:r>
      <w:r>
        <w:rPr>
          <w:rFonts w:ascii="Tahoma" w:eastAsiaTheme="minorHAnsi" w:hAnsi="Tahoma" w:cs="Tahoma"/>
          <w:sz w:val="24"/>
          <w:szCs w:val="24"/>
        </w:rPr>
        <w:t>goods are arrived by asking the buyer. As the function above</w:t>
      </w:r>
      <w:r w:rsidR="0067083B">
        <w:rPr>
          <w:rFonts w:ascii="Tahoma" w:eastAsiaTheme="minorHAnsi" w:hAnsi="Tahoma" w:cs="Tahoma"/>
          <w:sz w:val="24"/>
          <w:szCs w:val="24"/>
        </w:rPr>
        <w:t>,</w:t>
      </w:r>
      <w:r>
        <w:rPr>
          <w:rFonts w:ascii="Tahoma" w:eastAsiaTheme="minorHAnsi" w:hAnsi="Tahoma" w:cs="Tahoma"/>
          <w:sz w:val="24"/>
          <w:szCs w:val="24"/>
        </w:rPr>
        <w:t xml:space="preserve"> an affirmative answer </w:t>
      </w:r>
      <w:r w:rsidR="00DB7D2B">
        <w:rPr>
          <w:rFonts w:ascii="Tahoma" w:eastAsiaTheme="minorHAnsi" w:hAnsi="Tahoma" w:cs="Tahoma"/>
          <w:sz w:val="24"/>
          <w:szCs w:val="24"/>
        </w:rPr>
        <w:t xml:space="preserve">is registered on </w:t>
      </w:r>
      <w:r w:rsidR="001041EE">
        <w:rPr>
          <w:rFonts w:ascii="Tahoma" w:eastAsiaTheme="minorHAnsi" w:hAnsi="Tahoma" w:cs="Tahoma"/>
          <w:sz w:val="24"/>
          <w:szCs w:val="24"/>
        </w:rPr>
        <w:t xml:space="preserve">the </w:t>
      </w:r>
      <w:r w:rsidR="009B6C94">
        <w:rPr>
          <w:rFonts w:ascii="Tahoma" w:eastAsiaTheme="minorHAnsi" w:hAnsi="Tahoma" w:cs="Tahoma"/>
          <w:sz w:val="24"/>
          <w:szCs w:val="24"/>
        </w:rPr>
        <w:t>“</w:t>
      </w:r>
      <w:r w:rsidR="0091411B">
        <w:rPr>
          <w:rFonts w:ascii="Tahoma" w:eastAsiaTheme="minorHAnsi" w:hAnsi="Tahoma" w:cs="Tahoma"/>
          <w:sz w:val="24"/>
          <w:szCs w:val="24"/>
        </w:rPr>
        <w:t>B</w:t>
      </w:r>
      <w:r w:rsidR="00DB7D2B">
        <w:rPr>
          <w:rFonts w:ascii="Tahoma" w:eastAsiaTheme="minorHAnsi" w:hAnsi="Tahoma" w:cs="Tahoma"/>
          <w:sz w:val="24"/>
          <w:szCs w:val="24"/>
        </w:rPr>
        <w:t>lockchain phases</w:t>
      </w:r>
      <w:r w:rsidR="009B6C94">
        <w:rPr>
          <w:rFonts w:ascii="Tahoma" w:eastAsiaTheme="minorHAnsi" w:hAnsi="Tahoma" w:cs="Tahoma"/>
          <w:sz w:val="24"/>
          <w:szCs w:val="24"/>
        </w:rPr>
        <w:t>”</w:t>
      </w:r>
      <w:r w:rsidR="00DB7D2B">
        <w:rPr>
          <w:rFonts w:ascii="Tahoma" w:eastAsiaTheme="minorHAnsi" w:hAnsi="Tahoma" w:cs="Tahoma"/>
          <w:sz w:val="24"/>
          <w:szCs w:val="24"/>
        </w:rPr>
        <w:t xml:space="preserve"> ledger.</w:t>
      </w:r>
    </w:p>
    <w:p w14:paraId="00A87439" w14:textId="62CE8419" w:rsidR="00DB7D2B" w:rsidRDefault="00DB7D2B"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To avoid any inconvenience, the transportation company should </w:t>
      </w:r>
      <w:r w:rsidR="00BA60FE">
        <w:rPr>
          <w:rFonts w:ascii="Tahoma" w:eastAsiaTheme="minorHAnsi" w:hAnsi="Tahoma" w:cs="Tahoma"/>
          <w:sz w:val="24"/>
          <w:szCs w:val="24"/>
        </w:rPr>
        <w:t>accomplish</w:t>
      </w:r>
      <w:r>
        <w:rPr>
          <w:rFonts w:ascii="Tahoma" w:eastAsiaTheme="minorHAnsi" w:hAnsi="Tahoma" w:cs="Tahoma"/>
          <w:sz w:val="24"/>
          <w:szCs w:val="24"/>
        </w:rPr>
        <w:t xml:space="preserve"> this task as well; for the same reason, if </w:t>
      </w:r>
      <w:r w:rsidRPr="00A3710A">
        <w:rPr>
          <w:rFonts w:ascii="Tahoma" w:eastAsiaTheme="minorHAnsi" w:hAnsi="Tahoma" w:cs="Tahoma"/>
          <w:sz w:val="24"/>
          <w:szCs w:val="24"/>
        </w:rPr>
        <w:t xml:space="preserve">the </w:t>
      </w:r>
      <w:r w:rsidR="00BA60FE">
        <w:rPr>
          <w:rFonts w:ascii="Tahoma" w:eastAsiaTheme="minorHAnsi" w:hAnsi="Tahoma" w:cs="Tahoma"/>
          <w:sz w:val="24"/>
          <w:szCs w:val="24"/>
        </w:rPr>
        <w:t xml:space="preserve">transaction </w:t>
      </w:r>
      <w:r w:rsidRPr="00A3710A">
        <w:rPr>
          <w:rFonts w:ascii="Tahoma" w:eastAsiaTheme="minorHAnsi" w:hAnsi="Tahoma" w:cs="Tahoma"/>
          <w:sz w:val="24"/>
          <w:szCs w:val="24"/>
        </w:rPr>
        <w:t>object is a service</w:t>
      </w:r>
      <w:r w:rsidR="001041EE">
        <w:rPr>
          <w:rFonts w:ascii="Tahoma" w:eastAsiaTheme="minorHAnsi" w:hAnsi="Tahoma" w:cs="Tahoma"/>
          <w:sz w:val="24"/>
          <w:szCs w:val="24"/>
        </w:rPr>
        <w:t>,</w:t>
      </w:r>
      <w:r w:rsidRPr="00A3710A">
        <w:rPr>
          <w:rFonts w:ascii="Tahoma" w:eastAsiaTheme="minorHAnsi" w:hAnsi="Tahoma" w:cs="Tahoma"/>
          <w:sz w:val="24"/>
          <w:szCs w:val="24"/>
        </w:rPr>
        <w:t xml:space="preserve"> both parties should confirm that </w:t>
      </w:r>
      <w:r w:rsidR="00BA60FE">
        <w:rPr>
          <w:rFonts w:ascii="Tahoma" w:eastAsiaTheme="minorHAnsi" w:hAnsi="Tahoma" w:cs="Tahoma"/>
          <w:sz w:val="24"/>
          <w:szCs w:val="24"/>
        </w:rPr>
        <w:t xml:space="preserve">the </w:t>
      </w:r>
      <w:r w:rsidRPr="00A3710A">
        <w:rPr>
          <w:rFonts w:ascii="Tahoma" w:eastAsiaTheme="minorHAnsi" w:hAnsi="Tahoma" w:cs="Tahoma"/>
          <w:sz w:val="24"/>
          <w:szCs w:val="24"/>
        </w:rPr>
        <w:t>service has b</w:t>
      </w:r>
      <w:r>
        <w:rPr>
          <w:rFonts w:ascii="Tahoma" w:eastAsiaTheme="minorHAnsi" w:hAnsi="Tahoma" w:cs="Tahoma"/>
          <w:sz w:val="24"/>
          <w:szCs w:val="24"/>
        </w:rPr>
        <w:t xml:space="preserve">een provided; in the case </w:t>
      </w:r>
      <w:r w:rsidR="00335254">
        <w:rPr>
          <w:rFonts w:ascii="Tahoma" w:eastAsiaTheme="minorHAnsi" w:hAnsi="Tahoma" w:cs="Tahoma"/>
          <w:sz w:val="24"/>
          <w:szCs w:val="24"/>
        </w:rPr>
        <w:t xml:space="preserve">that </w:t>
      </w:r>
      <w:r w:rsidR="000B7E70">
        <w:rPr>
          <w:rFonts w:ascii="Tahoma" w:eastAsiaTheme="minorHAnsi" w:hAnsi="Tahoma" w:cs="Tahoma"/>
          <w:sz w:val="24"/>
          <w:szCs w:val="24"/>
        </w:rPr>
        <w:t>an asset is involved, the notary or the blockchain itself</w:t>
      </w:r>
      <w:r w:rsidR="000B7E70">
        <w:rPr>
          <w:rStyle w:val="Rimandonotaapidipagina"/>
          <w:rFonts w:ascii="Tahoma" w:eastAsiaTheme="minorHAnsi" w:hAnsi="Tahoma" w:cs="Tahoma"/>
          <w:sz w:val="24"/>
          <w:szCs w:val="24"/>
        </w:rPr>
        <w:footnoteReference w:id="30"/>
      </w:r>
      <w:r w:rsidR="000B7E70">
        <w:rPr>
          <w:rFonts w:ascii="Tahoma" w:eastAsiaTheme="minorHAnsi" w:hAnsi="Tahoma" w:cs="Tahoma"/>
          <w:sz w:val="24"/>
          <w:szCs w:val="24"/>
        </w:rPr>
        <w:t xml:space="preserve"> should update both functions.</w:t>
      </w:r>
    </w:p>
    <w:p w14:paraId="0622FF8C" w14:textId="351F4068" w:rsidR="00900540" w:rsidRPr="008048F8" w:rsidRDefault="00900540"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Update</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score</w:t>
      </w:r>
    </w:p>
    <w:p w14:paraId="1B9E1773" w14:textId="77777777" w:rsidR="00491FFD" w:rsidRDefault="00402FD9"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System asks again to confirm that </w:t>
      </w:r>
      <w:r w:rsidR="000617F1">
        <w:rPr>
          <w:rFonts w:ascii="Tahoma" w:eastAsiaTheme="minorHAnsi" w:hAnsi="Tahoma" w:cs="Tahoma"/>
          <w:sz w:val="24"/>
          <w:szCs w:val="24"/>
        </w:rPr>
        <w:t>no problem</w:t>
      </w:r>
      <w:r w:rsidR="001041EE">
        <w:rPr>
          <w:rFonts w:ascii="Tahoma" w:eastAsiaTheme="minorHAnsi" w:hAnsi="Tahoma" w:cs="Tahoma"/>
          <w:sz w:val="24"/>
          <w:szCs w:val="24"/>
        </w:rPr>
        <w:t>s</w:t>
      </w:r>
      <w:r w:rsidR="000617F1">
        <w:rPr>
          <w:rFonts w:ascii="Tahoma" w:eastAsiaTheme="minorHAnsi" w:hAnsi="Tahoma" w:cs="Tahoma"/>
          <w:sz w:val="24"/>
          <w:szCs w:val="24"/>
        </w:rPr>
        <w:t xml:space="preserve"> have been raised so far (e.g.</w:t>
      </w:r>
      <w:r w:rsidR="00AE5C86">
        <w:rPr>
          <w:rFonts w:ascii="Tahoma" w:eastAsiaTheme="minorHAnsi" w:hAnsi="Tahoma" w:cs="Tahoma"/>
          <w:sz w:val="24"/>
          <w:szCs w:val="24"/>
        </w:rPr>
        <w:t>,</w:t>
      </w:r>
      <w:r w:rsidR="000617F1">
        <w:rPr>
          <w:rFonts w:ascii="Tahoma" w:eastAsiaTheme="minorHAnsi" w:hAnsi="Tahoma" w:cs="Tahoma"/>
          <w:sz w:val="24"/>
          <w:szCs w:val="24"/>
        </w:rPr>
        <w:t xml:space="preserve"> goods are not damaged). After </w:t>
      </w:r>
      <w:r w:rsidR="00A3710A">
        <w:rPr>
          <w:rFonts w:ascii="Tahoma" w:eastAsiaTheme="minorHAnsi" w:hAnsi="Tahoma" w:cs="Tahoma"/>
          <w:sz w:val="24"/>
          <w:szCs w:val="24"/>
        </w:rPr>
        <w:t xml:space="preserve">an </w:t>
      </w:r>
      <w:r w:rsidR="000617F1">
        <w:rPr>
          <w:rFonts w:ascii="Tahoma" w:eastAsiaTheme="minorHAnsi" w:hAnsi="Tahoma" w:cs="Tahoma"/>
          <w:sz w:val="24"/>
          <w:szCs w:val="24"/>
        </w:rPr>
        <w:t xml:space="preserve">affirmative answer, it updates </w:t>
      </w:r>
      <w:r w:rsidR="00A3710A">
        <w:rPr>
          <w:rFonts w:ascii="Tahoma" w:eastAsiaTheme="minorHAnsi" w:hAnsi="Tahoma" w:cs="Tahoma"/>
          <w:sz w:val="24"/>
          <w:szCs w:val="24"/>
        </w:rPr>
        <w:t xml:space="preserve">both </w:t>
      </w:r>
      <w:r w:rsidR="000617F1">
        <w:rPr>
          <w:rFonts w:ascii="Tahoma" w:eastAsiaTheme="minorHAnsi" w:hAnsi="Tahoma" w:cs="Tahoma"/>
          <w:sz w:val="24"/>
          <w:szCs w:val="24"/>
        </w:rPr>
        <w:t>parties’ score</w:t>
      </w:r>
      <w:r w:rsidR="001041EE">
        <w:rPr>
          <w:rFonts w:ascii="Tahoma" w:eastAsiaTheme="minorHAnsi" w:hAnsi="Tahoma" w:cs="Tahoma"/>
          <w:sz w:val="24"/>
          <w:szCs w:val="24"/>
        </w:rPr>
        <w:t>s</w:t>
      </w:r>
      <w:r w:rsidR="000617F1">
        <w:rPr>
          <w:rFonts w:ascii="Tahoma" w:eastAsiaTheme="minorHAnsi" w:hAnsi="Tahoma" w:cs="Tahoma"/>
          <w:sz w:val="24"/>
          <w:szCs w:val="24"/>
        </w:rPr>
        <w:t xml:space="preserve"> by adding one to </w:t>
      </w:r>
      <w:r w:rsidR="00A3710A">
        <w:rPr>
          <w:rFonts w:ascii="Tahoma" w:eastAsiaTheme="minorHAnsi" w:hAnsi="Tahoma" w:cs="Tahoma"/>
          <w:sz w:val="24"/>
          <w:szCs w:val="24"/>
        </w:rPr>
        <w:t>them</w:t>
      </w:r>
      <w:r w:rsidR="00491FFD">
        <w:rPr>
          <w:rFonts w:ascii="Tahoma" w:eastAsiaTheme="minorHAnsi" w:hAnsi="Tahoma" w:cs="Tahoma"/>
          <w:sz w:val="24"/>
          <w:szCs w:val="24"/>
        </w:rPr>
        <w:t xml:space="preserve"> as the code below shows</w:t>
      </w:r>
      <w:r w:rsidR="000617F1">
        <w:rPr>
          <w:rFonts w:ascii="Tahoma" w:eastAsiaTheme="minorHAnsi" w:hAnsi="Tahoma" w:cs="Tahoma"/>
          <w:sz w:val="24"/>
          <w:szCs w:val="24"/>
        </w:rPr>
        <w:t xml:space="preserve">; in the opposite scenario, scores would fall by 10 </w:t>
      </w:r>
      <w:r w:rsidR="000617F1">
        <w:rPr>
          <w:rFonts w:ascii="Tahoma" w:eastAsiaTheme="minorHAnsi" w:hAnsi="Tahoma" w:cs="Tahoma"/>
          <w:sz w:val="24"/>
          <w:szCs w:val="24"/>
        </w:rPr>
        <w:lastRenderedPageBreak/>
        <w:t>points.</w:t>
      </w:r>
      <w:r w:rsidR="003E68A2">
        <w:rPr>
          <w:rFonts w:ascii="Tahoma" w:eastAsiaTheme="minorHAnsi" w:hAnsi="Tahoma" w:cs="Tahoma"/>
          <w:sz w:val="24"/>
          <w:szCs w:val="24"/>
        </w:rPr>
        <w:t xml:space="preserve"> </w:t>
      </w:r>
      <w:r w:rsidR="00491FFD">
        <w:rPr>
          <w:rFonts w:ascii="Tahoma" w:eastAsiaTheme="minorHAnsi" w:hAnsi="Tahoma" w:cs="Tahoma"/>
          <w:sz w:val="24"/>
          <w:szCs w:val="24"/>
        </w:rPr>
        <w:t xml:space="preserve">As highlighted in the first line of the code, </w:t>
      </w:r>
      <w:r w:rsidR="008143F9">
        <w:rPr>
          <w:rFonts w:ascii="Tahoma" w:eastAsiaTheme="minorHAnsi" w:hAnsi="Tahoma" w:cs="Tahoma"/>
          <w:sz w:val="24"/>
          <w:szCs w:val="24"/>
        </w:rPr>
        <w:t>the “Update score” function</w:t>
      </w:r>
      <w:r w:rsidR="00A3710A">
        <w:rPr>
          <w:rFonts w:ascii="Tahoma" w:eastAsiaTheme="minorHAnsi" w:hAnsi="Tahoma" w:cs="Tahoma"/>
          <w:sz w:val="24"/>
          <w:szCs w:val="24"/>
        </w:rPr>
        <w:t xml:space="preserve"> asks</w:t>
      </w:r>
      <w:r w:rsidR="003E68A2">
        <w:rPr>
          <w:rFonts w:ascii="Tahoma" w:eastAsiaTheme="minorHAnsi" w:hAnsi="Tahoma" w:cs="Tahoma"/>
          <w:sz w:val="24"/>
          <w:szCs w:val="24"/>
        </w:rPr>
        <w:t xml:space="preserve"> </w:t>
      </w:r>
      <w:r w:rsidR="00A3710A">
        <w:rPr>
          <w:rFonts w:ascii="Tahoma" w:eastAsiaTheme="minorHAnsi" w:hAnsi="Tahoma" w:cs="Tahoma"/>
          <w:sz w:val="24"/>
          <w:szCs w:val="24"/>
        </w:rPr>
        <w:t xml:space="preserve">the user </w:t>
      </w:r>
      <w:r w:rsidR="003E68A2">
        <w:rPr>
          <w:rFonts w:ascii="Tahoma" w:eastAsiaTheme="minorHAnsi" w:hAnsi="Tahoma" w:cs="Tahoma"/>
          <w:sz w:val="24"/>
          <w:szCs w:val="24"/>
        </w:rPr>
        <w:t>parties’ VAT number as a parameter instead of invoice ID.</w:t>
      </w:r>
      <w:r w:rsidR="00B25D28">
        <w:rPr>
          <w:rFonts w:ascii="Tahoma" w:eastAsiaTheme="minorHAnsi" w:hAnsi="Tahoma" w:cs="Tahoma"/>
          <w:sz w:val="24"/>
          <w:szCs w:val="24"/>
        </w:rPr>
        <w:t xml:space="preserve"> </w:t>
      </w:r>
    </w:p>
    <w:p w14:paraId="07B241AE" w14:textId="66A9D004" w:rsidR="00900540" w:rsidRDefault="00B25D28"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Parties’ score indicates the reliability of a company.</w:t>
      </w:r>
    </w:p>
    <w:p w14:paraId="5C8E5CF1" w14:textId="38AC98F0" w:rsidR="000617F1" w:rsidRDefault="000617F1"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This function presents many simplifications</w:t>
      </w:r>
      <w:r w:rsidR="00842736">
        <w:rPr>
          <w:rFonts w:ascii="Tahoma" w:eastAsiaTheme="minorHAnsi" w:hAnsi="Tahoma" w:cs="Tahoma"/>
          <w:sz w:val="24"/>
          <w:szCs w:val="24"/>
        </w:rPr>
        <w:t xml:space="preserve">. First, </w:t>
      </w:r>
      <w:r w:rsidR="00A3710A">
        <w:rPr>
          <w:rFonts w:ascii="Tahoma" w:eastAsiaTheme="minorHAnsi" w:hAnsi="Tahoma" w:cs="Tahoma"/>
          <w:sz w:val="24"/>
          <w:szCs w:val="24"/>
        </w:rPr>
        <w:t xml:space="preserve">all anomalies are </w:t>
      </w:r>
      <w:r w:rsidR="00174262">
        <w:rPr>
          <w:rFonts w:ascii="Tahoma" w:eastAsiaTheme="minorHAnsi" w:hAnsi="Tahoma" w:cs="Tahoma"/>
          <w:sz w:val="24"/>
          <w:szCs w:val="24"/>
        </w:rPr>
        <w:t>processed the same way: for instance, if</w:t>
      </w:r>
      <w:r w:rsidR="00842736">
        <w:rPr>
          <w:rFonts w:ascii="Tahoma" w:eastAsiaTheme="minorHAnsi" w:hAnsi="Tahoma" w:cs="Tahoma"/>
          <w:sz w:val="24"/>
          <w:szCs w:val="24"/>
        </w:rPr>
        <w:t xml:space="preserve"> the buyer declare</w:t>
      </w:r>
      <w:r w:rsidR="00174262">
        <w:rPr>
          <w:rFonts w:ascii="Tahoma" w:eastAsiaTheme="minorHAnsi" w:hAnsi="Tahoma" w:cs="Tahoma"/>
          <w:sz w:val="24"/>
          <w:szCs w:val="24"/>
        </w:rPr>
        <w:t>s</w:t>
      </w:r>
      <w:r w:rsidR="00842736">
        <w:rPr>
          <w:rFonts w:ascii="Tahoma" w:eastAsiaTheme="minorHAnsi" w:hAnsi="Tahoma" w:cs="Tahoma"/>
          <w:sz w:val="24"/>
          <w:szCs w:val="24"/>
        </w:rPr>
        <w:t xml:space="preserve"> that goods are damaged, both scores drop automatically. In reality, </w:t>
      </w:r>
      <w:r w:rsidR="00384624">
        <w:rPr>
          <w:rFonts w:ascii="Tahoma" w:eastAsiaTheme="minorHAnsi" w:hAnsi="Tahoma" w:cs="Tahoma"/>
          <w:sz w:val="24"/>
          <w:szCs w:val="24"/>
        </w:rPr>
        <w:t>p</w:t>
      </w:r>
      <w:r w:rsidR="00842736">
        <w:rPr>
          <w:rFonts w:ascii="Tahoma" w:eastAsiaTheme="minorHAnsi" w:hAnsi="Tahoma" w:cs="Tahoma"/>
          <w:sz w:val="24"/>
          <w:szCs w:val="24"/>
        </w:rPr>
        <w:t xml:space="preserve">arties </w:t>
      </w:r>
      <w:r w:rsidR="00384624">
        <w:rPr>
          <w:rFonts w:ascii="Tahoma" w:eastAsiaTheme="minorHAnsi" w:hAnsi="Tahoma" w:cs="Tahoma"/>
          <w:sz w:val="24"/>
          <w:szCs w:val="24"/>
        </w:rPr>
        <w:t xml:space="preserve">probably </w:t>
      </w:r>
      <w:r w:rsidR="00842736">
        <w:rPr>
          <w:rFonts w:ascii="Tahoma" w:eastAsiaTheme="minorHAnsi" w:hAnsi="Tahoma" w:cs="Tahoma"/>
          <w:sz w:val="24"/>
          <w:szCs w:val="24"/>
        </w:rPr>
        <w:t>try to reach an agreement</w:t>
      </w:r>
      <w:r w:rsidR="004F0603">
        <w:rPr>
          <w:rFonts w:ascii="Tahoma" w:eastAsiaTheme="minorHAnsi" w:hAnsi="Tahoma" w:cs="Tahoma"/>
          <w:sz w:val="24"/>
          <w:szCs w:val="24"/>
        </w:rPr>
        <w:t>. Secondly</w:t>
      </w:r>
      <w:r w:rsidR="00174262">
        <w:rPr>
          <w:rFonts w:ascii="Tahoma" w:eastAsiaTheme="minorHAnsi" w:hAnsi="Tahoma" w:cs="Tahoma"/>
          <w:sz w:val="24"/>
          <w:szCs w:val="24"/>
        </w:rPr>
        <w:t xml:space="preserve">, </w:t>
      </w:r>
      <w:r w:rsidR="00842736">
        <w:rPr>
          <w:rFonts w:ascii="Tahoma" w:eastAsiaTheme="minorHAnsi" w:hAnsi="Tahoma" w:cs="Tahoma"/>
          <w:sz w:val="24"/>
          <w:szCs w:val="24"/>
        </w:rPr>
        <w:t>artificial intelligence linked to the system could be used to detect any damage</w:t>
      </w:r>
      <w:r w:rsidR="00174262">
        <w:rPr>
          <w:rFonts w:ascii="Tahoma" w:eastAsiaTheme="minorHAnsi" w:hAnsi="Tahoma" w:cs="Tahoma"/>
          <w:sz w:val="24"/>
          <w:szCs w:val="24"/>
        </w:rPr>
        <w:t xml:space="preserve"> in order to resolve the case considered</w:t>
      </w:r>
      <w:r w:rsidR="00842736">
        <w:rPr>
          <w:rFonts w:ascii="Tahoma" w:eastAsiaTheme="minorHAnsi" w:hAnsi="Tahoma" w:cs="Tahoma"/>
          <w:sz w:val="24"/>
          <w:szCs w:val="24"/>
        </w:rPr>
        <w:t xml:space="preserve">. </w:t>
      </w:r>
      <w:r w:rsidR="004F0603">
        <w:rPr>
          <w:rFonts w:ascii="Tahoma" w:eastAsiaTheme="minorHAnsi" w:hAnsi="Tahoma" w:cs="Tahoma"/>
          <w:sz w:val="24"/>
          <w:szCs w:val="24"/>
        </w:rPr>
        <w:t>Furthermore</w:t>
      </w:r>
      <w:r w:rsidR="00842736">
        <w:rPr>
          <w:rFonts w:ascii="Tahoma" w:eastAsiaTheme="minorHAnsi" w:hAnsi="Tahoma" w:cs="Tahoma"/>
          <w:sz w:val="24"/>
          <w:szCs w:val="24"/>
        </w:rPr>
        <w:t xml:space="preserve">, a more complex algorithm should be developed to </w:t>
      </w:r>
      <w:r w:rsidR="003E68A2">
        <w:rPr>
          <w:rFonts w:ascii="Tahoma" w:eastAsiaTheme="minorHAnsi" w:hAnsi="Tahoma" w:cs="Tahoma"/>
          <w:sz w:val="24"/>
          <w:szCs w:val="24"/>
        </w:rPr>
        <w:t>determin</w:t>
      </w:r>
      <w:r w:rsidR="00174262">
        <w:rPr>
          <w:rFonts w:ascii="Tahoma" w:eastAsiaTheme="minorHAnsi" w:hAnsi="Tahoma" w:cs="Tahoma"/>
          <w:sz w:val="24"/>
          <w:szCs w:val="24"/>
        </w:rPr>
        <w:t>e</w:t>
      </w:r>
      <w:r w:rsidR="00842736">
        <w:rPr>
          <w:rFonts w:ascii="Tahoma" w:eastAsiaTheme="minorHAnsi" w:hAnsi="Tahoma" w:cs="Tahoma"/>
          <w:sz w:val="24"/>
          <w:szCs w:val="24"/>
        </w:rPr>
        <w:t xml:space="preserve"> parties</w:t>
      </w:r>
      <w:r w:rsidR="00384624">
        <w:rPr>
          <w:rFonts w:ascii="Tahoma" w:eastAsiaTheme="minorHAnsi" w:hAnsi="Tahoma" w:cs="Tahoma"/>
          <w:sz w:val="24"/>
          <w:szCs w:val="24"/>
        </w:rPr>
        <w:t xml:space="preserve">’ </w:t>
      </w:r>
      <w:r w:rsidR="00842736">
        <w:rPr>
          <w:rFonts w:ascii="Tahoma" w:eastAsiaTheme="minorHAnsi" w:hAnsi="Tahoma" w:cs="Tahoma"/>
          <w:sz w:val="24"/>
          <w:szCs w:val="24"/>
        </w:rPr>
        <w:t>score</w:t>
      </w:r>
      <w:r w:rsidR="00384624">
        <w:rPr>
          <w:rFonts w:ascii="Tahoma" w:eastAsiaTheme="minorHAnsi" w:hAnsi="Tahoma" w:cs="Tahoma"/>
          <w:sz w:val="24"/>
          <w:szCs w:val="24"/>
        </w:rPr>
        <w:t>s</w:t>
      </w:r>
      <w:r w:rsidR="00842736">
        <w:rPr>
          <w:rFonts w:ascii="Tahoma" w:eastAsiaTheme="minorHAnsi" w:hAnsi="Tahoma" w:cs="Tahoma"/>
          <w:sz w:val="24"/>
          <w:szCs w:val="24"/>
        </w:rPr>
        <w:t xml:space="preserve"> </w:t>
      </w:r>
      <w:r w:rsidR="003E68A2">
        <w:rPr>
          <w:rFonts w:ascii="Tahoma" w:eastAsiaTheme="minorHAnsi" w:hAnsi="Tahoma" w:cs="Tahoma"/>
          <w:sz w:val="24"/>
          <w:szCs w:val="24"/>
        </w:rPr>
        <w:t xml:space="preserve">considering many factors. </w:t>
      </w:r>
      <w:r w:rsidR="004F0603">
        <w:rPr>
          <w:rFonts w:ascii="Tahoma" w:eastAsiaTheme="minorHAnsi" w:hAnsi="Tahoma" w:cs="Tahoma"/>
          <w:sz w:val="24"/>
          <w:szCs w:val="24"/>
        </w:rPr>
        <w:t>Finally</w:t>
      </w:r>
      <w:r w:rsidR="003E68A2">
        <w:rPr>
          <w:rFonts w:ascii="Tahoma" w:eastAsiaTheme="minorHAnsi" w:hAnsi="Tahoma" w:cs="Tahoma"/>
          <w:sz w:val="24"/>
          <w:szCs w:val="24"/>
        </w:rPr>
        <w:t xml:space="preserve">, considering </w:t>
      </w:r>
      <w:r w:rsidR="00842736">
        <w:rPr>
          <w:rFonts w:ascii="Tahoma" w:eastAsiaTheme="minorHAnsi" w:hAnsi="Tahoma" w:cs="Tahoma"/>
          <w:sz w:val="24"/>
          <w:szCs w:val="24"/>
        </w:rPr>
        <w:t>what happened</w:t>
      </w:r>
      <w:r w:rsidR="00174262">
        <w:rPr>
          <w:rFonts w:ascii="Tahoma" w:eastAsiaTheme="minorHAnsi" w:hAnsi="Tahoma" w:cs="Tahoma"/>
          <w:sz w:val="24"/>
          <w:szCs w:val="24"/>
        </w:rPr>
        <w:t>,</w:t>
      </w:r>
      <w:r w:rsidR="00842736">
        <w:rPr>
          <w:rFonts w:ascii="Tahoma" w:eastAsiaTheme="minorHAnsi" w:hAnsi="Tahoma" w:cs="Tahoma"/>
          <w:sz w:val="24"/>
          <w:szCs w:val="24"/>
        </w:rPr>
        <w:t xml:space="preserve"> whose fault it is</w:t>
      </w:r>
      <w:r w:rsidR="00174262">
        <w:rPr>
          <w:rFonts w:ascii="Tahoma" w:eastAsiaTheme="minorHAnsi" w:hAnsi="Tahoma" w:cs="Tahoma"/>
          <w:sz w:val="24"/>
          <w:szCs w:val="24"/>
        </w:rPr>
        <w:t>,</w:t>
      </w:r>
      <w:r w:rsidR="003E68A2">
        <w:rPr>
          <w:rFonts w:ascii="Tahoma" w:eastAsiaTheme="minorHAnsi" w:hAnsi="Tahoma" w:cs="Tahoma"/>
          <w:sz w:val="24"/>
          <w:szCs w:val="24"/>
        </w:rPr>
        <w:t xml:space="preserve"> and how</w:t>
      </w:r>
      <w:r w:rsidR="00384624">
        <w:rPr>
          <w:rFonts w:ascii="Tahoma" w:eastAsiaTheme="minorHAnsi" w:hAnsi="Tahoma" w:cs="Tahoma"/>
          <w:sz w:val="24"/>
          <w:szCs w:val="24"/>
        </w:rPr>
        <w:t xml:space="preserve"> the</w:t>
      </w:r>
      <w:r w:rsidR="003E68A2">
        <w:rPr>
          <w:rFonts w:ascii="Tahoma" w:eastAsiaTheme="minorHAnsi" w:hAnsi="Tahoma" w:cs="Tahoma"/>
          <w:sz w:val="24"/>
          <w:szCs w:val="24"/>
        </w:rPr>
        <w:t xml:space="preserve"> transaction concluded</w:t>
      </w:r>
      <w:r w:rsidR="00174262">
        <w:rPr>
          <w:rFonts w:ascii="Tahoma" w:eastAsiaTheme="minorHAnsi" w:hAnsi="Tahoma" w:cs="Tahoma"/>
          <w:sz w:val="24"/>
          <w:szCs w:val="24"/>
        </w:rPr>
        <w:t xml:space="preserve"> is crucial to state the number of points to subtract</w:t>
      </w:r>
      <w:r w:rsidR="00303140">
        <w:rPr>
          <w:rFonts w:ascii="Tahoma" w:eastAsiaTheme="minorHAnsi" w:hAnsi="Tahoma" w:cs="Tahoma"/>
          <w:sz w:val="24"/>
          <w:szCs w:val="24"/>
        </w:rPr>
        <w:t xml:space="preserve"> from the score.</w:t>
      </w:r>
    </w:p>
    <w:p w14:paraId="507404E8" w14:textId="0DED0A55" w:rsidR="00C80660" w:rsidRDefault="00C80660" w:rsidP="00B4463C">
      <w:pPr>
        <w:spacing w:after="0" w:line="360" w:lineRule="auto"/>
        <w:jc w:val="both"/>
        <w:rPr>
          <w:rFonts w:ascii="Tahoma" w:eastAsiaTheme="minorHAnsi" w:hAnsi="Tahoma" w:cs="Tahoma"/>
          <w:sz w:val="24"/>
          <w:szCs w:val="24"/>
        </w:rPr>
      </w:pPr>
    </w:p>
    <w:p w14:paraId="788524C6" w14:textId="77777777" w:rsidR="00C80660" w:rsidRPr="00C80660" w:rsidRDefault="00C80660" w:rsidP="00C80660">
      <w:pPr>
        <w:pStyle w:val="PreformattatoHTML"/>
        <w:shd w:val="clear" w:color="auto" w:fill="2B2B2B"/>
        <w:rPr>
          <w:color w:val="A9B7C6"/>
          <w:lang w:val="en-GB"/>
        </w:rPr>
      </w:pPr>
      <w:r w:rsidRPr="00C80660">
        <w:rPr>
          <w:color w:val="CC7832"/>
          <w:lang w:val="en-GB"/>
        </w:rPr>
        <w:t xml:space="preserve">def </w:t>
      </w:r>
      <w:r w:rsidRPr="00C80660">
        <w:rPr>
          <w:color w:val="FFC66D"/>
          <w:lang w:val="en-GB"/>
        </w:rPr>
        <w:t>update_score</w:t>
      </w:r>
      <w:r w:rsidRPr="00C80660">
        <w:rPr>
          <w:color w:val="A9B7C6"/>
          <w:lang w:val="en-GB"/>
        </w:rPr>
        <w:t>(seller_vat</w:t>
      </w:r>
      <w:r w:rsidRPr="00C80660">
        <w:rPr>
          <w:color w:val="CC7832"/>
          <w:lang w:val="en-GB"/>
        </w:rPr>
        <w:t xml:space="preserve">, </w:t>
      </w:r>
      <w:r w:rsidRPr="00C80660">
        <w:rPr>
          <w:color w:val="A9B7C6"/>
          <w:lang w:val="en-GB"/>
        </w:rPr>
        <w:t>buyer_vat):</w:t>
      </w:r>
      <w:r w:rsidRPr="00C80660">
        <w:rPr>
          <w:color w:val="A9B7C6"/>
          <w:lang w:val="en-GB"/>
        </w:rPr>
        <w:br/>
        <w:t xml:space="preserve">    old_score = cur.execute(</w:t>
      </w:r>
      <w:r w:rsidRPr="00C80660">
        <w:rPr>
          <w:color w:val="6A8759"/>
          <w:lang w:val="en-GB"/>
        </w:rPr>
        <w:t>"SELECT * FROM Participants"</w:t>
      </w:r>
      <w:r w:rsidRPr="00C80660">
        <w:rPr>
          <w:color w:val="A9B7C6"/>
          <w:lang w:val="en-GB"/>
        </w:rPr>
        <w:t>)</w:t>
      </w:r>
      <w:r w:rsidRPr="00C80660">
        <w:rPr>
          <w:color w:val="A9B7C6"/>
          <w:lang w:val="en-GB"/>
        </w:rPr>
        <w:br/>
        <w:t xml:space="preserve">    rows = old_score.fetchall()</w:t>
      </w:r>
      <w:r w:rsidRPr="00C80660">
        <w:rPr>
          <w:color w:val="A9B7C6"/>
          <w:lang w:val="en-GB"/>
        </w:rPr>
        <w:br/>
        <w:t xml:space="preserve">    </w:t>
      </w:r>
      <w:r w:rsidRPr="00C80660">
        <w:rPr>
          <w:color w:val="808080"/>
          <w:lang w:val="en-GB"/>
        </w:rPr>
        <w:t># Re-asking parties if everything went as expected</w:t>
      </w:r>
      <w:r w:rsidRPr="00C80660">
        <w:rPr>
          <w:color w:val="808080"/>
          <w:lang w:val="en-GB"/>
        </w:rPr>
        <w:br/>
        <w:t xml:space="preserve">    </w:t>
      </w:r>
      <w:r w:rsidRPr="00C80660">
        <w:rPr>
          <w:color w:val="A9B7C6"/>
          <w:lang w:val="en-GB"/>
        </w:rPr>
        <w:t xml:space="preserve">response = </w:t>
      </w:r>
      <w:r w:rsidRPr="00C80660">
        <w:rPr>
          <w:color w:val="8888C6"/>
          <w:lang w:val="en-GB"/>
        </w:rPr>
        <w:t>input</w:t>
      </w:r>
      <w:r w:rsidRPr="00C80660">
        <w:rPr>
          <w:color w:val="A9B7C6"/>
          <w:lang w:val="en-GB"/>
        </w:rPr>
        <w:t>(</w:t>
      </w:r>
      <w:r w:rsidRPr="00C80660">
        <w:rPr>
          <w:color w:val="6A8759"/>
          <w:lang w:val="en-GB"/>
        </w:rPr>
        <w:t>'Do you both confirm that everything went good so far? (Y/N) '</w:t>
      </w:r>
      <w:r w:rsidRPr="00C80660">
        <w:rPr>
          <w:color w:val="A9B7C6"/>
          <w:lang w:val="en-GB"/>
        </w:rPr>
        <w:t>)</w:t>
      </w:r>
      <w:r w:rsidRPr="00C80660">
        <w:rPr>
          <w:color w:val="A9B7C6"/>
          <w:lang w:val="en-GB"/>
        </w:rPr>
        <w:br/>
        <w:t xml:space="preserve">    </w:t>
      </w:r>
      <w:r w:rsidRPr="00C80660">
        <w:rPr>
          <w:color w:val="CC7832"/>
          <w:lang w:val="en-GB"/>
        </w:rPr>
        <w:t xml:space="preserve">if </w:t>
      </w:r>
      <w:r w:rsidRPr="00C80660">
        <w:rPr>
          <w:color w:val="A9B7C6"/>
          <w:lang w:val="en-GB"/>
        </w:rPr>
        <w:t xml:space="preserve">response == </w:t>
      </w:r>
      <w:r w:rsidRPr="00C80660">
        <w:rPr>
          <w:color w:val="6A8759"/>
          <w:lang w:val="en-GB"/>
        </w:rPr>
        <w:t>'Y'</w:t>
      </w:r>
      <w:r w:rsidRPr="00C80660">
        <w:rPr>
          <w:color w:val="A9B7C6"/>
          <w:lang w:val="en-GB"/>
        </w:rPr>
        <w:t>:</w:t>
      </w:r>
      <w:r w:rsidRPr="00C80660">
        <w:rPr>
          <w:color w:val="A9B7C6"/>
          <w:lang w:val="en-GB"/>
        </w:rPr>
        <w:br/>
        <w:t xml:space="preserve">        </w:t>
      </w:r>
      <w:r w:rsidRPr="00C80660">
        <w:rPr>
          <w:color w:val="808080"/>
          <w:lang w:val="en-GB"/>
        </w:rPr>
        <w:t># if so, adding 1 point to both parties</w:t>
      </w:r>
      <w:r w:rsidRPr="00C80660">
        <w:rPr>
          <w:color w:val="808080"/>
          <w:lang w:val="en-GB"/>
        </w:rPr>
        <w:br/>
        <w:t xml:space="preserve">        </w:t>
      </w:r>
      <w:r w:rsidRPr="00C80660">
        <w:rPr>
          <w:color w:val="CC7832"/>
          <w:lang w:val="en-GB"/>
        </w:rPr>
        <w:t xml:space="preserve">for </w:t>
      </w:r>
      <w:r w:rsidRPr="00C80660">
        <w:rPr>
          <w:color w:val="A9B7C6"/>
          <w:lang w:val="en-GB"/>
        </w:rPr>
        <w:t xml:space="preserve">row </w:t>
      </w:r>
      <w:r w:rsidRPr="00C80660">
        <w:rPr>
          <w:color w:val="CC7832"/>
          <w:lang w:val="en-GB"/>
        </w:rPr>
        <w:t xml:space="preserve">in </w:t>
      </w:r>
      <w:r w:rsidRPr="00C80660">
        <w:rPr>
          <w:color w:val="A9B7C6"/>
          <w:lang w:val="en-GB"/>
        </w:rPr>
        <w:t>rows:</w:t>
      </w:r>
      <w:r w:rsidRPr="00C80660">
        <w:rPr>
          <w:color w:val="A9B7C6"/>
          <w:lang w:val="en-GB"/>
        </w:rPr>
        <w:br/>
        <w:t xml:space="preserve">            </w:t>
      </w:r>
      <w:r w:rsidRPr="00C80660">
        <w:rPr>
          <w:color w:val="CC7832"/>
          <w:lang w:val="en-GB"/>
        </w:rPr>
        <w:t xml:space="preserve">if </w:t>
      </w:r>
      <w:r w:rsidRPr="00C80660">
        <w:rPr>
          <w:color w:val="A9B7C6"/>
          <w:lang w:val="en-GB"/>
        </w:rPr>
        <w:t>row[</w:t>
      </w:r>
      <w:r w:rsidRPr="00C80660">
        <w:rPr>
          <w:color w:val="6897BB"/>
          <w:lang w:val="en-GB"/>
        </w:rPr>
        <w:t>0</w:t>
      </w:r>
      <w:r w:rsidRPr="00C80660">
        <w:rPr>
          <w:color w:val="A9B7C6"/>
          <w:lang w:val="en-GB"/>
        </w:rPr>
        <w:t>] == seller_vat:</w:t>
      </w:r>
      <w:r w:rsidRPr="00C80660">
        <w:rPr>
          <w:color w:val="A9B7C6"/>
          <w:lang w:val="en-GB"/>
        </w:rPr>
        <w:br/>
        <w:t xml:space="preserve">                new_seller_score = row[</w:t>
      </w:r>
      <w:r w:rsidRPr="00C80660">
        <w:rPr>
          <w:color w:val="6897BB"/>
          <w:lang w:val="en-GB"/>
        </w:rPr>
        <w:t>3</w:t>
      </w:r>
      <w:r w:rsidRPr="00C80660">
        <w:rPr>
          <w:color w:val="A9B7C6"/>
          <w:lang w:val="en-GB"/>
        </w:rPr>
        <w:t xml:space="preserve">] + </w:t>
      </w:r>
      <w:r w:rsidRPr="00C80660">
        <w:rPr>
          <w:color w:val="6897BB"/>
          <w:lang w:val="en-GB"/>
        </w:rPr>
        <w:t>1</w:t>
      </w:r>
      <w:r w:rsidRPr="00C80660">
        <w:rPr>
          <w:color w:val="6897BB"/>
          <w:lang w:val="en-GB"/>
        </w:rPr>
        <w:br/>
        <w:t xml:space="preserve">            </w:t>
      </w:r>
      <w:r w:rsidRPr="00C80660">
        <w:rPr>
          <w:color w:val="CC7832"/>
          <w:lang w:val="en-GB"/>
        </w:rPr>
        <w:t xml:space="preserve">elif </w:t>
      </w:r>
      <w:r w:rsidRPr="00C80660">
        <w:rPr>
          <w:color w:val="A9B7C6"/>
          <w:lang w:val="en-GB"/>
        </w:rPr>
        <w:t>row[</w:t>
      </w:r>
      <w:r w:rsidRPr="00C80660">
        <w:rPr>
          <w:color w:val="6897BB"/>
          <w:lang w:val="en-GB"/>
        </w:rPr>
        <w:t>0</w:t>
      </w:r>
      <w:r w:rsidRPr="00C80660">
        <w:rPr>
          <w:color w:val="A9B7C6"/>
          <w:lang w:val="en-GB"/>
        </w:rPr>
        <w:t>] == buyer_vat:</w:t>
      </w:r>
      <w:r w:rsidRPr="00C80660">
        <w:rPr>
          <w:color w:val="A9B7C6"/>
          <w:lang w:val="en-GB"/>
        </w:rPr>
        <w:br/>
        <w:t xml:space="preserve">                new_buyer_score = row[</w:t>
      </w:r>
      <w:r w:rsidRPr="00C80660">
        <w:rPr>
          <w:color w:val="6897BB"/>
          <w:lang w:val="en-GB"/>
        </w:rPr>
        <w:t>3</w:t>
      </w:r>
      <w:r w:rsidRPr="00C80660">
        <w:rPr>
          <w:color w:val="A9B7C6"/>
          <w:lang w:val="en-GB"/>
        </w:rPr>
        <w:t xml:space="preserve">] + </w:t>
      </w:r>
      <w:r w:rsidRPr="00C80660">
        <w:rPr>
          <w:color w:val="6897BB"/>
          <w:lang w:val="en-GB"/>
        </w:rPr>
        <w:t>1</w:t>
      </w:r>
      <w:r w:rsidRPr="00C80660">
        <w:rPr>
          <w:color w:val="6897BB"/>
          <w:lang w:val="en-GB"/>
        </w:rPr>
        <w:br/>
        <w:t xml:space="preserve">            </w:t>
      </w:r>
      <w:r w:rsidRPr="00C80660">
        <w:rPr>
          <w:color w:val="CC7832"/>
          <w:lang w:val="en-GB"/>
        </w:rPr>
        <w:t>else</w:t>
      </w:r>
      <w:r w:rsidRPr="00C80660">
        <w:rPr>
          <w:color w:val="A9B7C6"/>
          <w:lang w:val="en-GB"/>
        </w:rPr>
        <w:t>:</w:t>
      </w:r>
      <w:r w:rsidRPr="00C80660">
        <w:rPr>
          <w:color w:val="A9B7C6"/>
          <w:lang w:val="en-GB"/>
        </w:rPr>
        <w:br/>
        <w:t xml:space="preserve">                </w:t>
      </w:r>
      <w:r w:rsidRPr="00C80660">
        <w:rPr>
          <w:color w:val="CC7832"/>
          <w:lang w:val="en-GB"/>
        </w:rPr>
        <w:t>pass</w:t>
      </w:r>
      <w:r w:rsidRPr="00C80660">
        <w:rPr>
          <w:color w:val="CC7832"/>
          <w:lang w:val="en-GB"/>
        </w:rPr>
        <w:br/>
        <w:t xml:space="preserve">    else</w:t>
      </w:r>
      <w:r w:rsidRPr="00C80660">
        <w:rPr>
          <w:color w:val="A9B7C6"/>
          <w:lang w:val="en-GB"/>
        </w:rPr>
        <w:t>:</w:t>
      </w:r>
      <w:r w:rsidRPr="00C80660">
        <w:rPr>
          <w:color w:val="A9B7C6"/>
          <w:lang w:val="en-GB"/>
        </w:rPr>
        <w:br/>
        <w:t xml:space="preserve">        </w:t>
      </w:r>
      <w:r w:rsidRPr="00C80660">
        <w:rPr>
          <w:color w:val="808080"/>
          <w:lang w:val="en-GB"/>
        </w:rPr>
        <w:t># if not, differencing 10 points</w:t>
      </w:r>
      <w:r w:rsidRPr="00C80660">
        <w:rPr>
          <w:color w:val="808080"/>
          <w:lang w:val="en-GB"/>
        </w:rPr>
        <w:br/>
        <w:t xml:space="preserve">        </w:t>
      </w:r>
      <w:r w:rsidRPr="00C80660">
        <w:rPr>
          <w:color w:val="CC7832"/>
          <w:lang w:val="en-GB"/>
        </w:rPr>
        <w:t xml:space="preserve">for </w:t>
      </w:r>
      <w:r w:rsidRPr="00C80660">
        <w:rPr>
          <w:color w:val="A9B7C6"/>
          <w:lang w:val="en-GB"/>
        </w:rPr>
        <w:t xml:space="preserve">row </w:t>
      </w:r>
      <w:r w:rsidRPr="00C80660">
        <w:rPr>
          <w:color w:val="CC7832"/>
          <w:lang w:val="en-GB"/>
        </w:rPr>
        <w:t xml:space="preserve">in </w:t>
      </w:r>
      <w:r w:rsidRPr="00C80660">
        <w:rPr>
          <w:color w:val="A9B7C6"/>
          <w:lang w:val="en-GB"/>
        </w:rPr>
        <w:t>rows:</w:t>
      </w:r>
      <w:r w:rsidRPr="00C80660">
        <w:rPr>
          <w:color w:val="A9B7C6"/>
          <w:lang w:val="en-GB"/>
        </w:rPr>
        <w:br/>
        <w:t xml:space="preserve">            </w:t>
      </w:r>
      <w:r w:rsidRPr="00C80660">
        <w:rPr>
          <w:color w:val="CC7832"/>
          <w:lang w:val="en-GB"/>
        </w:rPr>
        <w:t xml:space="preserve">if </w:t>
      </w:r>
      <w:r w:rsidRPr="00C80660">
        <w:rPr>
          <w:color w:val="A9B7C6"/>
          <w:lang w:val="en-GB"/>
        </w:rPr>
        <w:t>row[</w:t>
      </w:r>
      <w:r w:rsidRPr="00C80660">
        <w:rPr>
          <w:color w:val="6897BB"/>
          <w:lang w:val="en-GB"/>
        </w:rPr>
        <w:t>0</w:t>
      </w:r>
      <w:r w:rsidRPr="00C80660">
        <w:rPr>
          <w:color w:val="A9B7C6"/>
          <w:lang w:val="en-GB"/>
        </w:rPr>
        <w:t>] == seller_vat:</w:t>
      </w:r>
      <w:r w:rsidRPr="00C80660">
        <w:rPr>
          <w:color w:val="A9B7C6"/>
          <w:lang w:val="en-GB"/>
        </w:rPr>
        <w:br/>
        <w:t xml:space="preserve">                new_seller_score = row[</w:t>
      </w:r>
      <w:r w:rsidRPr="00C80660">
        <w:rPr>
          <w:color w:val="6897BB"/>
          <w:lang w:val="en-GB"/>
        </w:rPr>
        <w:t>3</w:t>
      </w:r>
      <w:r w:rsidRPr="00C80660">
        <w:rPr>
          <w:color w:val="A9B7C6"/>
          <w:lang w:val="en-GB"/>
        </w:rPr>
        <w:t xml:space="preserve">] - </w:t>
      </w:r>
      <w:r w:rsidRPr="00C80660">
        <w:rPr>
          <w:color w:val="6897BB"/>
          <w:lang w:val="en-GB"/>
        </w:rPr>
        <w:t>10</w:t>
      </w:r>
      <w:r w:rsidRPr="00C80660">
        <w:rPr>
          <w:color w:val="6897BB"/>
          <w:lang w:val="en-GB"/>
        </w:rPr>
        <w:br/>
        <w:t xml:space="preserve">            </w:t>
      </w:r>
      <w:r w:rsidRPr="00C80660">
        <w:rPr>
          <w:color w:val="CC7832"/>
          <w:lang w:val="en-GB"/>
        </w:rPr>
        <w:t xml:space="preserve">elif </w:t>
      </w:r>
      <w:r w:rsidRPr="00C80660">
        <w:rPr>
          <w:color w:val="A9B7C6"/>
          <w:lang w:val="en-GB"/>
        </w:rPr>
        <w:t>row[</w:t>
      </w:r>
      <w:r w:rsidRPr="00C80660">
        <w:rPr>
          <w:color w:val="6897BB"/>
          <w:lang w:val="en-GB"/>
        </w:rPr>
        <w:t>0</w:t>
      </w:r>
      <w:r w:rsidRPr="00C80660">
        <w:rPr>
          <w:color w:val="A9B7C6"/>
          <w:lang w:val="en-GB"/>
        </w:rPr>
        <w:t>] == buyer_vat:</w:t>
      </w:r>
      <w:r w:rsidRPr="00C80660">
        <w:rPr>
          <w:color w:val="A9B7C6"/>
          <w:lang w:val="en-GB"/>
        </w:rPr>
        <w:br/>
        <w:t xml:space="preserve">                new_buyer_score = row[</w:t>
      </w:r>
      <w:r w:rsidRPr="00C80660">
        <w:rPr>
          <w:color w:val="6897BB"/>
          <w:lang w:val="en-GB"/>
        </w:rPr>
        <w:t>3</w:t>
      </w:r>
      <w:r w:rsidRPr="00C80660">
        <w:rPr>
          <w:color w:val="A9B7C6"/>
          <w:lang w:val="en-GB"/>
        </w:rPr>
        <w:t xml:space="preserve">] - </w:t>
      </w:r>
      <w:r w:rsidRPr="00C80660">
        <w:rPr>
          <w:color w:val="6897BB"/>
          <w:lang w:val="en-GB"/>
        </w:rPr>
        <w:t>10</w:t>
      </w:r>
      <w:r w:rsidRPr="00C80660">
        <w:rPr>
          <w:color w:val="6897BB"/>
          <w:lang w:val="en-GB"/>
        </w:rPr>
        <w:br/>
        <w:t xml:space="preserve">            </w:t>
      </w:r>
      <w:r w:rsidRPr="00C80660">
        <w:rPr>
          <w:color w:val="CC7832"/>
          <w:lang w:val="en-GB"/>
        </w:rPr>
        <w:t>else</w:t>
      </w:r>
      <w:r w:rsidRPr="00C80660">
        <w:rPr>
          <w:color w:val="A9B7C6"/>
          <w:lang w:val="en-GB"/>
        </w:rPr>
        <w:t>:</w:t>
      </w:r>
      <w:r w:rsidRPr="00C80660">
        <w:rPr>
          <w:color w:val="A9B7C6"/>
          <w:lang w:val="en-GB"/>
        </w:rPr>
        <w:br/>
        <w:t xml:space="preserve">                </w:t>
      </w:r>
      <w:r w:rsidRPr="00C80660">
        <w:rPr>
          <w:color w:val="CC7832"/>
          <w:lang w:val="en-GB"/>
        </w:rPr>
        <w:t xml:space="preserve">return </w:t>
      </w:r>
      <w:r w:rsidRPr="00C80660">
        <w:rPr>
          <w:color w:val="6A8759"/>
          <w:lang w:val="en-GB"/>
        </w:rPr>
        <w:t>"party doesn't exist"</w:t>
      </w:r>
      <w:r w:rsidRPr="00C80660">
        <w:rPr>
          <w:color w:val="6A8759"/>
          <w:lang w:val="en-GB"/>
        </w:rPr>
        <w:br/>
      </w:r>
      <w:r w:rsidRPr="00C80660">
        <w:rPr>
          <w:color w:val="6A8759"/>
          <w:lang w:val="en-GB"/>
        </w:rPr>
        <w:br/>
        <w:t xml:space="preserve">    </w:t>
      </w:r>
      <w:r w:rsidRPr="00C80660">
        <w:rPr>
          <w:color w:val="808080"/>
          <w:lang w:val="en-GB"/>
        </w:rPr>
        <w:t># updating buyer &amp; seller's score</w:t>
      </w:r>
      <w:r w:rsidRPr="00C80660">
        <w:rPr>
          <w:color w:val="808080"/>
          <w:lang w:val="en-GB"/>
        </w:rPr>
        <w:br/>
        <w:t xml:space="preserve">    </w:t>
      </w:r>
      <w:r w:rsidRPr="00C80660">
        <w:rPr>
          <w:color w:val="A9B7C6"/>
          <w:lang w:val="en-GB"/>
        </w:rPr>
        <w:t xml:space="preserve">update_buyer_score = </w:t>
      </w:r>
      <w:r w:rsidRPr="00C80660">
        <w:rPr>
          <w:color w:val="6A8759"/>
          <w:lang w:val="en-GB"/>
        </w:rPr>
        <w:t xml:space="preserve">"UPDATE Participants SET Score = " </w:t>
      </w:r>
      <w:r w:rsidRPr="00C80660">
        <w:rPr>
          <w:color w:val="A9B7C6"/>
          <w:lang w:val="en-GB"/>
        </w:rPr>
        <w:t xml:space="preserve">+ </w:t>
      </w:r>
      <w:r w:rsidRPr="00C80660">
        <w:rPr>
          <w:color w:val="8888C6"/>
          <w:lang w:val="en-GB"/>
        </w:rPr>
        <w:t>str</w:t>
      </w:r>
      <w:r w:rsidRPr="00C80660">
        <w:rPr>
          <w:color w:val="A9B7C6"/>
          <w:lang w:val="en-GB"/>
        </w:rPr>
        <w:t>(new_buyer_score) \</w:t>
      </w:r>
      <w:r w:rsidRPr="00C80660">
        <w:rPr>
          <w:color w:val="A9B7C6"/>
          <w:lang w:val="en-GB"/>
        </w:rPr>
        <w:br/>
        <w:t xml:space="preserve">                         + </w:t>
      </w:r>
      <w:r w:rsidRPr="00C80660">
        <w:rPr>
          <w:color w:val="6A8759"/>
          <w:lang w:val="en-GB"/>
        </w:rPr>
        <w:t xml:space="preserve">" WHERE VATNumber = " </w:t>
      </w:r>
      <w:r w:rsidRPr="00C80660">
        <w:rPr>
          <w:color w:val="A9B7C6"/>
          <w:lang w:val="en-GB"/>
        </w:rPr>
        <w:t xml:space="preserve">+ </w:t>
      </w:r>
      <w:r w:rsidRPr="00C80660">
        <w:rPr>
          <w:color w:val="8888C6"/>
          <w:lang w:val="en-GB"/>
        </w:rPr>
        <w:t>str</w:t>
      </w:r>
      <w:r w:rsidRPr="00C80660">
        <w:rPr>
          <w:color w:val="A9B7C6"/>
          <w:lang w:val="en-GB"/>
        </w:rPr>
        <w:t>(buyer_vat)</w:t>
      </w:r>
      <w:r w:rsidRPr="00C80660">
        <w:rPr>
          <w:color w:val="A9B7C6"/>
          <w:lang w:val="en-GB"/>
        </w:rPr>
        <w:br/>
        <w:t xml:space="preserve">    cur.execute(update_buyer_score)</w:t>
      </w:r>
      <w:r w:rsidRPr="00C80660">
        <w:rPr>
          <w:color w:val="A9B7C6"/>
          <w:lang w:val="en-GB"/>
        </w:rPr>
        <w:br/>
        <w:t xml:space="preserve">    conn.commit()</w:t>
      </w:r>
      <w:r w:rsidRPr="00C80660">
        <w:rPr>
          <w:color w:val="A9B7C6"/>
          <w:lang w:val="en-GB"/>
        </w:rPr>
        <w:br/>
        <w:t xml:space="preserve">    update_seller_score = </w:t>
      </w:r>
      <w:r w:rsidRPr="00C80660">
        <w:rPr>
          <w:color w:val="6A8759"/>
          <w:lang w:val="en-GB"/>
        </w:rPr>
        <w:t xml:space="preserve">"UPDATE Participants SET Score = " </w:t>
      </w:r>
      <w:r w:rsidRPr="00C80660">
        <w:rPr>
          <w:color w:val="A9B7C6"/>
          <w:lang w:val="en-GB"/>
        </w:rPr>
        <w:t xml:space="preserve">+ </w:t>
      </w:r>
      <w:r w:rsidRPr="00C80660">
        <w:rPr>
          <w:color w:val="8888C6"/>
          <w:lang w:val="en-GB"/>
        </w:rPr>
        <w:t>str</w:t>
      </w:r>
      <w:r w:rsidRPr="00C80660">
        <w:rPr>
          <w:color w:val="A9B7C6"/>
          <w:lang w:val="en-GB"/>
        </w:rPr>
        <w:t>(new_seller_score) \</w:t>
      </w:r>
      <w:r w:rsidRPr="00C80660">
        <w:rPr>
          <w:color w:val="A9B7C6"/>
          <w:lang w:val="en-GB"/>
        </w:rPr>
        <w:br/>
      </w:r>
      <w:r w:rsidRPr="00C80660">
        <w:rPr>
          <w:color w:val="A9B7C6"/>
          <w:lang w:val="en-GB"/>
        </w:rPr>
        <w:lastRenderedPageBreak/>
        <w:t xml:space="preserve">                          + </w:t>
      </w:r>
      <w:r w:rsidRPr="00C80660">
        <w:rPr>
          <w:color w:val="6A8759"/>
          <w:lang w:val="en-GB"/>
        </w:rPr>
        <w:t xml:space="preserve">" WHERE VATNumber = " </w:t>
      </w:r>
      <w:r w:rsidRPr="00C80660">
        <w:rPr>
          <w:color w:val="A9B7C6"/>
          <w:lang w:val="en-GB"/>
        </w:rPr>
        <w:t xml:space="preserve">+ </w:t>
      </w:r>
      <w:r w:rsidRPr="00C80660">
        <w:rPr>
          <w:color w:val="8888C6"/>
          <w:lang w:val="en-GB"/>
        </w:rPr>
        <w:t>str</w:t>
      </w:r>
      <w:r w:rsidRPr="00C80660">
        <w:rPr>
          <w:color w:val="A9B7C6"/>
          <w:lang w:val="en-GB"/>
        </w:rPr>
        <w:t>(seller_vat)</w:t>
      </w:r>
      <w:r w:rsidRPr="00C80660">
        <w:rPr>
          <w:color w:val="A9B7C6"/>
          <w:lang w:val="en-GB"/>
        </w:rPr>
        <w:br/>
        <w:t xml:space="preserve">    cur.execute(update_seller_score)</w:t>
      </w:r>
      <w:r w:rsidRPr="00C80660">
        <w:rPr>
          <w:color w:val="A9B7C6"/>
          <w:lang w:val="en-GB"/>
        </w:rPr>
        <w:br/>
        <w:t xml:space="preserve">    conn.commit()</w:t>
      </w:r>
      <w:r w:rsidRPr="00C80660">
        <w:rPr>
          <w:color w:val="A9B7C6"/>
          <w:lang w:val="en-GB"/>
        </w:rPr>
        <w:br/>
        <w:t xml:space="preserve">    </w:t>
      </w:r>
      <w:r w:rsidRPr="00C80660">
        <w:rPr>
          <w:color w:val="CC7832"/>
          <w:lang w:val="en-GB"/>
        </w:rPr>
        <w:t xml:space="preserve">return </w:t>
      </w:r>
      <w:r w:rsidRPr="00C80660">
        <w:rPr>
          <w:color w:val="6A8759"/>
          <w:lang w:val="en-GB"/>
        </w:rPr>
        <w:t>'Score has been updated successfully'</w:t>
      </w:r>
    </w:p>
    <w:p w14:paraId="59B20E62" w14:textId="77777777" w:rsidR="00C80660" w:rsidRPr="00900540" w:rsidRDefault="00C80660" w:rsidP="00B4463C">
      <w:pPr>
        <w:spacing w:after="0" w:line="360" w:lineRule="auto"/>
        <w:jc w:val="both"/>
        <w:rPr>
          <w:rFonts w:ascii="Tahoma" w:eastAsiaTheme="minorHAnsi" w:hAnsi="Tahoma" w:cs="Tahoma"/>
          <w:sz w:val="24"/>
          <w:szCs w:val="24"/>
        </w:rPr>
      </w:pPr>
    </w:p>
    <w:p w14:paraId="5C90743F" w14:textId="77777777" w:rsidR="00DB7D2B" w:rsidRDefault="00DB7D2B" w:rsidP="00B4463C">
      <w:pPr>
        <w:spacing w:after="0" w:line="360" w:lineRule="auto"/>
        <w:jc w:val="both"/>
        <w:rPr>
          <w:rFonts w:ascii="Tahoma" w:eastAsiaTheme="minorHAnsi" w:hAnsi="Tahoma" w:cs="Tahoma"/>
          <w:sz w:val="24"/>
          <w:szCs w:val="24"/>
        </w:rPr>
      </w:pPr>
    </w:p>
    <w:p w14:paraId="2CC887E7" w14:textId="53528BDC" w:rsidR="003E68A2" w:rsidRPr="008048F8" w:rsidRDefault="003E68A2"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Paying</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account</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transaction</w:t>
      </w:r>
    </w:p>
    <w:p w14:paraId="24127BCA" w14:textId="4B84E157" w:rsidR="00004BBB" w:rsidRDefault="00F9242C"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At this point, </w:t>
      </w:r>
      <w:r w:rsidR="00384624">
        <w:rPr>
          <w:rFonts w:ascii="Tahoma" w:eastAsiaTheme="minorHAnsi" w:hAnsi="Tahoma" w:cs="Tahoma"/>
          <w:sz w:val="24"/>
          <w:szCs w:val="24"/>
        </w:rPr>
        <w:t xml:space="preserve">the </w:t>
      </w:r>
      <w:r>
        <w:rPr>
          <w:rFonts w:ascii="Tahoma" w:eastAsiaTheme="minorHAnsi" w:hAnsi="Tahoma" w:cs="Tahoma"/>
          <w:sz w:val="24"/>
          <w:szCs w:val="24"/>
        </w:rPr>
        <w:t xml:space="preserve">system detects </w:t>
      </w:r>
      <w:r w:rsidR="00384624">
        <w:rPr>
          <w:rFonts w:ascii="Tahoma" w:eastAsiaTheme="minorHAnsi" w:hAnsi="Tahoma" w:cs="Tahoma"/>
          <w:sz w:val="24"/>
          <w:szCs w:val="24"/>
        </w:rPr>
        <w:t xml:space="preserve">the </w:t>
      </w:r>
      <w:r>
        <w:rPr>
          <w:rFonts w:ascii="Tahoma" w:eastAsiaTheme="minorHAnsi" w:hAnsi="Tahoma" w:cs="Tahoma"/>
          <w:sz w:val="24"/>
          <w:szCs w:val="24"/>
        </w:rPr>
        <w:t>total indirect tax</w:t>
      </w:r>
      <w:r>
        <w:rPr>
          <w:rStyle w:val="Rimandonotaapidipagina"/>
          <w:rFonts w:ascii="Tahoma" w:eastAsiaTheme="minorHAnsi" w:hAnsi="Tahoma" w:cs="Tahoma"/>
          <w:sz w:val="24"/>
          <w:szCs w:val="24"/>
        </w:rPr>
        <w:footnoteReference w:id="31"/>
      </w:r>
      <w:r w:rsidR="0091411B">
        <w:rPr>
          <w:rFonts w:ascii="Tahoma" w:eastAsiaTheme="minorHAnsi" w:hAnsi="Tahoma" w:cs="Tahoma"/>
          <w:sz w:val="24"/>
          <w:szCs w:val="24"/>
        </w:rPr>
        <w:t>,</w:t>
      </w:r>
      <w:r>
        <w:rPr>
          <w:rFonts w:ascii="Tahoma" w:eastAsiaTheme="minorHAnsi" w:hAnsi="Tahoma" w:cs="Tahoma"/>
          <w:sz w:val="24"/>
          <w:szCs w:val="24"/>
        </w:rPr>
        <w:t xml:space="preserve"> by reading it on the invoice</w:t>
      </w:r>
      <w:r w:rsidR="00335254">
        <w:rPr>
          <w:rFonts w:ascii="Tahoma" w:eastAsiaTheme="minorHAnsi" w:hAnsi="Tahoma" w:cs="Tahoma"/>
          <w:sz w:val="24"/>
          <w:szCs w:val="24"/>
        </w:rPr>
        <w:t>,</w:t>
      </w:r>
      <w:r>
        <w:rPr>
          <w:rFonts w:ascii="Tahoma" w:eastAsiaTheme="minorHAnsi" w:hAnsi="Tahoma" w:cs="Tahoma"/>
          <w:sz w:val="24"/>
          <w:szCs w:val="24"/>
        </w:rPr>
        <w:t xml:space="preserve"> and pays it. Also, it records on </w:t>
      </w:r>
      <w:r w:rsidR="00384624">
        <w:rPr>
          <w:rFonts w:ascii="Tahoma" w:eastAsiaTheme="minorHAnsi" w:hAnsi="Tahoma" w:cs="Tahoma"/>
          <w:sz w:val="24"/>
          <w:szCs w:val="24"/>
        </w:rPr>
        <w:t xml:space="preserve">the </w:t>
      </w:r>
      <w:r>
        <w:rPr>
          <w:rFonts w:ascii="Tahoma" w:eastAsiaTheme="minorHAnsi" w:hAnsi="Tahoma" w:cs="Tahoma"/>
          <w:sz w:val="24"/>
          <w:szCs w:val="24"/>
        </w:rPr>
        <w:t>“VAT” ledger all information required</w:t>
      </w:r>
      <w:r w:rsidR="00004BBB">
        <w:rPr>
          <w:rFonts w:ascii="Tahoma" w:eastAsiaTheme="minorHAnsi" w:hAnsi="Tahoma" w:cs="Tahoma"/>
          <w:sz w:val="24"/>
          <w:szCs w:val="24"/>
        </w:rPr>
        <w:t>:</w:t>
      </w:r>
      <w:r w:rsidR="009B6C94">
        <w:rPr>
          <w:rFonts w:ascii="Tahoma" w:eastAsiaTheme="minorHAnsi" w:hAnsi="Tahoma" w:cs="Tahoma"/>
          <w:sz w:val="24"/>
          <w:szCs w:val="24"/>
        </w:rPr>
        <w:t xml:space="preserve"> the</w:t>
      </w:r>
      <w:r w:rsidR="00004BBB">
        <w:rPr>
          <w:rFonts w:ascii="Tahoma" w:eastAsiaTheme="minorHAnsi" w:hAnsi="Tahoma" w:cs="Tahoma"/>
          <w:sz w:val="24"/>
          <w:szCs w:val="24"/>
        </w:rPr>
        <w:t xml:space="preserve"> transaction ID, </w:t>
      </w:r>
      <w:r w:rsidR="009B6C94">
        <w:rPr>
          <w:rFonts w:ascii="Tahoma" w:eastAsiaTheme="minorHAnsi" w:hAnsi="Tahoma" w:cs="Tahoma"/>
          <w:sz w:val="24"/>
          <w:szCs w:val="24"/>
        </w:rPr>
        <w:t xml:space="preserve">the </w:t>
      </w:r>
      <w:r w:rsidR="00004BBB">
        <w:rPr>
          <w:rFonts w:ascii="Tahoma" w:eastAsiaTheme="minorHAnsi" w:hAnsi="Tahoma" w:cs="Tahoma"/>
          <w:sz w:val="24"/>
          <w:szCs w:val="24"/>
        </w:rPr>
        <w:t xml:space="preserve">percentage of VAT, </w:t>
      </w:r>
      <w:r w:rsidR="009B6C94">
        <w:rPr>
          <w:rFonts w:ascii="Tahoma" w:eastAsiaTheme="minorHAnsi" w:hAnsi="Tahoma" w:cs="Tahoma"/>
          <w:sz w:val="24"/>
          <w:szCs w:val="24"/>
        </w:rPr>
        <w:t xml:space="preserve">the </w:t>
      </w:r>
      <w:r w:rsidR="00B0289B">
        <w:rPr>
          <w:rFonts w:ascii="Tahoma" w:eastAsiaTheme="minorHAnsi" w:hAnsi="Tahoma" w:cs="Tahoma"/>
          <w:sz w:val="24"/>
          <w:szCs w:val="24"/>
        </w:rPr>
        <w:t>amount,</w:t>
      </w:r>
      <w:r>
        <w:rPr>
          <w:rFonts w:ascii="Tahoma" w:eastAsiaTheme="minorHAnsi" w:hAnsi="Tahoma" w:cs="Tahoma"/>
          <w:sz w:val="24"/>
          <w:szCs w:val="24"/>
        </w:rPr>
        <w:t xml:space="preserve"> and </w:t>
      </w:r>
      <w:r w:rsidR="009B6C94">
        <w:rPr>
          <w:rFonts w:ascii="Tahoma" w:eastAsiaTheme="minorHAnsi" w:hAnsi="Tahoma" w:cs="Tahoma"/>
          <w:sz w:val="24"/>
          <w:szCs w:val="24"/>
        </w:rPr>
        <w:t xml:space="preserve">the </w:t>
      </w:r>
      <w:r>
        <w:rPr>
          <w:rFonts w:ascii="Tahoma" w:eastAsiaTheme="minorHAnsi" w:hAnsi="Tahoma" w:cs="Tahoma"/>
          <w:sz w:val="24"/>
          <w:szCs w:val="24"/>
        </w:rPr>
        <w:t>date</w:t>
      </w:r>
      <w:r w:rsidR="00004BBB">
        <w:rPr>
          <w:rFonts w:ascii="Tahoma" w:eastAsiaTheme="minorHAnsi" w:hAnsi="Tahoma" w:cs="Tahoma"/>
          <w:sz w:val="24"/>
          <w:szCs w:val="24"/>
        </w:rPr>
        <w:t>. Finally,</w:t>
      </w:r>
      <w:r w:rsidR="00384624">
        <w:rPr>
          <w:rFonts w:ascii="Tahoma" w:eastAsiaTheme="minorHAnsi" w:hAnsi="Tahoma" w:cs="Tahoma"/>
          <w:sz w:val="24"/>
          <w:szCs w:val="24"/>
        </w:rPr>
        <w:t xml:space="preserve"> the</w:t>
      </w:r>
      <w:r w:rsidR="00004BBB">
        <w:rPr>
          <w:rFonts w:ascii="Tahoma" w:eastAsiaTheme="minorHAnsi" w:hAnsi="Tahoma" w:cs="Tahoma"/>
          <w:sz w:val="24"/>
          <w:szCs w:val="24"/>
        </w:rPr>
        <w:t xml:space="preserve"> system </w:t>
      </w:r>
      <w:r w:rsidR="00B25D28">
        <w:rPr>
          <w:rFonts w:ascii="Tahoma" w:eastAsiaTheme="minorHAnsi" w:hAnsi="Tahoma" w:cs="Tahoma"/>
          <w:sz w:val="24"/>
          <w:szCs w:val="24"/>
        </w:rPr>
        <w:t xml:space="preserve">makes </w:t>
      </w:r>
      <w:r w:rsidR="00004BBB">
        <w:rPr>
          <w:rFonts w:ascii="Tahoma" w:eastAsiaTheme="minorHAnsi" w:hAnsi="Tahoma" w:cs="Tahoma"/>
          <w:sz w:val="24"/>
          <w:szCs w:val="24"/>
        </w:rPr>
        <w:t xml:space="preserve"> money </w:t>
      </w:r>
      <w:r w:rsidR="00B25D28">
        <w:rPr>
          <w:rFonts w:ascii="Tahoma" w:eastAsiaTheme="minorHAnsi" w:hAnsi="Tahoma" w:cs="Tahoma"/>
          <w:sz w:val="24"/>
          <w:szCs w:val="24"/>
        </w:rPr>
        <w:t xml:space="preserve">available </w:t>
      </w:r>
      <w:r w:rsidR="00004BBB">
        <w:rPr>
          <w:rFonts w:ascii="Tahoma" w:eastAsiaTheme="minorHAnsi" w:hAnsi="Tahoma" w:cs="Tahoma"/>
          <w:sz w:val="24"/>
          <w:szCs w:val="24"/>
        </w:rPr>
        <w:t xml:space="preserve">to </w:t>
      </w:r>
      <w:r w:rsidR="0091411B">
        <w:rPr>
          <w:rFonts w:ascii="Tahoma" w:eastAsiaTheme="minorHAnsi" w:hAnsi="Tahoma" w:cs="Tahoma"/>
          <w:sz w:val="24"/>
          <w:szCs w:val="24"/>
        </w:rPr>
        <w:t xml:space="preserve">the </w:t>
      </w:r>
      <w:r w:rsidR="00004BBB">
        <w:rPr>
          <w:rFonts w:ascii="Tahoma" w:eastAsiaTheme="minorHAnsi" w:hAnsi="Tahoma" w:cs="Tahoma"/>
          <w:sz w:val="24"/>
          <w:szCs w:val="24"/>
        </w:rPr>
        <w:t>seller</w:t>
      </w:r>
      <w:r w:rsidR="00384624">
        <w:rPr>
          <w:rFonts w:ascii="Tahoma" w:eastAsiaTheme="minorHAnsi" w:hAnsi="Tahoma" w:cs="Tahoma"/>
          <w:sz w:val="24"/>
          <w:szCs w:val="24"/>
        </w:rPr>
        <w:t>’s</w:t>
      </w:r>
      <w:r w:rsidR="00004BBB">
        <w:rPr>
          <w:rFonts w:ascii="Tahoma" w:eastAsiaTheme="minorHAnsi" w:hAnsi="Tahoma" w:cs="Tahoma"/>
          <w:sz w:val="24"/>
          <w:szCs w:val="24"/>
        </w:rPr>
        <w:t xml:space="preserve"> account</w:t>
      </w:r>
      <w:r w:rsidR="00004BBB">
        <w:rPr>
          <w:rStyle w:val="Rimandonotaapidipagina"/>
          <w:rFonts w:ascii="Tahoma" w:eastAsiaTheme="minorHAnsi" w:hAnsi="Tahoma" w:cs="Tahoma"/>
          <w:sz w:val="24"/>
          <w:szCs w:val="24"/>
        </w:rPr>
        <w:footnoteReference w:id="32"/>
      </w:r>
      <w:r w:rsidR="00004BBB">
        <w:rPr>
          <w:rFonts w:ascii="Tahoma" w:eastAsiaTheme="minorHAnsi" w:hAnsi="Tahoma" w:cs="Tahoma"/>
          <w:sz w:val="24"/>
          <w:szCs w:val="24"/>
        </w:rPr>
        <w:t>.</w:t>
      </w:r>
    </w:p>
    <w:p w14:paraId="7423CA2C" w14:textId="269F68E0" w:rsidR="00F9242C" w:rsidRDefault="00B0289B"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The s</w:t>
      </w:r>
      <w:r w:rsidR="00004BBB">
        <w:rPr>
          <w:rFonts w:ascii="Tahoma" w:eastAsiaTheme="minorHAnsi" w:hAnsi="Tahoma" w:cs="Tahoma"/>
          <w:sz w:val="24"/>
          <w:szCs w:val="24"/>
        </w:rPr>
        <w:t xml:space="preserve">mart contract ends with paying </w:t>
      </w:r>
      <w:r>
        <w:rPr>
          <w:rFonts w:ascii="Tahoma" w:eastAsiaTheme="minorHAnsi" w:hAnsi="Tahoma" w:cs="Tahoma"/>
          <w:sz w:val="24"/>
          <w:szCs w:val="24"/>
        </w:rPr>
        <w:t xml:space="preserve">the seller and </w:t>
      </w:r>
      <w:r w:rsidR="00004BBB">
        <w:rPr>
          <w:rFonts w:ascii="Tahoma" w:eastAsiaTheme="minorHAnsi" w:hAnsi="Tahoma" w:cs="Tahoma"/>
          <w:sz w:val="24"/>
          <w:szCs w:val="24"/>
        </w:rPr>
        <w:t xml:space="preserve">taxes. </w:t>
      </w:r>
      <w:r w:rsidR="00E072E4">
        <w:rPr>
          <w:rFonts w:ascii="Tahoma" w:eastAsiaTheme="minorHAnsi" w:hAnsi="Tahoma" w:cs="Tahoma"/>
          <w:sz w:val="24"/>
          <w:szCs w:val="24"/>
        </w:rPr>
        <w:t xml:space="preserve">In order to automatize all this process, cryptocurrencies are </w:t>
      </w:r>
      <w:r>
        <w:rPr>
          <w:rFonts w:ascii="Tahoma" w:eastAsiaTheme="minorHAnsi" w:hAnsi="Tahoma" w:cs="Tahoma"/>
          <w:sz w:val="24"/>
          <w:szCs w:val="24"/>
        </w:rPr>
        <w:t>required,</w:t>
      </w:r>
      <w:r w:rsidR="00E072E4">
        <w:rPr>
          <w:rFonts w:ascii="Tahoma" w:eastAsiaTheme="minorHAnsi" w:hAnsi="Tahoma" w:cs="Tahoma"/>
          <w:sz w:val="24"/>
          <w:szCs w:val="24"/>
        </w:rPr>
        <w:t xml:space="preserve"> and government should be an active participant in the system as well.</w:t>
      </w:r>
    </w:p>
    <w:p w14:paraId="2BDE3689" w14:textId="77777777" w:rsidR="00F9242C" w:rsidRPr="008048F8" w:rsidRDefault="00C74C51"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Public ledger</w:t>
      </w:r>
    </w:p>
    <w:p w14:paraId="50A2CD85" w14:textId="4FCB91EF" w:rsidR="0091411B" w:rsidRDefault="00C74C51"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As the name suggests, this function aims to fill out data on the public ledger</w:t>
      </w:r>
      <w:r w:rsidR="00EB7853">
        <w:rPr>
          <w:rFonts w:ascii="Tahoma" w:eastAsiaTheme="minorHAnsi" w:hAnsi="Tahoma" w:cs="Tahoma"/>
          <w:sz w:val="24"/>
          <w:szCs w:val="24"/>
        </w:rPr>
        <w:t xml:space="preserve"> as a current journal</w:t>
      </w:r>
      <w:r>
        <w:rPr>
          <w:rFonts w:ascii="Tahoma" w:eastAsiaTheme="minorHAnsi" w:hAnsi="Tahoma" w:cs="Tahoma"/>
          <w:sz w:val="24"/>
          <w:szCs w:val="24"/>
        </w:rPr>
        <w:t xml:space="preserve">. </w:t>
      </w:r>
      <w:r w:rsidR="007C0C9E">
        <w:rPr>
          <w:rFonts w:ascii="Tahoma" w:eastAsiaTheme="minorHAnsi" w:hAnsi="Tahoma" w:cs="Tahoma"/>
          <w:sz w:val="24"/>
          <w:szCs w:val="24"/>
        </w:rPr>
        <w:t>The b</w:t>
      </w:r>
      <w:r>
        <w:rPr>
          <w:rFonts w:ascii="Tahoma" w:eastAsiaTheme="minorHAnsi" w:hAnsi="Tahoma" w:cs="Tahoma"/>
          <w:sz w:val="24"/>
          <w:szCs w:val="24"/>
        </w:rPr>
        <w:t xml:space="preserve">uyer’s </w:t>
      </w:r>
      <w:r w:rsidR="005D7AA0">
        <w:rPr>
          <w:rFonts w:ascii="Tahoma" w:eastAsiaTheme="minorHAnsi" w:hAnsi="Tahoma" w:cs="Tahoma"/>
          <w:sz w:val="24"/>
          <w:szCs w:val="24"/>
        </w:rPr>
        <w:t>credit</w:t>
      </w:r>
      <w:r>
        <w:rPr>
          <w:rFonts w:ascii="Tahoma" w:eastAsiaTheme="minorHAnsi" w:hAnsi="Tahoma" w:cs="Tahoma"/>
          <w:sz w:val="24"/>
          <w:szCs w:val="24"/>
        </w:rPr>
        <w:t xml:space="preserve"> and </w:t>
      </w:r>
      <w:r w:rsidR="007C0C9E">
        <w:rPr>
          <w:rFonts w:ascii="Tahoma" w:eastAsiaTheme="minorHAnsi" w:hAnsi="Tahoma" w:cs="Tahoma"/>
          <w:sz w:val="24"/>
          <w:szCs w:val="24"/>
        </w:rPr>
        <w:t xml:space="preserve">the </w:t>
      </w:r>
      <w:r>
        <w:rPr>
          <w:rFonts w:ascii="Tahoma" w:eastAsiaTheme="minorHAnsi" w:hAnsi="Tahoma" w:cs="Tahoma"/>
          <w:sz w:val="24"/>
          <w:szCs w:val="24"/>
        </w:rPr>
        <w:t xml:space="preserve">seller’s </w:t>
      </w:r>
      <w:r w:rsidR="005D7AA0">
        <w:rPr>
          <w:rFonts w:ascii="Tahoma" w:eastAsiaTheme="minorHAnsi" w:hAnsi="Tahoma" w:cs="Tahoma"/>
          <w:sz w:val="24"/>
          <w:szCs w:val="24"/>
        </w:rPr>
        <w:t>debit</w:t>
      </w:r>
      <w:r>
        <w:rPr>
          <w:rFonts w:ascii="Tahoma" w:eastAsiaTheme="minorHAnsi" w:hAnsi="Tahoma" w:cs="Tahoma"/>
          <w:sz w:val="24"/>
          <w:szCs w:val="24"/>
        </w:rPr>
        <w:t xml:space="preserve"> </w:t>
      </w:r>
      <w:r w:rsidR="00EB7853">
        <w:rPr>
          <w:rFonts w:ascii="Tahoma" w:eastAsiaTheme="minorHAnsi" w:hAnsi="Tahoma" w:cs="Tahoma"/>
          <w:sz w:val="24"/>
          <w:szCs w:val="24"/>
        </w:rPr>
        <w:t xml:space="preserve">are typed in by the user while </w:t>
      </w:r>
      <w:r w:rsidR="007C0C9E">
        <w:rPr>
          <w:rFonts w:ascii="Tahoma" w:eastAsiaTheme="minorHAnsi" w:hAnsi="Tahoma" w:cs="Tahoma"/>
          <w:sz w:val="24"/>
          <w:szCs w:val="24"/>
        </w:rPr>
        <w:t xml:space="preserve">the </w:t>
      </w:r>
      <w:r w:rsidR="00EB7853">
        <w:rPr>
          <w:rFonts w:ascii="Tahoma" w:eastAsiaTheme="minorHAnsi" w:hAnsi="Tahoma" w:cs="Tahoma"/>
          <w:sz w:val="24"/>
          <w:szCs w:val="24"/>
        </w:rPr>
        <w:t>system figures out</w:t>
      </w:r>
      <w:r w:rsidR="005D7AA0">
        <w:rPr>
          <w:rFonts w:ascii="Tahoma" w:eastAsiaTheme="minorHAnsi" w:hAnsi="Tahoma" w:cs="Tahoma"/>
          <w:sz w:val="24"/>
          <w:szCs w:val="24"/>
        </w:rPr>
        <w:t xml:space="preserve"> the opposite entry,</w:t>
      </w:r>
      <w:r w:rsidR="00EB7853">
        <w:rPr>
          <w:rFonts w:ascii="Tahoma" w:eastAsiaTheme="minorHAnsi" w:hAnsi="Tahoma" w:cs="Tahoma"/>
          <w:sz w:val="24"/>
          <w:szCs w:val="24"/>
        </w:rPr>
        <w:t xml:space="preserve"> </w:t>
      </w:r>
      <w:r w:rsidR="007C0C9E">
        <w:rPr>
          <w:rFonts w:ascii="Tahoma" w:eastAsiaTheme="minorHAnsi" w:hAnsi="Tahoma" w:cs="Tahoma"/>
          <w:sz w:val="24"/>
          <w:szCs w:val="24"/>
        </w:rPr>
        <w:t xml:space="preserve">the </w:t>
      </w:r>
      <w:r w:rsidR="00EB7853">
        <w:rPr>
          <w:rFonts w:ascii="Tahoma" w:eastAsiaTheme="minorHAnsi" w:hAnsi="Tahoma" w:cs="Tahoma"/>
          <w:sz w:val="24"/>
          <w:szCs w:val="24"/>
        </w:rPr>
        <w:t xml:space="preserve">date, </w:t>
      </w:r>
      <w:r w:rsidR="007C0C9E">
        <w:rPr>
          <w:rFonts w:ascii="Tahoma" w:eastAsiaTheme="minorHAnsi" w:hAnsi="Tahoma" w:cs="Tahoma"/>
          <w:sz w:val="24"/>
          <w:szCs w:val="24"/>
        </w:rPr>
        <w:t xml:space="preserve">the </w:t>
      </w:r>
      <w:r w:rsidR="00EB7853">
        <w:rPr>
          <w:rFonts w:ascii="Tahoma" w:eastAsiaTheme="minorHAnsi" w:hAnsi="Tahoma" w:cs="Tahoma"/>
          <w:sz w:val="24"/>
          <w:szCs w:val="24"/>
        </w:rPr>
        <w:t xml:space="preserve">amount, and </w:t>
      </w:r>
      <w:r w:rsidR="007C0C9E">
        <w:rPr>
          <w:rFonts w:ascii="Tahoma" w:eastAsiaTheme="minorHAnsi" w:hAnsi="Tahoma" w:cs="Tahoma"/>
          <w:sz w:val="24"/>
          <w:szCs w:val="24"/>
        </w:rPr>
        <w:t xml:space="preserve">the </w:t>
      </w:r>
      <w:r w:rsidR="00EB7853">
        <w:rPr>
          <w:rFonts w:ascii="Tahoma" w:eastAsiaTheme="minorHAnsi" w:hAnsi="Tahoma" w:cs="Tahoma"/>
          <w:sz w:val="24"/>
          <w:szCs w:val="24"/>
        </w:rPr>
        <w:t>invoice ID. The user also responds if an asset is involved</w:t>
      </w:r>
      <w:r w:rsidR="007C0C9E">
        <w:rPr>
          <w:rFonts w:ascii="Tahoma" w:eastAsiaTheme="minorHAnsi" w:hAnsi="Tahoma" w:cs="Tahoma"/>
          <w:sz w:val="24"/>
          <w:szCs w:val="24"/>
        </w:rPr>
        <w:t>;</w:t>
      </w:r>
      <w:r w:rsidR="00B0289B">
        <w:rPr>
          <w:rFonts w:ascii="Tahoma" w:eastAsiaTheme="minorHAnsi" w:hAnsi="Tahoma" w:cs="Tahoma"/>
          <w:sz w:val="24"/>
          <w:szCs w:val="24"/>
        </w:rPr>
        <w:t xml:space="preserve"> in such case,</w:t>
      </w:r>
      <w:r w:rsidR="00EB7853">
        <w:rPr>
          <w:rFonts w:ascii="Tahoma" w:eastAsiaTheme="minorHAnsi" w:hAnsi="Tahoma" w:cs="Tahoma"/>
          <w:sz w:val="24"/>
          <w:szCs w:val="24"/>
        </w:rPr>
        <w:t xml:space="preserve"> the latter is registered on “</w:t>
      </w:r>
      <w:r w:rsidR="0091411B">
        <w:rPr>
          <w:rFonts w:ascii="Tahoma" w:eastAsiaTheme="minorHAnsi" w:hAnsi="Tahoma" w:cs="Tahoma"/>
          <w:sz w:val="24"/>
          <w:szCs w:val="24"/>
        </w:rPr>
        <w:t>A</w:t>
      </w:r>
      <w:r w:rsidR="00EB7853">
        <w:rPr>
          <w:rFonts w:ascii="Tahoma" w:eastAsiaTheme="minorHAnsi" w:hAnsi="Tahoma" w:cs="Tahoma"/>
          <w:sz w:val="24"/>
          <w:szCs w:val="24"/>
        </w:rPr>
        <w:t>sset</w:t>
      </w:r>
    </w:p>
    <w:p w14:paraId="06DEDFC5" w14:textId="62DD5EEF" w:rsidR="00C74C51" w:rsidRDefault="00EB7853"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ID” ledger</w:t>
      </w:r>
      <w:r w:rsidR="00491FFD">
        <w:rPr>
          <w:rFonts w:ascii="Tahoma" w:eastAsiaTheme="minorHAnsi" w:hAnsi="Tahoma" w:cs="Tahoma"/>
          <w:sz w:val="24"/>
          <w:szCs w:val="24"/>
        </w:rPr>
        <w:t xml:space="preserve"> as shown below.</w:t>
      </w:r>
    </w:p>
    <w:p w14:paraId="2F3B2C4F" w14:textId="5BC0F14C" w:rsidR="00EB7853" w:rsidRDefault="00EB7853"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Most current system</w:t>
      </w:r>
      <w:r w:rsidR="00B0289B">
        <w:rPr>
          <w:rFonts w:ascii="Tahoma" w:eastAsiaTheme="minorHAnsi" w:hAnsi="Tahoma" w:cs="Tahoma"/>
          <w:sz w:val="24"/>
          <w:szCs w:val="24"/>
        </w:rPr>
        <w:t>s</w:t>
      </w:r>
      <w:r>
        <w:rPr>
          <w:rFonts w:ascii="Tahoma" w:eastAsiaTheme="minorHAnsi" w:hAnsi="Tahoma" w:cs="Tahoma"/>
          <w:sz w:val="24"/>
          <w:szCs w:val="24"/>
        </w:rPr>
        <w:t xml:space="preserve"> are more efficient</w:t>
      </w:r>
      <w:r w:rsidR="007C0C9E">
        <w:rPr>
          <w:rFonts w:ascii="Tahoma" w:eastAsiaTheme="minorHAnsi" w:hAnsi="Tahoma" w:cs="Tahoma"/>
          <w:sz w:val="24"/>
          <w:szCs w:val="24"/>
        </w:rPr>
        <w:t xml:space="preserve"> than the one described</w:t>
      </w:r>
      <w:r>
        <w:rPr>
          <w:rFonts w:ascii="Tahoma" w:eastAsiaTheme="minorHAnsi" w:hAnsi="Tahoma" w:cs="Tahoma"/>
          <w:sz w:val="24"/>
          <w:szCs w:val="24"/>
        </w:rPr>
        <w:t xml:space="preserve">: </w:t>
      </w:r>
      <w:r w:rsidR="00271755">
        <w:rPr>
          <w:rFonts w:ascii="Tahoma" w:eastAsiaTheme="minorHAnsi" w:hAnsi="Tahoma" w:cs="Tahoma"/>
          <w:sz w:val="24"/>
          <w:szCs w:val="24"/>
        </w:rPr>
        <w:t xml:space="preserve">an </w:t>
      </w:r>
      <w:r>
        <w:rPr>
          <w:rFonts w:ascii="Tahoma" w:eastAsiaTheme="minorHAnsi" w:hAnsi="Tahoma" w:cs="Tahoma"/>
          <w:sz w:val="24"/>
          <w:szCs w:val="24"/>
        </w:rPr>
        <w:t xml:space="preserve">artificial intelligence </w:t>
      </w:r>
      <w:r w:rsidR="00271755">
        <w:rPr>
          <w:rFonts w:ascii="Tahoma" w:eastAsiaTheme="minorHAnsi" w:hAnsi="Tahoma" w:cs="Tahoma"/>
          <w:sz w:val="24"/>
          <w:szCs w:val="24"/>
        </w:rPr>
        <w:t xml:space="preserve">spoils the invoice </w:t>
      </w:r>
      <w:r>
        <w:rPr>
          <w:rFonts w:ascii="Tahoma" w:eastAsiaTheme="minorHAnsi" w:hAnsi="Tahoma" w:cs="Tahoma"/>
          <w:sz w:val="24"/>
          <w:szCs w:val="24"/>
        </w:rPr>
        <w:t xml:space="preserve">to </w:t>
      </w:r>
      <w:r w:rsidR="00271755">
        <w:rPr>
          <w:rFonts w:ascii="Tahoma" w:eastAsiaTheme="minorHAnsi" w:hAnsi="Tahoma" w:cs="Tahoma"/>
          <w:sz w:val="24"/>
          <w:szCs w:val="24"/>
        </w:rPr>
        <w:t>fill</w:t>
      </w:r>
      <w:r>
        <w:rPr>
          <w:rFonts w:ascii="Tahoma" w:eastAsiaTheme="minorHAnsi" w:hAnsi="Tahoma" w:cs="Tahoma"/>
          <w:sz w:val="24"/>
          <w:szCs w:val="24"/>
        </w:rPr>
        <w:t xml:space="preserve"> entries </w:t>
      </w:r>
      <w:r w:rsidR="007C0C9E">
        <w:rPr>
          <w:rFonts w:ascii="Tahoma" w:eastAsiaTheme="minorHAnsi" w:hAnsi="Tahoma" w:cs="Tahoma"/>
          <w:sz w:val="24"/>
          <w:szCs w:val="24"/>
        </w:rPr>
        <w:t>automatically</w:t>
      </w:r>
      <w:r>
        <w:rPr>
          <w:rFonts w:ascii="Tahoma" w:eastAsiaTheme="minorHAnsi" w:hAnsi="Tahoma" w:cs="Tahoma"/>
          <w:sz w:val="24"/>
          <w:szCs w:val="24"/>
        </w:rPr>
        <w:t xml:space="preserve">. </w:t>
      </w:r>
      <w:r w:rsidR="008C214D">
        <w:rPr>
          <w:rFonts w:ascii="Tahoma" w:eastAsiaTheme="minorHAnsi" w:hAnsi="Tahoma" w:cs="Tahoma"/>
          <w:sz w:val="24"/>
          <w:szCs w:val="24"/>
        </w:rPr>
        <w:t>They could be able to understand if an asset is involved. A real TEA system should use</w:t>
      </w:r>
      <w:r w:rsidR="007C0C9E">
        <w:rPr>
          <w:rFonts w:ascii="Tahoma" w:eastAsiaTheme="minorHAnsi" w:hAnsi="Tahoma" w:cs="Tahoma"/>
          <w:sz w:val="24"/>
          <w:szCs w:val="24"/>
        </w:rPr>
        <w:t xml:space="preserve"> the</w:t>
      </w:r>
      <w:r w:rsidR="008C214D">
        <w:rPr>
          <w:rFonts w:ascii="Tahoma" w:eastAsiaTheme="minorHAnsi" w:hAnsi="Tahoma" w:cs="Tahoma"/>
          <w:sz w:val="24"/>
          <w:szCs w:val="24"/>
        </w:rPr>
        <w:t xml:space="preserve"> same methods as current software to implement </w:t>
      </w:r>
      <w:r w:rsidR="007C0C9E">
        <w:rPr>
          <w:rFonts w:ascii="Tahoma" w:eastAsiaTheme="minorHAnsi" w:hAnsi="Tahoma" w:cs="Tahoma"/>
          <w:sz w:val="24"/>
          <w:szCs w:val="24"/>
        </w:rPr>
        <w:t xml:space="preserve">the </w:t>
      </w:r>
      <w:r w:rsidR="008C214D">
        <w:rPr>
          <w:rFonts w:ascii="Tahoma" w:eastAsiaTheme="minorHAnsi" w:hAnsi="Tahoma" w:cs="Tahoma"/>
          <w:sz w:val="24"/>
          <w:szCs w:val="24"/>
        </w:rPr>
        <w:t xml:space="preserve">public ledger. This function can be regarded as the core of a TEA </w:t>
      </w:r>
      <w:r w:rsidR="00AB7188">
        <w:rPr>
          <w:rFonts w:ascii="Tahoma" w:eastAsiaTheme="minorHAnsi" w:hAnsi="Tahoma" w:cs="Tahoma"/>
          <w:sz w:val="24"/>
          <w:szCs w:val="24"/>
        </w:rPr>
        <w:t>system;</w:t>
      </w:r>
      <w:r w:rsidR="008C214D">
        <w:rPr>
          <w:rFonts w:ascii="Tahoma" w:eastAsiaTheme="minorHAnsi" w:hAnsi="Tahoma" w:cs="Tahoma"/>
          <w:sz w:val="24"/>
          <w:szCs w:val="24"/>
        </w:rPr>
        <w:t xml:space="preserve"> </w:t>
      </w:r>
      <w:r w:rsidR="0091411B">
        <w:rPr>
          <w:rFonts w:ascii="Tahoma" w:eastAsiaTheme="minorHAnsi" w:hAnsi="Tahoma" w:cs="Tahoma"/>
          <w:sz w:val="24"/>
          <w:szCs w:val="24"/>
        </w:rPr>
        <w:t>therefore the</w:t>
      </w:r>
      <w:r w:rsidR="008C214D">
        <w:rPr>
          <w:rFonts w:ascii="Tahoma" w:eastAsiaTheme="minorHAnsi" w:hAnsi="Tahoma" w:cs="Tahoma"/>
          <w:sz w:val="24"/>
          <w:szCs w:val="24"/>
        </w:rPr>
        <w:t xml:space="preserve"> public ledger is supposed to be viewable and confirmed by the </w:t>
      </w:r>
      <w:r w:rsidR="009677BB">
        <w:rPr>
          <w:rFonts w:ascii="Tahoma" w:eastAsiaTheme="minorHAnsi" w:hAnsi="Tahoma" w:cs="Tahoma"/>
          <w:sz w:val="24"/>
          <w:szCs w:val="24"/>
        </w:rPr>
        <w:t>three parties.</w:t>
      </w:r>
    </w:p>
    <w:p w14:paraId="13F5DDB5" w14:textId="5A472E36" w:rsidR="00C80660" w:rsidRDefault="00C80660" w:rsidP="00B4463C">
      <w:pPr>
        <w:spacing w:after="0" w:line="360" w:lineRule="auto"/>
        <w:jc w:val="both"/>
        <w:rPr>
          <w:rFonts w:ascii="Tahoma" w:eastAsiaTheme="minorHAnsi" w:hAnsi="Tahoma" w:cs="Tahoma"/>
          <w:sz w:val="24"/>
          <w:szCs w:val="24"/>
        </w:rPr>
      </w:pPr>
    </w:p>
    <w:p w14:paraId="294EA829" w14:textId="6C2F9C13" w:rsidR="00C80660" w:rsidRPr="00C80660" w:rsidRDefault="00C80660" w:rsidP="00C80660">
      <w:pPr>
        <w:pStyle w:val="PreformattatoHTML"/>
        <w:shd w:val="clear" w:color="auto" w:fill="2B2B2B"/>
        <w:rPr>
          <w:color w:val="A9B7C6"/>
          <w:lang w:val="en-GB"/>
        </w:rPr>
      </w:pPr>
      <w:r w:rsidRPr="00C80660">
        <w:rPr>
          <w:color w:val="CC7832"/>
          <w:lang w:val="en-GB"/>
        </w:rPr>
        <w:lastRenderedPageBreak/>
        <w:t xml:space="preserve">def </w:t>
      </w:r>
      <w:r w:rsidRPr="00C80660">
        <w:rPr>
          <w:color w:val="FFC66D"/>
          <w:lang w:val="en-GB"/>
        </w:rPr>
        <w:t>public_ledger</w:t>
      </w:r>
      <w:r w:rsidRPr="00C80660">
        <w:rPr>
          <w:color w:val="A9B7C6"/>
          <w:lang w:val="en-GB"/>
        </w:rPr>
        <w:t>(invoice_id):</w:t>
      </w:r>
      <w:r w:rsidRPr="00C80660">
        <w:rPr>
          <w:color w:val="A9B7C6"/>
          <w:lang w:val="en-GB"/>
        </w:rPr>
        <w:br/>
        <w:t xml:space="preserve">    </w:t>
      </w:r>
      <w:r w:rsidRPr="00C80660">
        <w:rPr>
          <w:color w:val="808080"/>
          <w:lang w:val="en-GB"/>
        </w:rPr>
        <w:t># asking seller credit and buyer debit (it is supposed to use budget items which can be found in the financial statements)</w:t>
      </w:r>
      <w:r w:rsidRPr="00C80660">
        <w:rPr>
          <w:color w:val="808080"/>
          <w:lang w:val="en-GB"/>
        </w:rPr>
        <w:br/>
        <w:t xml:space="preserve">    </w:t>
      </w:r>
      <w:r w:rsidRPr="00C80660">
        <w:rPr>
          <w:color w:val="A9B7C6"/>
          <w:lang w:val="en-GB"/>
        </w:rPr>
        <w:t xml:space="preserve">buyer_debit = </w:t>
      </w:r>
      <w:r w:rsidRPr="00C80660">
        <w:rPr>
          <w:color w:val="8888C6"/>
          <w:lang w:val="en-GB"/>
        </w:rPr>
        <w:t>str</w:t>
      </w:r>
      <w:r w:rsidRPr="00C80660">
        <w:rPr>
          <w:color w:val="A9B7C6"/>
          <w:lang w:val="en-GB"/>
        </w:rPr>
        <w:t>(</w:t>
      </w:r>
      <w:r w:rsidRPr="00C80660">
        <w:rPr>
          <w:color w:val="8888C6"/>
          <w:lang w:val="en-GB"/>
        </w:rPr>
        <w:t>input</w:t>
      </w:r>
      <w:r w:rsidRPr="00C80660">
        <w:rPr>
          <w:color w:val="A9B7C6"/>
          <w:lang w:val="en-GB"/>
        </w:rPr>
        <w:t>(</w:t>
      </w:r>
      <w:r w:rsidRPr="00C80660">
        <w:rPr>
          <w:color w:val="6A8759"/>
          <w:lang w:val="en-GB"/>
        </w:rPr>
        <w:t>"What is the buyer's debit?  "</w:t>
      </w:r>
      <w:r w:rsidRPr="00C80660">
        <w:rPr>
          <w:color w:val="A9B7C6"/>
          <w:lang w:val="en-GB"/>
        </w:rPr>
        <w:t>))</w:t>
      </w:r>
      <w:r w:rsidRPr="00C80660">
        <w:rPr>
          <w:color w:val="A9B7C6"/>
          <w:lang w:val="en-GB"/>
        </w:rPr>
        <w:br/>
        <w:t xml:space="preserve">    assets = </w:t>
      </w:r>
      <w:r w:rsidRPr="00C80660">
        <w:rPr>
          <w:color w:val="8888C6"/>
          <w:lang w:val="en-GB"/>
        </w:rPr>
        <w:t>str</w:t>
      </w:r>
      <w:r w:rsidRPr="00C80660">
        <w:rPr>
          <w:color w:val="A9B7C6"/>
          <w:lang w:val="en-GB"/>
        </w:rPr>
        <w:t>(</w:t>
      </w:r>
      <w:r w:rsidRPr="00C80660">
        <w:rPr>
          <w:color w:val="8888C6"/>
          <w:lang w:val="en-GB"/>
        </w:rPr>
        <w:t>input</w:t>
      </w:r>
      <w:r w:rsidRPr="00C80660">
        <w:rPr>
          <w:color w:val="A9B7C6"/>
          <w:lang w:val="en-GB"/>
        </w:rPr>
        <w:t>(</w:t>
      </w:r>
      <w:r w:rsidRPr="00C80660">
        <w:rPr>
          <w:color w:val="6A8759"/>
          <w:lang w:val="en-GB"/>
        </w:rPr>
        <w:t>'Is it an asset?(Y/N) '</w:t>
      </w:r>
      <w:r w:rsidRPr="00C80660">
        <w:rPr>
          <w:color w:val="A9B7C6"/>
          <w:lang w:val="en-GB"/>
        </w:rPr>
        <w:t>))</w:t>
      </w:r>
      <w:r w:rsidRPr="00C80660">
        <w:rPr>
          <w:color w:val="A9B7C6"/>
          <w:lang w:val="en-GB"/>
        </w:rPr>
        <w:br/>
        <w:t xml:space="preserve">    cur.execute(</w:t>
      </w:r>
      <w:r w:rsidRPr="00C80660">
        <w:rPr>
          <w:color w:val="6A8759"/>
          <w:lang w:val="en-GB"/>
        </w:rPr>
        <w:t>'SELECT COUNT(*) from Asset_IDs'</w:t>
      </w:r>
      <w:r w:rsidRPr="00C80660">
        <w:rPr>
          <w:color w:val="A9B7C6"/>
          <w:lang w:val="en-GB"/>
        </w:rPr>
        <w:t>)</w:t>
      </w:r>
      <w:r w:rsidRPr="00C80660">
        <w:rPr>
          <w:color w:val="A9B7C6"/>
          <w:lang w:val="en-GB"/>
        </w:rPr>
        <w:br/>
        <w:t xml:space="preserve">    cur_result = cur.fetchone()</w:t>
      </w:r>
      <w:r w:rsidRPr="00C80660">
        <w:rPr>
          <w:color w:val="A9B7C6"/>
          <w:lang w:val="en-GB"/>
        </w:rPr>
        <w:br/>
        <w:t xml:space="preserve">    asset_id = cur_result[</w:t>
      </w:r>
      <w:r w:rsidRPr="00C80660">
        <w:rPr>
          <w:color w:val="6897BB"/>
          <w:lang w:val="en-GB"/>
        </w:rPr>
        <w:t>0</w:t>
      </w:r>
      <w:r w:rsidRPr="00C80660">
        <w:rPr>
          <w:color w:val="A9B7C6"/>
          <w:lang w:val="en-GB"/>
        </w:rPr>
        <w:t xml:space="preserve">] + </w:t>
      </w:r>
      <w:r w:rsidRPr="00C80660">
        <w:rPr>
          <w:color w:val="6897BB"/>
          <w:lang w:val="en-GB"/>
        </w:rPr>
        <w:t>1</w:t>
      </w:r>
      <w:r w:rsidRPr="00C80660">
        <w:rPr>
          <w:color w:val="6897BB"/>
          <w:lang w:val="en-GB"/>
        </w:rPr>
        <w:br/>
        <w:t xml:space="preserve">    </w:t>
      </w:r>
      <w:r w:rsidRPr="00C80660">
        <w:rPr>
          <w:color w:val="CC7832"/>
          <w:lang w:val="en-GB"/>
        </w:rPr>
        <w:t xml:space="preserve">if </w:t>
      </w:r>
      <w:r w:rsidRPr="00C80660">
        <w:rPr>
          <w:color w:val="A9B7C6"/>
          <w:lang w:val="en-GB"/>
        </w:rPr>
        <w:t xml:space="preserve">assets == </w:t>
      </w:r>
      <w:r w:rsidRPr="00C80660">
        <w:rPr>
          <w:color w:val="6A8759"/>
          <w:lang w:val="en-GB"/>
        </w:rPr>
        <w:t>'Y'</w:t>
      </w:r>
      <w:r w:rsidRPr="00C80660">
        <w:rPr>
          <w:color w:val="A9B7C6"/>
          <w:lang w:val="en-GB"/>
        </w:rPr>
        <w:t>:</w:t>
      </w:r>
      <w:r w:rsidRPr="00C80660">
        <w:rPr>
          <w:color w:val="A9B7C6"/>
          <w:lang w:val="en-GB"/>
        </w:rPr>
        <w:br/>
        <w:t xml:space="preserve">        items = [asset_id</w:t>
      </w:r>
      <w:r w:rsidRPr="00C80660">
        <w:rPr>
          <w:color w:val="CC7832"/>
          <w:lang w:val="en-GB"/>
        </w:rPr>
        <w:t xml:space="preserve">, </w:t>
      </w:r>
      <w:r w:rsidRPr="00C80660">
        <w:rPr>
          <w:color w:val="A9B7C6"/>
          <w:lang w:val="en-GB"/>
        </w:rPr>
        <w:t>buyer_debit</w:t>
      </w:r>
      <w:r w:rsidRPr="00C80660">
        <w:rPr>
          <w:color w:val="CC7832"/>
          <w:lang w:val="en-GB"/>
        </w:rPr>
        <w:t xml:space="preserve">, </w:t>
      </w:r>
      <w:r w:rsidRPr="00C80660">
        <w:rPr>
          <w:color w:val="A9B7C6"/>
          <w:lang w:val="en-GB"/>
        </w:rPr>
        <w:t>invoice_id]</w:t>
      </w:r>
      <w:r w:rsidRPr="00C80660">
        <w:rPr>
          <w:color w:val="A9B7C6"/>
          <w:lang w:val="en-GB"/>
        </w:rPr>
        <w:br/>
        <w:t xml:space="preserve">        sql = </w:t>
      </w:r>
      <w:r w:rsidRPr="00C80660">
        <w:rPr>
          <w:color w:val="6A8759"/>
          <w:lang w:val="en-GB"/>
        </w:rPr>
        <w:t>'''INSERT INTO Asset_IDs(Asset_ID, Name, Invoice_ID) VALUES(?,?,?)'''</w:t>
      </w:r>
      <w:r w:rsidRPr="00C80660">
        <w:rPr>
          <w:color w:val="6A8759"/>
          <w:lang w:val="en-GB"/>
        </w:rPr>
        <w:br/>
        <w:t xml:space="preserve">        </w:t>
      </w:r>
      <w:r w:rsidRPr="00C80660">
        <w:rPr>
          <w:color w:val="A9B7C6"/>
          <w:lang w:val="en-GB"/>
        </w:rPr>
        <w:t>cur.execute(sql</w:t>
      </w:r>
      <w:r w:rsidRPr="00C80660">
        <w:rPr>
          <w:color w:val="CC7832"/>
          <w:lang w:val="en-GB"/>
        </w:rPr>
        <w:t xml:space="preserve">, </w:t>
      </w:r>
      <w:r w:rsidRPr="00C80660">
        <w:rPr>
          <w:color w:val="A9B7C6"/>
          <w:lang w:val="en-GB"/>
        </w:rPr>
        <w:t>items)</w:t>
      </w:r>
      <w:r w:rsidRPr="00C80660">
        <w:rPr>
          <w:color w:val="A9B7C6"/>
          <w:lang w:val="en-GB"/>
        </w:rPr>
        <w:br/>
        <w:t xml:space="preserve">        conn.commit()</w:t>
      </w:r>
      <w:r w:rsidRPr="00C80660">
        <w:rPr>
          <w:color w:val="A9B7C6"/>
          <w:lang w:val="en-GB"/>
        </w:rPr>
        <w:br/>
        <w:t xml:space="preserve">    </w:t>
      </w:r>
      <w:r w:rsidRPr="00C80660">
        <w:rPr>
          <w:color w:val="CC7832"/>
          <w:lang w:val="en-GB"/>
        </w:rPr>
        <w:t>else</w:t>
      </w:r>
      <w:r w:rsidRPr="00C80660">
        <w:rPr>
          <w:color w:val="A9B7C6"/>
          <w:lang w:val="en-GB"/>
        </w:rPr>
        <w:t>:</w:t>
      </w:r>
      <w:r w:rsidRPr="00C80660">
        <w:rPr>
          <w:color w:val="A9B7C6"/>
          <w:lang w:val="en-GB"/>
        </w:rPr>
        <w:br/>
        <w:t xml:space="preserve">        </w:t>
      </w:r>
      <w:r w:rsidRPr="00C80660">
        <w:rPr>
          <w:color w:val="CC7832"/>
          <w:lang w:val="en-GB"/>
        </w:rPr>
        <w:t>pass</w:t>
      </w:r>
      <w:r w:rsidRPr="00C80660">
        <w:rPr>
          <w:color w:val="CC7832"/>
          <w:lang w:val="en-GB"/>
        </w:rPr>
        <w:br/>
        <w:t xml:space="preserve">    </w:t>
      </w:r>
      <w:r w:rsidRPr="00C80660">
        <w:rPr>
          <w:color w:val="A9B7C6"/>
          <w:lang w:val="en-GB"/>
        </w:rPr>
        <w:t xml:space="preserve">seller_credit = </w:t>
      </w:r>
      <w:r w:rsidRPr="00C80660">
        <w:rPr>
          <w:color w:val="8888C6"/>
          <w:lang w:val="en-GB"/>
        </w:rPr>
        <w:t>str</w:t>
      </w:r>
      <w:r w:rsidRPr="00C80660">
        <w:rPr>
          <w:color w:val="A9B7C6"/>
          <w:lang w:val="en-GB"/>
        </w:rPr>
        <w:t>(</w:t>
      </w:r>
      <w:r w:rsidRPr="00C80660">
        <w:rPr>
          <w:color w:val="8888C6"/>
          <w:lang w:val="en-GB"/>
        </w:rPr>
        <w:t>input</w:t>
      </w:r>
      <w:r w:rsidRPr="00C80660">
        <w:rPr>
          <w:color w:val="A9B7C6"/>
          <w:lang w:val="en-GB"/>
        </w:rPr>
        <w:t>(</w:t>
      </w:r>
      <w:r w:rsidRPr="00C80660">
        <w:rPr>
          <w:color w:val="6A8759"/>
          <w:lang w:val="en-GB"/>
        </w:rPr>
        <w:t>"What is the seller's credit?  "</w:t>
      </w:r>
      <w:r w:rsidRPr="00C80660">
        <w:rPr>
          <w:color w:val="A9B7C6"/>
          <w:lang w:val="en-GB"/>
        </w:rPr>
        <w:t>))</w:t>
      </w:r>
      <w:r w:rsidRPr="00C80660">
        <w:rPr>
          <w:color w:val="A9B7C6"/>
          <w:lang w:val="en-GB"/>
        </w:rPr>
        <w:br/>
        <w:t xml:space="preserve">    time = </w:t>
      </w:r>
      <w:r w:rsidRPr="00C80660">
        <w:rPr>
          <w:color w:val="8888C6"/>
          <w:lang w:val="en-GB"/>
        </w:rPr>
        <w:t>str</w:t>
      </w:r>
      <w:r w:rsidRPr="00C80660">
        <w:rPr>
          <w:color w:val="A9B7C6"/>
          <w:lang w:val="en-GB"/>
        </w:rPr>
        <w:t>(datetime.today())</w:t>
      </w:r>
      <w:r w:rsidRPr="00C80660">
        <w:rPr>
          <w:color w:val="A9B7C6"/>
          <w:lang w:val="en-GB"/>
        </w:rPr>
        <w:br/>
        <w:t xml:space="preserve">    invoice_cost = cur.execute(</w:t>
      </w:r>
      <w:r w:rsidRPr="00C80660">
        <w:rPr>
          <w:color w:val="6A8759"/>
          <w:lang w:val="en-GB"/>
        </w:rPr>
        <w:t>"SELECT * FROM Invoice WHERE InvoiceID =?"</w:t>
      </w:r>
      <w:r w:rsidRPr="00C80660">
        <w:rPr>
          <w:color w:val="CC7832"/>
          <w:lang w:val="en-GB"/>
        </w:rPr>
        <w:t xml:space="preserve">, </w:t>
      </w:r>
      <w:r w:rsidRPr="00C80660">
        <w:rPr>
          <w:color w:val="8888C6"/>
          <w:lang w:val="en-GB"/>
        </w:rPr>
        <w:t>str</w:t>
      </w:r>
      <w:r w:rsidRPr="00C80660">
        <w:rPr>
          <w:color w:val="A9B7C6"/>
          <w:lang w:val="en-GB"/>
        </w:rPr>
        <w:t>(invoice_id))</w:t>
      </w:r>
      <w:r w:rsidRPr="00C80660">
        <w:rPr>
          <w:color w:val="A9B7C6"/>
          <w:lang w:val="en-GB"/>
        </w:rPr>
        <w:br/>
        <w:t xml:space="preserve">    row = invoice_cost.fetchall()</w:t>
      </w:r>
      <w:r w:rsidRPr="00C80660">
        <w:rPr>
          <w:color w:val="A9B7C6"/>
          <w:lang w:val="en-GB"/>
        </w:rPr>
        <w:br/>
        <w:t xml:space="preserve">    total_amount = row[</w:t>
      </w:r>
      <w:r w:rsidRPr="00C80660">
        <w:rPr>
          <w:color w:val="6897BB"/>
          <w:lang w:val="en-GB"/>
        </w:rPr>
        <w:t>0</w:t>
      </w:r>
      <w:r w:rsidRPr="00C80660">
        <w:rPr>
          <w:color w:val="A9B7C6"/>
          <w:lang w:val="en-GB"/>
        </w:rPr>
        <w:t>][</w:t>
      </w:r>
      <w:r w:rsidRPr="00C80660">
        <w:rPr>
          <w:color w:val="6897BB"/>
          <w:lang w:val="en-GB"/>
        </w:rPr>
        <w:t>4</w:t>
      </w:r>
      <w:r w:rsidRPr="00C80660">
        <w:rPr>
          <w:color w:val="A9B7C6"/>
          <w:lang w:val="en-GB"/>
        </w:rPr>
        <w:t>]</w:t>
      </w:r>
      <w:r w:rsidRPr="00C80660">
        <w:rPr>
          <w:color w:val="A9B7C6"/>
          <w:lang w:val="en-GB"/>
        </w:rPr>
        <w:br/>
        <w:t xml:space="preserve">    </w:t>
      </w:r>
      <w:r w:rsidRPr="00C80660">
        <w:rPr>
          <w:color w:val="808080"/>
          <w:lang w:val="en-GB"/>
        </w:rPr>
        <w:t># recording all items needed</w:t>
      </w:r>
      <w:r w:rsidRPr="00C80660">
        <w:rPr>
          <w:color w:val="808080"/>
          <w:lang w:val="en-GB"/>
        </w:rPr>
        <w:br/>
        <w:t xml:space="preserve">    </w:t>
      </w:r>
      <w:r w:rsidRPr="00C80660">
        <w:rPr>
          <w:color w:val="A9B7C6"/>
          <w:lang w:val="en-GB"/>
        </w:rPr>
        <w:t>items = [invoice_id</w:t>
      </w:r>
      <w:r w:rsidRPr="00C80660">
        <w:rPr>
          <w:color w:val="CC7832"/>
          <w:lang w:val="en-GB"/>
        </w:rPr>
        <w:t xml:space="preserve">, </w:t>
      </w:r>
      <w:r w:rsidRPr="00C80660">
        <w:rPr>
          <w:color w:val="A9B7C6"/>
          <w:lang w:val="en-GB"/>
        </w:rPr>
        <w:t>time</w:t>
      </w:r>
      <w:r w:rsidRPr="00C80660">
        <w:rPr>
          <w:color w:val="CC7832"/>
          <w:lang w:val="en-GB"/>
        </w:rPr>
        <w:t xml:space="preserve">, </w:t>
      </w:r>
      <w:r w:rsidRPr="00C80660">
        <w:rPr>
          <w:color w:val="A9B7C6"/>
          <w:lang w:val="en-GB"/>
        </w:rPr>
        <w:t>buyer_debit</w:t>
      </w:r>
      <w:r w:rsidRPr="00C80660">
        <w:rPr>
          <w:color w:val="CC7832"/>
          <w:lang w:val="en-GB"/>
        </w:rPr>
        <w:t xml:space="preserve">, </w:t>
      </w:r>
      <w:r w:rsidRPr="00C80660">
        <w:rPr>
          <w:color w:val="A9B7C6"/>
          <w:lang w:val="en-GB"/>
        </w:rPr>
        <w:t>seller_credit</w:t>
      </w:r>
      <w:r w:rsidRPr="00C80660">
        <w:rPr>
          <w:color w:val="CC7832"/>
          <w:lang w:val="en-GB"/>
        </w:rPr>
        <w:t xml:space="preserve">, </w:t>
      </w:r>
      <w:r w:rsidRPr="00C80660">
        <w:rPr>
          <w:color w:val="A9B7C6"/>
          <w:lang w:val="en-GB"/>
        </w:rPr>
        <w:t>total_amount]</w:t>
      </w:r>
      <w:r w:rsidRPr="00C80660">
        <w:rPr>
          <w:color w:val="A9B7C6"/>
          <w:lang w:val="en-GB"/>
        </w:rPr>
        <w:br/>
        <w:t xml:space="preserve">    sql = </w:t>
      </w:r>
      <w:r w:rsidRPr="00C80660">
        <w:rPr>
          <w:color w:val="6A8759"/>
          <w:lang w:val="en-GB"/>
        </w:rPr>
        <w:t>'''INSERT INTO Public_ledger(InvoiceID, Date, Buyer_debit, Seller_credit, Amount) VALUES(?,?,?,?,?)'''</w:t>
      </w:r>
      <w:r w:rsidRPr="00C80660">
        <w:rPr>
          <w:color w:val="6A8759"/>
          <w:lang w:val="en-GB"/>
        </w:rPr>
        <w:br/>
        <w:t xml:space="preserve">    </w:t>
      </w:r>
      <w:r w:rsidRPr="00C80660">
        <w:rPr>
          <w:color w:val="A9B7C6"/>
          <w:lang w:val="en-GB"/>
        </w:rPr>
        <w:t>cur.execute(sql</w:t>
      </w:r>
      <w:r w:rsidRPr="00C80660">
        <w:rPr>
          <w:color w:val="CC7832"/>
          <w:lang w:val="en-GB"/>
        </w:rPr>
        <w:t xml:space="preserve">, </w:t>
      </w:r>
      <w:r w:rsidRPr="00C80660">
        <w:rPr>
          <w:color w:val="A9B7C6"/>
          <w:lang w:val="en-GB"/>
        </w:rPr>
        <w:t>items)</w:t>
      </w:r>
      <w:r w:rsidRPr="00C80660">
        <w:rPr>
          <w:color w:val="A9B7C6"/>
          <w:lang w:val="en-GB"/>
        </w:rPr>
        <w:br/>
        <w:t xml:space="preserve">    conn.commit()</w:t>
      </w:r>
      <w:r w:rsidRPr="00C80660">
        <w:rPr>
          <w:color w:val="A9B7C6"/>
          <w:lang w:val="en-GB"/>
        </w:rPr>
        <w:br/>
        <w:t xml:space="preserve">    </w:t>
      </w:r>
      <w:r w:rsidRPr="00C80660">
        <w:rPr>
          <w:color w:val="CC7832"/>
          <w:lang w:val="en-GB"/>
        </w:rPr>
        <w:t xml:space="preserve">return </w:t>
      </w:r>
      <w:r w:rsidRPr="00C80660">
        <w:rPr>
          <w:color w:val="6A8759"/>
          <w:lang w:val="en-GB"/>
        </w:rPr>
        <w:t>'Credit/Debits successfully recorded to Public Ledger'</w:t>
      </w:r>
    </w:p>
    <w:p w14:paraId="77C4B610" w14:textId="77777777" w:rsidR="00C80660" w:rsidRPr="00C80660" w:rsidRDefault="00C80660" w:rsidP="00B4463C">
      <w:pPr>
        <w:spacing w:after="0" w:line="360" w:lineRule="auto"/>
        <w:jc w:val="both"/>
        <w:rPr>
          <w:rFonts w:ascii="Tahoma" w:eastAsiaTheme="minorHAnsi" w:hAnsi="Tahoma" w:cs="Tahoma"/>
          <w:sz w:val="24"/>
          <w:szCs w:val="24"/>
          <w:lang w:val="en-GB"/>
        </w:rPr>
      </w:pPr>
    </w:p>
    <w:p w14:paraId="341CF379" w14:textId="46266A25" w:rsidR="00AB7188" w:rsidRPr="008048F8" w:rsidRDefault="00AB7188"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Buyer</w:t>
      </w:r>
      <w:r w:rsidR="00A82C75">
        <w:rPr>
          <w:rFonts w:ascii="Tahoma" w:eastAsiaTheme="minorHAnsi" w:hAnsi="Tahoma" w:cs="Tahoma"/>
          <w:i/>
          <w:iCs/>
          <w:sz w:val="24"/>
          <w:szCs w:val="24"/>
        </w:rPr>
        <w:t>’s</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ledger</w:t>
      </w:r>
    </w:p>
    <w:p w14:paraId="55B5353C" w14:textId="646FDB17" w:rsidR="00B30057" w:rsidRDefault="00BE0915"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This function could become unnecessary in the future. </w:t>
      </w:r>
      <w:r w:rsidR="00853CBF" w:rsidRPr="00853CBF">
        <w:rPr>
          <w:rFonts w:ascii="Tahoma" w:eastAsiaTheme="minorHAnsi" w:hAnsi="Tahoma" w:cs="Tahoma"/>
          <w:sz w:val="24"/>
          <w:szCs w:val="24"/>
        </w:rPr>
        <w:t xml:space="preserve">Indeed, it simply links public and private ledger: the first entry equals public ledger </w:t>
      </w:r>
      <w:r w:rsidR="00271755">
        <w:rPr>
          <w:rFonts w:ascii="Tahoma" w:eastAsiaTheme="minorHAnsi" w:hAnsi="Tahoma" w:cs="Tahoma"/>
          <w:sz w:val="24"/>
          <w:szCs w:val="24"/>
        </w:rPr>
        <w:t>debit</w:t>
      </w:r>
      <w:r w:rsidR="00853CBF" w:rsidRPr="00853CBF">
        <w:rPr>
          <w:rFonts w:ascii="Tahoma" w:eastAsiaTheme="minorHAnsi" w:hAnsi="Tahoma" w:cs="Tahoma"/>
          <w:sz w:val="24"/>
          <w:szCs w:val="24"/>
        </w:rPr>
        <w:t>, while the user writes down the second</w:t>
      </w:r>
      <w:r w:rsidR="00680FF2">
        <w:rPr>
          <w:rFonts w:ascii="Tahoma" w:eastAsiaTheme="minorHAnsi" w:hAnsi="Tahoma" w:cs="Tahoma"/>
          <w:sz w:val="24"/>
          <w:szCs w:val="24"/>
        </w:rPr>
        <w:t xml:space="preserve">. </w:t>
      </w:r>
      <w:r w:rsidR="00B30057">
        <w:rPr>
          <w:rFonts w:ascii="Tahoma" w:eastAsiaTheme="minorHAnsi" w:hAnsi="Tahoma" w:cs="Tahoma"/>
          <w:sz w:val="24"/>
          <w:szCs w:val="24"/>
        </w:rPr>
        <w:t>Finally</w:t>
      </w:r>
      <w:r w:rsidR="00853CBF">
        <w:rPr>
          <w:rFonts w:ascii="Tahoma" w:eastAsiaTheme="minorHAnsi" w:hAnsi="Tahoma" w:cs="Tahoma"/>
          <w:sz w:val="24"/>
          <w:szCs w:val="24"/>
        </w:rPr>
        <w:t>,</w:t>
      </w:r>
      <w:r w:rsidR="00B30057">
        <w:rPr>
          <w:rFonts w:ascii="Tahoma" w:eastAsiaTheme="minorHAnsi" w:hAnsi="Tahoma" w:cs="Tahoma"/>
          <w:sz w:val="24"/>
          <w:szCs w:val="24"/>
        </w:rPr>
        <w:t xml:space="preserve"> </w:t>
      </w:r>
      <w:r w:rsidR="00271755">
        <w:rPr>
          <w:rFonts w:ascii="Tahoma" w:eastAsiaTheme="minorHAnsi" w:hAnsi="Tahoma" w:cs="Tahoma"/>
          <w:sz w:val="24"/>
          <w:szCs w:val="24"/>
        </w:rPr>
        <w:t>the system</w:t>
      </w:r>
      <w:r w:rsidR="00B30057">
        <w:rPr>
          <w:rFonts w:ascii="Tahoma" w:eastAsiaTheme="minorHAnsi" w:hAnsi="Tahoma" w:cs="Tahoma"/>
          <w:sz w:val="24"/>
          <w:szCs w:val="24"/>
        </w:rPr>
        <w:t xml:space="preserve"> fills out </w:t>
      </w:r>
      <w:r w:rsidR="00271755">
        <w:rPr>
          <w:rFonts w:ascii="Tahoma" w:eastAsiaTheme="minorHAnsi" w:hAnsi="Tahoma" w:cs="Tahoma"/>
          <w:sz w:val="24"/>
          <w:szCs w:val="24"/>
        </w:rPr>
        <w:t>the remaining fields</w:t>
      </w:r>
      <w:r w:rsidR="00B30057">
        <w:rPr>
          <w:rFonts w:ascii="Tahoma" w:eastAsiaTheme="minorHAnsi" w:hAnsi="Tahoma" w:cs="Tahoma"/>
          <w:sz w:val="24"/>
          <w:szCs w:val="24"/>
        </w:rPr>
        <w:t xml:space="preserve"> </w:t>
      </w:r>
      <w:r w:rsidR="00271755">
        <w:rPr>
          <w:rFonts w:ascii="Tahoma" w:eastAsiaTheme="minorHAnsi" w:hAnsi="Tahoma" w:cs="Tahoma"/>
          <w:sz w:val="24"/>
          <w:szCs w:val="24"/>
        </w:rPr>
        <w:t>of</w:t>
      </w:r>
      <w:r w:rsidR="00B30057">
        <w:rPr>
          <w:rFonts w:ascii="Tahoma" w:eastAsiaTheme="minorHAnsi" w:hAnsi="Tahoma" w:cs="Tahoma"/>
          <w:sz w:val="24"/>
          <w:szCs w:val="24"/>
        </w:rPr>
        <w:t xml:space="preserve"> the ledger.</w:t>
      </w:r>
    </w:p>
    <w:p w14:paraId="23C81531" w14:textId="4FAF4C87" w:rsidR="009677BB" w:rsidRDefault="00853CBF"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A p</w:t>
      </w:r>
      <w:r w:rsidR="00680FF2">
        <w:rPr>
          <w:rFonts w:ascii="Tahoma" w:eastAsiaTheme="minorHAnsi" w:hAnsi="Tahoma" w:cs="Tahoma"/>
          <w:sz w:val="24"/>
          <w:szCs w:val="24"/>
        </w:rPr>
        <w:t>rivate ledger is useful to automatically update financial statements</w:t>
      </w:r>
      <w:r w:rsidR="00B30057">
        <w:rPr>
          <w:rFonts w:ascii="Tahoma" w:eastAsiaTheme="minorHAnsi" w:hAnsi="Tahoma" w:cs="Tahoma"/>
          <w:sz w:val="24"/>
          <w:szCs w:val="24"/>
        </w:rPr>
        <w:t xml:space="preserve"> (both entries are automatically taken from it)</w:t>
      </w:r>
      <w:r w:rsidR="00680FF2">
        <w:rPr>
          <w:rFonts w:ascii="Tahoma" w:eastAsiaTheme="minorHAnsi" w:hAnsi="Tahoma" w:cs="Tahoma"/>
          <w:sz w:val="24"/>
          <w:szCs w:val="24"/>
        </w:rPr>
        <w:t xml:space="preserve">, but it can be considered redundant. Also, as </w:t>
      </w:r>
      <w:r>
        <w:rPr>
          <w:rFonts w:ascii="Tahoma" w:eastAsiaTheme="minorHAnsi" w:hAnsi="Tahoma" w:cs="Tahoma"/>
          <w:sz w:val="24"/>
          <w:szCs w:val="24"/>
        </w:rPr>
        <w:t xml:space="preserve">with </w:t>
      </w:r>
      <w:r w:rsidR="00680FF2">
        <w:rPr>
          <w:rFonts w:ascii="Tahoma" w:eastAsiaTheme="minorHAnsi" w:hAnsi="Tahoma" w:cs="Tahoma"/>
          <w:sz w:val="24"/>
          <w:szCs w:val="24"/>
        </w:rPr>
        <w:t xml:space="preserve">most of </w:t>
      </w:r>
      <w:r>
        <w:rPr>
          <w:rFonts w:ascii="Tahoma" w:eastAsiaTheme="minorHAnsi" w:hAnsi="Tahoma" w:cs="Tahoma"/>
          <w:sz w:val="24"/>
          <w:szCs w:val="24"/>
        </w:rPr>
        <w:t xml:space="preserve">the </w:t>
      </w:r>
      <w:r w:rsidR="00680FF2">
        <w:rPr>
          <w:rFonts w:ascii="Tahoma" w:eastAsiaTheme="minorHAnsi" w:hAnsi="Tahoma" w:cs="Tahoma"/>
          <w:sz w:val="24"/>
          <w:szCs w:val="24"/>
        </w:rPr>
        <w:t>current blockchain</w:t>
      </w:r>
      <w:r w:rsidR="00370506">
        <w:rPr>
          <w:rFonts w:ascii="Tahoma" w:eastAsiaTheme="minorHAnsi" w:hAnsi="Tahoma" w:cs="Tahoma"/>
          <w:sz w:val="24"/>
          <w:szCs w:val="24"/>
        </w:rPr>
        <w:t>s</w:t>
      </w:r>
      <w:r w:rsidR="00680FF2">
        <w:rPr>
          <w:rFonts w:ascii="Tahoma" w:eastAsiaTheme="minorHAnsi" w:hAnsi="Tahoma" w:cs="Tahoma"/>
          <w:sz w:val="24"/>
          <w:szCs w:val="24"/>
        </w:rPr>
        <w:t>, validators</w:t>
      </w:r>
      <w:r w:rsidR="00303140">
        <w:rPr>
          <w:rFonts w:ascii="Tahoma" w:eastAsiaTheme="minorHAnsi" w:hAnsi="Tahoma" w:cs="Tahoma"/>
          <w:sz w:val="24"/>
          <w:szCs w:val="24"/>
        </w:rPr>
        <w:t>/</w:t>
      </w:r>
      <w:r w:rsidR="00FB377A">
        <w:rPr>
          <w:rFonts w:ascii="Tahoma" w:eastAsiaTheme="minorHAnsi" w:hAnsi="Tahoma" w:cs="Tahoma"/>
          <w:sz w:val="24"/>
          <w:szCs w:val="24"/>
        </w:rPr>
        <w:t>miners</w:t>
      </w:r>
      <w:r w:rsidR="00680FF2">
        <w:rPr>
          <w:rFonts w:ascii="Tahoma" w:eastAsiaTheme="minorHAnsi" w:hAnsi="Tahoma" w:cs="Tahoma"/>
          <w:sz w:val="24"/>
          <w:szCs w:val="24"/>
        </w:rPr>
        <w:t xml:space="preserve"> are rewarded </w:t>
      </w:r>
      <w:r w:rsidR="00B30057">
        <w:rPr>
          <w:rFonts w:ascii="Tahoma" w:eastAsiaTheme="minorHAnsi" w:hAnsi="Tahoma" w:cs="Tahoma"/>
          <w:sz w:val="24"/>
          <w:szCs w:val="24"/>
        </w:rPr>
        <w:t>through fees</w:t>
      </w:r>
      <w:r w:rsidR="00B30057">
        <w:rPr>
          <w:rStyle w:val="Rimandonotaapidipagina"/>
          <w:rFonts w:ascii="Tahoma" w:eastAsiaTheme="minorHAnsi" w:hAnsi="Tahoma" w:cs="Tahoma"/>
          <w:sz w:val="24"/>
          <w:szCs w:val="24"/>
        </w:rPr>
        <w:footnoteReference w:id="33"/>
      </w:r>
      <w:r w:rsidR="00B30057">
        <w:rPr>
          <w:rFonts w:ascii="Tahoma" w:eastAsiaTheme="minorHAnsi" w:hAnsi="Tahoma" w:cs="Tahoma"/>
          <w:sz w:val="24"/>
          <w:szCs w:val="24"/>
        </w:rPr>
        <w:t xml:space="preserve"> which means that its implementation has a cost.</w:t>
      </w:r>
    </w:p>
    <w:p w14:paraId="681634E2" w14:textId="49842DDA" w:rsidR="009677BB" w:rsidRPr="008048F8" w:rsidRDefault="004C530A"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lastRenderedPageBreak/>
        <w:t>Update</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first</w:t>
      </w:r>
      <w:r w:rsidR="00303140"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details</w:t>
      </w:r>
    </w:p>
    <w:p w14:paraId="36F7A575" w14:textId="7D36F1C7" w:rsidR="009677BB" w:rsidRDefault="006431A0"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This function and the next concern </w:t>
      </w:r>
      <w:r w:rsidR="001B31D5">
        <w:rPr>
          <w:rFonts w:ascii="Tahoma" w:eastAsiaTheme="minorHAnsi" w:hAnsi="Tahoma" w:cs="Tahoma"/>
          <w:sz w:val="24"/>
          <w:szCs w:val="24"/>
        </w:rPr>
        <w:t>only</w:t>
      </w:r>
      <w:r>
        <w:rPr>
          <w:rFonts w:ascii="Tahoma" w:eastAsiaTheme="minorHAnsi" w:hAnsi="Tahoma" w:cs="Tahoma"/>
          <w:sz w:val="24"/>
          <w:szCs w:val="24"/>
        </w:rPr>
        <w:t xml:space="preserve"> assets: trying to pass a non-asset object raises an error because </w:t>
      </w:r>
      <w:r w:rsidR="000358D5">
        <w:rPr>
          <w:rFonts w:ascii="Tahoma" w:eastAsiaTheme="minorHAnsi" w:hAnsi="Tahoma" w:cs="Tahoma"/>
          <w:sz w:val="24"/>
          <w:szCs w:val="24"/>
        </w:rPr>
        <w:t>that object</w:t>
      </w:r>
      <w:r>
        <w:rPr>
          <w:rFonts w:ascii="Tahoma" w:eastAsiaTheme="minorHAnsi" w:hAnsi="Tahoma" w:cs="Tahoma"/>
          <w:sz w:val="24"/>
          <w:szCs w:val="24"/>
        </w:rPr>
        <w:t xml:space="preserve"> cannot be found in</w:t>
      </w:r>
      <w:r w:rsidR="00F31BAB">
        <w:rPr>
          <w:rFonts w:ascii="Tahoma" w:eastAsiaTheme="minorHAnsi" w:hAnsi="Tahoma" w:cs="Tahoma"/>
          <w:sz w:val="24"/>
          <w:szCs w:val="24"/>
        </w:rPr>
        <w:t xml:space="preserve"> the</w:t>
      </w:r>
      <w:r>
        <w:rPr>
          <w:rFonts w:ascii="Tahoma" w:eastAsiaTheme="minorHAnsi" w:hAnsi="Tahoma" w:cs="Tahoma"/>
          <w:sz w:val="24"/>
          <w:szCs w:val="24"/>
        </w:rPr>
        <w:t xml:space="preserve"> “Asset</w:t>
      </w:r>
      <w:r w:rsidR="0091411B">
        <w:rPr>
          <w:rFonts w:ascii="Tahoma" w:eastAsiaTheme="minorHAnsi" w:hAnsi="Tahoma" w:cs="Tahoma"/>
          <w:sz w:val="24"/>
          <w:szCs w:val="24"/>
        </w:rPr>
        <w:t xml:space="preserve"> </w:t>
      </w:r>
      <w:r>
        <w:rPr>
          <w:rFonts w:ascii="Tahoma" w:eastAsiaTheme="minorHAnsi" w:hAnsi="Tahoma" w:cs="Tahoma"/>
          <w:sz w:val="24"/>
          <w:szCs w:val="24"/>
        </w:rPr>
        <w:t>ID” ledger.</w:t>
      </w:r>
      <w:r w:rsidR="00501FF4">
        <w:rPr>
          <w:rFonts w:ascii="Tahoma" w:eastAsiaTheme="minorHAnsi" w:hAnsi="Tahoma" w:cs="Tahoma"/>
          <w:sz w:val="24"/>
          <w:szCs w:val="24"/>
        </w:rPr>
        <w:t xml:space="preserve"> This function is supposed to run only </w:t>
      </w:r>
      <w:r w:rsidR="00F31BAB">
        <w:rPr>
          <w:rFonts w:ascii="Tahoma" w:eastAsiaTheme="minorHAnsi" w:hAnsi="Tahoma" w:cs="Tahoma"/>
          <w:sz w:val="24"/>
          <w:szCs w:val="24"/>
        </w:rPr>
        <w:t xml:space="preserve">once </w:t>
      </w:r>
      <w:r w:rsidR="00501FF4">
        <w:rPr>
          <w:rFonts w:ascii="Tahoma" w:eastAsiaTheme="minorHAnsi" w:hAnsi="Tahoma" w:cs="Tahoma"/>
          <w:sz w:val="24"/>
          <w:szCs w:val="24"/>
        </w:rPr>
        <w:t>an asset is purchased. It aims to store in the “Balance</w:t>
      </w:r>
      <w:r w:rsidR="00303140">
        <w:rPr>
          <w:rFonts w:ascii="Tahoma" w:eastAsiaTheme="minorHAnsi" w:hAnsi="Tahoma" w:cs="Tahoma"/>
          <w:sz w:val="24"/>
          <w:szCs w:val="24"/>
        </w:rPr>
        <w:t xml:space="preserve"> </w:t>
      </w:r>
      <w:r w:rsidR="00501FF4">
        <w:rPr>
          <w:rFonts w:ascii="Tahoma" w:eastAsiaTheme="minorHAnsi" w:hAnsi="Tahoma" w:cs="Tahoma"/>
          <w:sz w:val="24"/>
          <w:szCs w:val="24"/>
        </w:rPr>
        <w:t>sheet</w:t>
      </w:r>
      <w:r w:rsidR="00303140">
        <w:rPr>
          <w:rFonts w:ascii="Tahoma" w:eastAsiaTheme="minorHAnsi" w:hAnsi="Tahoma" w:cs="Tahoma"/>
          <w:sz w:val="24"/>
          <w:szCs w:val="24"/>
        </w:rPr>
        <w:t xml:space="preserve"> </w:t>
      </w:r>
      <w:r w:rsidR="00501FF4">
        <w:rPr>
          <w:rFonts w:ascii="Tahoma" w:eastAsiaTheme="minorHAnsi" w:hAnsi="Tahoma" w:cs="Tahoma"/>
          <w:sz w:val="24"/>
          <w:szCs w:val="24"/>
        </w:rPr>
        <w:t>detail” ledger</w:t>
      </w:r>
      <w:r w:rsidR="00F40B9D">
        <w:rPr>
          <w:rFonts w:ascii="Tahoma" w:eastAsiaTheme="minorHAnsi" w:hAnsi="Tahoma" w:cs="Tahoma"/>
          <w:sz w:val="24"/>
          <w:szCs w:val="24"/>
        </w:rPr>
        <w:t xml:space="preserve"> the</w:t>
      </w:r>
      <w:r w:rsidR="00501FF4">
        <w:rPr>
          <w:rFonts w:ascii="Tahoma" w:eastAsiaTheme="minorHAnsi" w:hAnsi="Tahoma" w:cs="Tahoma"/>
          <w:sz w:val="24"/>
          <w:szCs w:val="24"/>
        </w:rPr>
        <w:t xml:space="preserve"> </w:t>
      </w:r>
      <w:r w:rsidR="001B24AC">
        <w:rPr>
          <w:rFonts w:ascii="Tahoma" w:eastAsiaTheme="minorHAnsi" w:hAnsi="Tahoma" w:cs="Tahoma"/>
          <w:sz w:val="24"/>
          <w:szCs w:val="24"/>
        </w:rPr>
        <w:t xml:space="preserve">annual </w:t>
      </w:r>
      <w:r w:rsidR="00501FF4">
        <w:rPr>
          <w:rFonts w:ascii="Tahoma" w:eastAsiaTheme="minorHAnsi" w:hAnsi="Tahoma" w:cs="Tahoma"/>
          <w:sz w:val="24"/>
          <w:szCs w:val="24"/>
        </w:rPr>
        <w:t xml:space="preserve">amortization and </w:t>
      </w:r>
      <w:r w:rsidR="00F40B9D">
        <w:rPr>
          <w:rFonts w:ascii="Tahoma" w:eastAsiaTheme="minorHAnsi" w:hAnsi="Tahoma" w:cs="Tahoma"/>
          <w:sz w:val="24"/>
          <w:szCs w:val="24"/>
        </w:rPr>
        <w:t xml:space="preserve">a possible </w:t>
      </w:r>
      <w:r w:rsidR="00501FF4">
        <w:rPr>
          <w:rFonts w:ascii="Tahoma" w:eastAsiaTheme="minorHAnsi" w:hAnsi="Tahoma" w:cs="Tahoma"/>
          <w:sz w:val="24"/>
          <w:szCs w:val="24"/>
        </w:rPr>
        <w:t>depreciation/revaluation</w:t>
      </w:r>
      <w:r w:rsidR="00370506">
        <w:rPr>
          <w:rFonts w:ascii="Tahoma" w:eastAsiaTheme="minorHAnsi" w:hAnsi="Tahoma" w:cs="Tahoma"/>
          <w:sz w:val="24"/>
          <w:szCs w:val="24"/>
        </w:rPr>
        <w:t xml:space="preserve"> of the asset</w:t>
      </w:r>
      <w:r w:rsidR="00501FF4">
        <w:rPr>
          <w:rFonts w:ascii="Tahoma" w:eastAsiaTheme="minorHAnsi" w:hAnsi="Tahoma" w:cs="Tahoma"/>
          <w:sz w:val="24"/>
          <w:szCs w:val="24"/>
        </w:rPr>
        <w:t>.</w:t>
      </w:r>
    </w:p>
    <w:p w14:paraId="55934DCC" w14:textId="7FE0FAF2" w:rsidR="001B24AC" w:rsidRDefault="00F31BAB"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The u</w:t>
      </w:r>
      <w:r w:rsidR="00501FF4">
        <w:rPr>
          <w:rFonts w:ascii="Tahoma" w:eastAsiaTheme="minorHAnsi" w:hAnsi="Tahoma" w:cs="Tahoma"/>
          <w:sz w:val="24"/>
          <w:szCs w:val="24"/>
        </w:rPr>
        <w:t xml:space="preserve">ser has to fill out both information, while </w:t>
      </w:r>
      <w:r>
        <w:rPr>
          <w:rFonts w:ascii="Tahoma" w:eastAsiaTheme="minorHAnsi" w:hAnsi="Tahoma" w:cs="Tahoma"/>
          <w:sz w:val="24"/>
          <w:szCs w:val="24"/>
        </w:rPr>
        <w:t xml:space="preserve">the </w:t>
      </w:r>
      <w:r w:rsidR="00501FF4">
        <w:rPr>
          <w:rFonts w:ascii="Tahoma" w:eastAsiaTheme="minorHAnsi" w:hAnsi="Tahoma" w:cs="Tahoma"/>
          <w:sz w:val="24"/>
          <w:szCs w:val="24"/>
        </w:rPr>
        <w:t>current value</w:t>
      </w:r>
      <w:r w:rsidR="001B24AC">
        <w:rPr>
          <w:rFonts w:ascii="Tahoma" w:eastAsiaTheme="minorHAnsi" w:hAnsi="Tahoma" w:cs="Tahoma"/>
          <w:sz w:val="24"/>
          <w:szCs w:val="24"/>
        </w:rPr>
        <w:t xml:space="preserve"> is automatically calculated as follow</w:t>
      </w:r>
      <w:r>
        <w:rPr>
          <w:rFonts w:ascii="Tahoma" w:eastAsiaTheme="minorHAnsi" w:hAnsi="Tahoma" w:cs="Tahoma"/>
          <w:sz w:val="24"/>
          <w:szCs w:val="24"/>
        </w:rPr>
        <w:t>s</w:t>
      </w:r>
      <w:r w:rsidR="001B24AC">
        <w:rPr>
          <w:rFonts w:ascii="Tahoma" w:eastAsiaTheme="minorHAnsi" w:hAnsi="Tahoma" w:cs="Tahoma"/>
          <w:sz w:val="24"/>
          <w:szCs w:val="24"/>
        </w:rPr>
        <w:t>:</w:t>
      </w:r>
    </w:p>
    <w:p w14:paraId="0F1C7237" w14:textId="77777777" w:rsidR="00501FF4" w:rsidRDefault="001B24AC"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Paid Value ± Revaluation – Annual Amortization * (Last Update Date – Purchase Date)</w:t>
      </w:r>
    </w:p>
    <w:p w14:paraId="5156590F" w14:textId="752F8010" w:rsidR="000358D5" w:rsidRDefault="00144A97"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In a blockchain-based system, a ledger </w:t>
      </w:r>
      <w:r w:rsidR="001B31D5">
        <w:rPr>
          <w:rFonts w:ascii="Tahoma" w:eastAsiaTheme="minorHAnsi" w:hAnsi="Tahoma" w:cs="Tahoma"/>
          <w:sz w:val="24"/>
          <w:szCs w:val="24"/>
        </w:rPr>
        <w:t>that</w:t>
      </w:r>
      <w:r>
        <w:rPr>
          <w:rFonts w:ascii="Tahoma" w:eastAsiaTheme="minorHAnsi" w:hAnsi="Tahoma" w:cs="Tahoma"/>
          <w:sz w:val="24"/>
          <w:szCs w:val="24"/>
        </w:rPr>
        <w:t xml:space="preserve"> contains all registered assets</w:t>
      </w:r>
      <w:r w:rsidR="001644D6">
        <w:rPr>
          <w:rFonts w:ascii="Tahoma" w:eastAsiaTheme="minorHAnsi" w:hAnsi="Tahoma" w:cs="Tahoma"/>
          <w:sz w:val="24"/>
          <w:szCs w:val="24"/>
        </w:rPr>
        <w:t xml:space="preserve"> might be created</w:t>
      </w:r>
      <w:r>
        <w:rPr>
          <w:rFonts w:ascii="Tahoma" w:eastAsiaTheme="minorHAnsi" w:hAnsi="Tahoma" w:cs="Tahoma"/>
          <w:sz w:val="24"/>
          <w:szCs w:val="24"/>
        </w:rPr>
        <w:t xml:space="preserve">. In such </w:t>
      </w:r>
      <w:r w:rsidR="001644D6">
        <w:rPr>
          <w:rFonts w:ascii="Tahoma" w:eastAsiaTheme="minorHAnsi" w:hAnsi="Tahoma" w:cs="Tahoma"/>
          <w:sz w:val="24"/>
          <w:szCs w:val="24"/>
        </w:rPr>
        <w:t xml:space="preserve">a </w:t>
      </w:r>
      <w:r>
        <w:rPr>
          <w:rFonts w:ascii="Tahoma" w:eastAsiaTheme="minorHAnsi" w:hAnsi="Tahoma" w:cs="Tahoma"/>
          <w:sz w:val="24"/>
          <w:szCs w:val="24"/>
        </w:rPr>
        <w:t xml:space="preserve">scenario, a business-to-business purchase could be </w:t>
      </w:r>
      <w:r w:rsidR="008B00CF">
        <w:rPr>
          <w:rFonts w:ascii="Tahoma" w:eastAsiaTheme="minorHAnsi" w:hAnsi="Tahoma" w:cs="Tahoma"/>
          <w:sz w:val="24"/>
          <w:szCs w:val="24"/>
        </w:rPr>
        <w:t>partially</w:t>
      </w:r>
      <w:r>
        <w:rPr>
          <w:rFonts w:ascii="Tahoma" w:eastAsiaTheme="minorHAnsi" w:hAnsi="Tahoma" w:cs="Tahoma"/>
          <w:sz w:val="24"/>
          <w:szCs w:val="24"/>
        </w:rPr>
        <w:t xml:space="preserve"> automatized: annual amortization already exists</w:t>
      </w:r>
      <w:r w:rsidR="008B00CF">
        <w:rPr>
          <w:rStyle w:val="Rimandonotaapidipagina"/>
          <w:rFonts w:ascii="Tahoma" w:eastAsiaTheme="minorHAnsi" w:hAnsi="Tahoma" w:cs="Tahoma"/>
          <w:sz w:val="24"/>
          <w:szCs w:val="24"/>
        </w:rPr>
        <w:footnoteReference w:id="34"/>
      </w:r>
      <w:r w:rsidR="008B00CF">
        <w:rPr>
          <w:rFonts w:ascii="Tahoma" w:eastAsiaTheme="minorHAnsi" w:hAnsi="Tahoma" w:cs="Tahoma"/>
          <w:sz w:val="24"/>
          <w:szCs w:val="24"/>
        </w:rPr>
        <w:t xml:space="preserve">. As regards depreciation, it is much more complicated to automatize, artificial intelligence could be useful, but auditors are supposed to calculate it. </w:t>
      </w:r>
      <w:r w:rsidR="001B31D5">
        <w:rPr>
          <w:rFonts w:ascii="Tahoma" w:eastAsiaTheme="minorHAnsi" w:hAnsi="Tahoma" w:cs="Tahoma"/>
          <w:sz w:val="24"/>
          <w:szCs w:val="24"/>
        </w:rPr>
        <w:t>Consequently, b</w:t>
      </w:r>
      <w:r w:rsidR="008B00CF">
        <w:rPr>
          <w:rFonts w:ascii="Tahoma" w:eastAsiaTheme="minorHAnsi" w:hAnsi="Tahoma" w:cs="Tahoma"/>
          <w:sz w:val="24"/>
          <w:szCs w:val="24"/>
        </w:rPr>
        <w:t xml:space="preserve">lockchain will never be able to replace </w:t>
      </w:r>
      <w:r w:rsidR="00650B89">
        <w:rPr>
          <w:rFonts w:ascii="Tahoma" w:eastAsiaTheme="minorHAnsi" w:hAnsi="Tahoma" w:cs="Tahoma"/>
          <w:sz w:val="24"/>
          <w:szCs w:val="24"/>
        </w:rPr>
        <w:t xml:space="preserve">auditors, it will just change their tasks. </w:t>
      </w:r>
      <w:r w:rsidR="001644D6">
        <w:rPr>
          <w:rFonts w:ascii="Tahoma" w:eastAsiaTheme="minorHAnsi" w:hAnsi="Tahoma" w:cs="Tahoma"/>
          <w:sz w:val="24"/>
          <w:szCs w:val="24"/>
        </w:rPr>
        <w:t>T</w:t>
      </w:r>
      <w:r w:rsidR="00650B89">
        <w:rPr>
          <w:rFonts w:ascii="Tahoma" w:eastAsiaTheme="minorHAnsi" w:hAnsi="Tahoma" w:cs="Tahoma"/>
          <w:sz w:val="24"/>
          <w:szCs w:val="24"/>
        </w:rPr>
        <w:t>his function represents another revolution: from annual financial statements to real-time reports.</w:t>
      </w:r>
    </w:p>
    <w:p w14:paraId="30A5803D" w14:textId="266F2E00" w:rsidR="000358D5" w:rsidRPr="008048F8" w:rsidRDefault="00650B89"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Update</w:t>
      </w:r>
      <w:r w:rsidR="00FB377A"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details</w:t>
      </w:r>
    </w:p>
    <w:p w14:paraId="58356678" w14:textId="2D244D26" w:rsidR="00650B89" w:rsidRDefault="00231C3A"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This function does not require any input</w:t>
      </w:r>
      <w:r w:rsidR="00FB377A">
        <w:rPr>
          <w:rStyle w:val="Rimandonotaapidipagina"/>
          <w:rFonts w:ascii="Tahoma" w:eastAsiaTheme="minorHAnsi" w:hAnsi="Tahoma" w:cs="Tahoma"/>
          <w:sz w:val="24"/>
          <w:szCs w:val="24"/>
        </w:rPr>
        <w:footnoteReference w:id="35"/>
      </w:r>
      <w:r>
        <w:rPr>
          <w:rFonts w:ascii="Tahoma" w:eastAsiaTheme="minorHAnsi" w:hAnsi="Tahoma" w:cs="Tahoma"/>
          <w:sz w:val="24"/>
          <w:szCs w:val="24"/>
        </w:rPr>
        <w:t>, s</w:t>
      </w:r>
      <w:r w:rsidR="00650B89">
        <w:rPr>
          <w:rFonts w:ascii="Tahoma" w:eastAsiaTheme="minorHAnsi" w:hAnsi="Tahoma" w:cs="Tahoma"/>
          <w:sz w:val="24"/>
          <w:szCs w:val="24"/>
        </w:rPr>
        <w:t xml:space="preserve">ystem automatically updates </w:t>
      </w:r>
      <w:r>
        <w:rPr>
          <w:rFonts w:ascii="Tahoma" w:eastAsiaTheme="minorHAnsi" w:hAnsi="Tahoma" w:cs="Tahoma"/>
          <w:sz w:val="24"/>
          <w:szCs w:val="24"/>
        </w:rPr>
        <w:t xml:space="preserve">all </w:t>
      </w:r>
      <w:r w:rsidR="00650B89">
        <w:rPr>
          <w:rFonts w:ascii="Tahoma" w:eastAsiaTheme="minorHAnsi" w:hAnsi="Tahoma" w:cs="Tahoma"/>
          <w:sz w:val="24"/>
          <w:szCs w:val="24"/>
        </w:rPr>
        <w:t>asset</w:t>
      </w:r>
      <w:r>
        <w:rPr>
          <w:rFonts w:ascii="Tahoma" w:eastAsiaTheme="minorHAnsi" w:hAnsi="Tahoma" w:cs="Tahoma"/>
          <w:sz w:val="24"/>
          <w:szCs w:val="24"/>
        </w:rPr>
        <w:t>s found in the ledger</w:t>
      </w:r>
      <w:r w:rsidR="00650B89">
        <w:rPr>
          <w:rFonts w:ascii="Tahoma" w:eastAsiaTheme="minorHAnsi" w:hAnsi="Tahoma" w:cs="Tahoma"/>
          <w:sz w:val="24"/>
          <w:szCs w:val="24"/>
        </w:rPr>
        <w:t xml:space="preserve">. </w:t>
      </w:r>
      <w:r w:rsidR="00BE7FD5">
        <w:rPr>
          <w:rFonts w:ascii="Tahoma" w:eastAsiaTheme="minorHAnsi" w:hAnsi="Tahoma" w:cs="Tahoma"/>
          <w:sz w:val="24"/>
          <w:szCs w:val="24"/>
        </w:rPr>
        <w:t>As the code below shows, i</w:t>
      </w:r>
      <w:r w:rsidR="00650B89">
        <w:rPr>
          <w:rFonts w:ascii="Tahoma" w:eastAsiaTheme="minorHAnsi" w:hAnsi="Tahoma" w:cs="Tahoma"/>
          <w:sz w:val="24"/>
          <w:szCs w:val="24"/>
        </w:rPr>
        <w:t xml:space="preserve">t </w:t>
      </w:r>
      <w:r w:rsidR="00FB377A">
        <w:rPr>
          <w:rFonts w:ascii="Tahoma" w:eastAsiaTheme="minorHAnsi" w:hAnsi="Tahoma" w:cs="Tahoma"/>
          <w:sz w:val="24"/>
          <w:szCs w:val="24"/>
        </w:rPr>
        <w:t>calculates</w:t>
      </w:r>
      <w:r w:rsidR="00650B89">
        <w:rPr>
          <w:rFonts w:ascii="Tahoma" w:eastAsiaTheme="minorHAnsi" w:hAnsi="Tahoma" w:cs="Tahoma"/>
          <w:sz w:val="24"/>
          <w:szCs w:val="24"/>
        </w:rPr>
        <w:t xml:space="preserve"> updated amortization </w:t>
      </w:r>
      <w:r>
        <w:rPr>
          <w:rFonts w:ascii="Tahoma" w:eastAsiaTheme="minorHAnsi" w:hAnsi="Tahoma" w:cs="Tahoma"/>
          <w:sz w:val="24"/>
          <w:szCs w:val="24"/>
        </w:rPr>
        <w:t xml:space="preserve">to </w:t>
      </w:r>
      <w:r w:rsidR="00FB377A">
        <w:rPr>
          <w:rFonts w:ascii="Tahoma" w:eastAsiaTheme="minorHAnsi" w:hAnsi="Tahoma" w:cs="Tahoma"/>
          <w:sz w:val="24"/>
          <w:szCs w:val="24"/>
        </w:rPr>
        <w:t>evaluate</w:t>
      </w:r>
      <w:r w:rsidR="001644D6">
        <w:rPr>
          <w:rFonts w:ascii="Tahoma" w:eastAsiaTheme="minorHAnsi" w:hAnsi="Tahoma" w:cs="Tahoma"/>
          <w:sz w:val="24"/>
          <w:szCs w:val="24"/>
        </w:rPr>
        <w:t xml:space="preserve"> the</w:t>
      </w:r>
      <w:r>
        <w:rPr>
          <w:rFonts w:ascii="Tahoma" w:eastAsiaTheme="minorHAnsi" w:hAnsi="Tahoma" w:cs="Tahoma"/>
          <w:sz w:val="24"/>
          <w:szCs w:val="24"/>
        </w:rPr>
        <w:t xml:space="preserve"> current value</w:t>
      </w:r>
      <w:r w:rsidR="00507F10">
        <w:rPr>
          <w:rFonts w:ascii="Tahoma" w:eastAsiaTheme="minorHAnsi" w:hAnsi="Tahoma" w:cs="Tahoma"/>
          <w:sz w:val="24"/>
          <w:szCs w:val="24"/>
        </w:rPr>
        <w:t xml:space="preserve">. As said previously, real-time reports are one of the main benefits </w:t>
      </w:r>
      <w:r w:rsidR="008F149C">
        <w:rPr>
          <w:rFonts w:ascii="Tahoma" w:eastAsiaTheme="minorHAnsi" w:hAnsi="Tahoma" w:cs="Tahoma"/>
          <w:sz w:val="24"/>
          <w:szCs w:val="24"/>
        </w:rPr>
        <w:t>of</w:t>
      </w:r>
      <w:r w:rsidR="00507F10">
        <w:rPr>
          <w:rFonts w:ascii="Tahoma" w:eastAsiaTheme="minorHAnsi" w:hAnsi="Tahoma" w:cs="Tahoma"/>
          <w:sz w:val="24"/>
          <w:szCs w:val="24"/>
        </w:rPr>
        <w:t xml:space="preserve"> switch</w:t>
      </w:r>
      <w:r w:rsidR="008F149C">
        <w:rPr>
          <w:rFonts w:ascii="Tahoma" w:eastAsiaTheme="minorHAnsi" w:hAnsi="Tahoma" w:cs="Tahoma"/>
          <w:sz w:val="24"/>
          <w:szCs w:val="24"/>
        </w:rPr>
        <w:t>ing</w:t>
      </w:r>
      <w:r w:rsidR="00507F10">
        <w:rPr>
          <w:rFonts w:ascii="Tahoma" w:eastAsiaTheme="minorHAnsi" w:hAnsi="Tahoma" w:cs="Tahoma"/>
          <w:sz w:val="24"/>
          <w:szCs w:val="24"/>
        </w:rPr>
        <w:t xml:space="preserve"> to a blockchain system.</w:t>
      </w:r>
    </w:p>
    <w:p w14:paraId="1BDBA71A" w14:textId="54A65BBF" w:rsidR="00E42E41" w:rsidRDefault="00E42E41" w:rsidP="00B4463C">
      <w:pPr>
        <w:spacing w:after="0" w:line="360" w:lineRule="auto"/>
        <w:jc w:val="both"/>
        <w:rPr>
          <w:rFonts w:ascii="Tahoma" w:eastAsiaTheme="minorHAnsi" w:hAnsi="Tahoma" w:cs="Tahoma"/>
          <w:sz w:val="24"/>
          <w:szCs w:val="24"/>
        </w:rPr>
      </w:pPr>
    </w:p>
    <w:p w14:paraId="1A026151" w14:textId="5E6E12B2" w:rsidR="00E42E41" w:rsidRPr="00E42E41" w:rsidRDefault="00BE7FD5" w:rsidP="00E42E41">
      <w:pPr>
        <w:pStyle w:val="PreformattatoHTML"/>
        <w:shd w:val="clear" w:color="auto" w:fill="2B2B2B"/>
        <w:rPr>
          <w:color w:val="A9B7C6"/>
          <w:lang w:val="en-GB"/>
        </w:rPr>
      </w:pPr>
      <w:r>
        <w:rPr>
          <w:color w:val="CC7832"/>
          <w:lang w:val="en-GB"/>
        </w:rPr>
        <w:t>d</w:t>
      </w:r>
      <w:r w:rsidR="00E42E41" w:rsidRPr="00E42E41">
        <w:rPr>
          <w:color w:val="CC7832"/>
          <w:lang w:val="en-GB"/>
        </w:rPr>
        <w:t xml:space="preserve">ef </w:t>
      </w:r>
      <w:r w:rsidR="00E42E41" w:rsidRPr="00E42E41">
        <w:rPr>
          <w:color w:val="FFC66D"/>
          <w:lang w:val="en-GB"/>
        </w:rPr>
        <w:t>update_details</w:t>
      </w:r>
      <w:r w:rsidR="00E42E41" w:rsidRPr="00E42E41">
        <w:rPr>
          <w:color w:val="A9B7C6"/>
          <w:lang w:val="en-GB"/>
        </w:rPr>
        <w:t>():</w:t>
      </w:r>
      <w:r w:rsidR="00E42E41" w:rsidRPr="00E42E41">
        <w:rPr>
          <w:color w:val="A9B7C6"/>
          <w:lang w:val="en-GB"/>
        </w:rPr>
        <w:br/>
        <w:t xml:space="preserve">    date = datetime.today()</w:t>
      </w:r>
      <w:r w:rsidR="00E42E41" w:rsidRPr="00E42E41">
        <w:rPr>
          <w:color w:val="A9B7C6"/>
          <w:lang w:val="en-GB"/>
        </w:rPr>
        <w:br/>
        <w:t xml:space="preserve">    transactions = cur.execute(</w:t>
      </w:r>
      <w:r w:rsidR="00E42E41" w:rsidRPr="00E42E41">
        <w:rPr>
          <w:color w:val="6A8759"/>
          <w:lang w:val="en-GB"/>
        </w:rPr>
        <w:t>"SELECT * FROM Balance_sheet_details"</w:t>
      </w:r>
      <w:r w:rsidR="00E42E41" w:rsidRPr="00E42E41">
        <w:rPr>
          <w:color w:val="A9B7C6"/>
          <w:lang w:val="en-GB"/>
        </w:rPr>
        <w:t>)</w:t>
      </w:r>
      <w:r w:rsidR="00E42E41" w:rsidRPr="00E42E41">
        <w:rPr>
          <w:color w:val="A9B7C6"/>
          <w:lang w:val="en-GB"/>
        </w:rPr>
        <w:br/>
        <w:t xml:space="preserve">    rows = transactions.fetchall()</w:t>
      </w:r>
      <w:r w:rsidR="00E42E41" w:rsidRPr="00E42E41">
        <w:rPr>
          <w:color w:val="A9B7C6"/>
          <w:lang w:val="en-GB"/>
        </w:rPr>
        <w:br/>
        <w:t xml:space="preserve">    </w:t>
      </w:r>
      <w:r w:rsidR="00E42E41" w:rsidRPr="00E42E41">
        <w:rPr>
          <w:color w:val="CC7832"/>
          <w:lang w:val="en-GB"/>
        </w:rPr>
        <w:t xml:space="preserve">for </w:t>
      </w:r>
      <w:r w:rsidR="00E42E41" w:rsidRPr="00E42E41">
        <w:rPr>
          <w:color w:val="A9B7C6"/>
          <w:lang w:val="en-GB"/>
        </w:rPr>
        <w:t xml:space="preserve">row </w:t>
      </w:r>
      <w:r w:rsidR="00E42E41" w:rsidRPr="00E42E41">
        <w:rPr>
          <w:color w:val="CC7832"/>
          <w:lang w:val="en-GB"/>
        </w:rPr>
        <w:t xml:space="preserve">in </w:t>
      </w:r>
      <w:r w:rsidR="00E42E41" w:rsidRPr="00E42E41">
        <w:rPr>
          <w:color w:val="A9B7C6"/>
          <w:lang w:val="en-GB"/>
        </w:rPr>
        <w:t>rows:</w:t>
      </w:r>
      <w:r w:rsidR="00E42E41" w:rsidRPr="00E42E41">
        <w:rPr>
          <w:color w:val="A9B7C6"/>
          <w:lang w:val="en-GB"/>
        </w:rPr>
        <w:br/>
        <w:t xml:space="preserve">        bought_date = row[</w:t>
      </w:r>
      <w:r w:rsidR="00E42E41" w:rsidRPr="00E42E41">
        <w:rPr>
          <w:color w:val="6897BB"/>
          <w:lang w:val="en-GB"/>
        </w:rPr>
        <w:t>1</w:t>
      </w:r>
      <w:r w:rsidR="00E42E41" w:rsidRPr="00E42E41">
        <w:rPr>
          <w:color w:val="A9B7C6"/>
          <w:lang w:val="en-GB"/>
        </w:rPr>
        <w:t>]</w:t>
      </w:r>
      <w:r w:rsidR="00E42E41" w:rsidRPr="00E42E41">
        <w:rPr>
          <w:color w:val="A9B7C6"/>
          <w:lang w:val="en-GB"/>
        </w:rPr>
        <w:br/>
        <w:t xml:space="preserve">        annual_amortisation = row[</w:t>
      </w:r>
      <w:r w:rsidR="00E42E41" w:rsidRPr="00E42E41">
        <w:rPr>
          <w:color w:val="6897BB"/>
          <w:lang w:val="en-GB"/>
        </w:rPr>
        <w:t>4</w:t>
      </w:r>
      <w:r w:rsidR="00E42E41" w:rsidRPr="00E42E41">
        <w:rPr>
          <w:color w:val="A9B7C6"/>
          <w:lang w:val="en-GB"/>
        </w:rPr>
        <w:t>]</w:t>
      </w:r>
      <w:r w:rsidR="00E42E41" w:rsidRPr="00E42E41">
        <w:rPr>
          <w:color w:val="A9B7C6"/>
          <w:lang w:val="en-GB"/>
        </w:rPr>
        <w:br/>
        <w:t xml:space="preserve">        datetime_obj = datetime.strptime(bought_date</w:t>
      </w:r>
      <w:r w:rsidR="00E42E41" w:rsidRPr="00E42E41">
        <w:rPr>
          <w:color w:val="CC7832"/>
          <w:lang w:val="en-GB"/>
        </w:rPr>
        <w:t xml:space="preserve">, </w:t>
      </w:r>
      <w:r w:rsidR="00E42E41" w:rsidRPr="00E42E41">
        <w:rPr>
          <w:color w:val="6A8759"/>
          <w:lang w:val="en-GB"/>
        </w:rPr>
        <w:t>'%Y-%m-%d %H:%M:%S'</w:t>
      </w:r>
      <w:r w:rsidR="00E42E41" w:rsidRPr="00E42E41">
        <w:rPr>
          <w:color w:val="A9B7C6"/>
          <w:lang w:val="en-GB"/>
        </w:rPr>
        <w:t>)</w:t>
      </w:r>
      <w:r w:rsidR="00E42E41" w:rsidRPr="00E42E41">
        <w:rPr>
          <w:color w:val="A9B7C6"/>
          <w:lang w:val="en-GB"/>
        </w:rPr>
        <w:br/>
      </w:r>
      <w:r w:rsidR="00E42E41" w:rsidRPr="00E42E41">
        <w:rPr>
          <w:color w:val="A9B7C6"/>
          <w:lang w:val="en-GB"/>
        </w:rPr>
        <w:lastRenderedPageBreak/>
        <w:t xml:space="preserve">        total_time = datetime_obj - date</w:t>
      </w:r>
      <w:r w:rsidR="00E42E41" w:rsidRPr="00E42E41">
        <w:rPr>
          <w:color w:val="A9B7C6"/>
          <w:lang w:val="en-GB"/>
        </w:rPr>
        <w:br/>
        <w:t xml:space="preserve">        </w:t>
      </w:r>
      <w:r w:rsidR="00E42E41" w:rsidRPr="00E42E41">
        <w:rPr>
          <w:color w:val="808080"/>
          <w:lang w:val="en-GB"/>
        </w:rPr>
        <w:t># Count how many days are passed from the last update</w:t>
      </w:r>
      <w:r w:rsidR="00E42E41" w:rsidRPr="00E42E41">
        <w:rPr>
          <w:color w:val="808080"/>
          <w:lang w:val="en-GB"/>
        </w:rPr>
        <w:br/>
        <w:t xml:space="preserve">        </w:t>
      </w:r>
      <w:r w:rsidR="00E42E41" w:rsidRPr="00E42E41">
        <w:rPr>
          <w:color w:val="A9B7C6"/>
          <w:lang w:val="en-GB"/>
        </w:rPr>
        <w:t xml:space="preserve">days = </w:t>
      </w:r>
      <w:r w:rsidR="00E42E41" w:rsidRPr="00E42E41">
        <w:rPr>
          <w:color w:val="8888C6"/>
          <w:lang w:val="en-GB"/>
        </w:rPr>
        <w:t>abs</w:t>
      </w:r>
      <w:r w:rsidR="00E42E41" w:rsidRPr="00E42E41">
        <w:rPr>
          <w:color w:val="A9B7C6"/>
          <w:lang w:val="en-GB"/>
        </w:rPr>
        <w:t>(</w:t>
      </w:r>
      <w:r w:rsidR="00E42E41" w:rsidRPr="00E42E41">
        <w:rPr>
          <w:color w:val="8888C6"/>
          <w:lang w:val="en-GB"/>
        </w:rPr>
        <w:t>int</w:t>
      </w:r>
      <w:r w:rsidR="00E42E41" w:rsidRPr="00E42E41">
        <w:rPr>
          <w:color w:val="A9B7C6"/>
          <w:lang w:val="en-GB"/>
        </w:rPr>
        <w:t>(</w:t>
      </w:r>
      <w:r w:rsidR="00E42E41" w:rsidRPr="00E42E41">
        <w:rPr>
          <w:color w:val="8888C6"/>
          <w:lang w:val="en-GB"/>
        </w:rPr>
        <w:t>str</w:t>
      </w:r>
      <w:r w:rsidR="00E42E41" w:rsidRPr="00E42E41">
        <w:rPr>
          <w:color w:val="A9B7C6"/>
          <w:lang w:val="en-GB"/>
        </w:rPr>
        <w:t>(total_time).split()[</w:t>
      </w:r>
      <w:r w:rsidR="00E42E41" w:rsidRPr="00E42E41">
        <w:rPr>
          <w:color w:val="6897BB"/>
          <w:lang w:val="en-GB"/>
        </w:rPr>
        <w:t>0</w:t>
      </w:r>
      <w:r w:rsidR="00E42E41" w:rsidRPr="00E42E41">
        <w:rPr>
          <w:color w:val="A9B7C6"/>
          <w:lang w:val="en-GB"/>
        </w:rPr>
        <w:t>]))</w:t>
      </w:r>
      <w:r w:rsidR="00E42E41" w:rsidRPr="00E42E41">
        <w:rPr>
          <w:color w:val="A9B7C6"/>
          <w:lang w:val="en-GB"/>
        </w:rPr>
        <w:br/>
        <w:t xml:space="preserve">        tot_amortisation = annual_amortisation * (days / </w:t>
      </w:r>
      <w:r w:rsidR="00E42E41" w:rsidRPr="00E42E41">
        <w:rPr>
          <w:color w:val="6897BB"/>
          <w:lang w:val="en-GB"/>
        </w:rPr>
        <w:t>365</w:t>
      </w:r>
      <w:r w:rsidR="00E42E41" w:rsidRPr="00E42E41">
        <w:rPr>
          <w:color w:val="A9B7C6"/>
          <w:lang w:val="en-GB"/>
        </w:rPr>
        <w:t>)</w:t>
      </w:r>
      <w:r w:rsidR="00E42E41" w:rsidRPr="00E42E41">
        <w:rPr>
          <w:color w:val="A9B7C6"/>
          <w:lang w:val="en-GB"/>
        </w:rPr>
        <w:br/>
        <w:t xml:space="preserve">        final_value = row[</w:t>
      </w:r>
      <w:r w:rsidR="00E42E41" w:rsidRPr="00E42E41">
        <w:rPr>
          <w:color w:val="6897BB"/>
          <w:lang w:val="en-GB"/>
        </w:rPr>
        <w:t>5</w:t>
      </w:r>
      <w:r w:rsidR="00E42E41" w:rsidRPr="00E42E41">
        <w:rPr>
          <w:color w:val="A9B7C6"/>
          <w:lang w:val="en-GB"/>
        </w:rPr>
        <w:t>] - tot_amortisation</w:t>
      </w:r>
      <w:r w:rsidR="00E42E41" w:rsidRPr="00E42E41">
        <w:rPr>
          <w:color w:val="A9B7C6"/>
          <w:lang w:val="en-GB"/>
        </w:rPr>
        <w:br/>
        <w:t xml:space="preserve">        updated_data = </w:t>
      </w:r>
      <w:r w:rsidR="00E42E41" w:rsidRPr="00E42E41">
        <w:rPr>
          <w:color w:val="6A8759"/>
          <w:lang w:val="en-GB"/>
        </w:rPr>
        <w:t xml:space="preserve">'''UPDATE Balance_sheet_details SET Updated_date = ''' </w:t>
      </w:r>
      <w:r w:rsidR="00E42E41" w:rsidRPr="00E42E41">
        <w:rPr>
          <w:color w:val="A9B7C6"/>
          <w:lang w:val="en-GB"/>
        </w:rPr>
        <w:t xml:space="preserve">+ </w:t>
      </w:r>
      <w:r w:rsidR="00E42E41" w:rsidRPr="00E42E41">
        <w:rPr>
          <w:color w:val="8888C6"/>
          <w:lang w:val="en-GB"/>
        </w:rPr>
        <w:t>str</w:t>
      </w:r>
      <w:r w:rsidR="00E42E41" w:rsidRPr="00E42E41">
        <w:rPr>
          <w:color w:val="A9B7C6"/>
          <w:lang w:val="en-GB"/>
        </w:rPr>
        <w:t>(date) + \</w:t>
      </w:r>
      <w:r w:rsidR="00E42E41" w:rsidRPr="00E42E41">
        <w:rPr>
          <w:color w:val="A9B7C6"/>
          <w:lang w:val="en-GB"/>
        </w:rPr>
        <w:br/>
        <w:t xml:space="preserve">                       </w:t>
      </w:r>
      <w:r w:rsidR="00E42E41" w:rsidRPr="00E42E41">
        <w:rPr>
          <w:color w:val="6A8759"/>
          <w:lang w:val="en-GB"/>
        </w:rPr>
        <w:t xml:space="preserve">''', Total_current_amortisation = ''' </w:t>
      </w:r>
      <w:r w:rsidR="00E42E41" w:rsidRPr="00E42E41">
        <w:rPr>
          <w:color w:val="A9B7C6"/>
          <w:lang w:val="en-GB"/>
        </w:rPr>
        <w:t xml:space="preserve">+ tot_amortisation + </w:t>
      </w:r>
      <w:r w:rsidR="00E42E41" w:rsidRPr="00E42E41">
        <w:rPr>
          <w:color w:val="6A8759"/>
          <w:lang w:val="en-GB"/>
        </w:rPr>
        <w:t xml:space="preserve">''', Final_value = ''' </w:t>
      </w:r>
      <w:r w:rsidR="00E42E41" w:rsidRPr="00E42E41">
        <w:rPr>
          <w:color w:val="A9B7C6"/>
          <w:lang w:val="en-GB"/>
        </w:rPr>
        <w:t>+ final_value \</w:t>
      </w:r>
      <w:r w:rsidR="00E42E41" w:rsidRPr="00E42E41">
        <w:rPr>
          <w:color w:val="A9B7C6"/>
          <w:lang w:val="en-GB"/>
        </w:rPr>
        <w:br/>
        <w:t xml:space="preserve">                       + </w:t>
      </w:r>
      <w:r w:rsidR="00E42E41" w:rsidRPr="00E42E41">
        <w:rPr>
          <w:color w:val="6A8759"/>
          <w:lang w:val="en-GB"/>
        </w:rPr>
        <w:t xml:space="preserve">''' WHERE AssetID = ''' </w:t>
      </w:r>
      <w:r w:rsidR="00E42E41" w:rsidRPr="00E42E41">
        <w:rPr>
          <w:color w:val="A9B7C6"/>
          <w:lang w:val="en-GB"/>
        </w:rPr>
        <w:t xml:space="preserve">+ </w:t>
      </w:r>
      <w:r w:rsidR="00E42E41" w:rsidRPr="00E42E41">
        <w:rPr>
          <w:color w:val="8888C6"/>
          <w:lang w:val="en-GB"/>
        </w:rPr>
        <w:t>str</w:t>
      </w:r>
      <w:r w:rsidR="00E42E41" w:rsidRPr="00E42E41">
        <w:rPr>
          <w:color w:val="A9B7C6"/>
          <w:lang w:val="en-GB"/>
        </w:rPr>
        <w:t>(row[</w:t>
      </w:r>
      <w:r w:rsidR="00E42E41" w:rsidRPr="00E42E41">
        <w:rPr>
          <w:color w:val="6897BB"/>
          <w:lang w:val="en-GB"/>
        </w:rPr>
        <w:t>0</w:t>
      </w:r>
      <w:r w:rsidR="00E42E41" w:rsidRPr="00E42E41">
        <w:rPr>
          <w:color w:val="A9B7C6"/>
          <w:lang w:val="en-GB"/>
        </w:rPr>
        <w:t>])</w:t>
      </w:r>
      <w:r w:rsidR="00E42E41" w:rsidRPr="00E42E41">
        <w:rPr>
          <w:color w:val="A9B7C6"/>
          <w:lang w:val="en-GB"/>
        </w:rPr>
        <w:br/>
        <w:t xml:space="preserve">        cur.execute(updated_data)</w:t>
      </w:r>
      <w:r w:rsidR="00E42E41" w:rsidRPr="00E42E41">
        <w:rPr>
          <w:color w:val="A9B7C6"/>
          <w:lang w:val="en-GB"/>
        </w:rPr>
        <w:br/>
        <w:t xml:space="preserve">        conn.commit()</w:t>
      </w:r>
      <w:r w:rsidR="00E42E41" w:rsidRPr="00E42E41">
        <w:rPr>
          <w:color w:val="A9B7C6"/>
          <w:lang w:val="en-GB"/>
        </w:rPr>
        <w:br/>
        <w:t xml:space="preserve">    </w:t>
      </w:r>
      <w:r w:rsidR="00E42E41" w:rsidRPr="00E42E41">
        <w:rPr>
          <w:color w:val="CC7832"/>
          <w:lang w:val="en-GB"/>
        </w:rPr>
        <w:t xml:space="preserve">return </w:t>
      </w:r>
      <w:r w:rsidR="00E42E41" w:rsidRPr="00E42E41">
        <w:rPr>
          <w:color w:val="6A8759"/>
          <w:lang w:val="en-GB"/>
        </w:rPr>
        <w:t>'details updated'</w:t>
      </w:r>
    </w:p>
    <w:p w14:paraId="0D1A9D49" w14:textId="77777777" w:rsidR="00E42E41" w:rsidRPr="00E42E41" w:rsidRDefault="00E42E41" w:rsidP="00B4463C">
      <w:pPr>
        <w:spacing w:after="0" w:line="360" w:lineRule="auto"/>
        <w:jc w:val="both"/>
        <w:rPr>
          <w:rFonts w:ascii="Tahoma" w:eastAsiaTheme="minorHAnsi" w:hAnsi="Tahoma" w:cs="Tahoma"/>
          <w:sz w:val="24"/>
          <w:szCs w:val="24"/>
          <w:lang w:val="en-GB"/>
        </w:rPr>
      </w:pPr>
    </w:p>
    <w:p w14:paraId="13A90048" w14:textId="77777777" w:rsidR="000358D5" w:rsidRDefault="000358D5" w:rsidP="00B4463C">
      <w:pPr>
        <w:spacing w:after="0" w:line="360" w:lineRule="auto"/>
        <w:jc w:val="both"/>
        <w:rPr>
          <w:rFonts w:ascii="Tahoma" w:eastAsiaTheme="minorHAnsi" w:hAnsi="Tahoma" w:cs="Tahoma"/>
          <w:sz w:val="24"/>
          <w:szCs w:val="24"/>
        </w:rPr>
      </w:pPr>
    </w:p>
    <w:p w14:paraId="557C9934" w14:textId="0B383B38" w:rsidR="00507F10" w:rsidRPr="008048F8" w:rsidRDefault="007944BD"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Export</w:t>
      </w:r>
      <w:r w:rsidR="00FB377A" w:rsidRPr="008048F8">
        <w:rPr>
          <w:rFonts w:ascii="Tahoma" w:eastAsiaTheme="minorHAnsi" w:hAnsi="Tahoma" w:cs="Tahoma"/>
          <w:i/>
          <w:iCs/>
          <w:sz w:val="24"/>
          <w:szCs w:val="24"/>
        </w:rPr>
        <w:t xml:space="preserve"> </w:t>
      </w:r>
      <w:r w:rsidR="00197BF8">
        <w:rPr>
          <w:rFonts w:ascii="Tahoma" w:eastAsiaTheme="minorHAnsi" w:hAnsi="Tahoma" w:cs="Tahoma"/>
          <w:i/>
          <w:iCs/>
          <w:sz w:val="24"/>
          <w:szCs w:val="24"/>
        </w:rPr>
        <w:t>E</w:t>
      </w:r>
      <w:r w:rsidRPr="008048F8">
        <w:rPr>
          <w:rFonts w:ascii="Tahoma" w:eastAsiaTheme="minorHAnsi" w:hAnsi="Tahoma" w:cs="Tahoma"/>
          <w:i/>
          <w:iCs/>
          <w:sz w:val="24"/>
          <w:szCs w:val="24"/>
        </w:rPr>
        <w:t>xcel</w:t>
      </w:r>
      <w:r w:rsidR="00FB377A"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balance</w:t>
      </w:r>
      <w:r w:rsidR="00FB377A" w:rsidRPr="008048F8">
        <w:rPr>
          <w:rFonts w:ascii="Tahoma" w:eastAsiaTheme="minorHAnsi" w:hAnsi="Tahoma" w:cs="Tahoma"/>
          <w:i/>
          <w:iCs/>
          <w:sz w:val="24"/>
          <w:szCs w:val="24"/>
        </w:rPr>
        <w:t xml:space="preserve"> s</w:t>
      </w:r>
      <w:r w:rsidRPr="008048F8">
        <w:rPr>
          <w:rFonts w:ascii="Tahoma" w:eastAsiaTheme="minorHAnsi" w:hAnsi="Tahoma" w:cs="Tahoma"/>
          <w:i/>
          <w:iCs/>
          <w:sz w:val="24"/>
          <w:szCs w:val="24"/>
        </w:rPr>
        <w:t>heet</w:t>
      </w:r>
    </w:p>
    <w:p w14:paraId="280E51EF" w14:textId="252D581B" w:rsidR="00F6626D" w:rsidRDefault="00BD370C" w:rsidP="00F40B9D">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Most of the current accounting methods involve </w:t>
      </w:r>
      <w:r w:rsidR="00197BF8">
        <w:rPr>
          <w:rFonts w:ascii="Tahoma" w:eastAsiaTheme="minorHAnsi" w:hAnsi="Tahoma" w:cs="Tahoma"/>
          <w:sz w:val="24"/>
          <w:szCs w:val="24"/>
        </w:rPr>
        <w:t>E</w:t>
      </w:r>
      <w:r>
        <w:rPr>
          <w:rFonts w:ascii="Tahoma" w:eastAsiaTheme="minorHAnsi" w:hAnsi="Tahoma" w:cs="Tahoma"/>
          <w:sz w:val="24"/>
          <w:szCs w:val="24"/>
        </w:rPr>
        <w:t>xcel to draw up financial statements. In order to be closer to current methods, t</w:t>
      </w:r>
      <w:r w:rsidR="00F6626D">
        <w:rPr>
          <w:rFonts w:ascii="Tahoma" w:eastAsiaTheme="minorHAnsi" w:hAnsi="Tahoma" w:cs="Tahoma"/>
          <w:sz w:val="24"/>
          <w:szCs w:val="24"/>
        </w:rPr>
        <w:t xml:space="preserve">his function aims to </w:t>
      </w:r>
      <w:r>
        <w:rPr>
          <w:rFonts w:ascii="Tahoma" w:eastAsiaTheme="minorHAnsi" w:hAnsi="Tahoma" w:cs="Tahoma"/>
          <w:sz w:val="24"/>
          <w:szCs w:val="24"/>
        </w:rPr>
        <w:t xml:space="preserve">let the user to </w:t>
      </w:r>
      <w:r w:rsidR="00F6626D">
        <w:rPr>
          <w:rFonts w:ascii="Tahoma" w:eastAsiaTheme="minorHAnsi" w:hAnsi="Tahoma" w:cs="Tahoma"/>
          <w:sz w:val="24"/>
          <w:szCs w:val="24"/>
        </w:rPr>
        <w:t xml:space="preserve">get an </w:t>
      </w:r>
      <w:r w:rsidR="00197BF8">
        <w:rPr>
          <w:rFonts w:ascii="Tahoma" w:eastAsiaTheme="minorHAnsi" w:hAnsi="Tahoma" w:cs="Tahoma"/>
          <w:sz w:val="24"/>
          <w:szCs w:val="24"/>
        </w:rPr>
        <w:t>E</w:t>
      </w:r>
      <w:r w:rsidR="00F6626D">
        <w:rPr>
          <w:rFonts w:ascii="Tahoma" w:eastAsiaTheme="minorHAnsi" w:hAnsi="Tahoma" w:cs="Tahoma"/>
          <w:sz w:val="24"/>
          <w:szCs w:val="24"/>
        </w:rPr>
        <w:t xml:space="preserve">xcel pre-compiled financial statement. In reality, it </w:t>
      </w:r>
      <w:r w:rsidR="00F4541B">
        <w:rPr>
          <w:rFonts w:ascii="Tahoma" w:eastAsiaTheme="minorHAnsi" w:hAnsi="Tahoma" w:cs="Tahoma"/>
          <w:sz w:val="24"/>
          <w:szCs w:val="24"/>
        </w:rPr>
        <w:t>makes a copy of</w:t>
      </w:r>
      <w:r w:rsidR="008F149C">
        <w:rPr>
          <w:rFonts w:ascii="Tahoma" w:eastAsiaTheme="minorHAnsi" w:hAnsi="Tahoma" w:cs="Tahoma"/>
          <w:sz w:val="24"/>
          <w:szCs w:val="24"/>
        </w:rPr>
        <w:t xml:space="preserve"> the</w:t>
      </w:r>
      <w:r w:rsidR="00F6626D">
        <w:rPr>
          <w:rFonts w:ascii="Tahoma" w:eastAsiaTheme="minorHAnsi" w:hAnsi="Tahoma" w:cs="Tahoma"/>
          <w:sz w:val="24"/>
          <w:szCs w:val="24"/>
        </w:rPr>
        <w:t xml:space="preserve"> “</w:t>
      </w:r>
      <w:r w:rsidR="00F40B9D">
        <w:rPr>
          <w:rFonts w:ascii="Tahoma" w:eastAsiaTheme="minorHAnsi" w:hAnsi="Tahoma" w:cs="Tahoma"/>
          <w:sz w:val="24"/>
          <w:szCs w:val="24"/>
        </w:rPr>
        <w:t>B</w:t>
      </w:r>
      <w:r w:rsidR="00F6626D">
        <w:rPr>
          <w:rFonts w:ascii="Tahoma" w:eastAsiaTheme="minorHAnsi" w:hAnsi="Tahoma" w:cs="Tahoma"/>
          <w:sz w:val="24"/>
          <w:szCs w:val="24"/>
        </w:rPr>
        <w:t>uyer</w:t>
      </w:r>
      <w:r w:rsidR="00F40B9D">
        <w:rPr>
          <w:rFonts w:ascii="Tahoma" w:eastAsiaTheme="minorHAnsi" w:hAnsi="Tahoma" w:cs="Tahoma"/>
          <w:sz w:val="24"/>
          <w:szCs w:val="24"/>
        </w:rPr>
        <w:t>’</w:t>
      </w:r>
      <w:r w:rsidR="00F6626D">
        <w:rPr>
          <w:rFonts w:ascii="Tahoma" w:eastAsiaTheme="minorHAnsi" w:hAnsi="Tahoma" w:cs="Tahoma"/>
          <w:sz w:val="24"/>
          <w:szCs w:val="24"/>
        </w:rPr>
        <w:t>s</w:t>
      </w:r>
      <w:r w:rsidR="00FB377A">
        <w:rPr>
          <w:rFonts w:ascii="Tahoma" w:eastAsiaTheme="minorHAnsi" w:hAnsi="Tahoma" w:cs="Tahoma"/>
          <w:sz w:val="24"/>
          <w:szCs w:val="24"/>
        </w:rPr>
        <w:t xml:space="preserve"> </w:t>
      </w:r>
      <w:r w:rsidR="00F6626D">
        <w:rPr>
          <w:rFonts w:ascii="Tahoma" w:eastAsiaTheme="minorHAnsi" w:hAnsi="Tahoma" w:cs="Tahoma"/>
          <w:sz w:val="24"/>
          <w:szCs w:val="24"/>
        </w:rPr>
        <w:t>balance</w:t>
      </w:r>
      <w:r w:rsidR="00FB377A">
        <w:rPr>
          <w:rFonts w:ascii="Tahoma" w:eastAsiaTheme="minorHAnsi" w:hAnsi="Tahoma" w:cs="Tahoma"/>
          <w:sz w:val="24"/>
          <w:szCs w:val="24"/>
        </w:rPr>
        <w:t xml:space="preserve"> </w:t>
      </w:r>
      <w:r w:rsidR="00F6626D">
        <w:rPr>
          <w:rFonts w:ascii="Tahoma" w:eastAsiaTheme="minorHAnsi" w:hAnsi="Tahoma" w:cs="Tahoma"/>
          <w:sz w:val="24"/>
          <w:szCs w:val="24"/>
        </w:rPr>
        <w:t>sheet</w:t>
      </w:r>
      <w:r w:rsidR="00F4541B">
        <w:rPr>
          <w:rFonts w:ascii="Tahoma" w:eastAsiaTheme="minorHAnsi" w:hAnsi="Tahoma" w:cs="Tahoma"/>
          <w:sz w:val="24"/>
          <w:szCs w:val="24"/>
        </w:rPr>
        <w:t>”</w:t>
      </w:r>
      <w:r w:rsidR="00FB377A">
        <w:rPr>
          <w:rStyle w:val="Rimandonotaapidipagina"/>
          <w:rFonts w:ascii="Tahoma" w:eastAsiaTheme="minorHAnsi" w:hAnsi="Tahoma" w:cs="Tahoma"/>
          <w:sz w:val="24"/>
          <w:szCs w:val="24"/>
        </w:rPr>
        <w:footnoteReference w:id="36"/>
      </w:r>
      <w:r w:rsidR="00F4541B">
        <w:rPr>
          <w:rFonts w:ascii="Tahoma" w:eastAsiaTheme="minorHAnsi" w:hAnsi="Tahoma" w:cs="Tahoma"/>
          <w:sz w:val="24"/>
          <w:szCs w:val="24"/>
        </w:rPr>
        <w:t xml:space="preserve"> and lets the user choose </w:t>
      </w:r>
      <w:r w:rsidR="00632C44">
        <w:rPr>
          <w:rFonts w:ascii="Tahoma" w:eastAsiaTheme="minorHAnsi" w:hAnsi="Tahoma" w:cs="Tahoma"/>
          <w:sz w:val="24"/>
          <w:szCs w:val="24"/>
        </w:rPr>
        <w:t xml:space="preserve">its </w:t>
      </w:r>
      <w:r w:rsidR="00F4541B">
        <w:rPr>
          <w:rFonts w:ascii="Tahoma" w:eastAsiaTheme="minorHAnsi" w:hAnsi="Tahoma" w:cs="Tahoma"/>
          <w:sz w:val="24"/>
          <w:szCs w:val="24"/>
        </w:rPr>
        <w:t>name. The latter is a real Italian financial statement</w:t>
      </w:r>
      <w:r w:rsidR="001000E1">
        <w:rPr>
          <w:rFonts w:ascii="Tahoma" w:eastAsiaTheme="minorHAnsi" w:hAnsi="Tahoma" w:cs="Tahoma"/>
          <w:sz w:val="24"/>
          <w:szCs w:val="24"/>
        </w:rPr>
        <w:t xml:space="preserve">. </w:t>
      </w:r>
      <w:r w:rsidR="00FB377A">
        <w:rPr>
          <w:rFonts w:ascii="Tahoma" w:eastAsiaTheme="minorHAnsi" w:hAnsi="Tahoma" w:cs="Tahoma"/>
          <w:sz w:val="24"/>
          <w:szCs w:val="24"/>
        </w:rPr>
        <w:t xml:space="preserve">The same </w:t>
      </w:r>
      <w:r w:rsidR="00197BF8">
        <w:rPr>
          <w:rFonts w:ascii="Tahoma" w:eastAsiaTheme="minorHAnsi" w:hAnsi="Tahoma" w:cs="Tahoma"/>
          <w:sz w:val="24"/>
          <w:szCs w:val="24"/>
        </w:rPr>
        <w:t>E</w:t>
      </w:r>
      <w:r>
        <w:rPr>
          <w:rFonts w:ascii="Tahoma" w:eastAsiaTheme="minorHAnsi" w:hAnsi="Tahoma" w:cs="Tahoma"/>
          <w:sz w:val="24"/>
          <w:szCs w:val="24"/>
        </w:rPr>
        <w:t xml:space="preserve">xcel sheet </w:t>
      </w:r>
      <w:r w:rsidR="00FB377A">
        <w:rPr>
          <w:rFonts w:ascii="Tahoma" w:eastAsiaTheme="minorHAnsi" w:hAnsi="Tahoma" w:cs="Tahoma"/>
          <w:sz w:val="24"/>
          <w:szCs w:val="24"/>
        </w:rPr>
        <w:t>is supposed to</w:t>
      </w:r>
      <w:r>
        <w:rPr>
          <w:rFonts w:ascii="Tahoma" w:eastAsiaTheme="minorHAnsi" w:hAnsi="Tahoma" w:cs="Tahoma"/>
          <w:sz w:val="24"/>
          <w:szCs w:val="24"/>
        </w:rPr>
        <w:t xml:space="preserve"> be used all fiscal year</w:t>
      </w:r>
      <w:r w:rsidR="008F149C">
        <w:rPr>
          <w:rFonts w:ascii="Tahoma" w:eastAsiaTheme="minorHAnsi" w:hAnsi="Tahoma" w:cs="Tahoma"/>
          <w:sz w:val="24"/>
          <w:szCs w:val="24"/>
        </w:rPr>
        <w:t>,</w:t>
      </w:r>
      <w:r w:rsidR="00137F72">
        <w:rPr>
          <w:rFonts w:ascii="Tahoma" w:eastAsiaTheme="minorHAnsi" w:hAnsi="Tahoma" w:cs="Tahoma"/>
          <w:sz w:val="24"/>
          <w:szCs w:val="24"/>
        </w:rPr>
        <w:t xml:space="preserve"> </w:t>
      </w:r>
      <w:r w:rsidR="008F149C">
        <w:rPr>
          <w:rFonts w:ascii="Tahoma" w:eastAsiaTheme="minorHAnsi" w:hAnsi="Tahoma" w:cs="Tahoma"/>
          <w:sz w:val="24"/>
          <w:szCs w:val="24"/>
        </w:rPr>
        <w:t>while</w:t>
      </w:r>
      <w:r w:rsidR="00137F72">
        <w:rPr>
          <w:rFonts w:ascii="Tahoma" w:eastAsiaTheme="minorHAnsi" w:hAnsi="Tahoma" w:cs="Tahoma"/>
          <w:sz w:val="24"/>
          <w:szCs w:val="24"/>
        </w:rPr>
        <w:t xml:space="preserve"> the next function </w:t>
      </w:r>
      <w:r w:rsidR="008F149C">
        <w:rPr>
          <w:rFonts w:ascii="Tahoma" w:eastAsiaTheme="minorHAnsi" w:hAnsi="Tahoma" w:cs="Tahoma"/>
          <w:sz w:val="24"/>
          <w:szCs w:val="24"/>
        </w:rPr>
        <w:t>keeps it</w:t>
      </w:r>
      <w:r w:rsidR="00137F72">
        <w:rPr>
          <w:rFonts w:ascii="Tahoma" w:eastAsiaTheme="minorHAnsi" w:hAnsi="Tahoma" w:cs="Tahoma"/>
          <w:sz w:val="24"/>
          <w:szCs w:val="24"/>
        </w:rPr>
        <w:t xml:space="preserve"> updated. </w:t>
      </w:r>
    </w:p>
    <w:p w14:paraId="3DF8A5BF" w14:textId="22A5E5DF" w:rsidR="00137F72" w:rsidRDefault="008F149C" w:rsidP="00F40B9D">
      <w:pPr>
        <w:spacing w:after="0" w:line="360" w:lineRule="auto"/>
        <w:jc w:val="both"/>
        <w:rPr>
          <w:rFonts w:ascii="Tahoma" w:eastAsiaTheme="minorHAnsi" w:hAnsi="Tahoma" w:cs="Tahoma"/>
          <w:sz w:val="24"/>
          <w:szCs w:val="24"/>
        </w:rPr>
      </w:pPr>
      <w:r w:rsidRPr="008F149C">
        <w:rPr>
          <w:rFonts w:ascii="Tahoma" w:eastAsiaTheme="minorHAnsi" w:hAnsi="Tahoma" w:cs="Tahoma"/>
          <w:sz w:val="24"/>
          <w:szCs w:val="24"/>
        </w:rPr>
        <w:t>The software is more likely linked to the blockchain in a real TEA system, drawing up financial statements rather than working on Excel sheets.</w:t>
      </w:r>
    </w:p>
    <w:p w14:paraId="06FB698E" w14:textId="000C4EA1" w:rsidR="00137F72" w:rsidRPr="008048F8" w:rsidRDefault="00137F72" w:rsidP="008048F8">
      <w:pPr>
        <w:pStyle w:val="Titolo3"/>
        <w:numPr>
          <w:ilvl w:val="2"/>
          <w:numId w:val="18"/>
        </w:numPr>
        <w:rPr>
          <w:rFonts w:ascii="Tahoma" w:eastAsiaTheme="minorHAnsi" w:hAnsi="Tahoma" w:cs="Tahoma"/>
          <w:i/>
          <w:iCs/>
          <w:sz w:val="24"/>
          <w:szCs w:val="24"/>
        </w:rPr>
      </w:pPr>
      <w:r w:rsidRPr="008048F8">
        <w:rPr>
          <w:rFonts w:ascii="Tahoma" w:eastAsiaTheme="minorHAnsi" w:hAnsi="Tahoma" w:cs="Tahoma"/>
          <w:i/>
          <w:iCs/>
          <w:sz w:val="24"/>
          <w:szCs w:val="24"/>
        </w:rPr>
        <w:t>Update</w:t>
      </w:r>
      <w:r w:rsidR="008648EE" w:rsidRPr="008048F8">
        <w:rPr>
          <w:rFonts w:ascii="Tahoma" w:eastAsiaTheme="minorHAnsi" w:hAnsi="Tahoma" w:cs="Tahoma"/>
          <w:i/>
          <w:iCs/>
          <w:sz w:val="24"/>
          <w:szCs w:val="24"/>
        </w:rPr>
        <w:t xml:space="preserve"> </w:t>
      </w:r>
      <w:r w:rsidR="00F3525E">
        <w:rPr>
          <w:rFonts w:ascii="Tahoma" w:eastAsiaTheme="minorHAnsi" w:hAnsi="Tahoma" w:cs="Tahoma"/>
          <w:i/>
          <w:iCs/>
          <w:sz w:val="24"/>
          <w:szCs w:val="24"/>
        </w:rPr>
        <w:t>E</w:t>
      </w:r>
      <w:r w:rsidRPr="008048F8">
        <w:rPr>
          <w:rFonts w:ascii="Tahoma" w:eastAsiaTheme="minorHAnsi" w:hAnsi="Tahoma" w:cs="Tahoma"/>
          <w:i/>
          <w:iCs/>
          <w:sz w:val="24"/>
          <w:szCs w:val="24"/>
        </w:rPr>
        <w:t>xcel</w:t>
      </w:r>
      <w:r w:rsidR="008648EE" w:rsidRPr="008048F8">
        <w:rPr>
          <w:rFonts w:ascii="Tahoma" w:eastAsiaTheme="minorHAnsi" w:hAnsi="Tahoma" w:cs="Tahoma"/>
          <w:i/>
          <w:iCs/>
          <w:sz w:val="24"/>
          <w:szCs w:val="24"/>
        </w:rPr>
        <w:t xml:space="preserve"> </w:t>
      </w:r>
      <w:r w:rsidRPr="008048F8">
        <w:rPr>
          <w:rFonts w:ascii="Tahoma" w:eastAsiaTheme="minorHAnsi" w:hAnsi="Tahoma" w:cs="Tahoma"/>
          <w:i/>
          <w:iCs/>
          <w:sz w:val="24"/>
          <w:szCs w:val="24"/>
        </w:rPr>
        <w:t>sheet</w:t>
      </w:r>
    </w:p>
    <w:p w14:paraId="760D25E7" w14:textId="5F086B72" w:rsidR="00137F72" w:rsidRDefault="00702ADD"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This function is divided into two main sections</w:t>
      </w:r>
      <w:r w:rsidR="004B64C4">
        <w:rPr>
          <w:rFonts w:ascii="Tahoma" w:eastAsiaTheme="minorHAnsi" w:hAnsi="Tahoma" w:cs="Tahoma"/>
          <w:sz w:val="24"/>
          <w:szCs w:val="24"/>
        </w:rPr>
        <w:t>.</w:t>
      </w:r>
      <w:r w:rsidR="008648EE">
        <w:rPr>
          <w:rFonts w:ascii="Tahoma" w:eastAsiaTheme="minorHAnsi" w:hAnsi="Tahoma" w:cs="Tahoma"/>
          <w:sz w:val="24"/>
          <w:szCs w:val="24"/>
        </w:rPr>
        <w:t xml:space="preserve"> T</w:t>
      </w:r>
      <w:r>
        <w:rPr>
          <w:rFonts w:ascii="Tahoma" w:eastAsiaTheme="minorHAnsi" w:hAnsi="Tahoma" w:cs="Tahoma"/>
          <w:sz w:val="24"/>
          <w:szCs w:val="24"/>
        </w:rPr>
        <w:t>he first one aims to update the purchase transaction</w:t>
      </w:r>
      <w:r w:rsidR="009039C7">
        <w:rPr>
          <w:rFonts w:ascii="Tahoma" w:eastAsiaTheme="minorHAnsi" w:hAnsi="Tahoma" w:cs="Tahoma"/>
          <w:sz w:val="24"/>
          <w:szCs w:val="24"/>
        </w:rPr>
        <w:t>,</w:t>
      </w:r>
      <w:r>
        <w:rPr>
          <w:rFonts w:ascii="Tahoma" w:eastAsiaTheme="minorHAnsi" w:hAnsi="Tahoma" w:cs="Tahoma"/>
          <w:sz w:val="24"/>
          <w:szCs w:val="24"/>
        </w:rPr>
        <w:t xml:space="preserve"> while the second updates asset amortizations. It requires the user</w:t>
      </w:r>
      <w:r w:rsidR="004B64C4">
        <w:rPr>
          <w:rFonts w:ascii="Tahoma" w:eastAsiaTheme="minorHAnsi" w:hAnsi="Tahoma" w:cs="Tahoma"/>
          <w:sz w:val="24"/>
          <w:szCs w:val="24"/>
        </w:rPr>
        <w:t xml:space="preserve"> just</w:t>
      </w:r>
      <w:r>
        <w:rPr>
          <w:rFonts w:ascii="Tahoma" w:eastAsiaTheme="minorHAnsi" w:hAnsi="Tahoma" w:cs="Tahoma"/>
          <w:sz w:val="24"/>
          <w:szCs w:val="24"/>
        </w:rPr>
        <w:t xml:space="preserve"> to type in </w:t>
      </w:r>
      <w:r w:rsidR="004B64C4">
        <w:rPr>
          <w:rFonts w:ascii="Tahoma" w:eastAsiaTheme="minorHAnsi" w:hAnsi="Tahoma" w:cs="Tahoma"/>
          <w:sz w:val="24"/>
          <w:szCs w:val="24"/>
        </w:rPr>
        <w:t>the</w:t>
      </w:r>
      <w:r>
        <w:rPr>
          <w:rFonts w:ascii="Tahoma" w:eastAsiaTheme="minorHAnsi" w:hAnsi="Tahoma" w:cs="Tahoma"/>
          <w:sz w:val="24"/>
          <w:szCs w:val="24"/>
        </w:rPr>
        <w:t xml:space="preserve"> </w:t>
      </w:r>
      <w:r w:rsidR="00197BF8">
        <w:rPr>
          <w:rFonts w:ascii="Tahoma" w:eastAsiaTheme="minorHAnsi" w:hAnsi="Tahoma" w:cs="Tahoma"/>
          <w:sz w:val="24"/>
          <w:szCs w:val="24"/>
        </w:rPr>
        <w:t>E</w:t>
      </w:r>
      <w:r>
        <w:rPr>
          <w:rFonts w:ascii="Tahoma" w:eastAsiaTheme="minorHAnsi" w:hAnsi="Tahoma" w:cs="Tahoma"/>
          <w:sz w:val="24"/>
          <w:szCs w:val="24"/>
        </w:rPr>
        <w:t xml:space="preserve">xcel sheet </w:t>
      </w:r>
      <w:r w:rsidR="004B64C4">
        <w:rPr>
          <w:rFonts w:ascii="Tahoma" w:eastAsiaTheme="minorHAnsi" w:hAnsi="Tahoma" w:cs="Tahoma"/>
          <w:sz w:val="24"/>
          <w:szCs w:val="24"/>
        </w:rPr>
        <w:t xml:space="preserve">chosen, while balance sheet items are automatically updated: asset names and </w:t>
      </w:r>
      <w:r w:rsidR="005D7AA0">
        <w:rPr>
          <w:rFonts w:ascii="Tahoma" w:eastAsiaTheme="minorHAnsi" w:hAnsi="Tahoma" w:cs="Tahoma"/>
          <w:sz w:val="24"/>
          <w:szCs w:val="24"/>
        </w:rPr>
        <w:t>private ledger entries</w:t>
      </w:r>
      <w:r w:rsidR="004B64C4">
        <w:rPr>
          <w:rFonts w:ascii="Tahoma" w:eastAsiaTheme="minorHAnsi" w:hAnsi="Tahoma" w:cs="Tahoma"/>
          <w:sz w:val="24"/>
          <w:szCs w:val="24"/>
        </w:rPr>
        <w:t xml:space="preserve"> </w:t>
      </w:r>
      <w:r w:rsidR="00A633C7">
        <w:rPr>
          <w:rFonts w:ascii="Tahoma" w:eastAsiaTheme="minorHAnsi" w:hAnsi="Tahoma" w:cs="Tahoma"/>
          <w:sz w:val="24"/>
          <w:szCs w:val="24"/>
        </w:rPr>
        <w:t>must</w:t>
      </w:r>
      <w:r w:rsidR="004B64C4">
        <w:rPr>
          <w:rFonts w:ascii="Tahoma" w:eastAsiaTheme="minorHAnsi" w:hAnsi="Tahoma" w:cs="Tahoma"/>
          <w:sz w:val="24"/>
          <w:szCs w:val="24"/>
        </w:rPr>
        <w:t xml:space="preserve"> coincide with items found in the </w:t>
      </w:r>
      <w:r w:rsidR="00197BF8">
        <w:rPr>
          <w:rFonts w:ascii="Tahoma" w:eastAsiaTheme="minorHAnsi" w:hAnsi="Tahoma" w:cs="Tahoma"/>
          <w:sz w:val="24"/>
          <w:szCs w:val="24"/>
        </w:rPr>
        <w:t>E</w:t>
      </w:r>
      <w:r w:rsidR="004B64C4">
        <w:rPr>
          <w:rFonts w:ascii="Tahoma" w:eastAsiaTheme="minorHAnsi" w:hAnsi="Tahoma" w:cs="Tahoma"/>
          <w:sz w:val="24"/>
          <w:szCs w:val="24"/>
        </w:rPr>
        <w:t xml:space="preserve">xcel sheet. </w:t>
      </w:r>
    </w:p>
    <w:p w14:paraId="71740D65" w14:textId="77777777" w:rsidR="00B34ED1" w:rsidRDefault="00B34ED1">
      <w:pPr>
        <w:spacing w:after="0" w:line="240" w:lineRule="auto"/>
        <w:rPr>
          <w:rFonts w:ascii="Tahoma" w:eastAsiaTheme="minorHAnsi" w:hAnsi="Tahoma" w:cs="Tahoma"/>
          <w:b/>
          <w:bCs/>
          <w:sz w:val="28"/>
          <w:szCs w:val="28"/>
        </w:rPr>
      </w:pPr>
      <w:r>
        <w:rPr>
          <w:rFonts w:ascii="Tahoma" w:eastAsiaTheme="minorHAnsi" w:hAnsi="Tahoma" w:cs="Tahoma"/>
          <w:b/>
          <w:bCs/>
          <w:sz w:val="28"/>
          <w:szCs w:val="28"/>
        </w:rPr>
        <w:br w:type="page"/>
      </w:r>
    </w:p>
    <w:p w14:paraId="0C32CCE9" w14:textId="7247E404" w:rsidR="00B87ADF" w:rsidRDefault="0068490D" w:rsidP="008048F8">
      <w:pPr>
        <w:pStyle w:val="Titolo1"/>
        <w:numPr>
          <w:ilvl w:val="0"/>
          <w:numId w:val="18"/>
        </w:numPr>
        <w:rPr>
          <w:rFonts w:ascii="Tahoma" w:eastAsiaTheme="minorHAnsi" w:hAnsi="Tahoma" w:cs="Tahoma"/>
          <w:i/>
          <w:iCs/>
          <w:sz w:val="28"/>
          <w:szCs w:val="28"/>
        </w:rPr>
      </w:pPr>
      <w:commentRangeStart w:id="53"/>
      <w:r>
        <w:rPr>
          <w:rFonts w:ascii="Tahoma" w:eastAsiaTheme="minorHAnsi" w:hAnsi="Tahoma" w:cs="Tahoma"/>
          <w:i/>
          <w:iCs/>
          <w:sz w:val="28"/>
          <w:szCs w:val="28"/>
        </w:rPr>
        <w:lastRenderedPageBreak/>
        <w:t>CONCLUSION</w:t>
      </w:r>
      <w:commentRangeEnd w:id="53"/>
      <w:r w:rsidR="00F3525E">
        <w:rPr>
          <w:rStyle w:val="Rimandocommento"/>
          <w:rFonts w:ascii="Calibri" w:eastAsia="Calibri" w:hAnsi="Calibri"/>
          <w:b w:val="0"/>
          <w:bCs w:val="0"/>
          <w:kern w:val="0"/>
        </w:rPr>
        <w:commentReference w:id="53"/>
      </w:r>
    </w:p>
    <w:p w14:paraId="4B03559A" w14:textId="59F7E15E" w:rsidR="007A2BB3" w:rsidRDefault="007A2BB3" w:rsidP="007A2BB3"/>
    <w:p w14:paraId="5493A431" w14:textId="7FFA6875" w:rsidR="006158B1" w:rsidRDefault="008143F9" w:rsidP="000C5216">
      <w:pPr>
        <w:spacing w:after="0" w:line="360" w:lineRule="auto"/>
        <w:jc w:val="both"/>
        <w:rPr>
          <w:rFonts w:ascii="Tahoma" w:eastAsiaTheme="minorHAnsi" w:hAnsi="Tahoma" w:cs="Tahoma"/>
          <w:sz w:val="24"/>
          <w:szCs w:val="24"/>
        </w:rPr>
      </w:pPr>
      <w:r w:rsidRPr="00C61A38">
        <w:rPr>
          <w:rFonts w:ascii="Tahoma" w:hAnsi="Tahoma" w:cs="Tahoma"/>
          <w:sz w:val="24"/>
          <w:szCs w:val="24"/>
        </w:rPr>
        <w:t>The aim of this study is to explore how blockchain could affect the accounting and auditing profession by examining the potential use of blockchain technology in business-to-business purchasing transactions. Blockchain as a technology has the potential to disrupt business deals</w:t>
      </w:r>
      <w:r w:rsidR="00BB7014">
        <w:rPr>
          <w:rFonts w:ascii="Tahoma" w:hAnsi="Tahoma" w:cs="Tahoma"/>
          <w:sz w:val="24"/>
          <w:szCs w:val="24"/>
        </w:rPr>
        <w:t xml:space="preserve"> (</w:t>
      </w:r>
      <w:r w:rsidR="00BB7014" w:rsidRPr="003202D9">
        <w:rPr>
          <w:rFonts w:ascii="Tahoma" w:hAnsi="Tahoma" w:cs="Tahoma"/>
          <w:sz w:val="24"/>
          <w:szCs w:val="24"/>
        </w:rPr>
        <w:t>Erica Pimentel et al., 2020: 326)</w:t>
      </w:r>
      <w:r w:rsidRPr="00C61A38">
        <w:rPr>
          <w:rFonts w:ascii="Tahoma" w:hAnsi="Tahoma" w:cs="Tahoma"/>
          <w:sz w:val="24"/>
          <w:szCs w:val="24"/>
        </w:rPr>
        <w:t>. Its immutability and timestamping allow disintermediation, a transparency increase, and real-time auditing. Furthermore, this technology enabled Triple-entry accounting to emerge (</w:t>
      </w:r>
      <w:r w:rsidRPr="006C4ED1">
        <w:rPr>
          <w:rFonts w:ascii="Tahoma" w:hAnsi="Tahoma" w:cs="Tahoma"/>
          <w:sz w:val="24"/>
          <w:szCs w:val="24"/>
        </w:rPr>
        <w:t>C. W. Cai, 2019, 71</w:t>
      </w:r>
      <w:r w:rsidRPr="00C61A38">
        <w:rPr>
          <w:rFonts w:ascii="Tahoma" w:hAnsi="Tahoma" w:cs="Tahoma"/>
          <w:sz w:val="24"/>
          <w:szCs w:val="24"/>
        </w:rPr>
        <w:t>). The latter has the potential to modify a cornerstone of classic accounting: double-entry accounting. This paper analyses what it is, what changes from the current system, and additional features which add value to the system. This system could automat</w:t>
      </w:r>
      <w:r w:rsidR="00FC5428">
        <w:rPr>
          <w:rFonts w:ascii="Tahoma" w:hAnsi="Tahoma" w:cs="Tahoma"/>
          <w:sz w:val="24"/>
          <w:szCs w:val="24"/>
        </w:rPr>
        <w:t>ize</w:t>
      </w:r>
      <w:r w:rsidRPr="00C61A38">
        <w:rPr>
          <w:rFonts w:ascii="Tahoma" w:hAnsi="Tahoma" w:cs="Tahoma"/>
          <w:sz w:val="24"/>
          <w:szCs w:val="24"/>
        </w:rPr>
        <w:t xml:space="preserve"> most of the current time-consuming and costly activities auditors carry out nowadays</w:t>
      </w:r>
      <w:r w:rsidR="00FD6EA6">
        <w:rPr>
          <w:rFonts w:ascii="Tahoma" w:hAnsi="Tahoma" w:cs="Tahoma"/>
          <w:sz w:val="24"/>
          <w:szCs w:val="24"/>
        </w:rPr>
        <w:t xml:space="preserve"> </w:t>
      </w:r>
      <w:r w:rsidR="00FD6EA6" w:rsidRPr="00C61A38">
        <w:rPr>
          <w:rFonts w:ascii="Tahoma" w:hAnsi="Tahoma" w:cs="Tahoma"/>
          <w:sz w:val="24"/>
          <w:szCs w:val="24"/>
        </w:rPr>
        <w:t>(</w:t>
      </w:r>
      <w:r w:rsidR="00FD6EA6" w:rsidRPr="006C4ED1">
        <w:rPr>
          <w:rFonts w:ascii="Tahoma" w:hAnsi="Tahoma" w:cs="Tahoma"/>
          <w:sz w:val="24"/>
          <w:szCs w:val="24"/>
        </w:rPr>
        <w:t>C. W. Cai, 2019, 7</w:t>
      </w:r>
      <w:r w:rsidR="00FD6EA6">
        <w:rPr>
          <w:rFonts w:ascii="Tahoma" w:hAnsi="Tahoma" w:cs="Tahoma"/>
          <w:sz w:val="24"/>
          <w:szCs w:val="24"/>
        </w:rPr>
        <w:t>2</w:t>
      </w:r>
      <w:r w:rsidR="00FD6EA6" w:rsidRPr="00C61A38">
        <w:rPr>
          <w:rFonts w:ascii="Tahoma" w:hAnsi="Tahoma" w:cs="Tahoma"/>
          <w:sz w:val="24"/>
          <w:szCs w:val="24"/>
        </w:rPr>
        <w:t>)</w:t>
      </w:r>
      <w:r w:rsidRPr="00C61A38">
        <w:rPr>
          <w:rFonts w:ascii="Tahoma" w:hAnsi="Tahoma" w:cs="Tahoma"/>
          <w:sz w:val="24"/>
          <w:szCs w:val="24"/>
        </w:rPr>
        <w:t>. This study describes the basics of blockchain technology and the most important steps of current purchasing transaction</w:t>
      </w:r>
      <w:r w:rsidR="00632C44">
        <w:rPr>
          <w:rFonts w:ascii="Tahoma" w:hAnsi="Tahoma" w:cs="Tahoma"/>
          <w:sz w:val="24"/>
          <w:szCs w:val="24"/>
        </w:rPr>
        <w:t>s</w:t>
      </w:r>
      <w:r w:rsidRPr="00C61A38">
        <w:rPr>
          <w:rFonts w:ascii="Tahoma" w:hAnsi="Tahoma" w:cs="Tahoma"/>
          <w:sz w:val="24"/>
          <w:szCs w:val="24"/>
        </w:rPr>
        <w:t xml:space="preserve"> and develops a practical case study of a realistic blockchain-based accounting transaction using </w:t>
      </w:r>
      <w:r>
        <w:rPr>
          <w:rFonts w:ascii="Tahoma" w:hAnsi="Tahoma" w:cs="Tahoma"/>
          <w:sz w:val="24"/>
          <w:szCs w:val="24"/>
        </w:rPr>
        <w:t>P</w:t>
      </w:r>
      <w:r w:rsidRPr="00C61A38">
        <w:rPr>
          <w:rFonts w:ascii="Tahoma" w:hAnsi="Tahoma" w:cs="Tahoma"/>
          <w:sz w:val="24"/>
          <w:szCs w:val="24"/>
        </w:rPr>
        <w:t xml:space="preserve">ython. </w:t>
      </w:r>
      <w:r w:rsidR="00F7231E">
        <w:rPr>
          <w:rFonts w:ascii="Tahoma" w:eastAsiaTheme="minorHAnsi" w:hAnsi="Tahoma" w:cs="Tahoma"/>
          <w:sz w:val="24"/>
          <w:szCs w:val="24"/>
        </w:rPr>
        <w:t xml:space="preserve">The </w:t>
      </w:r>
      <w:r w:rsidR="00F3525E">
        <w:rPr>
          <w:rFonts w:ascii="Tahoma" w:eastAsiaTheme="minorHAnsi" w:hAnsi="Tahoma" w:cs="Tahoma"/>
          <w:sz w:val="24"/>
          <w:szCs w:val="24"/>
        </w:rPr>
        <w:t>proposed stylized project</w:t>
      </w:r>
      <w:r w:rsidR="00A06022">
        <w:rPr>
          <w:rFonts w:ascii="Tahoma" w:eastAsiaTheme="minorHAnsi" w:hAnsi="Tahoma" w:cs="Tahoma"/>
          <w:sz w:val="24"/>
          <w:szCs w:val="24"/>
        </w:rPr>
        <w:t xml:space="preserve"> </w:t>
      </w:r>
      <w:r w:rsidR="00674D34" w:rsidRPr="000C5216">
        <w:rPr>
          <w:rFonts w:ascii="Tahoma" w:eastAsiaTheme="minorHAnsi" w:hAnsi="Tahoma" w:cs="Tahoma"/>
          <w:sz w:val="24"/>
          <w:szCs w:val="24"/>
        </w:rPr>
        <w:t>contains many simplifications,</w:t>
      </w:r>
      <w:r w:rsidR="00A06022">
        <w:rPr>
          <w:rFonts w:ascii="Tahoma" w:eastAsiaTheme="minorHAnsi" w:hAnsi="Tahoma" w:cs="Tahoma"/>
          <w:sz w:val="24"/>
          <w:szCs w:val="24"/>
        </w:rPr>
        <w:t xml:space="preserve"> such as</w:t>
      </w:r>
      <w:r w:rsidR="00674D34" w:rsidRPr="000C5216">
        <w:rPr>
          <w:rFonts w:ascii="Tahoma" w:eastAsiaTheme="minorHAnsi" w:hAnsi="Tahoma" w:cs="Tahoma"/>
          <w:sz w:val="24"/>
          <w:szCs w:val="24"/>
        </w:rPr>
        <w:t xml:space="preserve"> </w:t>
      </w:r>
      <w:r w:rsidR="00A06022">
        <w:rPr>
          <w:rFonts w:ascii="Tahoma" w:eastAsiaTheme="minorHAnsi" w:hAnsi="Tahoma" w:cs="Tahoma"/>
          <w:sz w:val="24"/>
          <w:szCs w:val="24"/>
        </w:rPr>
        <w:t>the lack of</w:t>
      </w:r>
      <w:r w:rsidR="00674D34" w:rsidRPr="000C5216">
        <w:rPr>
          <w:rFonts w:ascii="Tahoma" w:eastAsiaTheme="minorHAnsi" w:hAnsi="Tahoma" w:cs="Tahoma"/>
          <w:sz w:val="24"/>
          <w:szCs w:val="24"/>
        </w:rPr>
        <w:t xml:space="preserve"> </w:t>
      </w:r>
      <w:r w:rsidR="00A06022">
        <w:rPr>
          <w:rFonts w:ascii="Tahoma" w:eastAsiaTheme="minorHAnsi" w:hAnsi="Tahoma" w:cs="Tahoma"/>
          <w:sz w:val="24"/>
          <w:szCs w:val="24"/>
        </w:rPr>
        <w:t xml:space="preserve">the </w:t>
      </w:r>
      <w:r w:rsidR="00674D34" w:rsidRPr="000C5216">
        <w:rPr>
          <w:rFonts w:ascii="Tahoma" w:eastAsiaTheme="minorHAnsi" w:hAnsi="Tahoma" w:cs="Tahoma"/>
          <w:sz w:val="24"/>
          <w:szCs w:val="24"/>
        </w:rPr>
        <w:t>blockchain</w:t>
      </w:r>
      <w:r w:rsidR="00D24BCC">
        <w:rPr>
          <w:rFonts w:ascii="Tahoma" w:eastAsiaTheme="minorHAnsi" w:hAnsi="Tahoma" w:cs="Tahoma"/>
          <w:sz w:val="24"/>
          <w:szCs w:val="24"/>
        </w:rPr>
        <w:t>-based system</w:t>
      </w:r>
      <w:r w:rsidR="00674D34" w:rsidRPr="000C5216">
        <w:rPr>
          <w:rFonts w:ascii="Tahoma" w:eastAsiaTheme="minorHAnsi" w:hAnsi="Tahoma" w:cs="Tahoma"/>
          <w:sz w:val="24"/>
          <w:szCs w:val="24"/>
        </w:rPr>
        <w:t xml:space="preserve"> </w:t>
      </w:r>
      <w:r w:rsidR="00A06022">
        <w:rPr>
          <w:rFonts w:ascii="Tahoma" w:eastAsiaTheme="minorHAnsi" w:hAnsi="Tahoma" w:cs="Tahoma"/>
          <w:sz w:val="24"/>
          <w:szCs w:val="24"/>
        </w:rPr>
        <w:t>itself</w:t>
      </w:r>
      <w:r w:rsidR="00F7231E" w:rsidRPr="00F7231E">
        <w:rPr>
          <w:rFonts w:ascii="Tahoma" w:eastAsiaTheme="minorHAnsi" w:hAnsi="Tahoma" w:cs="Tahoma"/>
          <w:sz w:val="24"/>
          <w:szCs w:val="24"/>
        </w:rPr>
        <w:t>.</w:t>
      </w:r>
      <w:r w:rsidR="00F7231E">
        <w:rPr>
          <w:rFonts w:ascii="Tahoma" w:eastAsiaTheme="minorHAnsi" w:hAnsi="Tahoma" w:cs="Tahoma"/>
          <w:sz w:val="24"/>
          <w:szCs w:val="24"/>
        </w:rPr>
        <w:t xml:space="preserve"> Nevertheless</w:t>
      </w:r>
      <w:r w:rsidR="00AC6C37">
        <w:rPr>
          <w:rFonts w:ascii="Tahoma" w:eastAsiaTheme="minorHAnsi" w:hAnsi="Tahoma" w:cs="Tahoma"/>
          <w:sz w:val="24"/>
          <w:szCs w:val="24"/>
        </w:rPr>
        <w:t>,</w:t>
      </w:r>
      <w:r w:rsidR="00F7231E">
        <w:rPr>
          <w:rFonts w:ascii="Tahoma" w:eastAsiaTheme="minorHAnsi" w:hAnsi="Tahoma" w:cs="Tahoma"/>
          <w:sz w:val="24"/>
          <w:szCs w:val="24"/>
        </w:rPr>
        <w:t xml:space="preserve"> </w:t>
      </w:r>
      <w:r w:rsidR="00AC6C37">
        <w:rPr>
          <w:rFonts w:ascii="Tahoma" w:eastAsiaTheme="minorHAnsi" w:hAnsi="Tahoma" w:cs="Tahoma"/>
          <w:sz w:val="24"/>
          <w:szCs w:val="24"/>
        </w:rPr>
        <w:t>this publication</w:t>
      </w:r>
      <w:r w:rsidR="00A06022">
        <w:rPr>
          <w:rFonts w:ascii="Tahoma" w:eastAsiaTheme="minorHAnsi" w:hAnsi="Tahoma" w:cs="Tahoma"/>
          <w:sz w:val="24"/>
          <w:szCs w:val="24"/>
        </w:rPr>
        <w:t xml:space="preserve"> helps </w:t>
      </w:r>
      <w:r w:rsidR="0017524F">
        <w:rPr>
          <w:rFonts w:ascii="Tahoma" w:eastAsiaTheme="minorHAnsi" w:hAnsi="Tahoma" w:cs="Tahoma"/>
          <w:sz w:val="24"/>
          <w:szCs w:val="24"/>
        </w:rPr>
        <w:t>both auditors</w:t>
      </w:r>
      <w:r w:rsidR="00A06022">
        <w:rPr>
          <w:rFonts w:ascii="Tahoma" w:eastAsiaTheme="minorHAnsi" w:hAnsi="Tahoma" w:cs="Tahoma"/>
          <w:sz w:val="24"/>
          <w:szCs w:val="24"/>
        </w:rPr>
        <w:t xml:space="preserve"> and developers to </w:t>
      </w:r>
      <w:r w:rsidR="0017524F">
        <w:rPr>
          <w:rFonts w:ascii="Tahoma" w:eastAsiaTheme="minorHAnsi" w:hAnsi="Tahoma" w:cs="Tahoma"/>
          <w:sz w:val="24"/>
          <w:szCs w:val="24"/>
        </w:rPr>
        <w:t>analyze both sides</w:t>
      </w:r>
      <w:r w:rsidR="00A06022">
        <w:rPr>
          <w:rFonts w:ascii="Tahoma" w:eastAsiaTheme="minorHAnsi" w:hAnsi="Tahoma" w:cs="Tahoma"/>
          <w:sz w:val="24"/>
          <w:szCs w:val="24"/>
        </w:rPr>
        <w:t>.</w:t>
      </w:r>
      <w:r w:rsidR="00FC5428">
        <w:rPr>
          <w:rFonts w:ascii="Tahoma" w:eastAsiaTheme="minorHAnsi" w:hAnsi="Tahoma" w:cs="Tahoma"/>
          <w:sz w:val="24"/>
          <w:szCs w:val="24"/>
        </w:rPr>
        <w:t xml:space="preserve"> </w:t>
      </w:r>
      <w:r w:rsidR="006158B1">
        <w:rPr>
          <w:rFonts w:ascii="Tahoma" w:eastAsiaTheme="minorHAnsi" w:hAnsi="Tahoma" w:cs="Tahoma"/>
          <w:sz w:val="24"/>
          <w:szCs w:val="24"/>
        </w:rPr>
        <w:t>Still, m</w:t>
      </w:r>
      <w:r w:rsidR="0017524F">
        <w:rPr>
          <w:rFonts w:ascii="Tahoma" w:eastAsiaTheme="minorHAnsi" w:hAnsi="Tahoma" w:cs="Tahoma"/>
          <w:sz w:val="24"/>
          <w:szCs w:val="24"/>
        </w:rPr>
        <w:t xml:space="preserve">ore research </w:t>
      </w:r>
      <w:r w:rsidR="00D24BCC">
        <w:rPr>
          <w:rFonts w:ascii="Tahoma" w:eastAsiaTheme="minorHAnsi" w:hAnsi="Tahoma" w:cs="Tahoma"/>
          <w:sz w:val="24"/>
          <w:szCs w:val="24"/>
        </w:rPr>
        <w:t>needs</w:t>
      </w:r>
      <w:r w:rsidR="0017524F">
        <w:rPr>
          <w:rFonts w:ascii="Tahoma" w:eastAsiaTheme="minorHAnsi" w:hAnsi="Tahoma" w:cs="Tahoma"/>
          <w:sz w:val="24"/>
          <w:szCs w:val="24"/>
        </w:rPr>
        <w:t xml:space="preserve"> to be conducted by both subjects in order to </w:t>
      </w:r>
      <w:r w:rsidR="00C2124E">
        <w:rPr>
          <w:rFonts w:ascii="Tahoma" w:eastAsiaTheme="minorHAnsi" w:hAnsi="Tahoma" w:cs="Tahoma"/>
          <w:sz w:val="24"/>
          <w:szCs w:val="24"/>
        </w:rPr>
        <w:t xml:space="preserve">develop prototypes or beta version projects </w:t>
      </w:r>
      <w:r w:rsidR="00F7231E">
        <w:rPr>
          <w:rFonts w:ascii="Tahoma" w:eastAsiaTheme="minorHAnsi" w:hAnsi="Tahoma" w:cs="Tahoma"/>
          <w:sz w:val="24"/>
          <w:szCs w:val="24"/>
        </w:rPr>
        <w:t>which focus on different aspects of this area</w:t>
      </w:r>
      <w:r w:rsidR="00FC5428">
        <w:rPr>
          <w:rFonts w:ascii="Tahoma" w:eastAsiaTheme="minorHAnsi" w:hAnsi="Tahoma" w:cs="Tahoma"/>
          <w:sz w:val="24"/>
          <w:szCs w:val="24"/>
        </w:rPr>
        <w:t xml:space="preserve"> </w:t>
      </w:r>
      <w:r w:rsidR="00FC5428">
        <w:rPr>
          <w:rFonts w:ascii="Tahoma" w:hAnsi="Tahoma" w:cs="Tahoma"/>
          <w:sz w:val="24"/>
          <w:szCs w:val="24"/>
        </w:rPr>
        <w:t>(Erica Pimentel et al., 2020: 326).</w:t>
      </w:r>
      <w:r w:rsidR="00D24BCC">
        <w:rPr>
          <w:rFonts w:ascii="Tahoma" w:eastAsiaTheme="minorHAnsi" w:hAnsi="Tahoma" w:cs="Tahoma"/>
          <w:sz w:val="24"/>
          <w:szCs w:val="24"/>
        </w:rPr>
        <w:t xml:space="preserve"> </w:t>
      </w:r>
    </w:p>
    <w:p w14:paraId="57F66A69" w14:textId="2ADF657B" w:rsidR="00B01599" w:rsidRPr="008143F9" w:rsidRDefault="006158B1" w:rsidP="000C5216">
      <w:pPr>
        <w:spacing w:after="0" w:line="360" w:lineRule="auto"/>
        <w:jc w:val="both"/>
        <w:rPr>
          <w:rFonts w:ascii="Tahoma" w:hAnsi="Tahoma" w:cs="Tahoma"/>
          <w:sz w:val="24"/>
          <w:szCs w:val="24"/>
        </w:rPr>
      </w:pPr>
      <w:r>
        <w:rPr>
          <w:rFonts w:ascii="Tahoma" w:eastAsiaTheme="minorHAnsi" w:hAnsi="Tahoma" w:cs="Tahoma"/>
          <w:sz w:val="24"/>
          <w:szCs w:val="24"/>
        </w:rPr>
        <w:t>A</w:t>
      </w:r>
      <w:r w:rsidR="007A68EF" w:rsidRPr="000C5216">
        <w:rPr>
          <w:rFonts w:ascii="Tahoma" w:eastAsiaTheme="minorHAnsi" w:hAnsi="Tahoma" w:cs="Tahoma"/>
          <w:sz w:val="24"/>
          <w:szCs w:val="24"/>
        </w:rPr>
        <w:t xml:space="preserve">lthough </w:t>
      </w:r>
      <w:r w:rsidR="00D24BCC">
        <w:rPr>
          <w:rFonts w:ascii="Tahoma" w:eastAsiaTheme="minorHAnsi" w:hAnsi="Tahoma" w:cs="Tahoma"/>
          <w:sz w:val="24"/>
          <w:szCs w:val="24"/>
        </w:rPr>
        <w:t>this prototype</w:t>
      </w:r>
      <w:r w:rsidR="007A68EF" w:rsidRPr="000C5216">
        <w:rPr>
          <w:rFonts w:ascii="Tahoma" w:eastAsiaTheme="minorHAnsi" w:hAnsi="Tahoma" w:cs="Tahoma"/>
          <w:sz w:val="24"/>
          <w:szCs w:val="24"/>
        </w:rPr>
        <w:t xml:space="preserve"> focuses on business-to-business transaction</w:t>
      </w:r>
      <w:r w:rsidR="007B7578" w:rsidRPr="000C5216">
        <w:rPr>
          <w:rFonts w:ascii="Tahoma" w:eastAsiaTheme="minorHAnsi" w:hAnsi="Tahoma" w:cs="Tahoma"/>
          <w:sz w:val="24"/>
          <w:szCs w:val="24"/>
        </w:rPr>
        <w:t>s, blockchain has the potential to affect most accountants</w:t>
      </w:r>
      <w:r w:rsidR="00632C44">
        <w:rPr>
          <w:rFonts w:ascii="Tahoma" w:eastAsiaTheme="minorHAnsi" w:hAnsi="Tahoma" w:cs="Tahoma"/>
          <w:sz w:val="24"/>
          <w:szCs w:val="24"/>
        </w:rPr>
        <w:t>’</w:t>
      </w:r>
      <w:r w:rsidR="007B7578" w:rsidRPr="000C5216">
        <w:rPr>
          <w:rFonts w:ascii="Tahoma" w:eastAsiaTheme="minorHAnsi" w:hAnsi="Tahoma" w:cs="Tahoma"/>
          <w:sz w:val="24"/>
          <w:szCs w:val="24"/>
        </w:rPr>
        <w:t xml:space="preserve"> and auditors</w:t>
      </w:r>
      <w:r w:rsidR="00632C44">
        <w:rPr>
          <w:rFonts w:ascii="Tahoma" w:eastAsiaTheme="minorHAnsi" w:hAnsi="Tahoma" w:cs="Tahoma"/>
          <w:sz w:val="24"/>
          <w:szCs w:val="24"/>
        </w:rPr>
        <w:t>’</w:t>
      </w:r>
      <w:r w:rsidR="007B7578" w:rsidRPr="000C5216">
        <w:rPr>
          <w:rFonts w:ascii="Tahoma" w:eastAsiaTheme="minorHAnsi" w:hAnsi="Tahoma" w:cs="Tahoma"/>
          <w:sz w:val="24"/>
          <w:szCs w:val="24"/>
        </w:rPr>
        <w:t xml:space="preserve"> roles.</w:t>
      </w:r>
      <w:r w:rsidR="006530A9">
        <w:rPr>
          <w:rFonts w:ascii="Tahoma" w:eastAsiaTheme="minorHAnsi" w:hAnsi="Tahoma" w:cs="Tahoma"/>
          <w:sz w:val="24"/>
          <w:szCs w:val="24"/>
        </w:rPr>
        <w:t xml:space="preserve"> </w:t>
      </w:r>
      <w:r w:rsidR="006530A9" w:rsidRPr="00CF45C1">
        <w:rPr>
          <w:rFonts w:ascii="Tahoma" w:eastAsiaTheme="minorHAnsi" w:hAnsi="Tahoma" w:cs="Tahoma"/>
          <w:sz w:val="24"/>
          <w:szCs w:val="24"/>
        </w:rPr>
        <w:t>Indeed,</w:t>
      </w:r>
      <w:r w:rsidR="00F023E2" w:rsidRPr="00CF45C1">
        <w:rPr>
          <w:rFonts w:ascii="Tahoma" w:eastAsiaTheme="minorHAnsi" w:hAnsi="Tahoma" w:cs="Tahoma"/>
          <w:sz w:val="24"/>
          <w:szCs w:val="24"/>
        </w:rPr>
        <w:t xml:space="preserve"> </w:t>
      </w:r>
      <w:r w:rsidR="001B6A26" w:rsidRPr="00CF45C1">
        <w:rPr>
          <w:rFonts w:ascii="Tahoma" w:eastAsiaTheme="minorHAnsi" w:hAnsi="Tahoma" w:cs="Tahoma"/>
          <w:sz w:val="24"/>
          <w:szCs w:val="24"/>
        </w:rPr>
        <w:t>N.</w:t>
      </w:r>
      <w:r w:rsidR="00705DA2" w:rsidRPr="00CF45C1">
        <w:rPr>
          <w:rFonts w:ascii="Tahoma" w:eastAsiaTheme="minorHAnsi" w:hAnsi="Tahoma" w:cs="Tahoma"/>
          <w:sz w:val="24"/>
          <w:szCs w:val="24"/>
        </w:rPr>
        <w:t xml:space="preserve"> Elommal </w:t>
      </w:r>
      <w:r w:rsidR="00896B94">
        <w:rPr>
          <w:rFonts w:ascii="Tahoma" w:eastAsiaTheme="minorHAnsi" w:hAnsi="Tahoma" w:cs="Tahoma"/>
          <w:sz w:val="24"/>
          <w:szCs w:val="24"/>
        </w:rPr>
        <w:t xml:space="preserve">et </w:t>
      </w:r>
      <w:r w:rsidR="001B6A26" w:rsidRPr="00CF45C1">
        <w:rPr>
          <w:rFonts w:ascii="Tahoma" w:eastAsiaTheme="minorHAnsi" w:hAnsi="Tahoma" w:cs="Tahoma"/>
          <w:sz w:val="24"/>
          <w:szCs w:val="24"/>
        </w:rPr>
        <w:t xml:space="preserve">R. Manita </w:t>
      </w:r>
      <w:r w:rsidR="00D34AD6">
        <w:rPr>
          <w:rFonts w:ascii="Tahoma" w:eastAsiaTheme="minorHAnsi" w:hAnsi="Tahoma" w:cs="Tahoma"/>
          <w:sz w:val="24"/>
          <w:szCs w:val="24"/>
        </w:rPr>
        <w:t>(</w:t>
      </w:r>
      <w:r w:rsidR="00705DA2" w:rsidRPr="00CF45C1">
        <w:rPr>
          <w:rFonts w:ascii="Tahoma" w:eastAsiaTheme="minorHAnsi" w:hAnsi="Tahoma" w:cs="Tahoma"/>
          <w:sz w:val="24"/>
          <w:szCs w:val="24"/>
        </w:rPr>
        <w:t>2022: 37, 39) state</w:t>
      </w:r>
      <w:r w:rsidR="00714567" w:rsidRPr="00714567">
        <w:rPr>
          <w:rFonts w:ascii="Tahoma" w:eastAsiaTheme="minorHAnsi" w:hAnsi="Tahoma" w:cs="Tahoma"/>
          <w:sz w:val="24"/>
          <w:szCs w:val="24"/>
        </w:rPr>
        <w:t xml:space="preserve"> </w:t>
      </w:r>
      <w:r w:rsidR="00714567">
        <w:rPr>
          <w:rFonts w:ascii="Tahoma" w:eastAsiaTheme="minorHAnsi" w:hAnsi="Tahoma" w:cs="Tahoma"/>
          <w:sz w:val="24"/>
          <w:szCs w:val="24"/>
        </w:rPr>
        <w:t>that</w:t>
      </w:r>
      <w:r w:rsidR="00705DA2" w:rsidRPr="00CF45C1">
        <w:rPr>
          <w:rFonts w:ascii="Tahoma" w:eastAsiaTheme="minorHAnsi" w:hAnsi="Tahoma" w:cs="Tahoma"/>
          <w:sz w:val="24"/>
          <w:szCs w:val="24"/>
        </w:rPr>
        <w:t xml:space="preserve"> </w:t>
      </w:r>
      <w:r w:rsidR="00F023E2" w:rsidRPr="00CF45C1">
        <w:rPr>
          <w:rFonts w:ascii="Tahoma" w:eastAsiaTheme="minorHAnsi" w:hAnsi="Tahoma" w:cs="Tahoma"/>
          <w:sz w:val="24"/>
          <w:szCs w:val="24"/>
        </w:rPr>
        <w:t>TEA system</w:t>
      </w:r>
      <w:r w:rsidR="00D24BCC" w:rsidRPr="00CF45C1">
        <w:rPr>
          <w:rFonts w:ascii="Tahoma" w:eastAsiaTheme="minorHAnsi" w:hAnsi="Tahoma" w:cs="Tahoma"/>
          <w:sz w:val="24"/>
          <w:szCs w:val="24"/>
        </w:rPr>
        <w:t>s</w:t>
      </w:r>
      <w:r w:rsidR="00F023E2" w:rsidRPr="00CF45C1">
        <w:rPr>
          <w:rFonts w:ascii="Tahoma" w:eastAsiaTheme="minorHAnsi" w:hAnsi="Tahoma" w:cs="Tahoma"/>
          <w:sz w:val="24"/>
          <w:szCs w:val="24"/>
        </w:rPr>
        <w:t xml:space="preserve"> could facilitate </w:t>
      </w:r>
      <w:r w:rsidR="00B01599" w:rsidRPr="00CF45C1">
        <w:rPr>
          <w:rFonts w:ascii="Tahoma" w:eastAsiaTheme="minorHAnsi" w:hAnsi="Tahoma" w:cs="Tahoma"/>
          <w:sz w:val="24"/>
          <w:szCs w:val="24"/>
        </w:rPr>
        <w:t>companies from many points of view</w:t>
      </w:r>
      <w:r w:rsidR="00B01599" w:rsidRPr="000C5216">
        <w:rPr>
          <w:rFonts w:ascii="Tahoma" w:eastAsiaTheme="minorHAnsi" w:hAnsi="Tahoma" w:cs="Tahoma"/>
          <w:sz w:val="24"/>
          <w:szCs w:val="24"/>
        </w:rPr>
        <w:t>:</w:t>
      </w:r>
    </w:p>
    <w:p w14:paraId="235D306A" w14:textId="33764817" w:rsidR="00B01599" w:rsidRPr="00A86D52" w:rsidRDefault="00F023E2" w:rsidP="000C5216">
      <w:pPr>
        <w:pStyle w:val="Paragrafoelenco"/>
        <w:numPr>
          <w:ilvl w:val="0"/>
          <w:numId w:val="13"/>
        </w:numPr>
        <w:spacing w:after="0" w:line="360" w:lineRule="auto"/>
        <w:jc w:val="both"/>
        <w:rPr>
          <w:rFonts w:ascii="Tahoma" w:eastAsiaTheme="minorHAnsi" w:hAnsi="Tahoma" w:cs="Tahoma"/>
          <w:sz w:val="24"/>
          <w:szCs w:val="24"/>
          <w:lang w:val="en-US"/>
        </w:rPr>
      </w:pPr>
      <w:r w:rsidRPr="00A86D52">
        <w:rPr>
          <w:rFonts w:ascii="Tahoma" w:eastAsiaTheme="minorHAnsi" w:hAnsi="Tahoma" w:cs="Tahoma"/>
          <w:sz w:val="24"/>
          <w:szCs w:val="24"/>
          <w:lang w:val="en-US"/>
        </w:rPr>
        <w:t>sav</w:t>
      </w:r>
      <w:r w:rsidR="00B01599" w:rsidRPr="00A86D52">
        <w:rPr>
          <w:rFonts w:ascii="Tahoma" w:eastAsiaTheme="minorHAnsi" w:hAnsi="Tahoma" w:cs="Tahoma"/>
          <w:sz w:val="24"/>
          <w:szCs w:val="24"/>
          <w:lang w:val="en-US"/>
        </w:rPr>
        <w:t>ing</w:t>
      </w:r>
      <w:r w:rsidRPr="00A86D52">
        <w:rPr>
          <w:rFonts w:ascii="Tahoma" w:eastAsiaTheme="minorHAnsi" w:hAnsi="Tahoma" w:cs="Tahoma"/>
          <w:sz w:val="24"/>
          <w:szCs w:val="24"/>
          <w:lang w:val="en-US"/>
        </w:rPr>
        <w:t xml:space="preserve"> time and improv</w:t>
      </w:r>
      <w:r w:rsidR="00B01599" w:rsidRPr="00A86D52">
        <w:rPr>
          <w:rFonts w:ascii="Tahoma" w:eastAsiaTheme="minorHAnsi" w:hAnsi="Tahoma" w:cs="Tahoma"/>
          <w:sz w:val="24"/>
          <w:szCs w:val="24"/>
          <w:lang w:val="en-US"/>
        </w:rPr>
        <w:t>ing</w:t>
      </w:r>
      <w:r w:rsidRPr="00A86D52">
        <w:rPr>
          <w:rFonts w:ascii="Tahoma" w:eastAsiaTheme="minorHAnsi" w:hAnsi="Tahoma" w:cs="Tahoma"/>
          <w:sz w:val="24"/>
          <w:szCs w:val="24"/>
          <w:lang w:val="en-US"/>
        </w:rPr>
        <w:t xml:space="preserve"> the efficiency of their audit</w:t>
      </w:r>
      <w:r w:rsidR="00B01599" w:rsidRPr="00A86D52">
        <w:rPr>
          <w:rFonts w:ascii="Tahoma" w:eastAsiaTheme="minorHAnsi" w:hAnsi="Tahoma" w:cs="Tahoma"/>
          <w:sz w:val="24"/>
          <w:szCs w:val="24"/>
          <w:lang w:val="en-US"/>
        </w:rPr>
        <w:t xml:space="preserve"> </w:t>
      </w:r>
      <w:r w:rsidR="001B48C3">
        <w:rPr>
          <w:rFonts w:ascii="Tahoma" w:eastAsiaTheme="minorHAnsi" w:hAnsi="Tahoma" w:cs="Tahoma"/>
          <w:sz w:val="24"/>
          <w:szCs w:val="24"/>
          <w:lang w:val="en-US"/>
        </w:rPr>
        <w:t xml:space="preserve">spoiling </w:t>
      </w:r>
      <w:r w:rsidR="00B01599" w:rsidRPr="00A86D52">
        <w:rPr>
          <w:rFonts w:ascii="Tahoma" w:eastAsiaTheme="minorHAnsi" w:hAnsi="Tahoma" w:cs="Tahoma"/>
          <w:sz w:val="24"/>
          <w:szCs w:val="24"/>
          <w:lang w:val="en-US"/>
        </w:rPr>
        <w:t>transparency and real-time auditing</w:t>
      </w:r>
      <w:r w:rsidR="001B48C3">
        <w:rPr>
          <w:rFonts w:ascii="Tahoma" w:eastAsiaTheme="minorHAnsi" w:hAnsi="Tahoma" w:cs="Tahoma"/>
          <w:sz w:val="24"/>
          <w:szCs w:val="24"/>
          <w:lang w:val="en-US"/>
        </w:rPr>
        <w:t>;</w:t>
      </w:r>
      <w:r w:rsidRPr="00A86D52">
        <w:rPr>
          <w:rFonts w:ascii="Tahoma" w:eastAsiaTheme="minorHAnsi" w:hAnsi="Tahoma" w:cs="Tahoma"/>
          <w:sz w:val="24"/>
          <w:szCs w:val="24"/>
          <w:lang w:val="en-US"/>
        </w:rPr>
        <w:t xml:space="preserve"> </w:t>
      </w:r>
    </w:p>
    <w:p w14:paraId="4917060F" w14:textId="5BB861B0" w:rsidR="00B01599" w:rsidRPr="00A86D52" w:rsidRDefault="00B01599" w:rsidP="000C5216">
      <w:pPr>
        <w:pStyle w:val="Paragrafoelenco"/>
        <w:numPr>
          <w:ilvl w:val="0"/>
          <w:numId w:val="13"/>
        </w:numPr>
        <w:spacing w:after="0" w:line="360" w:lineRule="auto"/>
        <w:jc w:val="both"/>
        <w:rPr>
          <w:rFonts w:ascii="Tahoma" w:eastAsiaTheme="minorHAnsi" w:hAnsi="Tahoma" w:cs="Tahoma"/>
          <w:sz w:val="24"/>
          <w:szCs w:val="24"/>
          <w:lang w:val="en-US"/>
        </w:rPr>
      </w:pPr>
      <w:r w:rsidRPr="00A86D52">
        <w:rPr>
          <w:rFonts w:ascii="Tahoma" w:eastAsiaTheme="minorHAnsi" w:hAnsi="Tahoma" w:cs="Tahoma"/>
          <w:sz w:val="24"/>
          <w:szCs w:val="24"/>
          <w:lang w:val="en-US"/>
        </w:rPr>
        <w:t>bank automatic reconciliation f</w:t>
      </w:r>
      <w:r w:rsidR="00F023E2" w:rsidRPr="00A86D52">
        <w:rPr>
          <w:rFonts w:ascii="Tahoma" w:eastAsiaTheme="minorHAnsi" w:hAnsi="Tahoma" w:cs="Tahoma"/>
          <w:sz w:val="24"/>
          <w:szCs w:val="24"/>
          <w:lang w:val="en-US"/>
        </w:rPr>
        <w:t>avor</w:t>
      </w:r>
      <w:r w:rsidRPr="00A86D52">
        <w:rPr>
          <w:rFonts w:ascii="Tahoma" w:eastAsiaTheme="minorHAnsi" w:hAnsi="Tahoma" w:cs="Tahoma"/>
          <w:sz w:val="24"/>
          <w:szCs w:val="24"/>
          <w:lang w:val="en-US"/>
        </w:rPr>
        <w:t>s</w:t>
      </w:r>
      <w:r w:rsidR="00F023E2" w:rsidRPr="00A86D52">
        <w:rPr>
          <w:rFonts w:ascii="Tahoma" w:eastAsiaTheme="minorHAnsi" w:hAnsi="Tahoma" w:cs="Tahoma"/>
          <w:sz w:val="24"/>
          <w:szCs w:val="24"/>
          <w:lang w:val="en-US"/>
        </w:rPr>
        <w:t xml:space="preserve"> an audit covering the whole population instead of an audit based on sampling techniques</w:t>
      </w:r>
      <w:r w:rsidR="001B48C3">
        <w:rPr>
          <w:rFonts w:ascii="Tahoma" w:eastAsiaTheme="minorHAnsi" w:hAnsi="Tahoma" w:cs="Tahoma"/>
          <w:sz w:val="24"/>
          <w:szCs w:val="24"/>
          <w:lang w:val="en-US"/>
        </w:rPr>
        <w:t>;</w:t>
      </w:r>
    </w:p>
    <w:p w14:paraId="13504618" w14:textId="4B8873C7" w:rsidR="00B01599" w:rsidRPr="00A86D52" w:rsidRDefault="00F023E2" w:rsidP="000C5216">
      <w:pPr>
        <w:pStyle w:val="Paragrafoelenco"/>
        <w:numPr>
          <w:ilvl w:val="0"/>
          <w:numId w:val="13"/>
        </w:numPr>
        <w:spacing w:after="0" w:line="360" w:lineRule="auto"/>
        <w:jc w:val="both"/>
        <w:rPr>
          <w:rFonts w:ascii="Tahoma" w:eastAsiaTheme="minorHAnsi" w:hAnsi="Tahoma" w:cs="Tahoma"/>
          <w:sz w:val="24"/>
          <w:szCs w:val="24"/>
          <w:lang w:val="en-US"/>
        </w:rPr>
      </w:pPr>
      <w:r w:rsidRPr="00A86D52">
        <w:rPr>
          <w:rFonts w:ascii="Tahoma" w:eastAsiaTheme="minorHAnsi" w:hAnsi="Tahoma" w:cs="Tahoma"/>
          <w:sz w:val="24"/>
          <w:szCs w:val="24"/>
          <w:lang w:val="en-US"/>
        </w:rPr>
        <w:lastRenderedPageBreak/>
        <w:t>focus</w:t>
      </w:r>
      <w:r w:rsidR="00381739" w:rsidRPr="00A86D52">
        <w:rPr>
          <w:rFonts w:ascii="Tahoma" w:eastAsiaTheme="minorHAnsi" w:hAnsi="Tahoma" w:cs="Tahoma"/>
          <w:sz w:val="24"/>
          <w:szCs w:val="24"/>
          <w:lang w:val="en-US"/>
        </w:rPr>
        <w:t>ing</w:t>
      </w:r>
      <w:r w:rsidRPr="00A86D52">
        <w:rPr>
          <w:rFonts w:ascii="Tahoma" w:eastAsiaTheme="minorHAnsi" w:hAnsi="Tahoma" w:cs="Tahoma"/>
          <w:sz w:val="24"/>
          <w:szCs w:val="24"/>
          <w:lang w:val="en-US"/>
        </w:rPr>
        <w:t xml:space="preserve"> </w:t>
      </w:r>
      <w:r w:rsidR="000832E3" w:rsidRPr="00A86D52">
        <w:rPr>
          <w:rFonts w:ascii="Tahoma" w:eastAsiaTheme="minorHAnsi" w:hAnsi="Tahoma" w:cs="Tahoma"/>
          <w:sz w:val="24"/>
          <w:szCs w:val="24"/>
          <w:lang w:val="en-US"/>
        </w:rPr>
        <w:t xml:space="preserve">auditors </w:t>
      </w:r>
      <w:r w:rsidRPr="00A86D52">
        <w:rPr>
          <w:rFonts w:ascii="Tahoma" w:eastAsiaTheme="minorHAnsi" w:hAnsi="Tahoma" w:cs="Tahoma"/>
          <w:sz w:val="24"/>
          <w:szCs w:val="24"/>
          <w:lang w:val="en-US"/>
        </w:rPr>
        <w:t>on testing controls rather than testing transactions</w:t>
      </w:r>
      <w:r w:rsidR="00714567">
        <w:rPr>
          <w:rFonts w:ascii="Tahoma" w:eastAsiaTheme="minorHAnsi" w:hAnsi="Tahoma" w:cs="Tahoma"/>
          <w:sz w:val="24"/>
          <w:szCs w:val="24"/>
          <w:lang w:val="en-US"/>
        </w:rPr>
        <w:t>,</w:t>
      </w:r>
      <w:r w:rsidR="00B01599" w:rsidRPr="00A86D52">
        <w:rPr>
          <w:rFonts w:ascii="Tahoma" w:eastAsiaTheme="minorHAnsi" w:hAnsi="Tahoma" w:cs="Tahoma"/>
          <w:sz w:val="24"/>
          <w:szCs w:val="24"/>
          <w:lang w:val="en-US"/>
        </w:rPr>
        <w:t xml:space="preserve"> especially if cryptocurrencies are involved</w:t>
      </w:r>
      <w:r w:rsidR="001B48C3">
        <w:rPr>
          <w:rFonts w:ascii="Tahoma" w:eastAsiaTheme="minorHAnsi" w:hAnsi="Tahoma" w:cs="Tahoma"/>
          <w:sz w:val="24"/>
          <w:szCs w:val="24"/>
          <w:lang w:val="en-US"/>
        </w:rPr>
        <w:t>;</w:t>
      </w:r>
    </w:p>
    <w:p w14:paraId="099DB5A1" w14:textId="74339AFA" w:rsidR="00B01599" w:rsidRPr="00A86D52" w:rsidRDefault="00F023E2" w:rsidP="000C5216">
      <w:pPr>
        <w:pStyle w:val="Paragrafoelenco"/>
        <w:numPr>
          <w:ilvl w:val="0"/>
          <w:numId w:val="13"/>
        </w:numPr>
        <w:spacing w:after="0" w:line="360" w:lineRule="auto"/>
        <w:jc w:val="both"/>
        <w:rPr>
          <w:rFonts w:ascii="Tahoma" w:eastAsiaTheme="minorHAnsi" w:hAnsi="Tahoma" w:cs="Tahoma"/>
          <w:sz w:val="24"/>
          <w:szCs w:val="24"/>
          <w:lang w:val="en-US"/>
        </w:rPr>
      </w:pPr>
      <w:r w:rsidRPr="00A86D52">
        <w:rPr>
          <w:rFonts w:ascii="Tahoma" w:eastAsiaTheme="minorHAnsi" w:hAnsi="Tahoma" w:cs="Tahoma"/>
          <w:sz w:val="24"/>
          <w:szCs w:val="24"/>
          <w:lang w:val="en-US"/>
        </w:rPr>
        <w:t>set</w:t>
      </w:r>
      <w:r w:rsidR="00381739" w:rsidRPr="00A86D52">
        <w:rPr>
          <w:rFonts w:ascii="Tahoma" w:eastAsiaTheme="minorHAnsi" w:hAnsi="Tahoma" w:cs="Tahoma"/>
          <w:sz w:val="24"/>
          <w:szCs w:val="24"/>
          <w:lang w:val="en-US"/>
        </w:rPr>
        <w:t>ting</w:t>
      </w:r>
      <w:r w:rsidRPr="00A86D52">
        <w:rPr>
          <w:rFonts w:ascii="Tahoma" w:eastAsiaTheme="minorHAnsi" w:hAnsi="Tahoma" w:cs="Tahoma"/>
          <w:sz w:val="24"/>
          <w:szCs w:val="24"/>
          <w:lang w:val="en-US"/>
        </w:rPr>
        <w:t xml:space="preserve"> up a continuous audit process</w:t>
      </w:r>
      <w:r w:rsidR="001B48C3">
        <w:rPr>
          <w:rFonts w:ascii="Tahoma" w:eastAsiaTheme="minorHAnsi" w:hAnsi="Tahoma" w:cs="Tahoma"/>
          <w:sz w:val="24"/>
          <w:szCs w:val="24"/>
          <w:lang w:val="en-US"/>
        </w:rPr>
        <w:t>; and</w:t>
      </w:r>
    </w:p>
    <w:p w14:paraId="024D89BB" w14:textId="46EA502C" w:rsidR="00B01599" w:rsidRPr="00A86D52" w:rsidRDefault="000832E3" w:rsidP="000C5216">
      <w:pPr>
        <w:pStyle w:val="Paragrafoelenco"/>
        <w:numPr>
          <w:ilvl w:val="0"/>
          <w:numId w:val="13"/>
        </w:numPr>
        <w:spacing w:after="0" w:line="360" w:lineRule="auto"/>
        <w:jc w:val="both"/>
        <w:rPr>
          <w:rFonts w:ascii="Tahoma" w:eastAsiaTheme="minorHAnsi" w:hAnsi="Tahoma" w:cs="Tahoma"/>
          <w:sz w:val="24"/>
          <w:szCs w:val="24"/>
          <w:lang w:val="en-US"/>
        </w:rPr>
      </w:pPr>
      <w:r w:rsidRPr="00A86D52">
        <w:rPr>
          <w:rFonts w:ascii="Tahoma" w:eastAsiaTheme="minorHAnsi" w:hAnsi="Tahoma" w:cs="Tahoma"/>
          <w:sz w:val="24"/>
          <w:szCs w:val="24"/>
          <w:lang w:val="en-US"/>
        </w:rPr>
        <w:t xml:space="preserve">letting auditors </w:t>
      </w:r>
      <w:r w:rsidR="00F023E2" w:rsidRPr="00A86D52">
        <w:rPr>
          <w:rFonts w:ascii="Tahoma" w:eastAsiaTheme="minorHAnsi" w:hAnsi="Tahoma" w:cs="Tahoma"/>
          <w:sz w:val="24"/>
          <w:szCs w:val="24"/>
          <w:lang w:val="en-US"/>
        </w:rPr>
        <w:t>play a more strategic role and develop new advisory services</w:t>
      </w:r>
      <w:r w:rsidRPr="00A86D52">
        <w:rPr>
          <w:rFonts w:ascii="Tahoma" w:eastAsiaTheme="minorHAnsi" w:hAnsi="Tahoma" w:cs="Tahoma"/>
          <w:sz w:val="24"/>
          <w:szCs w:val="24"/>
          <w:lang w:val="en-US"/>
        </w:rPr>
        <w:t xml:space="preserve">. For </w:t>
      </w:r>
      <w:r w:rsidR="00714567">
        <w:rPr>
          <w:rFonts w:ascii="Tahoma" w:eastAsiaTheme="minorHAnsi" w:hAnsi="Tahoma" w:cs="Tahoma"/>
          <w:sz w:val="24"/>
          <w:szCs w:val="24"/>
          <w:lang w:val="en-US"/>
        </w:rPr>
        <w:t>instance</w:t>
      </w:r>
      <w:r w:rsidRPr="00A86D52">
        <w:rPr>
          <w:rFonts w:ascii="Tahoma" w:eastAsiaTheme="minorHAnsi" w:hAnsi="Tahoma" w:cs="Tahoma"/>
          <w:sz w:val="24"/>
          <w:szCs w:val="24"/>
          <w:lang w:val="en-US"/>
        </w:rPr>
        <w:t xml:space="preserve">, they could verify the existence of digital assets and attest to the consistency between information in the physical world and on </w:t>
      </w:r>
      <w:r w:rsidR="006158B1">
        <w:rPr>
          <w:rFonts w:ascii="Tahoma" w:eastAsiaTheme="minorHAnsi" w:hAnsi="Tahoma" w:cs="Tahoma"/>
          <w:sz w:val="24"/>
          <w:szCs w:val="24"/>
          <w:lang w:val="en-US"/>
        </w:rPr>
        <w:t>the</w:t>
      </w:r>
      <w:r w:rsidRPr="00A86D52">
        <w:rPr>
          <w:rFonts w:ascii="Tahoma" w:eastAsiaTheme="minorHAnsi" w:hAnsi="Tahoma" w:cs="Tahoma"/>
          <w:sz w:val="24"/>
          <w:szCs w:val="24"/>
          <w:lang w:val="en-US"/>
        </w:rPr>
        <w:t xml:space="preserve"> blockchain.</w:t>
      </w:r>
      <w:r w:rsidR="00B01599" w:rsidRPr="00A86D52">
        <w:rPr>
          <w:rFonts w:ascii="Tahoma" w:eastAsiaTheme="minorHAnsi" w:hAnsi="Tahoma" w:cs="Tahoma"/>
          <w:sz w:val="24"/>
          <w:szCs w:val="24"/>
          <w:lang w:val="en-US"/>
        </w:rPr>
        <w:t xml:space="preserve"> </w:t>
      </w:r>
      <w:r w:rsidR="00F023E2" w:rsidRPr="00A86D52">
        <w:rPr>
          <w:rFonts w:ascii="Tahoma" w:eastAsiaTheme="minorHAnsi" w:hAnsi="Tahoma" w:cs="Tahoma"/>
          <w:sz w:val="24"/>
          <w:szCs w:val="24"/>
          <w:lang w:val="en-US"/>
        </w:rPr>
        <w:t xml:space="preserve"> </w:t>
      </w:r>
    </w:p>
    <w:p w14:paraId="73A96CCC" w14:textId="77777777" w:rsidR="007B7578" w:rsidRPr="000C5216" w:rsidRDefault="007B7578" w:rsidP="000C5216">
      <w:pPr>
        <w:spacing w:after="0" w:line="360" w:lineRule="auto"/>
        <w:jc w:val="both"/>
        <w:rPr>
          <w:rFonts w:ascii="Tahoma" w:eastAsiaTheme="minorHAnsi" w:hAnsi="Tahoma" w:cs="Tahoma"/>
          <w:sz w:val="24"/>
          <w:szCs w:val="24"/>
        </w:rPr>
      </w:pPr>
    </w:p>
    <w:p w14:paraId="5F33C1CA" w14:textId="709DE27F" w:rsidR="009F3FF3" w:rsidRDefault="006158B1" w:rsidP="009F3FF3">
      <w:pPr>
        <w:spacing w:after="0" w:line="360" w:lineRule="auto"/>
        <w:jc w:val="both"/>
        <w:rPr>
          <w:rFonts w:ascii="Tahoma" w:eastAsiaTheme="minorHAnsi" w:hAnsi="Tahoma" w:cs="Tahoma"/>
          <w:sz w:val="24"/>
          <w:szCs w:val="24"/>
        </w:rPr>
      </w:pPr>
      <w:r>
        <w:rPr>
          <w:rFonts w:ascii="Tahoma" w:eastAsiaTheme="minorHAnsi" w:hAnsi="Tahoma" w:cs="Tahoma"/>
          <w:sz w:val="24"/>
          <w:szCs w:val="24"/>
        </w:rPr>
        <w:t>Consequently, b</w:t>
      </w:r>
      <w:r w:rsidR="009F3FF3">
        <w:rPr>
          <w:rFonts w:ascii="Tahoma" w:eastAsiaTheme="minorHAnsi" w:hAnsi="Tahoma" w:cs="Tahoma"/>
          <w:sz w:val="24"/>
          <w:szCs w:val="24"/>
        </w:rPr>
        <w:t>lockchain</w:t>
      </w:r>
      <w:r w:rsidR="007B7578" w:rsidRPr="000C5216">
        <w:rPr>
          <w:rFonts w:ascii="Tahoma" w:eastAsiaTheme="minorHAnsi" w:hAnsi="Tahoma" w:cs="Tahoma"/>
          <w:sz w:val="24"/>
          <w:szCs w:val="24"/>
        </w:rPr>
        <w:t xml:space="preserve"> </w:t>
      </w:r>
      <w:r w:rsidR="009F3FF3">
        <w:rPr>
          <w:rFonts w:ascii="Tahoma" w:eastAsiaTheme="minorHAnsi" w:hAnsi="Tahoma" w:cs="Tahoma"/>
          <w:sz w:val="24"/>
          <w:szCs w:val="24"/>
        </w:rPr>
        <w:t>will revolutionize rather than delay auditors’ work. It indeed</w:t>
      </w:r>
      <w:r w:rsidR="007B7578" w:rsidRPr="000C5216">
        <w:rPr>
          <w:rFonts w:ascii="Tahoma" w:eastAsiaTheme="minorHAnsi" w:hAnsi="Tahoma" w:cs="Tahoma"/>
          <w:sz w:val="24"/>
          <w:szCs w:val="24"/>
        </w:rPr>
        <w:t xml:space="preserve"> will allow auditor</w:t>
      </w:r>
      <w:r w:rsidR="00305FB5" w:rsidRPr="000C5216">
        <w:rPr>
          <w:rFonts w:ascii="Tahoma" w:eastAsiaTheme="minorHAnsi" w:hAnsi="Tahoma" w:cs="Tahoma"/>
          <w:sz w:val="24"/>
          <w:szCs w:val="24"/>
        </w:rPr>
        <w:t>s</w:t>
      </w:r>
      <w:r w:rsidR="007B7578" w:rsidRPr="000C5216">
        <w:rPr>
          <w:rFonts w:ascii="Tahoma" w:eastAsiaTheme="minorHAnsi" w:hAnsi="Tahoma" w:cs="Tahoma"/>
          <w:sz w:val="24"/>
          <w:szCs w:val="24"/>
        </w:rPr>
        <w:t xml:space="preserve"> to focus on tasks at a higher level</w:t>
      </w:r>
      <w:r>
        <w:rPr>
          <w:rFonts w:ascii="Tahoma" w:eastAsiaTheme="minorHAnsi" w:hAnsi="Tahoma" w:cs="Tahoma"/>
          <w:sz w:val="24"/>
          <w:szCs w:val="24"/>
        </w:rPr>
        <w:t>;</w:t>
      </w:r>
      <w:r w:rsidR="007B7578" w:rsidRPr="000C5216">
        <w:rPr>
          <w:rFonts w:ascii="Tahoma" w:eastAsiaTheme="minorHAnsi" w:hAnsi="Tahoma" w:cs="Tahoma"/>
          <w:sz w:val="24"/>
          <w:szCs w:val="24"/>
        </w:rPr>
        <w:t xml:space="preserve"> </w:t>
      </w:r>
      <w:r w:rsidR="006530A9">
        <w:rPr>
          <w:rFonts w:ascii="Tahoma" w:eastAsiaTheme="minorHAnsi" w:hAnsi="Tahoma" w:cs="Tahoma"/>
          <w:sz w:val="24"/>
          <w:szCs w:val="24"/>
        </w:rPr>
        <w:t xml:space="preserve">for instance, </w:t>
      </w:r>
      <w:r w:rsidR="009F3FF3" w:rsidRPr="009F3FF3">
        <w:rPr>
          <w:rFonts w:ascii="Tahoma" w:eastAsiaTheme="minorHAnsi" w:hAnsi="Tahoma" w:cs="Tahoma"/>
          <w:sz w:val="24"/>
          <w:szCs w:val="24"/>
        </w:rPr>
        <w:t xml:space="preserve">they could verify the existence of digital assets and attest </w:t>
      </w:r>
      <w:r w:rsidR="00632C44">
        <w:rPr>
          <w:rFonts w:ascii="Tahoma" w:eastAsiaTheme="minorHAnsi" w:hAnsi="Tahoma" w:cs="Tahoma"/>
          <w:sz w:val="24"/>
          <w:szCs w:val="24"/>
        </w:rPr>
        <w:t xml:space="preserve">to </w:t>
      </w:r>
      <w:r w:rsidR="009F3FF3" w:rsidRPr="009F3FF3">
        <w:rPr>
          <w:rFonts w:ascii="Tahoma" w:eastAsiaTheme="minorHAnsi" w:hAnsi="Tahoma" w:cs="Tahoma"/>
          <w:sz w:val="24"/>
          <w:szCs w:val="24"/>
        </w:rPr>
        <w:t xml:space="preserve">the consistency between information in the physical world and on </w:t>
      </w:r>
      <w:r>
        <w:rPr>
          <w:rFonts w:ascii="Tahoma" w:eastAsiaTheme="minorHAnsi" w:hAnsi="Tahoma" w:cs="Tahoma"/>
          <w:sz w:val="24"/>
          <w:szCs w:val="24"/>
        </w:rPr>
        <w:t>the</w:t>
      </w:r>
      <w:r w:rsidR="009F3FF3" w:rsidRPr="009F3FF3">
        <w:rPr>
          <w:rFonts w:ascii="Tahoma" w:eastAsiaTheme="minorHAnsi" w:hAnsi="Tahoma" w:cs="Tahoma"/>
          <w:sz w:val="24"/>
          <w:szCs w:val="24"/>
        </w:rPr>
        <w:t xml:space="preserve"> blockchain</w:t>
      </w:r>
      <w:r w:rsidR="009F3FF3">
        <w:rPr>
          <w:rFonts w:ascii="Tahoma" w:eastAsiaTheme="minorHAnsi" w:hAnsi="Tahoma" w:cs="Tahoma"/>
          <w:sz w:val="24"/>
          <w:szCs w:val="24"/>
        </w:rPr>
        <w:t xml:space="preserve"> </w:t>
      </w:r>
      <w:r w:rsidR="00D34AD6" w:rsidRPr="00D34AD6">
        <w:rPr>
          <w:rFonts w:ascii="Tahoma" w:eastAsiaTheme="minorHAnsi" w:hAnsi="Tahoma" w:cs="Tahoma"/>
          <w:sz w:val="24"/>
          <w:szCs w:val="24"/>
        </w:rPr>
        <w:t xml:space="preserve">(Erica Pimentel </w:t>
      </w:r>
      <w:r w:rsidR="00896B94">
        <w:rPr>
          <w:rFonts w:ascii="Tahoma" w:eastAsiaTheme="minorHAnsi" w:hAnsi="Tahoma" w:cs="Tahoma"/>
          <w:sz w:val="24"/>
          <w:szCs w:val="24"/>
        </w:rPr>
        <w:t>et al.</w:t>
      </w:r>
      <w:r w:rsidR="00D34AD6" w:rsidRPr="00D34AD6">
        <w:rPr>
          <w:rFonts w:ascii="Tahoma" w:eastAsiaTheme="minorHAnsi" w:hAnsi="Tahoma" w:cs="Tahoma"/>
          <w:sz w:val="24"/>
          <w:szCs w:val="24"/>
        </w:rPr>
        <w:t xml:space="preserve">, 2020: 340; J. Schmitz and G. Leoni, 2019: 331; </w:t>
      </w:r>
      <w:r w:rsidR="009F3FF3" w:rsidRPr="009F3FF3">
        <w:rPr>
          <w:rFonts w:ascii="Tahoma" w:eastAsiaTheme="minorHAnsi" w:hAnsi="Tahoma" w:cs="Tahoma"/>
          <w:sz w:val="24"/>
          <w:szCs w:val="24"/>
        </w:rPr>
        <w:t xml:space="preserve">N. Elommal </w:t>
      </w:r>
      <w:r w:rsidR="00896B94">
        <w:rPr>
          <w:rFonts w:ascii="Tahoma" w:eastAsiaTheme="minorHAnsi" w:hAnsi="Tahoma" w:cs="Tahoma"/>
          <w:sz w:val="24"/>
          <w:szCs w:val="24"/>
        </w:rPr>
        <w:t>et</w:t>
      </w:r>
      <w:r w:rsidR="009F3FF3" w:rsidRPr="009F3FF3">
        <w:rPr>
          <w:rFonts w:ascii="Tahoma" w:eastAsiaTheme="minorHAnsi" w:hAnsi="Tahoma" w:cs="Tahoma"/>
          <w:sz w:val="24"/>
          <w:szCs w:val="24"/>
        </w:rPr>
        <w:t xml:space="preserve"> R. Manita</w:t>
      </w:r>
      <w:r w:rsidR="009F3FF3">
        <w:rPr>
          <w:rFonts w:ascii="Tahoma" w:eastAsiaTheme="minorHAnsi" w:hAnsi="Tahoma" w:cs="Tahoma"/>
          <w:sz w:val="24"/>
          <w:szCs w:val="24"/>
        </w:rPr>
        <w:t>,</w:t>
      </w:r>
      <w:r w:rsidR="009F3FF3" w:rsidRPr="009F3FF3">
        <w:rPr>
          <w:rFonts w:ascii="Tahoma" w:eastAsiaTheme="minorHAnsi" w:hAnsi="Tahoma" w:cs="Tahoma"/>
          <w:sz w:val="24"/>
          <w:szCs w:val="24"/>
        </w:rPr>
        <w:t xml:space="preserve"> 2022: 44).  </w:t>
      </w:r>
    </w:p>
    <w:p w14:paraId="2D4333B4" w14:textId="2ABB3C1E" w:rsidR="0012318D" w:rsidRPr="000C5216" w:rsidRDefault="0012318D" w:rsidP="000C5216">
      <w:pPr>
        <w:spacing w:after="0" w:line="360" w:lineRule="auto"/>
        <w:jc w:val="both"/>
        <w:rPr>
          <w:rFonts w:ascii="Tahoma" w:eastAsiaTheme="minorHAnsi" w:hAnsi="Tahoma" w:cs="Tahoma"/>
          <w:sz w:val="24"/>
          <w:szCs w:val="24"/>
        </w:rPr>
      </w:pPr>
      <w:r w:rsidRPr="00B4463C">
        <w:rPr>
          <w:rFonts w:ascii="Tahoma" w:eastAsiaTheme="minorHAnsi" w:hAnsi="Tahoma" w:cs="Tahoma"/>
          <w:sz w:val="24"/>
          <w:szCs w:val="24"/>
        </w:rPr>
        <w:t>In addition, auditing bases its principl</w:t>
      </w:r>
      <w:r w:rsidR="00FC3429">
        <w:rPr>
          <w:rFonts w:ascii="Tahoma" w:eastAsiaTheme="minorHAnsi" w:hAnsi="Tahoma" w:cs="Tahoma"/>
          <w:sz w:val="24"/>
          <w:szCs w:val="24"/>
        </w:rPr>
        <w:t>e</w:t>
      </w:r>
      <w:r w:rsidRPr="00B4463C">
        <w:rPr>
          <w:rFonts w:ascii="Tahoma" w:eastAsiaTheme="minorHAnsi" w:hAnsi="Tahoma" w:cs="Tahoma"/>
          <w:sz w:val="24"/>
          <w:szCs w:val="24"/>
        </w:rPr>
        <w:t>s on</w:t>
      </w:r>
      <w:r>
        <w:rPr>
          <w:rFonts w:ascii="Tahoma" w:eastAsiaTheme="minorHAnsi" w:hAnsi="Tahoma" w:cs="Tahoma"/>
          <w:sz w:val="24"/>
          <w:szCs w:val="24"/>
        </w:rPr>
        <w:t xml:space="preserve"> the</w:t>
      </w:r>
      <w:r w:rsidRPr="00B4463C">
        <w:rPr>
          <w:rFonts w:ascii="Tahoma" w:eastAsiaTheme="minorHAnsi" w:hAnsi="Tahoma" w:cs="Tahoma"/>
          <w:sz w:val="24"/>
          <w:szCs w:val="24"/>
        </w:rPr>
        <w:t xml:space="preserve"> law</w:t>
      </w:r>
      <w:r w:rsidR="00FC3429">
        <w:rPr>
          <w:rFonts w:ascii="Tahoma" w:eastAsiaTheme="minorHAnsi" w:hAnsi="Tahoma" w:cs="Tahoma"/>
          <w:sz w:val="24"/>
          <w:szCs w:val="24"/>
        </w:rPr>
        <w:t>,</w:t>
      </w:r>
      <w:r w:rsidRPr="00B4463C">
        <w:rPr>
          <w:rFonts w:ascii="Tahoma" w:eastAsiaTheme="minorHAnsi" w:hAnsi="Tahoma" w:cs="Tahoma"/>
          <w:sz w:val="24"/>
          <w:szCs w:val="24"/>
        </w:rPr>
        <w:t xml:space="preserve"> which means governments play a fundamental role in spreading blockchain in this field. Indeed, as </w:t>
      </w:r>
      <w:r w:rsidR="00714567">
        <w:rPr>
          <w:rFonts w:ascii="Tahoma" w:eastAsiaTheme="minorHAnsi" w:hAnsi="Tahoma" w:cs="Tahoma"/>
          <w:sz w:val="24"/>
          <w:szCs w:val="24"/>
        </w:rPr>
        <w:t xml:space="preserve">with </w:t>
      </w:r>
      <w:r w:rsidRPr="00B4463C">
        <w:rPr>
          <w:rFonts w:ascii="Tahoma" w:eastAsiaTheme="minorHAnsi" w:hAnsi="Tahoma" w:cs="Tahoma"/>
          <w:sz w:val="24"/>
          <w:szCs w:val="24"/>
        </w:rPr>
        <w:t>all technologies which involve the public sector, the first technology “push” is usually done by private companies</w:t>
      </w:r>
      <w:r w:rsidR="00714567">
        <w:rPr>
          <w:rFonts w:ascii="Tahoma" w:eastAsiaTheme="minorHAnsi" w:hAnsi="Tahoma" w:cs="Tahoma"/>
          <w:sz w:val="24"/>
          <w:szCs w:val="24"/>
        </w:rPr>
        <w:t>;</w:t>
      </w:r>
      <w:r w:rsidRPr="00B4463C">
        <w:rPr>
          <w:rFonts w:ascii="Tahoma" w:eastAsiaTheme="minorHAnsi" w:hAnsi="Tahoma" w:cs="Tahoma"/>
          <w:sz w:val="24"/>
          <w:szCs w:val="24"/>
        </w:rPr>
        <w:t xml:space="preserve"> </w:t>
      </w:r>
      <w:r w:rsidR="00714567">
        <w:rPr>
          <w:rFonts w:ascii="Tahoma" w:eastAsiaTheme="minorHAnsi" w:hAnsi="Tahoma" w:cs="Tahoma"/>
          <w:sz w:val="24"/>
          <w:szCs w:val="24"/>
        </w:rPr>
        <w:t>h</w:t>
      </w:r>
      <w:r>
        <w:rPr>
          <w:rFonts w:ascii="Tahoma" w:eastAsiaTheme="minorHAnsi" w:hAnsi="Tahoma" w:cs="Tahoma"/>
          <w:sz w:val="24"/>
          <w:szCs w:val="24"/>
        </w:rPr>
        <w:t>owever</w:t>
      </w:r>
      <w:r w:rsidR="00FC3429">
        <w:rPr>
          <w:rFonts w:ascii="Tahoma" w:eastAsiaTheme="minorHAnsi" w:hAnsi="Tahoma" w:cs="Tahoma"/>
          <w:sz w:val="24"/>
          <w:szCs w:val="24"/>
        </w:rPr>
        <w:t>,</w:t>
      </w:r>
      <w:r w:rsidRPr="00B4463C">
        <w:rPr>
          <w:rFonts w:ascii="Tahoma" w:eastAsiaTheme="minorHAnsi" w:hAnsi="Tahoma" w:cs="Tahoma"/>
          <w:sz w:val="24"/>
          <w:szCs w:val="24"/>
        </w:rPr>
        <w:t xml:space="preserve"> government</w:t>
      </w:r>
      <w:r>
        <w:rPr>
          <w:rFonts w:ascii="Tahoma" w:eastAsiaTheme="minorHAnsi" w:hAnsi="Tahoma" w:cs="Tahoma"/>
          <w:sz w:val="24"/>
          <w:szCs w:val="24"/>
        </w:rPr>
        <w:t>s</w:t>
      </w:r>
      <w:r w:rsidRPr="00B4463C">
        <w:rPr>
          <w:rFonts w:ascii="Tahoma" w:eastAsiaTheme="minorHAnsi" w:hAnsi="Tahoma" w:cs="Tahoma"/>
          <w:sz w:val="24"/>
          <w:szCs w:val="24"/>
        </w:rPr>
        <w:t xml:space="preserve"> </w:t>
      </w:r>
      <w:r w:rsidR="00CF45C1">
        <w:rPr>
          <w:rFonts w:ascii="Tahoma" w:eastAsiaTheme="minorHAnsi" w:hAnsi="Tahoma" w:cs="Tahoma"/>
          <w:sz w:val="24"/>
          <w:szCs w:val="24"/>
        </w:rPr>
        <w:t>must</w:t>
      </w:r>
      <w:r w:rsidRPr="00B4463C">
        <w:rPr>
          <w:rFonts w:ascii="Tahoma" w:eastAsiaTheme="minorHAnsi" w:hAnsi="Tahoma" w:cs="Tahoma"/>
          <w:sz w:val="24"/>
          <w:szCs w:val="24"/>
        </w:rPr>
        <w:t xml:space="preserve"> implement it</w:t>
      </w:r>
      <w:r>
        <w:rPr>
          <w:rFonts w:ascii="Tahoma" w:eastAsiaTheme="minorHAnsi" w:hAnsi="Tahoma" w:cs="Tahoma"/>
          <w:sz w:val="24"/>
          <w:szCs w:val="24"/>
        </w:rPr>
        <w:t xml:space="preserve"> </w:t>
      </w:r>
      <w:r w:rsidR="001B48C3">
        <w:rPr>
          <w:rFonts w:ascii="Tahoma" w:eastAsiaTheme="minorHAnsi" w:hAnsi="Tahoma" w:cs="Tahoma"/>
          <w:sz w:val="24"/>
          <w:szCs w:val="24"/>
        </w:rPr>
        <w:t>to promote its spread</w:t>
      </w:r>
      <w:r w:rsidR="006A2AC9">
        <w:rPr>
          <w:rFonts w:ascii="Tahoma" w:eastAsiaTheme="minorHAnsi" w:hAnsi="Tahoma" w:cs="Tahoma"/>
          <w:sz w:val="24"/>
          <w:szCs w:val="24"/>
        </w:rPr>
        <w:t xml:space="preserve"> (EY, 2016)</w:t>
      </w:r>
      <w:r w:rsidRPr="00B4463C">
        <w:rPr>
          <w:rFonts w:ascii="Tahoma" w:eastAsiaTheme="minorHAnsi" w:hAnsi="Tahoma" w:cs="Tahoma"/>
          <w:sz w:val="24"/>
          <w:szCs w:val="24"/>
        </w:rPr>
        <w:t>.</w:t>
      </w:r>
      <w:r w:rsidR="00CF45C1">
        <w:rPr>
          <w:rFonts w:ascii="Tahoma" w:eastAsiaTheme="minorHAnsi" w:hAnsi="Tahoma" w:cs="Tahoma"/>
          <w:sz w:val="24"/>
          <w:szCs w:val="24"/>
        </w:rPr>
        <w:t xml:space="preserve"> Consequently</w:t>
      </w:r>
      <w:r w:rsidR="00714567">
        <w:rPr>
          <w:rFonts w:ascii="Tahoma" w:eastAsiaTheme="minorHAnsi" w:hAnsi="Tahoma" w:cs="Tahoma"/>
          <w:sz w:val="24"/>
          <w:szCs w:val="24"/>
        </w:rPr>
        <w:t>,</w:t>
      </w:r>
      <w:r w:rsidR="00CF45C1">
        <w:rPr>
          <w:rFonts w:ascii="Tahoma" w:eastAsiaTheme="minorHAnsi" w:hAnsi="Tahoma" w:cs="Tahoma"/>
          <w:sz w:val="24"/>
          <w:szCs w:val="24"/>
        </w:rPr>
        <w:t xml:space="preserve"> th</w:t>
      </w:r>
      <w:r w:rsidR="00714567">
        <w:rPr>
          <w:rFonts w:ascii="Tahoma" w:eastAsiaTheme="minorHAnsi" w:hAnsi="Tahoma" w:cs="Tahoma"/>
          <w:sz w:val="24"/>
          <w:szCs w:val="24"/>
        </w:rPr>
        <w:t>is paper</w:t>
      </w:r>
      <w:r w:rsidR="00CF45C1">
        <w:rPr>
          <w:rFonts w:ascii="Tahoma" w:eastAsiaTheme="minorHAnsi" w:hAnsi="Tahoma" w:cs="Tahoma"/>
          <w:sz w:val="24"/>
          <w:szCs w:val="24"/>
        </w:rPr>
        <w:t xml:space="preserve"> inten</w:t>
      </w:r>
      <w:r w:rsidR="00FC3429">
        <w:rPr>
          <w:rFonts w:ascii="Tahoma" w:eastAsiaTheme="minorHAnsi" w:hAnsi="Tahoma" w:cs="Tahoma"/>
          <w:sz w:val="24"/>
          <w:szCs w:val="24"/>
        </w:rPr>
        <w:t>d</w:t>
      </w:r>
      <w:r w:rsidR="00714567">
        <w:rPr>
          <w:rFonts w:ascii="Tahoma" w:eastAsiaTheme="minorHAnsi" w:hAnsi="Tahoma" w:cs="Tahoma"/>
          <w:sz w:val="24"/>
          <w:szCs w:val="24"/>
        </w:rPr>
        <w:t>s</w:t>
      </w:r>
      <w:r w:rsidR="00CF45C1">
        <w:rPr>
          <w:rFonts w:ascii="Tahoma" w:eastAsiaTheme="minorHAnsi" w:hAnsi="Tahoma" w:cs="Tahoma"/>
          <w:sz w:val="24"/>
          <w:szCs w:val="24"/>
        </w:rPr>
        <w:t xml:space="preserve"> to incentivize companies and auditors to invest </w:t>
      </w:r>
      <w:r w:rsidR="00C22C17">
        <w:rPr>
          <w:rFonts w:ascii="Tahoma" w:eastAsiaTheme="minorHAnsi" w:hAnsi="Tahoma" w:cs="Tahoma"/>
          <w:sz w:val="24"/>
          <w:szCs w:val="24"/>
        </w:rPr>
        <w:t>i</w:t>
      </w:r>
      <w:r w:rsidR="00CF45C1">
        <w:rPr>
          <w:rFonts w:ascii="Tahoma" w:eastAsiaTheme="minorHAnsi" w:hAnsi="Tahoma" w:cs="Tahoma"/>
          <w:sz w:val="24"/>
          <w:szCs w:val="24"/>
        </w:rPr>
        <w:t xml:space="preserve">n real blockchain projects </w:t>
      </w:r>
      <w:r w:rsidR="00714567">
        <w:rPr>
          <w:rFonts w:ascii="Tahoma" w:eastAsiaTheme="minorHAnsi" w:hAnsi="Tahoma" w:cs="Tahoma"/>
          <w:sz w:val="24"/>
          <w:szCs w:val="24"/>
        </w:rPr>
        <w:t>in</w:t>
      </w:r>
      <w:r w:rsidR="00CF45C1">
        <w:rPr>
          <w:rFonts w:ascii="Tahoma" w:eastAsiaTheme="minorHAnsi" w:hAnsi="Tahoma" w:cs="Tahoma"/>
          <w:sz w:val="24"/>
          <w:szCs w:val="24"/>
        </w:rPr>
        <w:t xml:space="preserve"> this area.</w:t>
      </w:r>
    </w:p>
    <w:p w14:paraId="6AF03503" w14:textId="35E5FC93" w:rsidR="00AE0E18" w:rsidRDefault="00AE0E18">
      <w:pPr>
        <w:spacing w:after="0" w:line="240" w:lineRule="auto"/>
        <w:rPr>
          <w:rFonts w:ascii="Tahoma" w:eastAsiaTheme="minorHAnsi" w:hAnsi="Tahoma" w:cs="Tahoma"/>
          <w:sz w:val="24"/>
          <w:szCs w:val="24"/>
        </w:rPr>
      </w:pPr>
      <w:r>
        <w:rPr>
          <w:rFonts w:ascii="Tahoma" w:eastAsiaTheme="minorHAnsi" w:hAnsi="Tahoma" w:cs="Tahoma"/>
          <w:sz w:val="24"/>
          <w:szCs w:val="24"/>
        </w:rPr>
        <w:br w:type="page"/>
      </w:r>
    </w:p>
    <w:p w14:paraId="1C2E944D" w14:textId="28AB3CD2" w:rsidR="007B7578" w:rsidRPr="008D0D70" w:rsidRDefault="00C22C17" w:rsidP="008D0D70">
      <w:pPr>
        <w:pStyle w:val="Titolo1"/>
        <w:rPr>
          <w:rFonts w:ascii="Tahoma" w:eastAsiaTheme="minorHAnsi" w:hAnsi="Tahoma" w:cs="Tahoma"/>
          <w:i/>
          <w:iCs/>
          <w:sz w:val="28"/>
          <w:szCs w:val="28"/>
        </w:rPr>
      </w:pPr>
      <w:r>
        <w:rPr>
          <w:rFonts w:ascii="Tahoma" w:eastAsiaTheme="minorHAnsi" w:hAnsi="Tahoma" w:cs="Tahoma"/>
          <w:i/>
          <w:iCs/>
          <w:sz w:val="28"/>
          <w:szCs w:val="28"/>
        </w:rPr>
        <w:lastRenderedPageBreak/>
        <w:t>REFERENCES</w:t>
      </w:r>
    </w:p>
    <w:p w14:paraId="19052036" w14:textId="77777777" w:rsidR="002C4522" w:rsidRPr="005A2E32" w:rsidRDefault="002C4522" w:rsidP="005A2E32">
      <w:pPr>
        <w:spacing w:after="0" w:line="240" w:lineRule="auto"/>
        <w:rPr>
          <w:rFonts w:asciiTheme="minorHAnsi" w:hAnsiTheme="minorHAnsi" w:cstheme="minorHAnsi"/>
        </w:rPr>
      </w:pPr>
      <w:r w:rsidRPr="005A2E32">
        <w:rPr>
          <w:rFonts w:asciiTheme="minorHAnsi" w:hAnsiTheme="minorHAnsi" w:cstheme="minorHAnsi"/>
        </w:rPr>
        <w:t xml:space="preserve">Cai C. W., 2019. Triple-entry accounting with blockchain: How far have we come? Available at: </w:t>
      </w:r>
      <w:hyperlink r:id="rId36" w:history="1">
        <w:r w:rsidRPr="005A2E32">
          <w:rPr>
            <w:rStyle w:val="Collegamentoipertestuale"/>
            <w:rFonts w:asciiTheme="minorHAnsi" w:hAnsiTheme="minorHAnsi" w:cstheme="minorHAnsi"/>
          </w:rPr>
          <w:t>https://doi.org/10.1111/acfi.12556</w:t>
        </w:r>
      </w:hyperlink>
    </w:p>
    <w:p w14:paraId="4BFBD793" w14:textId="54E44FBA" w:rsidR="002C4522" w:rsidRPr="005A2E32" w:rsidRDefault="00087762" w:rsidP="005A2E32">
      <w:pPr>
        <w:spacing w:after="0" w:line="240" w:lineRule="auto"/>
        <w:rPr>
          <w:rFonts w:asciiTheme="minorHAnsi" w:hAnsiTheme="minorHAnsi" w:cstheme="minorHAnsi"/>
        </w:rPr>
      </w:pPr>
      <w:r w:rsidRPr="005A2E32">
        <w:rPr>
          <w:rFonts w:asciiTheme="minorHAnsi" w:hAnsiTheme="minorHAnsi" w:cstheme="minorHAnsi"/>
        </w:rPr>
        <w:t xml:space="preserve">CPA and AICPA 2017, Blockchain Technology and Its Potential Impact on the Audit and Assurance Profession. Available at: </w:t>
      </w:r>
      <w:r w:rsidR="002C4522" w:rsidRPr="005A2E32">
        <w:rPr>
          <w:rFonts w:asciiTheme="minorHAnsi" w:hAnsiTheme="minorHAnsi" w:cstheme="minorHAnsi"/>
        </w:rPr>
        <w:br/>
      </w:r>
      <w:hyperlink r:id="rId37" w:history="1">
        <w:r w:rsidR="002C4522" w:rsidRPr="005A2E32">
          <w:rPr>
            <w:rStyle w:val="Collegamentoipertestuale"/>
            <w:rFonts w:asciiTheme="minorHAnsi" w:hAnsiTheme="minorHAnsi" w:cstheme="minorHAnsi"/>
          </w:rPr>
          <w:t>https://www.cpacanada.ca/en/business-and-accounting-resources/audit-and-assurance/canadian-auditing-standards-cas /publications/impact-of-blockchain-on-audit</w:t>
        </w:r>
      </w:hyperlink>
    </w:p>
    <w:p w14:paraId="556573B9" w14:textId="192C3D96" w:rsidR="002C4522" w:rsidRPr="005A2E32" w:rsidRDefault="002C4522" w:rsidP="005A2E32">
      <w:pPr>
        <w:spacing w:after="0" w:line="240" w:lineRule="auto"/>
        <w:rPr>
          <w:rFonts w:asciiTheme="minorHAnsi" w:hAnsiTheme="minorHAnsi" w:cstheme="minorHAnsi"/>
        </w:rPr>
      </w:pPr>
      <w:r w:rsidRPr="005A2E32">
        <w:rPr>
          <w:rFonts w:asciiTheme="minorHAnsi" w:hAnsiTheme="minorHAnsi" w:cstheme="minorHAnsi"/>
        </w:rPr>
        <w:t xml:space="preserve"> Crosby M. </w:t>
      </w:r>
      <w:r w:rsidR="00896B94">
        <w:rPr>
          <w:rFonts w:asciiTheme="minorHAnsi" w:hAnsiTheme="minorHAnsi" w:cstheme="minorHAnsi"/>
        </w:rPr>
        <w:t>et al.</w:t>
      </w:r>
      <w:r w:rsidRPr="005A2E32">
        <w:rPr>
          <w:rFonts w:asciiTheme="minorHAnsi" w:hAnsiTheme="minorHAnsi" w:cstheme="minorHAnsi"/>
        </w:rPr>
        <w:t xml:space="preserve">, 2015.​ BlockChain Technology. Available at: </w:t>
      </w:r>
      <w:r w:rsidRPr="005A2E32">
        <w:rPr>
          <w:rFonts w:asciiTheme="minorHAnsi" w:hAnsiTheme="minorHAnsi" w:cstheme="minorHAnsi"/>
        </w:rPr>
        <w:br/>
      </w:r>
      <w:hyperlink r:id="rId38" w:history="1">
        <w:r w:rsidRPr="005A2E32">
          <w:rPr>
            <w:rStyle w:val="Collegamentoipertestuale"/>
            <w:rFonts w:asciiTheme="minorHAnsi" w:hAnsiTheme="minorHAnsi" w:cstheme="minorHAnsi"/>
          </w:rPr>
          <w:t>https://scet.berkeley.edu/wp-content/uploads/BlockchainPaper.pdf</w:t>
        </w:r>
      </w:hyperlink>
      <w:r w:rsidRPr="005A2E32">
        <w:rPr>
          <w:rFonts w:asciiTheme="minorHAnsi" w:hAnsiTheme="minorHAnsi" w:cstheme="minorHAnsi"/>
        </w:rPr>
        <w:br/>
        <w:t>Cryptopedia, 2022. How a Block in the Bitcoin Blockchain Works. Available at:</w:t>
      </w:r>
      <w:r w:rsidRPr="005A2E32">
        <w:rPr>
          <w:rFonts w:asciiTheme="minorHAnsi" w:hAnsiTheme="minorHAnsi" w:cstheme="minorHAnsi"/>
        </w:rPr>
        <w:br/>
      </w:r>
      <w:hyperlink r:id="rId39" w:history="1">
        <w:r w:rsidRPr="005A2E32">
          <w:rPr>
            <w:rStyle w:val="Collegamentoipertestuale"/>
            <w:rFonts w:asciiTheme="minorHAnsi" w:hAnsiTheme="minorHAnsi" w:cstheme="minorHAnsi"/>
          </w:rPr>
          <w:t>https://www.gemini.com/cryptopedia/what-is-block-in-blockchain-bitcoin-block-size</w:t>
        </w:r>
      </w:hyperlink>
    </w:p>
    <w:p w14:paraId="30156DCA" w14:textId="77777777" w:rsidR="002C4522" w:rsidRPr="005A2E32" w:rsidRDefault="002C4522" w:rsidP="005A2E32">
      <w:pPr>
        <w:spacing w:after="0" w:line="240" w:lineRule="auto"/>
        <w:rPr>
          <w:rFonts w:asciiTheme="minorHAnsi" w:hAnsiTheme="minorHAnsi" w:cstheme="minorHAnsi"/>
        </w:rPr>
      </w:pPr>
      <w:r w:rsidRPr="005A2E32">
        <w:rPr>
          <w:rFonts w:asciiTheme="minorHAnsi" w:hAnsiTheme="minorHAnsi" w:cstheme="minorHAnsi"/>
        </w:rPr>
        <w:t xml:space="preserve">Deloitte, 2016a. Blockchain technology: A game-changer in accounting? Available at: </w:t>
      </w:r>
      <w:hyperlink r:id="rId40" w:history="1">
        <w:r w:rsidRPr="005A2E32">
          <w:rPr>
            <w:rStyle w:val="Collegamentoipertestuale"/>
            <w:rFonts w:asciiTheme="minorHAnsi" w:hAnsiTheme="minorHAnsi" w:cstheme="minorHAnsi"/>
          </w:rPr>
          <w:t>https://www2.deloitte.com/content/dam/Deloitte/de/Documents/Innovation/Blockchain_A%20game-changer%20in% 20accounting.pdf</w:t>
        </w:r>
      </w:hyperlink>
    </w:p>
    <w:p w14:paraId="1FB17201" w14:textId="239C6987" w:rsidR="002C4522" w:rsidRPr="005A2E32" w:rsidRDefault="002C4522" w:rsidP="005A2E32">
      <w:pPr>
        <w:spacing w:after="0" w:line="240" w:lineRule="auto"/>
        <w:rPr>
          <w:rFonts w:asciiTheme="minorHAnsi" w:hAnsiTheme="minorHAnsi" w:cstheme="minorHAnsi"/>
        </w:rPr>
      </w:pPr>
      <w:r w:rsidRPr="005A2E32">
        <w:rPr>
          <w:rFonts w:asciiTheme="minorHAnsi" w:hAnsiTheme="minorHAnsi" w:cstheme="minorHAnsi"/>
        </w:rPr>
        <w:t xml:space="preserve">Deloitte, 2016b. Blockchain: Enigma, Paradox, Opportunity. Available at: </w:t>
      </w:r>
      <w:hyperlink r:id="rId41" w:history="1">
        <w:r w:rsidRPr="005A2E32">
          <w:rPr>
            <w:rStyle w:val="Collegamentoipertestuale"/>
            <w:rFonts w:asciiTheme="minorHAnsi" w:hAnsiTheme="minorHAnsi" w:cstheme="minorHAnsi"/>
          </w:rPr>
          <w:t>https://www2.deloitte.com/content/dam/Deloitte/uk/Documents/Innovation/deloitte-uk-blockchain-full-report.pdf</w:t>
        </w:r>
      </w:hyperlink>
      <w:r w:rsidRPr="005A2E32">
        <w:rPr>
          <w:rFonts w:asciiTheme="minorHAnsi" w:hAnsiTheme="minorHAnsi" w:cstheme="minorHAnsi"/>
        </w:rPr>
        <w:br/>
        <w:t xml:space="preserve">Drescher D., 2017. Blockchain Basics: A Non-Technical Introduction in 25 Steps. Available at: </w:t>
      </w:r>
      <w:hyperlink r:id="rId42" w:history="1">
        <w:r w:rsidRPr="005A2E32">
          <w:rPr>
            <w:rStyle w:val="Collegamentoipertestuale"/>
            <w:rFonts w:asciiTheme="minorHAnsi" w:hAnsiTheme="minorHAnsi" w:cstheme="minorHAnsi"/>
          </w:rPr>
          <w:t>https://link.springer.com/book/10.1007/978-1-4842-2604-9</w:t>
        </w:r>
      </w:hyperlink>
      <w:r w:rsidRPr="005A2E32">
        <w:rPr>
          <w:rFonts w:asciiTheme="minorHAnsi" w:hAnsiTheme="minorHAnsi" w:cstheme="minorHAnsi"/>
        </w:rPr>
        <w:br/>
        <w:t xml:space="preserve">Elommal N. </w:t>
      </w:r>
      <w:r w:rsidR="00896B94">
        <w:rPr>
          <w:rFonts w:asciiTheme="minorHAnsi" w:hAnsiTheme="minorHAnsi" w:cstheme="minorHAnsi"/>
        </w:rPr>
        <w:t>et al.</w:t>
      </w:r>
      <w:r w:rsidRPr="005A2E32">
        <w:rPr>
          <w:rFonts w:asciiTheme="minorHAnsi" w:hAnsiTheme="minorHAnsi" w:cstheme="minorHAnsi"/>
        </w:rPr>
        <w:t xml:space="preserve">, 2022. How Blockchain Innovation could affect the Audit Profession: A Qualitative Study. Available at: </w:t>
      </w:r>
      <w:r w:rsidRPr="005A2E32">
        <w:rPr>
          <w:rFonts w:asciiTheme="minorHAnsi" w:hAnsiTheme="minorHAnsi" w:cstheme="minorHAnsi"/>
        </w:rPr>
        <w:br/>
      </w:r>
      <w:hyperlink r:id="rId43" w:history="1">
        <w:r w:rsidRPr="005A2E32">
          <w:rPr>
            <w:rStyle w:val="Collegamentoipertestuale"/>
            <w:rFonts w:asciiTheme="minorHAnsi" w:hAnsiTheme="minorHAnsi" w:cstheme="minorHAnsi"/>
          </w:rPr>
          <w:t>https://www.cairn.info/revue-journal-of-innovation-economics-2022-1-page-37.htm</w:t>
        </w:r>
      </w:hyperlink>
    </w:p>
    <w:p w14:paraId="5159D8E0" w14:textId="5218DF2D" w:rsidR="002C4522" w:rsidRPr="005A2E32" w:rsidRDefault="00087762" w:rsidP="005A2E32">
      <w:pPr>
        <w:spacing w:after="0" w:line="240" w:lineRule="auto"/>
        <w:rPr>
          <w:rFonts w:asciiTheme="minorHAnsi" w:hAnsiTheme="minorHAnsi" w:cstheme="minorHAnsi"/>
        </w:rPr>
      </w:pPr>
      <w:r w:rsidRPr="005A2E32">
        <w:rPr>
          <w:rFonts w:asciiTheme="minorHAnsi" w:hAnsiTheme="minorHAnsi" w:cstheme="minorHAnsi"/>
        </w:rPr>
        <w:t>Ethereum official website. Consensus mechanism. Available at:</w:t>
      </w:r>
      <w:r w:rsidRPr="005A2E32">
        <w:rPr>
          <w:rFonts w:asciiTheme="minorHAnsi" w:hAnsiTheme="minorHAnsi" w:cstheme="minorHAnsi"/>
        </w:rPr>
        <w:br/>
      </w:r>
      <w:hyperlink r:id="rId44" w:history="1">
        <w:r w:rsidRPr="005A2E32">
          <w:rPr>
            <w:rStyle w:val="Collegamentoipertestuale"/>
            <w:rFonts w:asciiTheme="minorHAnsi" w:hAnsiTheme="minorHAnsi" w:cstheme="minorHAnsi"/>
          </w:rPr>
          <w:t>https://ethereum.org/en/developers/docs/consensus-mechanisms/</w:t>
        </w:r>
      </w:hyperlink>
      <w:r w:rsidR="002C4522" w:rsidRPr="005A2E32">
        <w:rPr>
          <w:rFonts w:asciiTheme="minorHAnsi" w:hAnsiTheme="minorHAnsi" w:cstheme="minorHAnsi"/>
        </w:rPr>
        <w:br/>
      </w:r>
      <w:r w:rsidR="002C4522" w:rsidRPr="005A2E32">
        <w:rPr>
          <w:rFonts w:asciiTheme="minorHAnsi" w:eastAsiaTheme="minorHAnsi" w:hAnsiTheme="minorHAnsi" w:cstheme="minorHAnsi"/>
        </w:rPr>
        <w:t>EU official documentation. What is VAT. Available at:</w:t>
      </w:r>
      <w:r w:rsidR="002C4522" w:rsidRPr="005A2E32">
        <w:rPr>
          <w:rFonts w:asciiTheme="minorHAnsi" w:hAnsiTheme="minorHAnsi" w:cstheme="minorHAnsi"/>
        </w:rPr>
        <w:t xml:space="preserve"> </w:t>
      </w:r>
      <w:r w:rsidR="002C4522" w:rsidRPr="005A2E32">
        <w:rPr>
          <w:rFonts w:asciiTheme="minorHAnsi" w:hAnsiTheme="minorHAnsi" w:cstheme="minorHAnsi"/>
        </w:rPr>
        <w:br/>
      </w:r>
      <w:hyperlink r:id="rId45" w:history="1">
        <w:r w:rsidR="002C4522" w:rsidRPr="005A2E32">
          <w:rPr>
            <w:rStyle w:val="Collegamentoipertestuale"/>
            <w:rFonts w:asciiTheme="minorHAnsi" w:hAnsiTheme="minorHAnsi" w:cstheme="minorHAnsi"/>
          </w:rPr>
          <w:t>https://ec.europa.eu/taxation_customs/what-vat_en</w:t>
        </w:r>
      </w:hyperlink>
    </w:p>
    <w:p w14:paraId="5A9BABB7" w14:textId="25088A14" w:rsidR="002C4522" w:rsidRPr="005A2E32" w:rsidRDefault="002C4522" w:rsidP="005A2E32">
      <w:pPr>
        <w:spacing w:after="0" w:line="240" w:lineRule="auto"/>
        <w:rPr>
          <w:rFonts w:asciiTheme="minorHAnsi" w:hAnsiTheme="minorHAnsi" w:cstheme="minorHAnsi"/>
        </w:rPr>
      </w:pPr>
      <w:r w:rsidRPr="005A2E32">
        <w:rPr>
          <w:rFonts w:asciiTheme="minorHAnsi" w:hAnsiTheme="minorHAnsi" w:cstheme="minorHAnsi"/>
        </w:rPr>
        <w:t xml:space="preserve">EY 2016, ‘Building Blocks of the Future’. Available at: </w:t>
      </w:r>
      <w:hyperlink r:id="rId46" w:history="1">
        <w:r w:rsidRPr="005A2E32">
          <w:rPr>
            <w:rStyle w:val="Collegamentoipertestuale"/>
            <w:rFonts w:asciiTheme="minorHAnsi" w:hAnsiTheme="minorHAnsi" w:cstheme="minorHAnsi"/>
          </w:rPr>
          <w:t>https://www.ey.com/Publication/vwLUAssets/EY-building-blocks-of-the-future/%24FILE/EY-building-blocks-of-the-future.pdf</w:t>
        </w:r>
      </w:hyperlink>
      <w:r w:rsidR="00087762" w:rsidRPr="005A2E32">
        <w:rPr>
          <w:rFonts w:asciiTheme="minorHAnsi" w:hAnsiTheme="minorHAnsi" w:cstheme="minorHAnsi"/>
        </w:rPr>
        <w:br/>
      </w:r>
      <w:r w:rsidRPr="005A2E32">
        <w:rPr>
          <w:rFonts w:asciiTheme="minorHAnsi" w:hAnsiTheme="minorHAnsi" w:cstheme="minorHAnsi"/>
        </w:rPr>
        <w:t>Iba</w:t>
      </w:r>
      <w:r w:rsidR="007A282F" w:rsidRPr="007A282F">
        <w:rPr>
          <w:rFonts w:asciiTheme="minorHAnsi" w:hAnsiTheme="minorHAnsi" w:cstheme="minorHAnsi"/>
        </w:rPr>
        <w:t>ñ</w:t>
      </w:r>
      <w:r w:rsidRPr="005A2E32">
        <w:rPr>
          <w:rFonts w:asciiTheme="minorHAnsi" w:hAnsiTheme="minorHAnsi" w:cstheme="minorHAnsi"/>
        </w:rPr>
        <w:t xml:space="preserve">ez J. I. </w:t>
      </w:r>
      <w:r w:rsidR="00896B94">
        <w:rPr>
          <w:rFonts w:asciiTheme="minorHAnsi" w:hAnsiTheme="minorHAnsi" w:cstheme="minorHAnsi"/>
        </w:rPr>
        <w:t>et al.</w:t>
      </w:r>
      <w:r w:rsidRPr="005A2E32">
        <w:rPr>
          <w:rFonts w:asciiTheme="minorHAnsi" w:hAnsiTheme="minorHAnsi" w:cstheme="minorHAnsi"/>
        </w:rPr>
        <w:t xml:space="preserve">., 2021. Triple-entry Accounting, Blockchain and Next of Kin: towards a Standardization of Ledger Terminology. Available at: </w:t>
      </w:r>
      <w:hyperlink r:id="rId47" w:history="1">
        <w:r w:rsidRPr="005A2E32">
          <w:rPr>
            <w:rStyle w:val="Collegamentoipertestuale"/>
            <w:rFonts w:asciiTheme="minorHAnsi" w:hAnsiTheme="minorHAnsi" w:cstheme="minorHAnsi"/>
          </w:rPr>
          <w:t>https://doi.org/10.2139/ssrn.3760220</w:t>
        </w:r>
      </w:hyperlink>
    </w:p>
    <w:p w14:paraId="238E0ADD" w14:textId="1E2114B4" w:rsidR="002C4522" w:rsidRPr="005A2E32" w:rsidRDefault="00087762" w:rsidP="005A2E32">
      <w:pPr>
        <w:spacing w:after="0" w:line="240" w:lineRule="auto"/>
        <w:rPr>
          <w:rFonts w:asciiTheme="minorHAnsi" w:hAnsiTheme="minorHAnsi" w:cstheme="minorHAnsi"/>
        </w:rPr>
      </w:pPr>
      <w:r w:rsidRPr="005A2E32">
        <w:rPr>
          <w:rFonts w:asciiTheme="minorHAnsi" w:hAnsiTheme="minorHAnsi" w:cstheme="minorHAnsi"/>
        </w:rPr>
        <w:t>Italian Government NADEF, 2021. Available at:</w:t>
      </w:r>
      <w:r w:rsidR="002C4522" w:rsidRPr="005A2E32">
        <w:rPr>
          <w:rFonts w:asciiTheme="minorHAnsi" w:hAnsiTheme="minorHAnsi" w:cstheme="minorHAnsi"/>
        </w:rPr>
        <w:br/>
      </w:r>
      <w:hyperlink r:id="rId48" w:history="1">
        <w:r w:rsidR="002C4522" w:rsidRPr="005A2E32">
          <w:rPr>
            <w:rStyle w:val="Collegamentoipertestuale"/>
            <w:rFonts w:asciiTheme="minorHAnsi" w:hAnsiTheme="minorHAnsi" w:cstheme="minorHAnsi"/>
          </w:rPr>
          <w:t>https://www.dt.mef.gov.it/export/sites/sitodt/modules/documenti_it/analisi_progammazione/documenti_programmatici/nadef_2021/NADEF_2021.pdf</w:t>
        </w:r>
      </w:hyperlink>
      <w:r w:rsidR="002C4522" w:rsidRPr="005A2E32">
        <w:rPr>
          <w:rFonts w:asciiTheme="minorHAnsi" w:hAnsiTheme="minorHAnsi" w:cstheme="minorHAnsi"/>
        </w:rPr>
        <w:br/>
        <w:t xml:space="preserve">Keen M. </w:t>
      </w:r>
      <w:r w:rsidR="00896B94">
        <w:rPr>
          <w:rFonts w:asciiTheme="minorHAnsi" w:hAnsiTheme="minorHAnsi" w:cstheme="minorHAnsi"/>
        </w:rPr>
        <w:t>et al.</w:t>
      </w:r>
      <w:r w:rsidR="002C4522" w:rsidRPr="005A2E32">
        <w:rPr>
          <w:rFonts w:asciiTheme="minorHAnsi" w:hAnsiTheme="minorHAnsi" w:cstheme="minorHAnsi"/>
        </w:rPr>
        <w:t>, 2007. VAT Fraud and Evasion: What Do We Know, and What Can be Done? Available at:</w:t>
      </w:r>
    </w:p>
    <w:p w14:paraId="2C01B99E" w14:textId="5E23CC11" w:rsidR="002C4522" w:rsidRPr="005A2E32" w:rsidRDefault="00000000" w:rsidP="005A2E32">
      <w:pPr>
        <w:spacing w:after="0" w:line="240" w:lineRule="auto"/>
        <w:rPr>
          <w:rFonts w:asciiTheme="minorHAnsi" w:hAnsiTheme="minorHAnsi" w:cstheme="minorHAnsi"/>
        </w:rPr>
      </w:pPr>
      <w:hyperlink r:id="rId49" w:history="1">
        <w:r w:rsidR="002C4522" w:rsidRPr="006D321B">
          <w:rPr>
            <w:rStyle w:val="Collegamentoipertestuale"/>
            <w:rFonts w:asciiTheme="minorHAnsi" w:hAnsiTheme="minorHAnsi" w:cstheme="minorHAnsi"/>
          </w:rPr>
          <w:t>https://www.imf.org/en/Publications/WP/Issues/2016/12/31/VAT-Fraud-and-Evasion-What-Do-We-Know-and-What-Can-be-Done-20215</w:t>
        </w:r>
      </w:hyperlink>
      <w:r w:rsidR="002C4522" w:rsidRPr="006D321B">
        <w:rPr>
          <w:rFonts w:asciiTheme="minorHAnsi" w:hAnsiTheme="minorHAnsi" w:cstheme="minorHAnsi"/>
        </w:rPr>
        <w:br/>
        <w:t xml:space="preserve">Nguyen V.-C- </w:t>
      </w:r>
      <w:r w:rsidR="00896B94" w:rsidRPr="006D321B">
        <w:rPr>
          <w:rFonts w:asciiTheme="minorHAnsi" w:hAnsiTheme="minorHAnsi" w:cstheme="minorHAnsi"/>
        </w:rPr>
        <w:t>et al.</w:t>
      </w:r>
      <w:r w:rsidR="002C4522" w:rsidRPr="006D321B">
        <w:rPr>
          <w:rFonts w:asciiTheme="minorHAnsi" w:hAnsiTheme="minorHAnsi" w:cstheme="minorHAnsi"/>
        </w:rPr>
        <w:t xml:space="preserve">, 2019. </w:t>
      </w:r>
      <w:r w:rsidR="002C4522" w:rsidRPr="005A2E32">
        <w:rPr>
          <w:rFonts w:asciiTheme="minorHAnsi" w:hAnsiTheme="minorHAnsi" w:cstheme="minorHAnsi"/>
        </w:rPr>
        <w:t xml:space="preserve">Digitizing Invoice and Managing VAT Payment Using Blockchain Smart Contract. Available at:  </w:t>
      </w:r>
    </w:p>
    <w:p w14:paraId="593AB112" w14:textId="77777777" w:rsidR="002C4522" w:rsidRPr="005A2E32" w:rsidRDefault="00000000" w:rsidP="005A2E32">
      <w:pPr>
        <w:spacing w:after="0" w:line="240" w:lineRule="auto"/>
        <w:rPr>
          <w:rFonts w:asciiTheme="minorHAnsi" w:hAnsiTheme="minorHAnsi" w:cstheme="minorHAnsi"/>
        </w:rPr>
      </w:pPr>
      <w:hyperlink r:id="rId50" w:history="1">
        <w:r w:rsidR="002C4522" w:rsidRPr="005A2E32">
          <w:rPr>
            <w:rStyle w:val="Collegamentoipertestuale"/>
            <w:rFonts w:asciiTheme="minorHAnsi" w:hAnsiTheme="minorHAnsi" w:cstheme="minorHAnsi"/>
          </w:rPr>
          <w:t>https://www.researchgate.net/publication/334167437_Digitizing_Invoice_and_Managing_VAT_Payment_Using_Blockchain_Smart_Contract</w:t>
        </w:r>
      </w:hyperlink>
    </w:p>
    <w:p w14:paraId="6AB74C9F" w14:textId="458ED8F8" w:rsidR="00087762" w:rsidRPr="005A2E32" w:rsidRDefault="002C4522" w:rsidP="005A2E32">
      <w:pPr>
        <w:spacing w:after="0" w:line="240" w:lineRule="auto"/>
        <w:rPr>
          <w:rFonts w:asciiTheme="minorHAnsi" w:hAnsiTheme="minorHAnsi" w:cstheme="minorHAnsi"/>
        </w:rPr>
      </w:pPr>
      <w:r w:rsidRPr="005A2E32">
        <w:rPr>
          <w:rFonts w:asciiTheme="minorHAnsi" w:hAnsiTheme="minorHAnsi" w:cstheme="minorHAnsi"/>
        </w:rPr>
        <w:t xml:space="preserve">Pimentel E. </w:t>
      </w:r>
      <w:r w:rsidR="00896B94">
        <w:rPr>
          <w:rFonts w:asciiTheme="minorHAnsi" w:hAnsiTheme="minorHAnsi" w:cstheme="minorHAnsi"/>
        </w:rPr>
        <w:t>et al.</w:t>
      </w:r>
      <w:r w:rsidRPr="005A2E32">
        <w:rPr>
          <w:rFonts w:asciiTheme="minorHAnsi" w:hAnsiTheme="minorHAnsi" w:cstheme="minorHAnsi"/>
        </w:rPr>
        <w:t xml:space="preserve">. 2020. Systemizing the challenges of auditing blockchain-based assets. Available at: </w:t>
      </w:r>
      <w:hyperlink r:id="rId51" w:history="1">
        <w:r w:rsidRPr="005A2E32">
          <w:rPr>
            <w:rStyle w:val="Collegamentoipertestuale"/>
            <w:rFonts w:asciiTheme="minorHAnsi" w:hAnsiTheme="minorHAnsi" w:cstheme="minorHAnsi"/>
          </w:rPr>
          <w:t>https://ssrn.com/ abstract=3359985</w:t>
        </w:r>
      </w:hyperlink>
    </w:p>
    <w:p w14:paraId="2427EC30" w14:textId="77777777" w:rsidR="002C4522" w:rsidRPr="005A2E32" w:rsidRDefault="00ED53BD" w:rsidP="005A2E32">
      <w:pPr>
        <w:spacing w:after="0" w:line="240" w:lineRule="auto"/>
        <w:rPr>
          <w:rFonts w:asciiTheme="minorHAnsi" w:hAnsiTheme="minorHAnsi" w:cstheme="minorHAnsi"/>
        </w:rPr>
      </w:pPr>
      <w:r w:rsidRPr="005A2E32">
        <w:rPr>
          <w:rFonts w:asciiTheme="minorHAnsi" w:eastAsiaTheme="minorHAnsi" w:hAnsiTheme="minorHAnsi" w:cstheme="minorHAnsi"/>
        </w:rPr>
        <w:t xml:space="preserve">Pinto </w:t>
      </w:r>
      <w:hyperlink r:id="rId52" w:history="1">
        <w:r w:rsidRPr="005A2E32">
          <w:rPr>
            <w:rFonts w:asciiTheme="minorHAnsi" w:eastAsiaTheme="minorHAnsi" w:hAnsiTheme="minorHAnsi" w:cstheme="minorHAnsi"/>
          </w:rPr>
          <w:t>R</w:t>
        </w:r>
      </w:hyperlink>
      <w:r w:rsidRPr="005A2E32">
        <w:rPr>
          <w:rFonts w:asciiTheme="minorHAnsi" w:eastAsiaTheme="minorHAnsi" w:hAnsiTheme="minorHAnsi" w:cstheme="minorHAnsi"/>
        </w:rPr>
        <w:t xml:space="preserve">., 2019. A Blockchain-Based Digital Notary: What You Need To Know. Available at: </w:t>
      </w:r>
      <w:hyperlink r:id="rId53" w:history="1">
        <w:r w:rsidR="008D0D70" w:rsidRPr="005A2E32">
          <w:rPr>
            <w:rStyle w:val="Collegamentoipertestuale"/>
            <w:rFonts w:asciiTheme="minorHAnsi" w:hAnsiTheme="minorHAnsi" w:cstheme="minorHAnsi"/>
          </w:rPr>
          <w:t>https://www.forbes.com/sites/forbestechcouncil/2019/11/12/a-blockchain-based-digital-notary-what-you-need-to-know/?sh=3f3b397e4557</w:t>
        </w:r>
      </w:hyperlink>
      <w:r w:rsidR="002C4522" w:rsidRPr="005A2E32">
        <w:rPr>
          <w:rFonts w:asciiTheme="minorHAnsi" w:hAnsiTheme="minorHAnsi" w:cstheme="minorHAnsi"/>
        </w:rPr>
        <w:t xml:space="preserve"> </w:t>
      </w:r>
    </w:p>
    <w:p w14:paraId="0EFE5478" w14:textId="169318B7" w:rsidR="002C4522" w:rsidRPr="005A2E32" w:rsidRDefault="002C4522" w:rsidP="005A2E32">
      <w:pPr>
        <w:spacing w:after="0" w:line="240" w:lineRule="auto"/>
        <w:rPr>
          <w:rFonts w:asciiTheme="minorHAnsi" w:hAnsiTheme="minorHAnsi" w:cstheme="minorHAnsi"/>
        </w:rPr>
      </w:pPr>
      <w:r w:rsidRPr="005A2E32">
        <w:rPr>
          <w:rFonts w:asciiTheme="minorHAnsi" w:hAnsiTheme="minorHAnsi" w:cstheme="minorHAnsi"/>
        </w:rPr>
        <w:t xml:space="preserve">Schmitz J. and Leoni G., 2019. Accounting and auditing at the time of blockchain technology: a research agenda. Available at: </w:t>
      </w:r>
      <w:hyperlink r:id="rId54" w:history="1">
        <w:r w:rsidRPr="005A2E32">
          <w:rPr>
            <w:rStyle w:val="Collegamentoipertestuale"/>
            <w:rFonts w:asciiTheme="minorHAnsi" w:hAnsiTheme="minorHAnsi" w:cstheme="minorHAnsi"/>
          </w:rPr>
          <w:t>https://doi.org/ 10.1111/auar.12286</w:t>
        </w:r>
      </w:hyperlink>
    </w:p>
    <w:p w14:paraId="1E71D6B5" w14:textId="77777777" w:rsidR="002C4522" w:rsidRPr="005A2E32" w:rsidRDefault="00000000" w:rsidP="005A2E32">
      <w:pPr>
        <w:spacing w:after="0" w:line="240" w:lineRule="auto"/>
        <w:rPr>
          <w:rFonts w:asciiTheme="minorHAnsi" w:hAnsiTheme="minorHAnsi" w:cstheme="minorHAnsi"/>
        </w:rPr>
      </w:pPr>
      <w:hyperlink r:id="rId55" w:history="1">
        <w:r w:rsidR="00ED53BD" w:rsidRPr="005A2E32">
          <w:rPr>
            <w:rFonts w:asciiTheme="minorHAnsi" w:eastAsiaTheme="minorHAnsi" w:hAnsiTheme="minorHAnsi" w:cstheme="minorHAnsi"/>
          </w:rPr>
          <w:t>Vermaak</w:t>
        </w:r>
      </w:hyperlink>
      <w:r w:rsidR="00ED53BD" w:rsidRPr="005A2E32">
        <w:rPr>
          <w:rFonts w:asciiTheme="minorHAnsi" w:eastAsiaTheme="minorHAnsi" w:hAnsiTheme="minorHAnsi" w:cstheme="minorHAnsi"/>
        </w:rPr>
        <w:t xml:space="preserve"> W., 2021. What Are Application Layer Protocols? Available at: </w:t>
      </w:r>
      <w:hyperlink r:id="rId56" w:history="1">
        <w:r w:rsidR="002753F9" w:rsidRPr="005A2E32">
          <w:rPr>
            <w:rStyle w:val="Collegamentoipertestuale"/>
            <w:rFonts w:asciiTheme="minorHAnsi" w:hAnsiTheme="minorHAnsi" w:cstheme="minorHAnsi"/>
          </w:rPr>
          <w:t>https://coinmarketcap.com/alexandria/article/what-are-application-layer-protocols</w:t>
        </w:r>
      </w:hyperlink>
      <w:r w:rsidR="002C4522" w:rsidRPr="005A2E32">
        <w:rPr>
          <w:rFonts w:asciiTheme="minorHAnsi" w:hAnsiTheme="minorHAnsi" w:cstheme="minorHAnsi"/>
        </w:rPr>
        <w:t xml:space="preserve"> </w:t>
      </w:r>
    </w:p>
    <w:p w14:paraId="72E9D0B9" w14:textId="22CC58BE" w:rsidR="00087762" w:rsidRPr="005A2E32" w:rsidRDefault="002C4522" w:rsidP="005A2E32">
      <w:pPr>
        <w:spacing w:after="0" w:line="240" w:lineRule="auto"/>
        <w:rPr>
          <w:rFonts w:asciiTheme="minorHAnsi" w:eastAsiaTheme="minorHAnsi" w:hAnsiTheme="minorHAnsi" w:cstheme="minorHAnsi"/>
        </w:rPr>
      </w:pPr>
      <w:r w:rsidRPr="005A2E32">
        <w:rPr>
          <w:rFonts w:asciiTheme="minorHAnsi" w:hAnsiTheme="minorHAnsi" w:cstheme="minorHAnsi"/>
        </w:rPr>
        <w:t>Wang K.</w:t>
      </w:r>
      <w:r w:rsidR="005A2E32" w:rsidRPr="005A2E32">
        <w:rPr>
          <w:rFonts w:asciiTheme="minorHAnsi" w:hAnsiTheme="minorHAnsi" w:cstheme="minorHAnsi"/>
        </w:rPr>
        <w:t xml:space="preserve"> </w:t>
      </w:r>
      <w:r w:rsidR="00896B94">
        <w:rPr>
          <w:rFonts w:asciiTheme="minorHAnsi" w:hAnsiTheme="minorHAnsi" w:cstheme="minorHAnsi"/>
        </w:rPr>
        <w:t>et al.</w:t>
      </w:r>
      <w:r w:rsidRPr="005A2E32">
        <w:rPr>
          <w:rFonts w:asciiTheme="minorHAnsi" w:hAnsiTheme="minorHAnsi" w:cstheme="minorHAnsi"/>
        </w:rPr>
        <w:t xml:space="preserve">,  2021. A Conceptual Model for Blockchain-based Auditing Information System. Available at: </w:t>
      </w:r>
      <w:hyperlink r:id="rId57" w:history="1">
        <w:r w:rsidRPr="005A2E32">
          <w:rPr>
            <w:rStyle w:val="Collegamentoipertestuale"/>
            <w:rFonts w:asciiTheme="minorHAnsi" w:hAnsiTheme="minorHAnsi" w:cstheme="minorHAnsi"/>
          </w:rPr>
          <w:t xml:space="preserve">https://doi.org/10.1145/3409934.3409949 </w:t>
        </w:r>
      </w:hyperlink>
      <w:r w:rsidR="00ED53BD" w:rsidRPr="005A2E32">
        <w:rPr>
          <w:rFonts w:asciiTheme="minorHAnsi" w:eastAsiaTheme="minorHAnsi" w:hAnsiTheme="minorHAnsi" w:cstheme="minorHAnsi"/>
        </w:rPr>
        <w:t xml:space="preserve"> </w:t>
      </w:r>
    </w:p>
    <w:p w14:paraId="18C9E910" w14:textId="7D3B84B8" w:rsidR="00087762" w:rsidRPr="005A2E32" w:rsidRDefault="00087762" w:rsidP="005A2E32">
      <w:pPr>
        <w:spacing w:after="0" w:line="240" w:lineRule="auto"/>
        <w:rPr>
          <w:rFonts w:asciiTheme="minorHAnsi" w:eastAsiaTheme="minorHAnsi" w:hAnsiTheme="minorHAnsi" w:cstheme="minorHAnsi"/>
        </w:rPr>
      </w:pPr>
      <w:r w:rsidRPr="005A2E32">
        <w:rPr>
          <w:rFonts w:asciiTheme="minorHAnsi" w:eastAsiaTheme="minorHAnsi" w:hAnsiTheme="minorHAnsi" w:cstheme="minorHAnsi"/>
        </w:rPr>
        <w:t xml:space="preserve">Wijk </w:t>
      </w:r>
      <w:r w:rsidR="00ED53BD" w:rsidRPr="005A2E32">
        <w:rPr>
          <w:rFonts w:asciiTheme="minorHAnsi" w:eastAsiaTheme="minorHAnsi" w:hAnsiTheme="minorHAnsi" w:cstheme="minorHAnsi"/>
        </w:rPr>
        <w:t>C. V., 2019. How to keep data private on a blockchain</w:t>
      </w:r>
      <w:r w:rsidR="001D3CE4" w:rsidRPr="005A2E32">
        <w:rPr>
          <w:rFonts w:asciiTheme="minorHAnsi" w:eastAsiaTheme="minorHAnsi" w:hAnsiTheme="minorHAnsi" w:cstheme="minorHAnsi"/>
        </w:rPr>
        <w:t xml:space="preserve">. Available at: </w:t>
      </w:r>
    </w:p>
    <w:p w14:paraId="305269A2" w14:textId="4F710C76" w:rsidR="002753F9" w:rsidRPr="005A2E32" w:rsidRDefault="00000000" w:rsidP="005A2E32">
      <w:pPr>
        <w:spacing w:after="0" w:line="240" w:lineRule="auto"/>
        <w:rPr>
          <w:rFonts w:asciiTheme="minorHAnsi" w:hAnsiTheme="minorHAnsi" w:cstheme="minorHAnsi"/>
        </w:rPr>
      </w:pPr>
      <w:hyperlink r:id="rId58" w:history="1">
        <w:r w:rsidR="00087762" w:rsidRPr="005A2E32">
          <w:rPr>
            <w:rStyle w:val="Collegamentoipertestuale"/>
            <w:rFonts w:asciiTheme="minorHAnsi" w:hAnsiTheme="minorHAnsi" w:cstheme="minorHAnsi"/>
          </w:rPr>
          <w:t>https://medium.com/ing-blog/how-to-keep-data-private-on-a-blockchain-252848ae228e</w:t>
        </w:r>
      </w:hyperlink>
    </w:p>
    <w:p w14:paraId="3F5B5343" w14:textId="6D0BD3E9" w:rsidR="00F134CD" w:rsidRPr="005A2E32" w:rsidRDefault="00F134CD" w:rsidP="005A2E32">
      <w:pPr>
        <w:spacing w:after="0" w:line="240" w:lineRule="auto"/>
        <w:rPr>
          <w:rFonts w:asciiTheme="minorHAnsi" w:hAnsiTheme="minorHAnsi" w:cstheme="minorHAnsi"/>
        </w:rPr>
      </w:pPr>
      <w:r w:rsidRPr="005A2E32">
        <w:rPr>
          <w:rFonts w:asciiTheme="minorHAnsi" w:hAnsiTheme="minorHAnsi" w:cstheme="minorHAnsi"/>
        </w:rPr>
        <w:t xml:space="preserve">Zulauf L. </w:t>
      </w:r>
      <w:r w:rsidR="00896B94">
        <w:rPr>
          <w:rFonts w:asciiTheme="minorHAnsi" w:hAnsiTheme="minorHAnsi" w:cstheme="minorHAnsi"/>
        </w:rPr>
        <w:t>et al.</w:t>
      </w:r>
      <w:r w:rsidRPr="005A2E32">
        <w:rPr>
          <w:rFonts w:asciiTheme="minorHAnsi" w:hAnsiTheme="minorHAnsi" w:cstheme="minorHAnsi"/>
        </w:rPr>
        <w:t xml:space="preserve">, 2002. </w:t>
      </w:r>
      <w:r w:rsidR="00E31BB4" w:rsidRPr="005A2E32">
        <w:rPr>
          <w:rFonts w:asciiTheme="minorHAnsi" w:hAnsiTheme="minorHAnsi" w:cstheme="minorHAnsi"/>
        </w:rPr>
        <w:t>Enron: The Good, The Bad, The Lessons</w:t>
      </w:r>
      <w:r w:rsidRPr="005A2E32">
        <w:rPr>
          <w:rFonts w:asciiTheme="minorHAnsi" w:hAnsiTheme="minorHAnsi" w:cstheme="minorHAnsi"/>
        </w:rPr>
        <w:t xml:space="preserve">. Available at: </w:t>
      </w:r>
    </w:p>
    <w:p w14:paraId="321FCBBC" w14:textId="10ABA694" w:rsidR="005A2E32" w:rsidRDefault="00000000" w:rsidP="00AE0E18">
      <w:pPr>
        <w:spacing w:after="0" w:line="240" w:lineRule="auto"/>
        <w:rPr>
          <w:rStyle w:val="Collegamentoipertestuale"/>
          <w:rFonts w:asciiTheme="minorHAnsi" w:hAnsiTheme="minorHAnsi" w:cstheme="minorHAnsi"/>
        </w:rPr>
      </w:pPr>
      <w:hyperlink r:id="rId59" w:history="1">
        <w:r w:rsidR="00F134CD" w:rsidRPr="005A2E32">
          <w:rPr>
            <w:rStyle w:val="Collegamentoipertestuale"/>
            <w:rFonts w:asciiTheme="minorHAnsi" w:hAnsiTheme="minorHAnsi" w:cstheme="minorHAnsi"/>
          </w:rPr>
          <w:t>https://doi.org/10.19030/iber.v1i11.3998</w:t>
        </w:r>
      </w:hyperlink>
    </w:p>
    <w:p w14:paraId="24223D8E" w14:textId="77777777" w:rsidR="00AE0E18" w:rsidRPr="00AE0E18" w:rsidRDefault="00AE0E18" w:rsidP="00AE0E18">
      <w:pPr>
        <w:spacing w:after="0" w:line="240" w:lineRule="auto"/>
        <w:rPr>
          <w:rFonts w:asciiTheme="minorHAnsi" w:hAnsiTheme="minorHAnsi" w:cstheme="minorHAnsi"/>
        </w:rPr>
      </w:pPr>
    </w:p>
    <w:p w14:paraId="550F4B4A" w14:textId="77777777" w:rsidR="005A2E32" w:rsidRPr="005A2E32" w:rsidRDefault="005A2E32" w:rsidP="005A2E32"/>
    <w:p w14:paraId="7D1DDB72" w14:textId="26E129BE" w:rsidR="00C44552" w:rsidRDefault="00B40126" w:rsidP="008D0D70">
      <w:pPr>
        <w:pStyle w:val="Titolo1"/>
        <w:rPr>
          <w:rFonts w:ascii="Tahoma" w:eastAsiaTheme="minorHAnsi" w:hAnsi="Tahoma" w:cs="Tahoma"/>
          <w:i/>
          <w:iCs/>
          <w:sz w:val="28"/>
          <w:szCs w:val="28"/>
        </w:rPr>
      </w:pPr>
      <w:r w:rsidRPr="008D0D70">
        <w:rPr>
          <w:rFonts w:ascii="Tahoma" w:eastAsiaTheme="minorHAnsi" w:hAnsi="Tahoma" w:cs="Tahoma"/>
          <w:i/>
          <w:iCs/>
          <w:sz w:val="28"/>
          <w:szCs w:val="28"/>
        </w:rPr>
        <w:t>A</w:t>
      </w:r>
      <w:r w:rsidR="008D0D70">
        <w:rPr>
          <w:rFonts w:ascii="Tahoma" w:eastAsiaTheme="minorHAnsi" w:hAnsi="Tahoma" w:cs="Tahoma"/>
          <w:i/>
          <w:iCs/>
          <w:sz w:val="28"/>
          <w:szCs w:val="28"/>
        </w:rPr>
        <w:t>PPENDIX</w:t>
      </w:r>
      <w:r w:rsidRPr="008D0D70">
        <w:rPr>
          <w:rFonts w:ascii="Tahoma" w:eastAsiaTheme="minorHAnsi" w:hAnsi="Tahoma" w:cs="Tahoma"/>
          <w:i/>
          <w:iCs/>
          <w:sz w:val="28"/>
          <w:szCs w:val="28"/>
        </w:rPr>
        <w:t xml:space="preserve"> </w:t>
      </w:r>
    </w:p>
    <w:p w14:paraId="270B22F6" w14:textId="2C05927F" w:rsidR="00661555" w:rsidRDefault="00661555" w:rsidP="00661555"/>
    <w:p w14:paraId="4A14E17D" w14:textId="61CDB70A" w:rsidR="00661555" w:rsidRDefault="00661555" w:rsidP="00661555">
      <w:pPr>
        <w:spacing w:after="0" w:line="360" w:lineRule="auto"/>
        <w:jc w:val="both"/>
        <w:rPr>
          <w:rFonts w:ascii="Tahoma" w:eastAsiaTheme="minorHAnsi" w:hAnsi="Tahoma" w:cs="Tahoma"/>
          <w:b/>
          <w:bCs/>
          <w:sz w:val="24"/>
          <w:szCs w:val="24"/>
        </w:rPr>
      </w:pPr>
      <w:r>
        <w:rPr>
          <w:rFonts w:ascii="Tahoma" w:eastAsiaTheme="minorHAnsi" w:hAnsi="Tahoma" w:cs="Tahoma"/>
          <w:b/>
          <w:bCs/>
          <w:sz w:val="24"/>
          <w:szCs w:val="24"/>
        </w:rPr>
        <w:t>Code</w:t>
      </w:r>
    </w:p>
    <w:p w14:paraId="6828AAE3" w14:textId="7E9C98D4" w:rsidR="00B40126" w:rsidRDefault="00661555" w:rsidP="00B4463C">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Link to the code, the Excel sheet, and the database file: </w:t>
      </w:r>
      <w:r w:rsidR="00150EB8" w:rsidRPr="00150EB8">
        <w:rPr>
          <w:rFonts w:ascii="Tahoma" w:eastAsiaTheme="minorHAnsi" w:hAnsi="Tahoma" w:cs="Tahoma"/>
          <w:sz w:val="24"/>
          <w:szCs w:val="24"/>
        </w:rPr>
        <w:t>https://github.com/jacopo-urbani/B2B-blockchain-deals-Triple-entry-accounting</w:t>
      </w:r>
    </w:p>
    <w:p w14:paraId="6F122C46" w14:textId="77777777" w:rsidR="00661555" w:rsidRDefault="00661555" w:rsidP="00B40126">
      <w:pPr>
        <w:spacing w:after="0" w:line="360" w:lineRule="auto"/>
        <w:jc w:val="both"/>
        <w:rPr>
          <w:rFonts w:ascii="Tahoma" w:eastAsiaTheme="minorHAnsi" w:hAnsi="Tahoma" w:cs="Tahoma"/>
          <w:b/>
          <w:bCs/>
          <w:sz w:val="24"/>
          <w:szCs w:val="24"/>
        </w:rPr>
      </w:pPr>
    </w:p>
    <w:p w14:paraId="0F32BFFC" w14:textId="10462BFC" w:rsidR="00B40126" w:rsidRDefault="00B40126" w:rsidP="00B40126">
      <w:pPr>
        <w:spacing w:after="0" w:line="360" w:lineRule="auto"/>
        <w:jc w:val="both"/>
        <w:rPr>
          <w:rFonts w:ascii="Tahoma" w:eastAsiaTheme="minorHAnsi" w:hAnsi="Tahoma" w:cs="Tahoma"/>
          <w:b/>
          <w:bCs/>
          <w:sz w:val="24"/>
          <w:szCs w:val="24"/>
        </w:rPr>
      </w:pPr>
      <w:r>
        <w:rPr>
          <w:rFonts w:ascii="Tahoma" w:eastAsiaTheme="minorHAnsi" w:hAnsi="Tahoma" w:cs="Tahoma"/>
          <w:b/>
          <w:bCs/>
          <w:sz w:val="24"/>
          <w:szCs w:val="24"/>
        </w:rPr>
        <w:t>Libraries</w:t>
      </w:r>
    </w:p>
    <w:p w14:paraId="28FBE14B" w14:textId="1D79F1BD" w:rsidR="00B40126" w:rsidRDefault="00B40126" w:rsidP="00B40126">
      <w:pPr>
        <w:spacing w:after="0" w:line="360" w:lineRule="auto"/>
        <w:jc w:val="both"/>
        <w:rPr>
          <w:rFonts w:ascii="Tahoma" w:eastAsiaTheme="minorHAnsi" w:hAnsi="Tahoma" w:cs="Tahoma"/>
          <w:sz w:val="24"/>
          <w:szCs w:val="24"/>
        </w:rPr>
      </w:pPr>
      <w:r w:rsidRPr="000251BE">
        <w:rPr>
          <w:rFonts w:ascii="Tahoma" w:eastAsiaTheme="minorHAnsi" w:hAnsi="Tahoma" w:cs="Tahoma"/>
          <w:sz w:val="24"/>
          <w:szCs w:val="24"/>
        </w:rPr>
        <w:t xml:space="preserve">A Python library contains bundles of code that can be used in different programs. </w:t>
      </w:r>
      <w:r>
        <w:rPr>
          <w:rFonts w:ascii="Tahoma" w:eastAsiaTheme="minorHAnsi" w:hAnsi="Tahoma" w:cs="Tahoma"/>
          <w:sz w:val="24"/>
          <w:szCs w:val="24"/>
        </w:rPr>
        <w:t xml:space="preserve">In other words, downloading and using a library allows </w:t>
      </w:r>
      <w:r w:rsidR="009979EC">
        <w:rPr>
          <w:rFonts w:ascii="Tahoma" w:eastAsiaTheme="minorHAnsi" w:hAnsi="Tahoma" w:cs="Tahoma"/>
          <w:sz w:val="24"/>
          <w:szCs w:val="24"/>
        </w:rPr>
        <w:t xml:space="preserve">one </w:t>
      </w:r>
      <w:r>
        <w:rPr>
          <w:rFonts w:ascii="Tahoma" w:eastAsiaTheme="minorHAnsi" w:hAnsi="Tahoma" w:cs="Tahoma"/>
          <w:sz w:val="24"/>
          <w:szCs w:val="24"/>
        </w:rPr>
        <w:t xml:space="preserve">to call a function </w:t>
      </w:r>
      <w:r w:rsidR="009979EC">
        <w:rPr>
          <w:rFonts w:ascii="Tahoma" w:eastAsiaTheme="minorHAnsi" w:hAnsi="Tahoma" w:cs="Tahoma"/>
          <w:sz w:val="24"/>
          <w:szCs w:val="24"/>
        </w:rPr>
        <w:t>that</w:t>
      </w:r>
      <w:r>
        <w:rPr>
          <w:rFonts w:ascii="Tahoma" w:eastAsiaTheme="minorHAnsi" w:hAnsi="Tahoma" w:cs="Tahoma"/>
          <w:sz w:val="24"/>
          <w:szCs w:val="24"/>
        </w:rPr>
        <w:t xml:space="preserve"> carries out a specific task. The advantages consist of saving time and using functions hard to create. For example, </w:t>
      </w:r>
      <w:r w:rsidR="009979EC">
        <w:rPr>
          <w:rFonts w:ascii="Tahoma" w:eastAsiaTheme="minorHAnsi" w:hAnsi="Tahoma" w:cs="Tahoma"/>
          <w:sz w:val="24"/>
          <w:szCs w:val="24"/>
        </w:rPr>
        <w:t xml:space="preserve">the </w:t>
      </w:r>
      <w:r>
        <w:rPr>
          <w:rFonts w:ascii="Tahoma" w:eastAsiaTheme="minorHAnsi" w:hAnsi="Tahoma" w:cs="Tahoma"/>
          <w:sz w:val="24"/>
          <w:szCs w:val="24"/>
        </w:rPr>
        <w:t>“random” package contains the “</w:t>
      </w:r>
      <w:r w:rsidR="00661555">
        <w:rPr>
          <w:rFonts w:ascii="Tahoma" w:eastAsiaTheme="minorHAnsi" w:hAnsi="Tahoma" w:cs="Tahoma"/>
          <w:sz w:val="24"/>
          <w:szCs w:val="24"/>
        </w:rPr>
        <w:t>randrange” function</w:t>
      </w:r>
      <w:r w:rsidR="009979EC">
        <w:rPr>
          <w:rFonts w:ascii="Tahoma" w:eastAsiaTheme="minorHAnsi" w:hAnsi="Tahoma" w:cs="Tahoma"/>
          <w:sz w:val="24"/>
          <w:szCs w:val="24"/>
        </w:rPr>
        <w:t>,</w:t>
      </w:r>
      <w:r>
        <w:rPr>
          <w:rFonts w:ascii="Tahoma" w:eastAsiaTheme="minorHAnsi" w:hAnsi="Tahoma" w:cs="Tahoma"/>
          <w:sz w:val="24"/>
          <w:szCs w:val="24"/>
        </w:rPr>
        <w:t xml:space="preserve"> which outputs a number between a range: implementing it would require cod</w:t>
      </w:r>
      <w:r w:rsidR="009979EC">
        <w:rPr>
          <w:rFonts w:ascii="Tahoma" w:eastAsiaTheme="minorHAnsi" w:hAnsi="Tahoma" w:cs="Tahoma"/>
          <w:sz w:val="24"/>
          <w:szCs w:val="24"/>
        </w:rPr>
        <w:t>ing</w:t>
      </w:r>
      <w:r>
        <w:rPr>
          <w:rFonts w:ascii="Tahoma" w:eastAsiaTheme="minorHAnsi" w:hAnsi="Tahoma" w:cs="Tahoma"/>
          <w:sz w:val="24"/>
          <w:szCs w:val="24"/>
        </w:rPr>
        <w:t xml:space="preserve"> several rows while call</w:t>
      </w:r>
      <w:r w:rsidR="009979EC">
        <w:rPr>
          <w:rFonts w:ascii="Tahoma" w:eastAsiaTheme="minorHAnsi" w:hAnsi="Tahoma" w:cs="Tahoma"/>
          <w:sz w:val="24"/>
          <w:szCs w:val="24"/>
        </w:rPr>
        <w:t>ing</w:t>
      </w:r>
      <w:r>
        <w:rPr>
          <w:rFonts w:ascii="Tahoma" w:eastAsiaTheme="minorHAnsi" w:hAnsi="Tahoma" w:cs="Tahoma"/>
          <w:sz w:val="24"/>
          <w:szCs w:val="24"/>
        </w:rPr>
        <w:t xml:space="preserve"> it requires just one row.</w:t>
      </w:r>
    </w:p>
    <w:p w14:paraId="61FEBD4E" w14:textId="1D2B6695" w:rsidR="00B40126" w:rsidRPr="000251BE"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Packages are so popular because they</w:t>
      </w:r>
      <w:r w:rsidRPr="000251BE">
        <w:rPr>
          <w:rFonts w:ascii="Tahoma" w:eastAsiaTheme="minorHAnsi" w:hAnsi="Tahoma" w:cs="Tahoma"/>
          <w:sz w:val="24"/>
          <w:szCs w:val="24"/>
        </w:rPr>
        <w:t xml:space="preserve"> make Python Programming simpler and </w:t>
      </w:r>
      <w:r w:rsidR="009979EC">
        <w:rPr>
          <w:rFonts w:ascii="Tahoma" w:eastAsiaTheme="minorHAnsi" w:hAnsi="Tahoma" w:cs="Tahoma"/>
          <w:sz w:val="24"/>
          <w:szCs w:val="24"/>
        </w:rPr>
        <w:t xml:space="preserve">more </w:t>
      </w:r>
      <w:r w:rsidRPr="000251BE">
        <w:rPr>
          <w:rFonts w:ascii="Tahoma" w:eastAsiaTheme="minorHAnsi" w:hAnsi="Tahoma" w:cs="Tahoma"/>
          <w:sz w:val="24"/>
          <w:szCs w:val="24"/>
        </w:rPr>
        <w:t>convenient for programme</w:t>
      </w:r>
      <w:r>
        <w:rPr>
          <w:rFonts w:ascii="Tahoma" w:eastAsiaTheme="minorHAnsi" w:hAnsi="Tahoma" w:cs="Tahoma"/>
          <w:sz w:val="24"/>
          <w:szCs w:val="24"/>
        </w:rPr>
        <w:t>r</w:t>
      </w:r>
      <w:r w:rsidR="009979EC">
        <w:rPr>
          <w:rFonts w:ascii="Tahoma" w:eastAsiaTheme="minorHAnsi" w:hAnsi="Tahoma" w:cs="Tahoma"/>
          <w:sz w:val="24"/>
          <w:szCs w:val="24"/>
        </w:rPr>
        <w:t>s</w:t>
      </w:r>
      <w:r>
        <w:rPr>
          <w:rStyle w:val="Rimandonotaapidipagina"/>
          <w:rFonts w:ascii="Tahoma" w:eastAsiaTheme="minorHAnsi" w:hAnsi="Tahoma" w:cs="Tahoma"/>
          <w:sz w:val="24"/>
          <w:szCs w:val="24"/>
        </w:rPr>
        <w:footnoteReference w:id="37"/>
      </w:r>
      <w:r>
        <w:rPr>
          <w:rFonts w:ascii="Tahoma" w:eastAsiaTheme="minorHAnsi" w:hAnsi="Tahoma" w:cs="Tahoma"/>
          <w:sz w:val="24"/>
          <w:szCs w:val="24"/>
        </w:rPr>
        <w:t xml:space="preserve"> </w:t>
      </w:r>
    </w:p>
    <w:p w14:paraId="16C80E9A" w14:textId="77777777" w:rsidR="00661555" w:rsidRDefault="00661555" w:rsidP="00B40126">
      <w:pPr>
        <w:spacing w:after="0" w:line="360" w:lineRule="auto"/>
        <w:jc w:val="both"/>
        <w:rPr>
          <w:rFonts w:ascii="Tahoma" w:eastAsiaTheme="minorHAnsi" w:hAnsi="Tahoma" w:cs="Tahoma"/>
          <w:b/>
          <w:bCs/>
          <w:sz w:val="24"/>
          <w:szCs w:val="24"/>
        </w:rPr>
      </w:pPr>
    </w:p>
    <w:p w14:paraId="61751F2F" w14:textId="77777777" w:rsidR="00661555" w:rsidRDefault="00661555" w:rsidP="00B40126">
      <w:pPr>
        <w:spacing w:after="0" w:line="360" w:lineRule="auto"/>
        <w:jc w:val="both"/>
        <w:rPr>
          <w:rFonts w:ascii="Tahoma" w:eastAsiaTheme="minorHAnsi" w:hAnsi="Tahoma" w:cs="Tahoma"/>
          <w:b/>
          <w:bCs/>
          <w:sz w:val="24"/>
          <w:szCs w:val="24"/>
        </w:rPr>
      </w:pPr>
    </w:p>
    <w:p w14:paraId="20499163" w14:textId="27396F72" w:rsidR="00B40126" w:rsidRDefault="00B40126" w:rsidP="00B40126">
      <w:pPr>
        <w:spacing w:after="0" w:line="360" w:lineRule="auto"/>
        <w:jc w:val="both"/>
        <w:rPr>
          <w:rFonts w:ascii="Tahoma" w:eastAsiaTheme="minorHAnsi" w:hAnsi="Tahoma" w:cs="Tahoma"/>
          <w:b/>
          <w:bCs/>
          <w:sz w:val="24"/>
          <w:szCs w:val="24"/>
        </w:rPr>
      </w:pPr>
      <w:r>
        <w:rPr>
          <w:rFonts w:ascii="Tahoma" w:eastAsiaTheme="minorHAnsi" w:hAnsi="Tahoma" w:cs="Tahoma"/>
          <w:b/>
          <w:bCs/>
          <w:sz w:val="24"/>
          <w:szCs w:val="24"/>
        </w:rPr>
        <w:t>SQLite3</w:t>
      </w:r>
    </w:p>
    <w:p w14:paraId="415B5264" w14:textId="02ACD4FE"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It is one of the most famous database libraries. The user can interact with the database app</w:t>
      </w:r>
      <w:r w:rsidR="009979EC">
        <w:rPr>
          <w:rFonts w:ascii="Tahoma" w:eastAsiaTheme="minorHAnsi" w:hAnsi="Tahoma" w:cs="Tahoma"/>
          <w:sz w:val="24"/>
          <w:szCs w:val="24"/>
        </w:rPr>
        <w:t>,</w:t>
      </w:r>
      <w:r>
        <w:rPr>
          <w:rFonts w:ascii="Tahoma" w:eastAsiaTheme="minorHAnsi" w:hAnsi="Tahoma" w:cs="Tahoma"/>
          <w:sz w:val="24"/>
          <w:szCs w:val="24"/>
        </w:rPr>
        <w:t xml:space="preserve"> which is user-friendly, and it allows</w:t>
      </w:r>
      <w:r w:rsidR="009979EC">
        <w:rPr>
          <w:rFonts w:ascii="Tahoma" w:eastAsiaTheme="minorHAnsi" w:hAnsi="Tahoma" w:cs="Tahoma"/>
          <w:sz w:val="24"/>
          <w:szCs w:val="24"/>
        </w:rPr>
        <w:t xml:space="preserve"> the</w:t>
      </w:r>
      <w:r>
        <w:rPr>
          <w:rFonts w:ascii="Tahoma" w:eastAsiaTheme="minorHAnsi" w:hAnsi="Tahoma" w:cs="Tahoma"/>
          <w:sz w:val="24"/>
          <w:szCs w:val="24"/>
        </w:rPr>
        <w:t xml:space="preserve"> creat</w:t>
      </w:r>
      <w:r w:rsidR="009979EC">
        <w:rPr>
          <w:rFonts w:ascii="Tahoma" w:eastAsiaTheme="minorHAnsi" w:hAnsi="Tahoma" w:cs="Tahoma"/>
          <w:sz w:val="24"/>
          <w:szCs w:val="24"/>
        </w:rPr>
        <w:t>ion of</w:t>
      </w:r>
      <w:r>
        <w:rPr>
          <w:rFonts w:ascii="Tahoma" w:eastAsiaTheme="minorHAnsi" w:hAnsi="Tahoma" w:cs="Tahoma"/>
          <w:sz w:val="24"/>
          <w:szCs w:val="24"/>
        </w:rPr>
        <w:t xml:space="preserve"> tables and interact</w:t>
      </w:r>
      <w:r w:rsidR="009979EC">
        <w:rPr>
          <w:rFonts w:ascii="Tahoma" w:eastAsiaTheme="minorHAnsi" w:hAnsi="Tahoma" w:cs="Tahoma"/>
          <w:sz w:val="24"/>
          <w:szCs w:val="24"/>
        </w:rPr>
        <w:t>ion</w:t>
      </w:r>
      <w:r>
        <w:rPr>
          <w:rFonts w:ascii="Tahoma" w:eastAsiaTheme="minorHAnsi" w:hAnsi="Tahoma" w:cs="Tahoma"/>
          <w:sz w:val="24"/>
          <w:szCs w:val="24"/>
        </w:rPr>
        <w:t xml:space="preserve"> with them. </w:t>
      </w:r>
      <w:r w:rsidR="00FC3429">
        <w:rPr>
          <w:rFonts w:ascii="Tahoma" w:eastAsiaTheme="minorHAnsi" w:hAnsi="Tahoma" w:cs="Tahoma"/>
          <w:sz w:val="24"/>
          <w:szCs w:val="24"/>
        </w:rPr>
        <w:lastRenderedPageBreak/>
        <w:t xml:space="preserve">Python is used when </w:t>
      </w:r>
      <w:r>
        <w:rPr>
          <w:rFonts w:ascii="Tahoma" w:eastAsiaTheme="minorHAnsi" w:hAnsi="Tahoma" w:cs="Tahoma"/>
          <w:sz w:val="24"/>
          <w:szCs w:val="24"/>
        </w:rPr>
        <w:t>more complex operations</w:t>
      </w:r>
      <w:r w:rsidR="00FC3429">
        <w:rPr>
          <w:rFonts w:ascii="Tahoma" w:eastAsiaTheme="minorHAnsi" w:hAnsi="Tahoma" w:cs="Tahoma"/>
          <w:sz w:val="24"/>
          <w:szCs w:val="24"/>
        </w:rPr>
        <w:t>,</w:t>
      </w:r>
      <w:r>
        <w:rPr>
          <w:rFonts w:ascii="Tahoma" w:eastAsiaTheme="minorHAnsi" w:hAnsi="Tahoma" w:cs="Tahoma"/>
          <w:sz w:val="24"/>
          <w:szCs w:val="24"/>
        </w:rPr>
        <w:t xml:space="preserve"> such as extraction</w:t>
      </w:r>
      <w:r w:rsidR="00FC3429">
        <w:rPr>
          <w:rFonts w:ascii="Tahoma" w:eastAsiaTheme="minorHAnsi" w:hAnsi="Tahoma" w:cs="Tahoma"/>
          <w:sz w:val="24"/>
          <w:szCs w:val="24"/>
        </w:rPr>
        <w:t>,</w:t>
      </w:r>
      <w:r>
        <w:rPr>
          <w:rFonts w:ascii="Tahoma" w:eastAsiaTheme="minorHAnsi" w:hAnsi="Tahoma" w:cs="Tahoma"/>
          <w:sz w:val="24"/>
          <w:szCs w:val="24"/>
        </w:rPr>
        <w:t xml:space="preserve"> of data </w:t>
      </w:r>
      <w:r w:rsidR="00FC3429">
        <w:rPr>
          <w:rFonts w:ascii="Tahoma" w:eastAsiaTheme="minorHAnsi" w:hAnsi="Tahoma" w:cs="Tahoma"/>
          <w:sz w:val="24"/>
          <w:szCs w:val="24"/>
        </w:rPr>
        <w:t>are executed</w:t>
      </w:r>
      <w:r>
        <w:rPr>
          <w:rFonts w:ascii="Tahoma" w:eastAsiaTheme="minorHAnsi" w:hAnsi="Tahoma" w:cs="Tahoma"/>
          <w:sz w:val="24"/>
          <w:szCs w:val="24"/>
        </w:rPr>
        <w:t xml:space="preserve">. In this program, blockchain tables are replaced by SQLite tables. </w:t>
      </w:r>
    </w:p>
    <w:p w14:paraId="67748E7B" w14:textId="77777777"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To find out more, see official documentation: </w:t>
      </w:r>
      <w:hyperlink r:id="rId60" w:history="1">
        <w:r w:rsidRPr="00CD2678">
          <w:rPr>
            <w:rStyle w:val="Collegamentoipertestuale"/>
            <w:rFonts w:ascii="Tahoma" w:eastAsiaTheme="minorHAnsi" w:hAnsi="Tahoma" w:cs="Tahoma"/>
            <w:sz w:val="24"/>
            <w:szCs w:val="24"/>
          </w:rPr>
          <w:t>https://www.sqlite.org/index.html</w:t>
        </w:r>
      </w:hyperlink>
    </w:p>
    <w:p w14:paraId="7D8B01CF" w14:textId="77777777" w:rsidR="00B40126" w:rsidRDefault="00B40126" w:rsidP="00B40126">
      <w:pPr>
        <w:spacing w:after="0" w:line="360" w:lineRule="auto"/>
        <w:jc w:val="both"/>
        <w:rPr>
          <w:rFonts w:ascii="Tahoma" w:eastAsiaTheme="minorHAnsi" w:hAnsi="Tahoma" w:cs="Tahoma"/>
          <w:sz w:val="24"/>
          <w:szCs w:val="24"/>
        </w:rPr>
      </w:pPr>
    </w:p>
    <w:p w14:paraId="58D16F70" w14:textId="77777777" w:rsidR="00B40126" w:rsidRPr="004E2B4A" w:rsidRDefault="00B40126" w:rsidP="00B40126">
      <w:pPr>
        <w:spacing w:after="0" w:line="360" w:lineRule="auto"/>
        <w:jc w:val="both"/>
        <w:rPr>
          <w:rFonts w:ascii="Tahoma" w:eastAsiaTheme="minorHAnsi" w:hAnsi="Tahoma" w:cs="Tahoma"/>
          <w:b/>
          <w:bCs/>
          <w:sz w:val="24"/>
          <w:szCs w:val="24"/>
        </w:rPr>
      </w:pPr>
      <w:r w:rsidRPr="004E2B4A">
        <w:rPr>
          <w:rFonts w:ascii="Tahoma" w:eastAsiaTheme="minorHAnsi" w:hAnsi="Tahoma" w:cs="Tahoma"/>
          <w:b/>
          <w:bCs/>
          <w:sz w:val="24"/>
          <w:szCs w:val="24"/>
        </w:rPr>
        <w:t>Datetime</w:t>
      </w:r>
    </w:p>
    <w:p w14:paraId="75AD04A9" w14:textId="3D5753F4"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This library is a basic </w:t>
      </w:r>
      <w:r w:rsidR="009979EC">
        <w:rPr>
          <w:rFonts w:ascii="Tahoma" w:eastAsiaTheme="minorHAnsi" w:hAnsi="Tahoma" w:cs="Tahoma"/>
          <w:sz w:val="24"/>
          <w:szCs w:val="24"/>
        </w:rPr>
        <w:t>P</w:t>
      </w:r>
      <w:r>
        <w:rPr>
          <w:rFonts w:ascii="Tahoma" w:eastAsiaTheme="minorHAnsi" w:hAnsi="Tahoma" w:cs="Tahoma"/>
          <w:sz w:val="24"/>
          <w:szCs w:val="24"/>
        </w:rPr>
        <w:t xml:space="preserve">ython library </w:t>
      </w:r>
      <w:r w:rsidR="009979EC">
        <w:rPr>
          <w:rFonts w:ascii="Tahoma" w:eastAsiaTheme="minorHAnsi" w:hAnsi="Tahoma" w:cs="Tahoma"/>
          <w:sz w:val="24"/>
          <w:szCs w:val="24"/>
        </w:rPr>
        <w:t>that</w:t>
      </w:r>
      <w:r>
        <w:rPr>
          <w:rFonts w:ascii="Tahoma" w:eastAsiaTheme="minorHAnsi" w:hAnsi="Tahoma" w:cs="Tahoma"/>
          <w:sz w:val="24"/>
          <w:szCs w:val="24"/>
        </w:rPr>
        <w:t xml:space="preserve"> “supplies classes to work with date and time”.</w:t>
      </w:r>
      <w:r>
        <w:rPr>
          <w:rFonts w:ascii="Tahoma" w:eastAsiaTheme="minorHAnsi" w:hAnsi="Tahoma" w:cs="Tahoma"/>
          <w:sz w:val="24"/>
          <w:szCs w:val="24"/>
        </w:rPr>
        <w:br/>
        <w:t>It is useful because it is able to timestamp data</w:t>
      </w:r>
      <w:r w:rsidR="00B31816">
        <w:rPr>
          <w:rFonts w:ascii="Tahoma" w:eastAsiaTheme="minorHAnsi" w:hAnsi="Tahoma" w:cs="Tahoma"/>
          <w:sz w:val="24"/>
          <w:szCs w:val="24"/>
        </w:rPr>
        <w:t>,</w:t>
      </w:r>
      <w:r>
        <w:rPr>
          <w:rFonts w:ascii="Tahoma" w:eastAsiaTheme="minorHAnsi" w:hAnsi="Tahoma" w:cs="Tahoma"/>
          <w:sz w:val="24"/>
          <w:szCs w:val="24"/>
        </w:rPr>
        <w:t xml:space="preserve"> and date operations are simpler.</w:t>
      </w:r>
    </w:p>
    <w:p w14:paraId="0998B398" w14:textId="77777777"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To find out more, see: </w:t>
      </w:r>
      <w:hyperlink r:id="rId61" w:history="1">
        <w:r w:rsidRPr="00CD2678">
          <w:rPr>
            <w:rStyle w:val="Collegamentoipertestuale"/>
            <w:rFonts w:ascii="Tahoma" w:eastAsiaTheme="minorHAnsi" w:hAnsi="Tahoma" w:cs="Tahoma"/>
            <w:sz w:val="24"/>
            <w:szCs w:val="24"/>
          </w:rPr>
          <w:t>https://docs.python.org/3/library/datetime.html</w:t>
        </w:r>
      </w:hyperlink>
    </w:p>
    <w:p w14:paraId="422E8CC9" w14:textId="77777777" w:rsidR="00B40126" w:rsidRDefault="00B40126" w:rsidP="00B40126">
      <w:pPr>
        <w:spacing w:after="0" w:line="360" w:lineRule="auto"/>
        <w:jc w:val="both"/>
        <w:rPr>
          <w:rFonts w:ascii="Tahoma" w:eastAsiaTheme="minorHAnsi" w:hAnsi="Tahoma" w:cs="Tahoma"/>
          <w:sz w:val="24"/>
          <w:szCs w:val="24"/>
        </w:rPr>
      </w:pPr>
    </w:p>
    <w:p w14:paraId="0EDBC833" w14:textId="77777777" w:rsidR="00B40126" w:rsidRDefault="00B40126" w:rsidP="00B40126">
      <w:pPr>
        <w:spacing w:after="0" w:line="360" w:lineRule="auto"/>
        <w:jc w:val="both"/>
        <w:rPr>
          <w:rFonts w:ascii="Tahoma" w:eastAsiaTheme="minorHAnsi" w:hAnsi="Tahoma" w:cs="Tahoma"/>
          <w:b/>
          <w:bCs/>
          <w:sz w:val="24"/>
          <w:szCs w:val="24"/>
        </w:rPr>
      </w:pPr>
      <w:r>
        <w:rPr>
          <w:rFonts w:ascii="Tahoma" w:eastAsiaTheme="minorHAnsi" w:hAnsi="Tahoma" w:cs="Tahoma"/>
          <w:b/>
          <w:bCs/>
          <w:sz w:val="24"/>
          <w:szCs w:val="24"/>
        </w:rPr>
        <w:t>Openpyxl</w:t>
      </w:r>
    </w:p>
    <w:p w14:paraId="209C0374" w14:textId="62944671"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This library allows interact</w:t>
      </w:r>
      <w:r w:rsidR="00B31816">
        <w:rPr>
          <w:rFonts w:ascii="Tahoma" w:eastAsiaTheme="minorHAnsi" w:hAnsi="Tahoma" w:cs="Tahoma"/>
          <w:sz w:val="24"/>
          <w:szCs w:val="24"/>
        </w:rPr>
        <w:t>i</w:t>
      </w:r>
      <w:r w:rsidR="00FC3429">
        <w:rPr>
          <w:rFonts w:ascii="Tahoma" w:eastAsiaTheme="minorHAnsi" w:hAnsi="Tahoma" w:cs="Tahoma"/>
          <w:sz w:val="24"/>
          <w:szCs w:val="24"/>
        </w:rPr>
        <w:t>on</w:t>
      </w:r>
      <w:r>
        <w:rPr>
          <w:rFonts w:ascii="Tahoma" w:eastAsiaTheme="minorHAnsi" w:hAnsi="Tahoma" w:cs="Tahoma"/>
          <w:sz w:val="24"/>
          <w:szCs w:val="24"/>
        </w:rPr>
        <w:t xml:space="preserve"> with </w:t>
      </w:r>
      <w:r w:rsidR="00197BF8">
        <w:rPr>
          <w:rFonts w:ascii="Tahoma" w:eastAsiaTheme="minorHAnsi" w:hAnsi="Tahoma" w:cs="Tahoma"/>
          <w:sz w:val="24"/>
          <w:szCs w:val="24"/>
        </w:rPr>
        <w:t>E</w:t>
      </w:r>
      <w:r>
        <w:rPr>
          <w:rFonts w:ascii="Tahoma" w:eastAsiaTheme="minorHAnsi" w:hAnsi="Tahoma" w:cs="Tahoma"/>
          <w:sz w:val="24"/>
          <w:szCs w:val="24"/>
        </w:rPr>
        <w:t>xcel. Most</w:t>
      </w:r>
      <w:r w:rsidR="00B31816">
        <w:rPr>
          <w:rFonts w:ascii="Tahoma" w:eastAsiaTheme="minorHAnsi" w:hAnsi="Tahoma" w:cs="Tahoma"/>
          <w:sz w:val="24"/>
          <w:szCs w:val="24"/>
        </w:rPr>
        <w:t xml:space="preserve"> </w:t>
      </w:r>
      <w:r>
        <w:rPr>
          <w:rFonts w:ascii="Tahoma" w:eastAsiaTheme="minorHAnsi" w:hAnsi="Tahoma" w:cs="Tahoma"/>
          <w:sz w:val="24"/>
          <w:szCs w:val="24"/>
        </w:rPr>
        <w:t xml:space="preserve">ERP databases can extract data onto </w:t>
      </w:r>
      <w:r w:rsidR="00197BF8">
        <w:rPr>
          <w:rFonts w:ascii="Tahoma" w:eastAsiaTheme="minorHAnsi" w:hAnsi="Tahoma" w:cs="Tahoma"/>
          <w:sz w:val="24"/>
          <w:szCs w:val="24"/>
        </w:rPr>
        <w:t>E</w:t>
      </w:r>
      <w:r>
        <w:rPr>
          <w:rFonts w:ascii="Tahoma" w:eastAsiaTheme="minorHAnsi" w:hAnsi="Tahoma" w:cs="Tahoma"/>
          <w:sz w:val="24"/>
          <w:szCs w:val="24"/>
        </w:rPr>
        <w:t xml:space="preserve">xcel sheets, so it could be useful to implement the same feature </w:t>
      </w:r>
      <w:r w:rsidR="00B31816">
        <w:rPr>
          <w:rFonts w:ascii="Tahoma" w:eastAsiaTheme="minorHAnsi" w:hAnsi="Tahoma" w:cs="Tahoma"/>
          <w:sz w:val="24"/>
          <w:szCs w:val="24"/>
        </w:rPr>
        <w:t>in a</w:t>
      </w:r>
      <w:r>
        <w:rPr>
          <w:rFonts w:ascii="Tahoma" w:eastAsiaTheme="minorHAnsi" w:hAnsi="Tahoma" w:cs="Tahoma"/>
          <w:sz w:val="24"/>
          <w:szCs w:val="24"/>
        </w:rPr>
        <w:t xml:space="preserve"> blockchain-based system. </w:t>
      </w:r>
      <w:r w:rsidR="00B31816" w:rsidRPr="00B31816">
        <w:rPr>
          <w:rFonts w:ascii="Tahoma" w:eastAsiaTheme="minorHAnsi" w:hAnsi="Tahoma" w:cs="Tahoma"/>
          <w:sz w:val="24"/>
          <w:szCs w:val="24"/>
        </w:rPr>
        <w:t xml:space="preserve">Also, this module updates financial statements </w:t>
      </w:r>
      <w:r w:rsidR="00B31816">
        <w:rPr>
          <w:rFonts w:ascii="Tahoma" w:eastAsiaTheme="minorHAnsi" w:hAnsi="Tahoma" w:cs="Tahoma"/>
          <w:sz w:val="24"/>
          <w:szCs w:val="24"/>
        </w:rPr>
        <w:t xml:space="preserve">in </w:t>
      </w:r>
      <w:r w:rsidR="00B31816" w:rsidRPr="00B31816">
        <w:rPr>
          <w:rFonts w:ascii="Tahoma" w:eastAsiaTheme="minorHAnsi" w:hAnsi="Tahoma" w:cs="Tahoma"/>
          <w:sz w:val="24"/>
          <w:szCs w:val="24"/>
        </w:rPr>
        <w:t>real-time on Excel.</w:t>
      </w:r>
      <w:r>
        <w:rPr>
          <w:rFonts w:ascii="Tahoma" w:eastAsiaTheme="minorHAnsi" w:hAnsi="Tahoma" w:cs="Tahoma"/>
          <w:sz w:val="24"/>
          <w:szCs w:val="24"/>
        </w:rPr>
        <w:t xml:space="preserve"> </w:t>
      </w:r>
    </w:p>
    <w:p w14:paraId="1C3D3217" w14:textId="77777777"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To see more: </w:t>
      </w:r>
      <w:hyperlink r:id="rId62" w:history="1">
        <w:r w:rsidRPr="00CD2678">
          <w:rPr>
            <w:rStyle w:val="Collegamentoipertestuale"/>
            <w:rFonts w:ascii="Tahoma" w:eastAsiaTheme="minorHAnsi" w:hAnsi="Tahoma" w:cs="Tahoma"/>
            <w:sz w:val="24"/>
            <w:szCs w:val="24"/>
          </w:rPr>
          <w:t>https://openpyxl.readthedocs.io/en/stable/</w:t>
        </w:r>
      </w:hyperlink>
    </w:p>
    <w:p w14:paraId="72B751A0" w14:textId="77777777" w:rsidR="00B40126" w:rsidRDefault="00B40126" w:rsidP="00B40126">
      <w:pPr>
        <w:spacing w:after="0" w:line="360" w:lineRule="auto"/>
        <w:jc w:val="both"/>
        <w:rPr>
          <w:rFonts w:ascii="Tahoma" w:eastAsiaTheme="minorHAnsi" w:hAnsi="Tahoma" w:cs="Tahoma"/>
          <w:sz w:val="24"/>
          <w:szCs w:val="24"/>
        </w:rPr>
      </w:pPr>
    </w:p>
    <w:p w14:paraId="7DC36CF2" w14:textId="77777777" w:rsidR="00B40126" w:rsidRDefault="00B40126" w:rsidP="00B40126">
      <w:pPr>
        <w:spacing w:after="0" w:line="360" w:lineRule="auto"/>
        <w:jc w:val="both"/>
        <w:rPr>
          <w:rFonts w:ascii="Tahoma" w:eastAsiaTheme="minorHAnsi" w:hAnsi="Tahoma" w:cs="Tahoma"/>
          <w:b/>
          <w:bCs/>
          <w:sz w:val="24"/>
          <w:szCs w:val="24"/>
        </w:rPr>
      </w:pPr>
      <w:r w:rsidRPr="00223AFF">
        <w:rPr>
          <w:rFonts w:ascii="Tahoma" w:eastAsiaTheme="minorHAnsi" w:hAnsi="Tahoma" w:cs="Tahoma"/>
          <w:b/>
          <w:bCs/>
          <w:sz w:val="24"/>
          <w:szCs w:val="24"/>
        </w:rPr>
        <w:t>Random</w:t>
      </w:r>
    </w:p>
    <w:p w14:paraId="4D3769A3" w14:textId="73F35CA8"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It is one of the most famous </w:t>
      </w:r>
      <w:r w:rsidR="009979EC">
        <w:rPr>
          <w:rFonts w:ascii="Tahoma" w:eastAsiaTheme="minorHAnsi" w:hAnsi="Tahoma" w:cs="Tahoma"/>
          <w:sz w:val="24"/>
          <w:szCs w:val="24"/>
        </w:rPr>
        <w:t>P</w:t>
      </w:r>
      <w:r>
        <w:rPr>
          <w:rFonts w:ascii="Tahoma" w:eastAsiaTheme="minorHAnsi" w:hAnsi="Tahoma" w:cs="Tahoma"/>
          <w:sz w:val="24"/>
          <w:szCs w:val="24"/>
        </w:rPr>
        <w:t>ython modules. As the name suggests, it generates random numbers or items. In this project,</w:t>
      </w:r>
      <w:r w:rsidR="00B31816">
        <w:rPr>
          <w:rFonts w:ascii="Tahoma" w:eastAsiaTheme="minorHAnsi" w:hAnsi="Tahoma" w:cs="Tahoma"/>
          <w:sz w:val="24"/>
          <w:szCs w:val="24"/>
        </w:rPr>
        <w:t xml:space="preserve"> the</w:t>
      </w:r>
      <w:r>
        <w:rPr>
          <w:rFonts w:ascii="Tahoma" w:eastAsiaTheme="minorHAnsi" w:hAnsi="Tahoma" w:cs="Tahoma"/>
          <w:sz w:val="24"/>
          <w:szCs w:val="24"/>
        </w:rPr>
        <w:t xml:space="preserve"> </w:t>
      </w:r>
      <w:r w:rsidR="00B31816">
        <w:rPr>
          <w:rFonts w:ascii="Tahoma" w:eastAsiaTheme="minorHAnsi" w:hAnsi="Tahoma" w:cs="Tahoma"/>
          <w:sz w:val="24"/>
          <w:szCs w:val="24"/>
        </w:rPr>
        <w:t>random function</w:t>
      </w:r>
      <w:r>
        <w:rPr>
          <w:rFonts w:ascii="Tahoma" w:eastAsiaTheme="minorHAnsi" w:hAnsi="Tahoma" w:cs="Tahoma"/>
          <w:sz w:val="24"/>
          <w:szCs w:val="24"/>
        </w:rPr>
        <w:t xml:space="preserve"> is used to generate blockchain signatures which are used mainly to authenticate blocks.</w:t>
      </w:r>
    </w:p>
    <w:p w14:paraId="61DC7771" w14:textId="77777777"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To see more: </w:t>
      </w:r>
      <w:hyperlink r:id="rId63" w:history="1">
        <w:r w:rsidRPr="00CD2678">
          <w:rPr>
            <w:rStyle w:val="Collegamentoipertestuale"/>
            <w:rFonts w:ascii="Tahoma" w:eastAsiaTheme="minorHAnsi" w:hAnsi="Tahoma" w:cs="Tahoma"/>
            <w:sz w:val="24"/>
            <w:szCs w:val="24"/>
          </w:rPr>
          <w:t>https://docs.python.org/3/library/random.html</w:t>
        </w:r>
      </w:hyperlink>
    </w:p>
    <w:p w14:paraId="61DF1319" w14:textId="77777777" w:rsidR="00B40126" w:rsidRPr="009B2B78" w:rsidRDefault="00B40126" w:rsidP="00B40126">
      <w:pPr>
        <w:spacing w:after="0" w:line="360" w:lineRule="auto"/>
        <w:jc w:val="both"/>
        <w:rPr>
          <w:rFonts w:ascii="Tahoma" w:eastAsiaTheme="minorHAnsi" w:hAnsi="Tahoma" w:cs="Tahoma"/>
          <w:b/>
          <w:bCs/>
          <w:sz w:val="24"/>
          <w:szCs w:val="24"/>
        </w:rPr>
      </w:pPr>
    </w:p>
    <w:p w14:paraId="45EC993F" w14:textId="77777777" w:rsidR="00B40126" w:rsidRPr="009B2B78" w:rsidRDefault="00B40126" w:rsidP="00B40126">
      <w:pPr>
        <w:spacing w:after="0" w:line="360" w:lineRule="auto"/>
        <w:jc w:val="both"/>
        <w:rPr>
          <w:rFonts w:ascii="Tahoma" w:eastAsiaTheme="minorHAnsi" w:hAnsi="Tahoma" w:cs="Tahoma"/>
          <w:b/>
          <w:bCs/>
          <w:sz w:val="24"/>
          <w:szCs w:val="24"/>
        </w:rPr>
      </w:pPr>
      <w:r w:rsidRPr="009B2B78">
        <w:rPr>
          <w:rFonts w:ascii="Tahoma" w:eastAsiaTheme="minorHAnsi" w:hAnsi="Tahoma" w:cs="Tahoma"/>
          <w:b/>
          <w:bCs/>
          <w:sz w:val="24"/>
          <w:szCs w:val="24"/>
        </w:rPr>
        <w:t>Shutil</w:t>
      </w:r>
    </w:p>
    <w:p w14:paraId="20BFE6B2" w14:textId="6AA1E7B4" w:rsidR="00B40126" w:rsidRDefault="00B3181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The “</w:t>
      </w:r>
      <w:r w:rsidR="00B40126" w:rsidRPr="009B2B78">
        <w:rPr>
          <w:rFonts w:ascii="Tahoma" w:eastAsiaTheme="minorHAnsi" w:hAnsi="Tahoma" w:cs="Tahoma"/>
          <w:sz w:val="24"/>
          <w:szCs w:val="24"/>
        </w:rPr>
        <w:t>Shutil</w:t>
      </w:r>
      <w:r>
        <w:rPr>
          <w:rFonts w:ascii="Tahoma" w:eastAsiaTheme="minorHAnsi" w:hAnsi="Tahoma" w:cs="Tahoma"/>
          <w:sz w:val="24"/>
          <w:szCs w:val="24"/>
        </w:rPr>
        <w:t>”</w:t>
      </w:r>
      <w:r w:rsidR="00B40126" w:rsidRPr="009B2B78">
        <w:rPr>
          <w:rFonts w:ascii="Tahoma" w:eastAsiaTheme="minorHAnsi" w:hAnsi="Tahoma" w:cs="Tahoma"/>
          <w:sz w:val="24"/>
          <w:szCs w:val="24"/>
        </w:rPr>
        <w:t xml:space="preserve"> module provides many functions of high-level operations on files and collections of files. In this project, it is used just to generate a pre-compiled financial statement</w:t>
      </w:r>
      <w:r w:rsidR="00B40126">
        <w:rPr>
          <w:rFonts w:ascii="Tahoma" w:eastAsiaTheme="minorHAnsi" w:hAnsi="Tahoma" w:cs="Tahoma"/>
          <w:sz w:val="24"/>
          <w:szCs w:val="24"/>
        </w:rPr>
        <w:t>.</w:t>
      </w:r>
    </w:p>
    <w:p w14:paraId="7D020836" w14:textId="77777777" w:rsidR="00B40126" w:rsidRDefault="00B40126" w:rsidP="00B40126">
      <w:pPr>
        <w:spacing w:after="0" w:line="360" w:lineRule="auto"/>
        <w:jc w:val="both"/>
        <w:rPr>
          <w:rStyle w:val="Collegamentoipertestuale"/>
          <w:rFonts w:ascii="Tahoma" w:eastAsiaTheme="minorHAnsi" w:hAnsi="Tahoma" w:cs="Tahoma"/>
          <w:sz w:val="24"/>
          <w:szCs w:val="24"/>
        </w:rPr>
      </w:pPr>
      <w:r>
        <w:rPr>
          <w:rFonts w:ascii="Tahoma" w:eastAsiaTheme="minorHAnsi" w:hAnsi="Tahoma" w:cs="Tahoma"/>
          <w:sz w:val="24"/>
          <w:szCs w:val="24"/>
        </w:rPr>
        <w:t xml:space="preserve">To see more: </w:t>
      </w:r>
      <w:hyperlink r:id="rId64" w:history="1">
        <w:r w:rsidRPr="00CD2678">
          <w:rPr>
            <w:rStyle w:val="Collegamentoipertestuale"/>
            <w:rFonts w:ascii="Tahoma" w:eastAsiaTheme="minorHAnsi" w:hAnsi="Tahoma" w:cs="Tahoma"/>
            <w:sz w:val="24"/>
            <w:szCs w:val="24"/>
          </w:rPr>
          <w:t>https://docs.python.org/3/library/shutil.html</w:t>
        </w:r>
      </w:hyperlink>
    </w:p>
    <w:p w14:paraId="31BD0D3E" w14:textId="589FA235" w:rsidR="00B40126" w:rsidRPr="00BB5361" w:rsidRDefault="00B40126" w:rsidP="00B40126">
      <w:pPr>
        <w:spacing w:after="0" w:line="360" w:lineRule="auto"/>
        <w:jc w:val="both"/>
        <w:rPr>
          <w:rFonts w:ascii="Tahoma" w:eastAsiaTheme="minorHAnsi" w:hAnsi="Tahoma" w:cs="Tahoma"/>
          <w:b/>
          <w:bCs/>
          <w:sz w:val="24"/>
          <w:szCs w:val="24"/>
        </w:rPr>
      </w:pPr>
      <w:r w:rsidRPr="00BB5361">
        <w:rPr>
          <w:rFonts w:ascii="Tahoma" w:eastAsiaTheme="minorHAnsi" w:hAnsi="Tahoma" w:cs="Tahoma"/>
          <w:b/>
          <w:bCs/>
          <w:sz w:val="24"/>
          <w:szCs w:val="24"/>
        </w:rPr>
        <w:t>Supporting function</w:t>
      </w:r>
    </w:p>
    <w:p w14:paraId="3CB1C89C" w14:textId="52E54655" w:rsidR="00B40126" w:rsidRDefault="00B40126" w:rsidP="00B40126">
      <w:pPr>
        <w:spacing w:after="0" w:line="360" w:lineRule="auto"/>
        <w:jc w:val="both"/>
        <w:rPr>
          <w:rFonts w:ascii="Tahoma" w:eastAsiaTheme="minorHAnsi" w:hAnsi="Tahoma" w:cs="Tahoma"/>
          <w:sz w:val="24"/>
          <w:szCs w:val="24"/>
        </w:rPr>
      </w:pPr>
      <w:r>
        <w:rPr>
          <w:rFonts w:ascii="Tahoma" w:eastAsiaTheme="minorHAnsi" w:hAnsi="Tahoma" w:cs="Tahoma"/>
          <w:sz w:val="24"/>
          <w:szCs w:val="24"/>
        </w:rPr>
        <w:t xml:space="preserve">Since libraries are just a bundle of code, users can either download them from </w:t>
      </w:r>
      <w:r w:rsidR="00B31816">
        <w:rPr>
          <w:rFonts w:ascii="Tahoma" w:eastAsiaTheme="minorHAnsi" w:hAnsi="Tahoma" w:cs="Tahoma"/>
          <w:sz w:val="24"/>
          <w:szCs w:val="24"/>
        </w:rPr>
        <w:t xml:space="preserve">the </w:t>
      </w:r>
      <w:r>
        <w:rPr>
          <w:rFonts w:ascii="Tahoma" w:eastAsiaTheme="minorHAnsi" w:hAnsi="Tahoma" w:cs="Tahoma"/>
          <w:sz w:val="24"/>
          <w:szCs w:val="24"/>
        </w:rPr>
        <w:t xml:space="preserve">internet or create theirs. Indeed, this library was created to contain only one function </w:t>
      </w:r>
      <w:r>
        <w:rPr>
          <w:rFonts w:ascii="Tahoma" w:eastAsiaTheme="minorHAnsi" w:hAnsi="Tahoma" w:cs="Tahoma"/>
          <w:sz w:val="24"/>
          <w:szCs w:val="24"/>
        </w:rPr>
        <w:lastRenderedPageBreak/>
        <w:t>since it is repetitively called (</w:t>
      </w:r>
      <w:r w:rsidR="003E2CD0">
        <w:rPr>
          <w:rFonts w:ascii="Tahoma" w:eastAsiaTheme="minorHAnsi" w:hAnsi="Tahoma" w:cs="Tahoma"/>
          <w:sz w:val="24"/>
          <w:szCs w:val="24"/>
        </w:rPr>
        <w:t>i.e.,</w:t>
      </w:r>
      <w:r>
        <w:rPr>
          <w:rFonts w:ascii="Tahoma" w:eastAsiaTheme="minorHAnsi" w:hAnsi="Tahoma" w:cs="Tahoma"/>
          <w:sz w:val="24"/>
          <w:szCs w:val="24"/>
        </w:rPr>
        <w:t xml:space="preserve"> used). This function aims to update a financial statement item on an </w:t>
      </w:r>
      <w:r w:rsidR="00197BF8">
        <w:rPr>
          <w:rFonts w:ascii="Tahoma" w:eastAsiaTheme="minorHAnsi" w:hAnsi="Tahoma" w:cs="Tahoma"/>
          <w:sz w:val="24"/>
          <w:szCs w:val="24"/>
        </w:rPr>
        <w:t>E</w:t>
      </w:r>
      <w:r>
        <w:rPr>
          <w:rFonts w:ascii="Tahoma" w:eastAsiaTheme="minorHAnsi" w:hAnsi="Tahoma" w:cs="Tahoma"/>
          <w:sz w:val="24"/>
          <w:szCs w:val="24"/>
        </w:rPr>
        <w:t>xcel sheet containing</w:t>
      </w:r>
      <w:r w:rsidR="00B31816">
        <w:rPr>
          <w:rFonts w:ascii="Tahoma" w:eastAsiaTheme="minorHAnsi" w:hAnsi="Tahoma" w:cs="Tahoma"/>
          <w:sz w:val="24"/>
          <w:szCs w:val="24"/>
        </w:rPr>
        <w:t xml:space="preserve"> the</w:t>
      </w:r>
      <w:r>
        <w:rPr>
          <w:rFonts w:ascii="Tahoma" w:eastAsiaTheme="minorHAnsi" w:hAnsi="Tahoma" w:cs="Tahoma"/>
          <w:sz w:val="24"/>
          <w:szCs w:val="24"/>
        </w:rPr>
        <w:t xml:space="preserve"> balance sheet and income statement.</w:t>
      </w:r>
    </w:p>
    <w:p w14:paraId="1D5634C2" w14:textId="77777777" w:rsidR="00B40126" w:rsidRDefault="00B40126" w:rsidP="00B4463C">
      <w:pPr>
        <w:spacing w:after="0" w:line="360" w:lineRule="auto"/>
        <w:jc w:val="both"/>
        <w:rPr>
          <w:rFonts w:ascii="Tahoma" w:eastAsiaTheme="minorHAnsi" w:hAnsi="Tahoma" w:cs="Tahoma"/>
          <w:sz w:val="24"/>
          <w:szCs w:val="24"/>
        </w:rPr>
      </w:pPr>
    </w:p>
    <w:sectPr w:rsidR="00B40126" w:rsidSect="003233EE">
      <w:footerReference w:type="default" r:id="rId65"/>
      <w:pgSz w:w="12240" w:h="15840"/>
      <w:pgMar w:top="1440" w:right="1502" w:bottom="1440" w:left="1501"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ogachek Olga" w:date="2022-07-26T12:42:00Z" w:initials="BO">
    <w:p w14:paraId="2D7ED645" w14:textId="77777777" w:rsidR="00654412" w:rsidRDefault="0038089D" w:rsidP="007154E8">
      <w:pPr>
        <w:pStyle w:val="Testocommento"/>
      </w:pPr>
      <w:r>
        <w:rPr>
          <w:rStyle w:val="Rimandocommento"/>
        </w:rPr>
        <w:annotationRef/>
      </w:r>
      <w:r w:rsidR="00654412">
        <w:t xml:space="preserve">I have a lot of criticism on the introduction, but it shouldn’t discourage you. I actually think that the main sections of the thesis are there and require only a moderate work on them (the last one need the most work). Having said that, when I read the whole thesis and went back to the Intro, I don’t think you’re describing all the work you’ve done. II’ll suggest reworking the main body and then revising the intro with a fresh pair of eyes. </w:t>
      </w:r>
    </w:p>
  </w:comment>
  <w:comment w:id="2" w:author="JACOPO URBANI" w:date="2022-09-06T12:23:00Z" w:initials="JU">
    <w:p w14:paraId="7D33B031" w14:textId="77777777" w:rsidR="00222B53" w:rsidRDefault="00222B53" w:rsidP="008642FF">
      <w:pPr>
        <w:pStyle w:val="Testocommento"/>
      </w:pPr>
      <w:r>
        <w:rPr>
          <w:rStyle w:val="Rimandocommento"/>
        </w:rPr>
        <w:annotationRef/>
      </w:r>
      <w:r>
        <w:t>why don’t you say: My study provides a brief introduction of blockchain technology and its main components, a description of a triple-entry accounting, and ways how current business-to-business transactions can be affected by the use of BC. The second part of the study develops a prototype code that demonstrates how a daily raw materials purchasing transaction can be implemented in a blockchain-based system</w:t>
      </w:r>
    </w:p>
  </w:comment>
  <w:comment w:id="3" w:author="Bogachek Olga" w:date="2022-07-26T12:43:00Z" w:initials="BO">
    <w:p w14:paraId="184D3425" w14:textId="1C71E200" w:rsidR="0038089D" w:rsidRDefault="0038089D" w:rsidP="00C11798">
      <w:r>
        <w:rPr>
          <w:rStyle w:val="Rimandocommento"/>
        </w:rPr>
        <w:annotationRef/>
      </w:r>
      <w:r>
        <w:rPr>
          <w:sz w:val="20"/>
          <w:szCs w:val="20"/>
        </w:rPr>
        <w:t>you’re touching on a gal in literature. Needs citations, findings from prior research and overall expansion</w:t>
      </w:r>
    </w:p>
  </w:comment>
  <w:comment w:id="4" w:author="Bogachek Olga" w:date="2022-07-26T12:43:00Z" w:initials="BO">
    <w:p w14:paraId="3ACC6CDE" w14:textId="77777777" w:rsidR="0038089D" w:rsidRDefault="0038089D" w:rsidP="00C11798">
      <w:r>
        <w:rPr>
          <w:rStyle w:val="Rimandocommento"/>
        </w:rPr>
        <w:annotationRef/>
      </w:r>
      <w:r>
        <w:rPr>
          <w:sz w:val="20"/>
          <w:szCs w:val="20"/>
        </w:rPr>
        <w:t>provide a short overview of what you’ve done and the results</w:t>
      </w:r>
    </w:p>
  </w:comment>
  <w:comment w:id="5" w:author="Bogachek Olga" w:date="2022-07-26T12:44:00Z" w:initials="BO">
    <w:p w14:paraId="45BC81AA" w14:textId="77777777" w:rsidR="00CC28A3" w:rsidRDefault="00CC28A3" w:rsidP="00C11798">
      <w:r>
        <w:rPr>
          <w:rStyle w:val="Rimandocommento"/>
        </w:rPr>
        <w:annotationRef/>
      </w:r>
      <w:r>
        <w:rPr>
          <w:sz w:val="20"/>
          <w:szCs w:val="20"/>
        </w:rPr>
        <w:t>this looks like an attempt of Contributions to Literature. Again, say which papers/works you’re contributing to, which are the closest, and where you add novelty</w:t>
      </w:r>
    </w:p>
  </w:comment>
  <w:comment w:id="6" w:author="JACOPO URBANI" w:date="2022-08-28T13:53:00Z" w:initials="JU">
    <w:p w14:paraId="17AACDB5" w14:textId="77777777" w:rsidR="001C2D48" w:rsidRDefault="001C2D48" w:rsidP="001D1371">
      <w:pPr>
        <w:pStyle w:val="Testocommento"/>
      </w:pPr>
      <w:r>
        <w:rPr>
          <w:rStyle w:val="Rimandocommento"/>
        </w:rPr>
        <w:annotationRef/>
      </w:r>
      <w:r>
        <w:t>Is it correct?</w:t>
      </w:r>
    </w:p>
  </w:comment>
  <w:comment w:id="8" w:author="Bogachek Olga" w:date="2022-07-26T12:00:00Z" w:initials="BO">
    <w:p w14:paraId="190E3362" w14:textId="555A73AD" w:rsidR="00645FAE" w:rsidRDefault="00645FAE" w:rsidP="00C11798">
      <w:r>
        <w:rPr>
          <w:rStyle w:val="Rimandocommento"/>
        </w:rPr>
        <w:annotationRef/>
      </w:r>
      <w:r>
        <w:rPr>
          <w:sz w:val="20"/>
          <w:szCs w:val="20"/>
        </w:rPr>
        <w:t>section, not paragraph</w:t>
      </w:r>
    </w:p>
  </w:comment>
  <w:comment w:id="7" w:author="Bogachek Olga" w:date="2022-07-26T12:44:00Z" w:initials="BO">
    <w:p w14:paraId="7A3A06CD" w14:textId="77777777" w:rsidR="00CC28A3" w:rsidRDefault="00CC28A3" w:rsidP="00C11798">
      <w:r>
        <w:rPr>
          <w:rStyle w:val="Rimandocommento"/>
        </w:rPr>
        <w:annotationRef/>
      </w:r>
      <w:r>
        <w:rPr>
          <w:sz w:val="20"/>
          <w:szCs w:val="20"/>
        </w:rPr>
        <w:t>Section 1</w:t>
      </w:r>
    </w:p>
  </w:comment>
  <w:comment w:id="9" w:author="Bogachek Olga" w:date="2022-07-26T12:45:00Z" w:initials="BO">
    <w:p w14:paraId="54746219" w14:textId="77777777" w:rsidR="00CC28A3" w:rsidRDefault="00CC28A3" w:rsidP="00C11798">
      <w:r>
        <w:rPr>
          <w:rStyle w:val="Rimandocommento"/>
        </w:rPr>
        <w:annotationRef/>
      </w:r>
      <w:r>
        <w:rPr>
          <w:sz w:val="20"/>
          <w:szCs w:val="20"/>
        </w:rPr>
        <w:t>Section 3 defines</w:t>
      </w:r>
    </w:p>
  </w:comment>
  <w:comment w:id="10" w:author="JACOPO URBANI" w:date="2022-09-06T12:24:00Z" w:initials="JU">
    <w:p w14:paraId="3FBB5153" w14:textId="77777777" w:rsidR="00222B53" w:rsidRDefault="00222B53" w:rsidP="00217283">
      <w:pPr>
        <w:pStyle w:val="Testocommento"/>
      </w:pPr>
      <w:r>
        <w:rPr>
          <w:rStyle w:val="Rimandocommento"/>
        </w:rPr>
        <w:annotationRef/>
      </w:r>
      <w:r>
        <w:t>check spacing and grammar</w:t>
      </w:r>
    </w:p>
  </w:comment>
  <w:comment w:id="11" w:author="Bogachek Olga" w:date="2022-07-26T12:00:00Z" w:initials="BO">
    <w:p w14:paraId="2C9A620C" w14:textId="116D3522" w:rsidR="00645FAE" w:rsidRDefault="00645FAE" w:rsidP="00C11798">
      <w:r>
        <w:rPr>
          <w:rStyle w:val="Rimandocommento"/>
        </w:rPr>
        <w:annotationRef/>
      </w:r>
      <w:r>
        <w:rPr>
          <w:sz w:val="20"/>
          <w:szCs w:val="20"/>
        </w:rPr>
        <w:t>use consistent numbering of all your sections</w:t>
      </w:r>
    </w:p>
    <w:p w14:paraId="39B03C87" w14:textId="77777777" w:rsidR="00645FAE" w:rsidRDefault="00645FAE" w:rsidP="00C11798"/>
    <w:p w14:paraId="390EDC89" w14:textId="77777777" w:rsidR="00645FAE" w:rsidRDefault="00645FAE" w:rsidP="00C11798"/>
  </w:comment>
  <w:comment w:id="12" w:author="JACOPO URBANI" w:date="2022-08-04T21:10:00Z" w:initials="JU">
    <w:p w14:paraId="583E2949" w14:textId="77777777" w:rsidR="00CB6819" w:rsidRDefault="00CB6819" w:rsidP="00C11798">
      <w:pPr>
        <w:pStyle w:val="Testocommento"/>
      </w:pPr>
      <w:r>
        <w:rPr>
          <w:rStyle w:val="Rimandocommento"/>
        </w:rPr>
        <w:annotationRef/>
      </w:r>
      <w:r>
        <w:t>Done</w:t>
      </w:r>
    </w:p>
  </w:comment>
  <w:comment w:id="13" w:author="Bogachek Olga" w:date="2022-07-26T12:07:00Z" w:initials="BO">
    <w:p w14:paraId="3BBD2F25" w14:textId="15C55FA7" w:rsidR="00183611" w:rsidRDefault="00183611" w:rsidP="00C11798">
      <w:r>
        <w:rPr>
          <w:rStyle w:val="Rimandocommento"/>
        </w:rPr>
        <w:annotationRef/>
      </w:r>
      <w:r>
        <w:rPr>
          <w:sz w:val="20"/>
          <w:szCs w:val="20"/>
        </w:rPr>
        <w:t>maybe add also an intuitive description of BC, with an example, maybe a picture, with citation</w:t>
      </w:r>
    </w:p>
  </w:comment>
  <w:comment w:id="14" w:author="JACOPO URBANI" w:date="2022-08-05T11:15:00Z" w:initials="JU">
    <w:p w14:paraId="6B0DAA69" w14:textId="77777777" w:rsidR="004B3E93" w:rsidRDefault="004B3E93" w:rsidP="00C11798">
      <w:pPr>
        <w:pStyle w:val="Testocommento"/>
      </w:pPr>
      <w:r>
        <w:rPr>
          <w:rStyle w:val="Rimandocommento"/>
        </w:rPr>
        <w:annotationRef/>
      </w:r>
      <w:r>
        <w:t>k</w:t>
      </w:r>
    </w:p>
  </w:comment>
  <w:comment w:id="15" w:author="Bogachek Olga" w:date="2022-07-26T12:02:00Z" w:initials="BO">
    <w:p w14:paraId="336873A3" w14:textId="2751A136" w:rsidR="00645FAE" w:rsidRDefault="00645FAE" w:rsidP="00C11798">
      <w:r>
        <w:rPr>
          <w:rStyle w:val="Rimandocommento"/>
        </w:rPr>
        <w:annotationRef/>
      </w:r>
      <w:r>
        <w:rPr>
          <w:sz w:val="20"/>
          <w:szCs w:val="20"/>
        </w:rPr>
        <w:t>found in Section 4 (also throughout the text)</w:t>
      </w:r>
    </w:p>
  </w:comment>
  <w:comment w:id="16" w:author="JACOPO URBANI" w:date="2022-08-05T10:45:00Z" w:initials="JU">
    <w:p w14:paraId="2F37A5BA" w14:textId="77777777" w:rsidR="00233197" w:rsidRDefault="00233197" w:rsidP="00C11798">
      <w:pPr>
        <w:pStyle w:val="Testocommento"/>
      </w:pPr>
      <w:r>
        <w:rPr>
          <w:rStyle w:val="Rimandocommento"/>
        </w:rPr>
        <w:annotationRef/>
      </w:r>
      <w:r>
        <w:t>k</w:t>
      </w:r>
    </w:p>
  </w:comment>
  <w:comment w:id="17" w:author="Bogachek Olga" w:date="2022-07-26T12:08:00Z" w:initials="BO">
    <w:p w14:paraId="572FCFFD" w14:textId="61FE7C6A" w:rsidR="00183611" w:rsidRDefault="00183611" w:rsidP="00C11798">
      <w:r>
        <w:rPr>
          <w:rStyle w:val="Rimandocommento"/>
        </w:rPr>
        <w:annotationRef/>
      </w:r>
      <w:r>
        <w:rPr>
          <w:sz w:val="20"/>
          <w:szCs w:val="20"/>
        </w:rPr>
        <w:t>we don’t know what a distributed system is. Make sure the writing is comprehensible for someone who has no idea what BC is, or network. Can you cite a paper that describes P2P in details?</w:t>
      </w:r>
    </w:p>
  </w:comment>
  <w:comment w:id="18" w:author="JACOPO URBANI" w:date="2022-08-05T11:37:00Z" w:initials="JU">
    <w:p w14:paraId="3D9DCB3A" w14:textId="77777777" w:rsidR="00567868" w:rsidRDefault="0071349C" w:rsidP="00C11798">
      <w:pPr>
        <w:pStyle w:val="Testocommento"/>
      </w:pPr>
      <w:r>
        <w:rPr>
          <w:rStyle w:val="Rimandocommento"/>
        </w:rPr>
        <w:annotationRef/>
      </w:r>
      <w:r w:rsidR="00567868">
        <w:rPr>
          <w:highlight w:val="yellow"/>
        </w:rPr>
        <w:t>Actually, I haven't read papars which focus on that topic, could I use Schreder?</w:t>
      </w:r>
    </w:p>
  </w:comment>
  <w:comment w:id="19" w:author="Bogachek Olga" w:date="2022-07-26T12:01:00Z" w:initials="BO">
    <w:p w14:paraId="3507301D" w14:textId="448303EC" w:rsidR="00645FAE" w:rsidRDefault="00645FAE" w:rsidP="00C11798">
      <w:r>
        <w:rPr>
          <w:rStyle w:val="Rimandocommento"/>
        </w:rPr>
        <w:annotationRef/>
      </w:r>
      <w:r>
        <w:rPr>
          <w:sz w:val="20"/>
          <w:szCs w:val="20"/>
        </w:rPr>
        <w:t>incomplete sentence - distributed what, systems?</w:t>
      </w:r>
    </w:p>
  </w:comment>
  <w:comment w:id="20" w:author="JACOPO URBANI" w:date="2022-08-05T11:37:00Z" w:initials="JU">
    <w:p w14:paraId="68D8432E" w14:textId="77777777" w:rsidR="0071349C" w:rsidRDefault="0071349C" w:rsidP="00C11798">
      <w:pPr>
        <w:pStyle w:val="Testocommento"/>
      </w:pPr>
      <w:r>
        <w:rPr>
          <w:rStyle w:val="Rimandocommento"/>
        </w:rPr>
        <w:annotationRef/>
      </w:r>
      <w:r>
        <w:t>k</w:t>
      </w:r>
    </w:p>
  </w:comment>
  <w:comment w:id="21" w:author="Bogachek Olga" w:date="2022-07-26T12:01:00Z" w:initials="BO">
    <w:p w14:paraId="33D7538E" w14:textId="560BFE42" w:rsidR="00645FAE" w:rsidRDefault="00645FAE" w:rsidP="00C11798">
      <w:r>
        <w:rPr>
          <w:rStyle w:val="Rimandocommento"/>
        </w:rPr>
        <w:annotationRef/>
      </w:r>
      <w:r>
        <w:rPr>
          <w:sz w:val="20"/>
          <w:szCs w:val="20"/>
        </w:rPr>
        <w:t>citation needed for mostly everything</w:t>
      </w:r>
    </w:p>
  </w:comment>
  <w:comment w:id="22" w:author="JACOPO URBANI" w:date="2022-08-05T12:33:00Z" w:initials="JU">
    <w:p w14:paraId="3B26334B" w14:textId="572D29C3" w:rsidR="00AF5BF7" w:rsidRDefault="00EC0E12" w:rsidP="00C11798">
      <w:pPr>
        <w:pStyle w:val="Testocommento"/>
      </w:pPr>
      <w:r>
        <w:rPr>
          <w:rStyle w:val="Rimandocommento"/>
        </w:rPr>
        <w:annotationRef/>
      </w:r>
      <w:r w:rsidR="00AF5BF7">
        <w:rPr>
          <w:highlight w:val="yellow"/>
        </w:rPr>
        <w:t>The paper mentioned cites other authors (it happended several times), should i add all of them even if they wont be in my sources?</w:t>
      </w:r>
    </w:p>
  </w:comment>
  <w:comment w:id="23" w:author="JACOPO URBANI" w:date="2022-08-07T15:11:00Z" w:initials="JU">
    <w:p w14:paraId="729C31FF" w14:textId="148D1397" w:rsidR="00B77028" w:rsidRDefault="00864E30" w:rsidP="00C11798">
      <w:pPr>
        <w:pStyle w:val="Testocommento"/>
      </w:pPr>
      <w:r>
        <w:rPr>
          <w:rStyle w:val="Rimandocommento"/>
        </w:rPr>
        <w:annotationRef/>
      </w:r>
      <w:r w:rsidR="00B77028">
        <w:rPr>
          <w:highlight w:val="yellow"/>
        </w:rPr>
        <w:t>I'd like to base it on lesson slides. From what i remember, Schreder does not talk specifically about ledgers. Do you know where they come from? Otherwise ill search a paper/article that talks about it</w:t>
      </w:r>
    </w:p>
  </w:comment>
  <w:comment w:id="24" w:author="Bogachek Olga" w:date="2022-07-26T12:09:00Z" w:initials="BO">
    <w:p w14:paraId="6B31479E" w14:textId="2DD848A8" w:rsidR="005613D6" w:rsidRDefault="005613D6" w:rsidP="00C11798">
      <w:r>
        <w:rPr>
          <w:rStyle w:val="Rimandocommento"/>
        </w:rPr>
        <w:annotationRef/>
      </w:r>
      <w:r>
        <w:rPr>
          <w:sz w:val="20"/>
          <w:szCs w:val="20"/>
        </w:rPr>
        <w:t>I’d focus on an intuitive description of a ledger (your can reference an accounting ledger, for example, with citation, to provide an intuition without overwhelming the reader with technical details</w:t>
      </w:r>
    </w:p>
  </w:comment>
  <w:comment w:id="25" w:author="Bogachek Olga" w:date="2022-07-26T12:04:00Z" w:initials="BO">
    <w:p w14:paraId="74FA65E7" w14:textId="5C957A66" w:rsidR="00183611" w:rsidRDefault="00183611" w:rsidP="00C11798">
      <w:r>
        <w:rPr>
          <w:rStyle w:val="Rimandocommento"/>
        </w:rPr>
        <w:annotationRef/>
      </w:r>
      <w:r>
        <w:rPr>
          <w:sz w:val="20"/>
          <w:szCs w:val="20"/>
        </w:rPr>
        <w:t>that. Check the difference between which and that (which requires a comma and can be omitted) and use consistently throughout the text</w:t>
      </w:r>
    </w:p>
  </w:comment>
  <w:comment w:id="26" w:author="Bogachek Olga" w:date="2022-07-26T12:10:00Z" w:initials="BO">
    <w:p w14:paraId="27C9C494" w14:textId="77777777" w:rsidR="00687707" w:rsidRDefault="00687707" w:rsidP="00687707">
      <w:r>
        <w:rPr>
          <w:rStyle w:val="Rimandocommento"/>
        </w:rPr>
        <w:annotationRef/>
      </w:r>
      <w:r>
        <w:rPr>
          <w:sz w:val="20"/>
          <w:szCs w:val="20"/>
        </w:rPr>
        <w:t>you mention immutable but do not define it. DO you need it?</w:t>
      </w:r>
    </w:p>
  </w:comment>
  <w:comment w:id="27" w:author="JACOPO URBANI" w:date="2022-08-05T13:36:00Z" w:initials="JU">
    <w:p w14:paraId="028729DA" w14:textId="77777777" w:rsidR="00687707" w:rsidRDefault="00687707" w:rsidP="00687707">
      <w:pPr>
        <w:pStyle w:val="Testocommento"/>
      </w:pPr>
      <w:r>
        <w:rPr>
          <w:rStyle w:val="Rimandocommento"/>
        </w:rPr>
        <w:annotationRef/>
      </w:r>
      <w:r>
        <w:t>Defined in the intuitive description of BC</w:t>
      </w:r>
    </w:p>
  </w:comment>
  <w:comment w:id="28" w:author="JACOPO URBANI" w:date="2022-09-06T12:26:00Z" w:initials="JU">
    <w:p w14:paraId="7873DF84" w14:textId="77777777" w:rsidR="003235E9" w:rsidRDefault="003235E9" w:rsidP="00D03010">
      <w:pPr>
        <w:pStyle w:val="Testocommento"/>
      </w:pPr>
      <w:r>
        <w:rPr>
          <w:rStyle w:val="Rimandocommento"/>
        </w:rPr>
        <w:annotationRef/>
      </w:r>
      <w:r>
        <w:t>consists of the ability to pre-define and self.execute?</w:t>
      </w:r>
    </w:p>
  </w:comment>
  <w:comment w:id="29" w:author="Bogachek Olga" w:date="2022-07-26T12:10:00Z" w:initials="BO">
    <w:p w14:paraId="79F53962" w14:textId="1D469566" w:rsidR="005613D6" w:rsidRDefault="005613D6" w:rsidP="00C11798">
      <w:r>
        <w:rPr>
          <w:rStyle w:val="Rimandocommento"/>
        </w:rPr>
        <w:annotationRef/>
      </w:r>
      <w:r>
        <w:rPr>
          <w:sz w:val="20"/>
          <w:szCs w:val="20"/>
        </w:rPr>
        <w:t>good intuitive description above, need a citation</w:t>
      </w:r>
    </w:p>
  </w:comment>
  <w:comment w:id="30" w:author="JACOPO URBANI" w:date="2022-08-05T13:36:00Z" w:initials="JU">
    <w:p w14:paraId="356824AF" w14:textId="77777777" w:rsidR="00470F76" w:rsidRDefault="00470F76" w:rsidP="00C11798">
      <w:pPr>
        <w:pStyle w:val="Testocommento"/>
      </w:pPr>
      <w:r>
        <w:rPr>
          <w:rStyle w:val="Rimandocommento"/>
        </w:rPr>
        <w:annotationRef/>
      </w:r>
      <w:r>
        <w:t>k</w:t>
      </w:r>
    </w:p>
  </w:comment>
  <w:comment w:id="31" w:author="Bogachek Olga" w:date="2022-07-26T12:13:00Z" w:initials="BO">
    <w:p w14:paraId="4E4E19D5" w14:textId="5D83516F" w:rsidR="005613D6" w:rsidRDefault="005613D6" w:rsidP="00C11798">
      <w:r>
        <w:rPr>
          <w:rStyle w:val="Rimandocommento"/>
        </w:rPr>
        <w:annotationRef/>
      </w:r>
      <w:r>
        <w:rPr>
          <w:sz w:val="20"/>
          <w:szCs w:val="20"/>
        </w:rPr>
        <w:t>citation and intuition needed</w:t>
      </w:r>
    </w:p>
  </w:comment>
  <w:comment w:id="32" w:author="Bogachek Olga" w:date="2022-07-26T12:13:00Z" w:initials="BO">
    <w:p w14:paraId="35DD405E" w14:textId="77777777" w:rsidR="005613D6" w:rsidRDefault="005613D6" w:rsidP="00C11798">
      <w:r>
        <w:rPr>
          <w:rStyle w:val="Rimandocommento"/>
        </w:rPr>
        <w:annotationRef/>
      </w:r>
      <w:r>
        <w:rPr>
          <w:sz w:val="20"/>
          <w:szCs w:val="20"/>
        </w:rPr>
        <w:t>explain who they are in a footnote</w:t>
      </w:r>
    </w:p>
  </w:comment>
  <w:comment w:id="33" w:author="JACOPO URBANI [2]" w:date="2022-08-05T17:18:00Z" w:initials="JU">
    <w:p w14:paraId="4EA7A244" w14:textId="77777777" w:rsidR="00493D1A" w:rsidRDefault="00493D1A" w:rsidP="00C11798">
      <w:pPr>
        <w:pStyle w:val="Testocommento"/>
      </w:pPr>
      <w:r>
        <w:rPr>
          <w:rStyle w:val="Rimandocommento"/>
        </w:rPr>
        <w:annotationRef/>
      </w:r>
      <w:r>
        <w:t>k</w:t>
      </w:r>
    </w:p>
  </w:comment>
  <w:comment w:id="34" w:author="Bogachek Olga" w:date="2022-07-26T12:15:00Z" w:initials="BO">
    <w:p w14:paraId="03A16B74" w14:textId="77777777" w:rsidR="00254799" w:rsidRDefault="00254799" w:rsidP="00C11798">
      <w:r>
        <w:rPr>
          <w:rStyle w:val="Rimandocommento"/>
        </w:rPr>
        <w:annotationRef/>
      </w:r>
      <w:r>
        <w:rPr>
          <w:sz w:val="20"/>
          <w:szCs w:val="20"/>
        </w:rPr>
        <w:t>in general, try to avoid a lot of footnotes, they are distracting. If the comment is necessary for clarification, include it in the sentence</w:t>
      </w:r>
    </w:p>
  </w:comment>
  <w:comment w:id="35" w:author="Bogachek Olga" w:date="2022-07-26T12:17:00Z" w:initials="BO">
    <w:p w14:paraId="070D8DFA" w14:textId="77777777" w:rsidR="00254799" w:rsidRDefault="00254799" w:rsidP="00C11798">
      <w:r>
        <w:rPr>
          <w:rStyle w:val="Rimandocommento"/>
        </w:rPr>
        <w:annotationRef/>
      </w:r>
      <w:r>
        <w:rPr>
          <w:sz w:val="20"/>
          <w:szCs w:val="20"/>
        </w:rPr>
        <w:t>Maybe put Figure 1 at the end of this section so that the reader  follows your story and then sees the illustration</w:t>
      </w:r>
    </w:p>
  </w:comment>
  <w:comment w:id="36" w:author="JACOPO URBANI" w:date="2022-08-08T17:08:00Z" w:initials="JU">
    <w:p w14:paraId="64BD6642" w14:textId="77777777" w:rsidR="000D1DDC" w:rsidRDefault="005A76A0" w:rsidP="00C11798">
      <w:pPr>
        <w:pStyle w:val="Testocommento"/>
      </w:pPr>
      <w:r>
        <w:rPr>
          <w:rStyle w:val="Rimandocommento"/>
        </w:rPr>
        <w:annotationRef/>
      </w:r>
      <w:r w:rsidR="000D1DDC">
        <w:rPr>
          <w:highlight w:val="yellow"/>
        </w:rPr>
        <w:t>I took the figure from course slides. I cannot find the author through google image. Do you know who they might be? Otherwise, i will change it</w:t>
      </w:r>
    </w:p>
  </w:comment>
  <w:comment w:id="38" w:author="Bogachek Olga" w:date="2022-07-26T12:15:00Z" w:initials="BO">
    <w:p w14:paraId="44BEF323" w14:textId="59011561" w:rsidR="00254799" w:rsidRDefault="00254799" w:rsidP="00C11798">
      <w:r>
        <w:rPr>
          <w:rStyle w:val="Rimandocommento"/>
        </w:rPr>
        <w:annotationRef/>
      </w:r>
      <w:r>
        <w:rPr>
          <w:sz w:val="20"/>
          <w:szCs w:val="20"/>
        </w:rPr>
        <w:t>citation</w:t>
      </w:r>
    </w:p>
  </w:comment>
  <w:comment w:id="37" w:author="Bogachek Olga" w:date="2022-07-26T12:17:00Z" w:initials="BO">
    <w:p w14:paraId="6582121C" w14:textId="77777777" w:rsidR="00254799" w:rsidRDefault="00254799" w:rsidP="00C11798">
      <w:r>
        <w:rPr>
          <w:rStyle w:val="Rimandocommento"/>
        </w:rPr>
        <w:annotationRef/>
      </w:r>
      <w:r>
        <w:rPr>
          <w:sz w:val="20"/>
          <w:szCs w:val="20"/>
        </w:rPr>
        <w:t>need more intuition and citations</w:t>
      </w:r>
    </w:p>
  </w:comment>
  <w:comment w:id="39" w:author="Bogachek Olga" w:date="2022-07-26T12:18:00Z" w:initials="BO">
    <w:p w14:paraId="1F310721" w14:textId="77777777" w:rsidR="00254799" w:rsidRDefault="00254799" w:rsidP="00C11798">
      <w:r>
        <w:rPr>
          <w:rStyle w:val="Rimandocommento"/>
        </w:rPr>
        <w:annotationRef/>
      </w:r>
      <w:r>
        <w:rPr>
          <w:sz w:val="20"/>
          <w:szCs w:val="20"/>
        </w:rPr>
        <w:t>do we need to know this? Maybe add a sentence or two explaining what a valid is (or an example) with citations</w:t>
      </w:r>
    </w:p>
  </w:comment>
  <w:comment w:id="40" w:author="JACOPO URBANI" w:date="2022-08-11T11:26:00Z" w:initials="JU">
    <w:p w14:paraId="48F59DD4" w14:textId="77777777" w:rsidR="00EA460F" w:rsidRDefault="00EA460F" w:rsidP="00C11798">
      <w:pPr>
        <w:pStyle w:val="Testocommento"/>
      </w:pPr>
      <w:r>
        <w:rPr>
          <w:rStyle w:val="Rimandocommento"/>
        </w:rPr>
        <w:annotationRef/>
      </w:r>
      <w:r>
        <w:t>I deleted nodes paragraph because i realized it was useless since i havent explained how their role could change</w:t>
      </w:r>
    </w:p>
  </w:comment>
  <w:comment w:id="41" w:author="Bogachek Olga" w:date="2022-07-26T12:22:00Z" w:initials="BO">
    <w:p w14:paraId="61B2B2E5" w14:textId="50F4B20D" w:rsidR="009B4DB0" w:rsidRPr="009B4DB0" w:rsidRDefault="009B4DB0" w:rsidP="00C11798">
      <w:pPr>
        <w:rPr>
          <w:lang w:val="ru-RU"/>
        </w:rPr>
      </w:pPr>
      <w:r>
        <w:rPr>
          <w:rStyle w:val="Rimandocommento"/>
        </w:rPr>
        <w:annotationRef/>
      </w:r>
      <w:r>
        <w:rPr>
          <w:sz w:val="20"/>
          <w:szCs w:val="20"/>
        </w:rPr>
        <w:t>Is this section 2? Need some kind of introductory paragraph to say that now you’re going to describe one of the business processes - purchasing - for which BC can be useful. Probably a paragraph or two, explaining why you chose purchasing with citations</w:t>
      </w:r>
    </w:p>
  </w:comment>
  <w:comment w:id="42" w:author="JACOPO URBANI" w:date="2022-08-08T16:18:00Z" w:initials="JU">
    <w:p w14:paraId="43C06CBC" w14:textId="77777777" w:rsidR="00D415AF" w:rsidRDefault="00560E26" w:rsidP="00C11798">
      <w:pPr>
        <w:pStyle w:val="Testocommento"/>
      </w:pPr>
      <w:r>
        <w:rPr>
          <w:rStyle w:val="Rimandocommento"/>
        </w:rPr>
        <w:annotationRef/>
      </w:r>
      <w:r w:rsidR="00D415AF">
        <w:rPr>
          <w:highlight w:val="yellow"/>
        </w:rPr>
        <w:t>I did not mention any paper in the intro, because I kind of invented it, hoping  it is fine</w:t>
      </w:r>
    </w:p>
  </w:comment>
  <w:comment w:id="43" w:author="Bogachek Olga" w:date="2022-07-26T12:24:00Z" w:initials="BO">
    <w:p w14:paraId="5FEEEFDA" w14:textId="13126C5A" w:rsidR="0032261D" w:rsidRDefault="009B4DB0" w:rsidP="00C11798">
      <w:pPr>
        <w:pStyle w:val="Testocommento"/>
      </w:pPr>
      <w:r>
        <w:rPr>
          <w:rStyle w:val="Rimandocommento"/>
        </w:rPr>
        <w:annotationRef/>
      </w:r>
      <w:r w:rsidR="0032261D">
        <w:t>this comes from somewhere, right? Preface by saying, XXX in their article YYY provide an intuitive description of the purchasing process that can be summarized as follows:…</w:t>
      </w:r>
    </w:p>
  </w:comment>
  <w:comment w:id="44" w:author="JACOPO URBANI [2]" w:date="2022-08-05T17:47:00Z" w:initials="JU">
    <w:p w14:paraId="6E921451" w14:textId="77777777" w:rsidR="0032261D" w:rsidRDefault="00171FD6" w:rsidP="00C11798">
      <w:pPr>
        <w:pStyle w:val="Testocommento"/>
      </w:pPr>
      <w:r>
        <w:rPr>
          <w:rStyle w:val="Rimandocommento"/>
        </w:rPr>
        <w:annotationRef/>
      </w:r>
      <w:r w:rsidR="0032261D">
        <w:rPr>
          <w:highlight w:val="yellow"/>
        </w:rPr>
        <w:t>All the content comes from an Italian textbook and I saw there is no english version. Should I find a paper close to it?</w:t>
      </w:r>
    </w:p>
  </w:comment>
  <w:comment w:id="45" w:author="Bogachek Olga" w:date="2022-07-26T12:25:00Z" w:initials="BO">
    <w:p w14:paraId="46C97538" w14:textId="2A5CBE05" w:rsidR="009B4DB0" w:rsidRDefault="009B4DB0" w:rsidP="00C11798">
      <w:r>
        <w:rPr>
          <w:rStyle w:val="Rimandocommento"/>
        </w:rPr>
        <w:annotationRef/>
      </w:r>
      <w:r>
        <w:rPr>
          <w:sz w:val="20"/>
          <w:szCs w:val="20"/>
        </w:rPr>
        <w:t>citations!</w:t>
      </w:r>
    </w:p>
  </w:comment>
  <w:comment w:id="46" w:author="Bogachek Olga" w:date="2022-07-26T12:25:00Z" w:initials="BO">
    <w:p w14:paraId="3084A720" w14:textId="39A2B418" w:rsidR="009B4DB0" w:rsidRDefault="009B4DB0" w:rsidP="00C11798">
      <w:r>
        <w:rPr>
          <w:rStyle w:val="Rimandocommento"/>
        </w:rPr>
        <w:annotationRef/>
      </w:r>
      <w:r>
        <w:rPr>
          <w:sz w:val="20"/>
          <w:szCs w:val="20"/>
        </w:rPr>
        <w:t>are responsible</w:t>
      </w:r>
    </w:p>
  </w:comment>
  <w:comment w:id="48" w:author="Bogachek Olga" w:date="2022-07-26T12:33:00Z" w:initials="BO">
    <w:p w14:paraId="68EC50AE" w14:textId="77777777" w:rsidR="008D1EA9" w:rsidRDefault="008D1EA9" w:rsidP="00C11798">
      <w:r>
        <w:rPr>
          <w:rStyle w:val="Rimandocommento"/>
        </w:rPr>
        <w:annotationRef/>
      </w:r>
      <w:r>
        <w:rPr>
          <w:sz w:val="20"/>
          <w:szCs w:val="20"/>
        </w:rPr>
        <w:t>I think you have the main components in place. Same comments. Citations!!! Do a thorough review and only leave concepts you absolutely need. For those add intuition, example and cite. Highlight the problems/roadbloack that you think BC can help solve</w:t>
      </w:r>
    </w:p>
  </w:comment>
  <w:comment w:id="49" w:author="JACOPO URBANI" w:date="2022-08-06T17:41:00Z" w:initials="JU">
    <w:p w14:paraId="3B8929FB" w14:textId="77777777" w:rsidR="001B0DA6" w:rsidRDefault="001B0DA6" w:rsidP="00C11798">
      <w:pPr>
        <w:pStyle w:val="Testocommento"/>
      </w:pPr>
      <w:r>
        <w:rPr>
          <w:rStyle w:val="Rimandocommento"/>
        </w:rPr>
        <w:annotationRef/>
      </w:r>
      <w:r>
        <w:t>In this section i got just a few citations because i kinda invented it basing it on my knowledge. Is that correct right?</w:t>
      </w:r>
    </w:p>
  </w:comment>
  <w:comment w:id="50" w:author="JACOPO URBANI" w:date="2022-09-06T13:27:00Z" w:initials="JU">
    <w:p w14:paraId="3040E529" w14:textId="77777777" w:rsidR="00F3525E" w:rsidRDefault="00F3525E" w:rsidP="00EF6D3B">
      <w:pPr>
        <w:pStyle w:val="Testocommento"/>
      </w:pPr>
      <w:r>
        <w:rPr>
          <w:rStyle w:val="Rimandocommento"/>
        </w:rPr>
        <w:annotationRef/>
      </w:r>
      <w:r>
        <w:t>check for consistent capitalization and punctuation throughout</w:t>
      </w:r>
    </w:p>
  </w:comment>
  <w:comment w:id="51" w:author="JACOPO URBANI" w:date="2022-09-06T13:29:00Z" w:initials="JU">
    <w:p w14:paraId="470E3278" w14:textId="77777777" w:rsidR="00F3525E" w:rsidRDefault="00F3525E" w:rsidP="008947A0">
      <w:pPr>
        <w:pStyle w:val="Testocommento"/>
      </w:pPr>
      <w:r>
        <w:rPr>
          <w:rStyle w:val="Rimandocommento"/>
        </w:rPr>
        <w:annotationRef/>
      </w:r>
      <w:r>
        <w:t>of the stylized system…, and presents a set of Python code to implement this system, developed as part of the thesis work</w:t>
      </w:r>
    </w:p>
  </w:comment>
  <w:comment w:id="52" w:author="JACOPO URBANI" w:date="2022-09-06T13:29:00Z" w:initials="JU">
    <w:p w14:paraId="4F77D599" w14:textId="77777777" w:rsidR="00F3525E" w:rsidRDefault="00F3525E" w:rsidP="008E7D09">
      <w:pPr>
        <w:pStyle w:val="Testocommento"/>
      </w:pPr>
      <w:r>
        <w:rPr>
          <w:rStyle w:val="Rimandocommento"/>
        </w:rPr>
        <w:annotationRef/>
      </w:r>
      <w:r>
        <w:t xml:space="preserve">To develop the case study, I made a number of simplifying assumtptions. First, </w:t>
      </w:r>
    </w:p>
  </w:comment>
  <w:comment w:id="53" w:author="JACOPO URBANI" w:date="2022-09-06T13:30:00Z" w:initials="JU">
    <w:p w14:paraId="733125B1" w14:textId="77777777" w:rsidR="00F3525E" w:rsidRDefault="00F3525E" w:rsidP="003F165B">
      <w:pPr>
        <w:pStyle w:val="Testocommento"/>
      </w:pPr>
      <w:r>
        <w:rPr>
          <w:rStyle w:val="Rimandocommento"/>
        </w:rPr>
        <w:annotationRef/>
      </w:r>
      <w:r>
        <w:t>maybe rephrase your abstract and add it into the conclusion as the first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ED645" w15:done="1"/>
  <w15:commentEx w15:paraId="7D33B031" w15:done="1"/>
  <w15:commentEx w15:paraId="184D3425" w15:done="1"/>
  <w15:commentEx w15:paraId="3ACC6CDE" w15:done="1"/>
  <w15:commentEx w15:paraId="45BC81AA" w15:done="1"/>
  <w15:commentEx w15:paraId="17AACDB5" w15:done="1"/>
  <w15:commentEx w15:paraId="190E3362" w15:done="1"/>
  <w15:commentEx w15:paraId="7A3A06CD" w15:done="1"/>
  <w15:commentEx w15:paraId="54746219" w15:done="1"/>
  <w15:commentEx w15:paraId="3FBB5153" w15:done="0"/>
  <w15:commentEx w15:paraId="390EDC89" w15:done="1"/>
  <w15:commentEx w15:paraId="583E2949" w15:paraIdParent="390EDC89" w15:done="1"/>
  <w15:commentEx w15:paraId="3BBD2F25" w15:done="1"/>
  <w15:commentEx w15:paraId="6B0DAA69" w15:paraIdParent="3BBD2F25" w15:done="1"/>
  <w15:commentEx w15:paraId="336873A3" w15:done="1"/>
  <w15:commentEx w15:paraId="2F37A5BA" w15:paraIdParent="336873A3" w15:done="1"/>
  <w15:commentEx w15:paraId="572FCFFD" w15:done="1"/>
  <w15:commentEx w15:paraId="3D9DCB3A" w15:paraIdParent="572FCFFD" w15:done="1"/>
  <w15:commentEx w15:paraId="3507301D" w15:done="1"/>
  <w15:commentEx w15:paraId="68D8432E" w15:paraIdParent="3507301D" w15:done="1"/>
  <w15:commentEx w15:paraId="33D7538E" w15:done="1"/>
  <w15:commentEx w15:paraId="3B26334B" w15:done="1"/>
  <w15:commentEx w15:paraId="729C31FF" w15:done="1"/>
  <w15:commentEx w15:paraId="6B31479E" w15:done="1"/>
  <w15:commentEx w15:paraId="74FA65E7" w15:done="1"/>
  <w15:commentEx w15:paraId="27C9C494" w15:done="1"/>
  <w15:commentEx w15:paraId="028729DA" w15:paraIdParent="27C9C494" w15:done="1"/>
  <w15:commentEx w15:paraId="7873DF84" w15:paraIdParent="27C9C494" w15:done="1"/>
  <w15:commentEx w15:paraId="79F53962" w15:done="1"/>
  <w15:commentEx w15:paraId="356824AF" w15:paraIdParent="79F53962" w15:done="1"/>
  <w15:commentEx w15:paraId="4E4E19D5" w15:done="1"/>
  <w15:commentEx w15:paraId="35DD405E" w15:done="1"/>
  <w15:commentEx w15:paraId="4EA7A244" w15:paraIdParent="35DD405E" w15:done="1"/>
  <w15:commentEx w15:paraId="03A16B74" w15:done="1"/>
  <w15:commentEx w15:paraId="070D8DFA" w15:done="1"/>
  <w15:commentEx w15:paraId="64BD6642" w15:done="1"/>
  <w15:commentEx w15:paraId="44BEF323" w15:done="1"/>
  <w15:commentEx w15:paraId="6582121C" w15:done="1"/>
  <w15:commentEx w15:paraId="1F310721" w15:done="1"/>
  <w15:commentEx w15:paraId="48F59DD4" w15:done="1"/>
  <w15:commentEx w15:paraId="61B2B2E5" w15:done="1"/>
  <w15:commentEx w15:paraId="43C06CBC" w15:paraIdParent="61B2B2E5" w15:done="1"/>
  <w15:commentEx w15:paraId="5FEEEFDA" w15:done="1"/>
  <w15:commentEx w15:paraId="6E921451" w15:paraIdParent="5FEEEFDA" w15:done="1"/>
  <w15:commentEx w15:paraId="46C97538" w15:done="1"/>
  <w15:commentEx w15:paraId="3084A720" w15:done="1"/>
  <w15:commentEx w15:paraId="68EC50AE" w15:done="1"/>
  <w15:commentEx w15:paraId="3B8929FB" w15:done="1"/>
  <w15:commentEx w15:paraId="3040E529" w15:done="1"/>
  <w15:commentEx w15:paraId="470E3278" w15:done="1"/>
  <w15:commentEx w15:paraId="4F77D599" w15:done="1"/>
  <w15:commentEx w15:paraId="733125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5FBF" w16cex:dateUtc="2022-07-26T10:42:00Z"/>
  <w16cex:commentExtensible w16cex:durableId="26C1BA47" w16cex:dateUtc="2022-09-06T10:23:00Z"/>
  <w16cex:commentExtensible w16cex:durableId="268A5FE1" w16cex:dateUtc="2022-07-26T10:43:00Z"/>
  <w16cex:commentExtensible w16cex:durableId="268A6000" w16cex:dateUtc="2022-07-26T10:43:00Z"/>
  <w16cex:commentExtensible w16cex:durableId="268A6032" w16cex:dateUtc="2022-07-26T10:44:00Z"/>
  <w16cex:commentExtensible w16cex:durableId="26B5F1C1" w16cex:dateUtc="2022-08-28T11:53:00Z"/>
  <w16cex:commentExtensible w16cex:durableId="268A55E2" w16cex:dateUtc="2022-07-26T10:00:00Z"/>
  <w16cex:commentExtensible w16cex:durableId="268A6044" w16cex:dateUtc="2022-07-26T10:44:00Z"/>
  <w16cex:commentExtensible w16cex:durableId="268A6063" w16cex:dateUtc="2022-07-26T10:45:00Z"/>
  <w16cex:commentExtensible w16cex:durableId="26C1BA96" w16cex:dateUtc="2022-09-06T10:24:00Z"/>
  <w16cex:commentExtensible w16cex:durableId="268A55C7" w16cex:dateUtc="2022-07-26T10:00:00Z"/>
  <w16cex:commentExtensible w16cex:durableId="2696B460" w16cex:dateUtc="2022-08-04T19:10:00Z"/>
  <w16cex:commentExtensible w16cex:durableId="268A5772" w16cex:dateUtc="2022-07-26T10:07:00Z"/>
  <w16cex:commentExtensible w16cex:durableId="26977A5D" w16cex:dateUtc="2022-08-05T09:15:00Z"/>
  <w16cex:commentExtensible w16cex:durableId="268A5660" w16cex:dateUtc="2022-07-26T10:02:00Z"/>
  <w16cex:commentExtensible w16cex:durableId="2697733D" w16cex:dateUtc="2022-08-05T08:45:00Z"/>
  <w16cex:commentExtensible w16cex:durableId="268A57C3" w16cex:dateUtc="2022-07-26T10:08:00Z"/>
  <w16cex:commentExtensible w16cex:durableId="26977F62" w16cex:dateUtc="2022-08-05T09:37:00Z"/>
  <w16cex:commentExtensible w16cex:durableId="268A55FD" w16cex:dateUtc="2022-07-26T10:01:00Z"/>
  <w16cex:commentExtensible w16cex:durableId="26977F71" w16cex:dateUtc="2022-08-05T09:37:00Z"/>
  <w16cex:commentExtensible w16cex:durableId="268A561D" w16cex:dateUtc="2022-07-26T10:01:00Z"/>
  <w16cex:commentExtensible w16cex:durableId="26978C8E" w16cex:dateUtc="2022-08-05T10:33:00Z"/>
  <w16cex:commentExtensible w16cex:durableId="269A54AE" w16cex:dateUtc="2022-08-07T13:11:00Z"/>
  <w16cex:commentExtensible w16cex:durableId="268A57FC" w16cex:dateUtc="2022-07-26T10:09:00Z"/>
  <w16cex:commentExtensible w16cex:durableId="268A56C9" w16cex:dateUtc="2022-07-26T10:04:00Z"/>
  <w16cex:commentExtensible w16cex:durableId="268A5841" w16cex:dateUtc="2022-07-26T10:10:00Z"/>
  <w16cex:commentExtensible w16cex:durableId="26979B77" w16cex:dateUtc="2022-08-05T11:36:00Z"/>
  <w16cex:commentExtensible w16cex:durableId="26C1BB07" w16cex:dateUtc="2022-09-06T10:26:00Z"/>
  <w16cex:commentExtensible w16cex:durableId="268A5827" w16cex:dateUtc="2022-07-26T10:10:00Z"/>
  <w16cex:commentExtensible w16cex:durableId="26979B68" w16cex:dateUtc="2022-08-05T11:36:00Z"/>
  <w16cex:commentExtensible w16cex:durableId="268A58F8" w16cex:dateUtc="2022-07-26T10:13:00Z"/>
  <w16cex:commentExtensible w16cex:durableId="268A5907" w16cex:dateUtc="2022-07-26T10:13:00Z"/>
  <w16cex:commentExtensible w16cex:durableId="2697CF63" w16cex:dateUtc="2022-08-05T15:18:00Z"/>
  <w16cex:commentExtensible w16cex:durableId="268A5967" w16cex:dateUtc="2022-07-26T10:15:00Z"/>
  <w16cex:commentExtensible w16cex:durableId="268A59D0" w16cex:dateUtc="2022-07-26T10:17:00Z"/>
  <w16cex:commentExtensible w16cex:durableId="269BC191" w16cex:dateUtc="2022-08-08T15:08:00Z"/>
  <w16cex:commentExtensible w16cex:durableId="268A597F" w16cex:dateUtc="2022-07-26T10:15:00Z"/>
  <w16cex:commentExtensible w16cex:durableId="268A59EE" w16cex:dateUtc="2022-07-26T10:17:00Z"/>
  <w16cex:commentExtensible w16cex:durableId="268A5A0D" w16cex:dateUtc="2022-07-26T10:18:00Z"/>
  <w16cex:commentExtensible w16cex:durableId="269F65E6" w16cex:dateUtc="2022-08-11T09:26:00Z"/>
  <w16cex:commentExtensible w16cex:durableId="268A5B22" w16cex:dateUtc="2022-07-26T10:22:00Z"/>
  <w16cex:commentExtensible w16cex:durableId="269BB5D5" w16cex:dateUtc="2022-08-08T14:18:00Z"/>
  <w16cex:commentExtensible w16cex:durableId="268A5B92" w16cex:dateUtc="2022-07-26T10:24:00Z"/>
  <w16cex:commentExtensible w16cex:durableId="2697D63F" w16cex:dateUtc="2022-08-05T15:47:00Z"/>
  <w16cex:commentExtensible w16cex:durableId="268A5BB7" w16cex:dateUtc="2022-07-26T10:25:00Z"/>
  <w16cex:commentExtensible w16cex:durableId="268A5B9E" w16cex:dateUtc="2022-07-26T10:25:00Z"/>
  <w16cex:commentExtensible w16cex:durableId="268A5D8F" w16cex:dateUtc="2022-07-26T10:33:00Z"/>
  <w16cex:commentExtensible w16cex:durableId="2699262F" w16cex:dateUtc="2022-08-06T15:41:00Z"/>
  <w16cex:commentExtensible w16cex:durableId="26C1C93B" w16cex:dateUtc="2022-09-06T11:27:00Z"/>
  <w16cex:commentExtensible w16cex:durableId="26C1C9A3" w16cex:dateUtc="2022-09-06T11:29:00Z"/>
  <w16cex:commentExtensible w16cex:durableId="26C1C9B1" w16cex:dateUtc="2022-09-06T11:29:00Z"/>
  <w16cex:commentExtensible w16cex:durableId="26C1C9FB" w16cex:dateUtc="2022-09-06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ED645" w16cid:durableId="268A5FBF"/>
  <w16cid:commentId w16cid:paraId="7D33B031" w16cid:durableId="26C1BA47"/>
  <w16cid:commentId w16cid:paraId="184D3425" w16cid:durableId="268A5FE1"/>
  <w16cid:commentId w16cid:paraId="3ACC6CDE" w16cid:durableId="268A6000"/>
  <w16cid:commentId w16cid:paraId="45BC81AA" w16cid:durableId="268A6032"/>
  <w16cid:commentId w16cid:paraId="17AACDB5" w16cid:durableId="26B5F1C1"/>
  <w16cid:commentId w16cid:paraId="190E3362" w16cid:durableId="268A55E2"/>
  <w16cid:commentId w16cid:paraId="7A3A06CD" w16cid:durableId="268A6044"/>
  <w16cid:commentId w16cid:paraId="54746219" w16cid:durableId="268A6063"/>
  <w16cid:commentId w16cid:paraId="3FBB5153" w16cid:durableId="26C1BA96"/>
  <w16cid:commentId w16cid:paraId="390EDC89" w16cid:durableId="268A55C7"/>
  <w16cid:commentId w16cid:paraId="583E2949" w16cid:durableId="2696B460"/>
  <w16cid:commentId w16cid:paraId="3BBD2F25" w16cid:durableId="268A5772"/>
  <w16cid:commentId w16cid:paraId="6B0DAA69" w16cid:durableId="26977A5D"/>
  <w16cid:commentId w16cid:paraId="336873A3" w16cid:durableId="268A5660"/>
  <w16cid:commentId w16cid:paraId="2F37A5BA" w16cid:durableId="2697733D"/>
  <w16cid:commentId w16cid:paraId="572FCFFD" w16cid:durableId="268A57C3"/>
  <w16cid:commentId w16cid:paraId="3D9DCB3A" w16cid:durableId="26977F62"/>
  <w16cid:commentId w16cid:paraId="3507301D" w16cid:durableId="268A55FD"/>
  <w16cid:commentId w16cid:paraId="68D8432E" w16cid:durableId="26977F71"/>
  <w16cid:commentId w16cid:paraId="33D7538E" w16cid:durableId="268A561D"/>
  <w16cid:commentId w16cid:paraId="3B26334B" w16cid:durableId="26978C8E"/>
  <w16cid:commentId w16cid:paraId="729C31FF" w16cid:durableId="269A54AE"/>
  <w16cid:commentId w16cid:paraId="6B31479E" w16cid:durableId="268A57FC"/>
  <w16cid:commentId w16cid:paraId="74FA65E7" w16cid:durableId="268A56C9"/>
  <w16cid:commentId w16cid:paraId="27C9C494" w16cid:durableId="268A5841"/>
  <w16cid:commentId w16cid:paraId="028729DA" w16cid:durableId="26979B77"/>
  <w16cid:commentId w16cid:paraId="7873DF84" w16cid:durableId="26C1BB07"/>
  <w16cid:commentId w16cid:paraId="79F53962" w16cid:durableId="268A5827"/>
  <w16cid:commentId w16cid:paraId="356824AF" w16cid:durableId="26979B68"/>
  <w16cid:commentId w16cid:paraId="4E4E19D5" w16cid:durableId="268A58F8"/>
  <w16cid:commentId w16cid:paraId="35DD405E" w16cid:durableId="268A5907"/>
  <w16cid:commentId w16cid:paraId="4EA7A244" w16cid:durableId="2697CF63"/>
  <w16cid:commentId w16cid:paraId="03A16B74" w16cid:durableId="268A5967"/>
  <w16cid:commentId w16cid:paraId="070D8DFA" w16cid:durableId="268A59D0"/>
  <w16cid:commentId w16cid:paraId="64BD6642" w16cid:durableId="269BC191"/>
  <w16cid:commentId w16cid:paraId="44BEF323" w16cid:durableId="268A597F"/>
  <w16cid:commentId w16cid:paraId="6582121C" w16cid:durableId="268A59EE"/>
  <w16cid:commentId w16cid:paraId="1F310721" w16cid:durableId="268A5A0D"/>
  <w16cid:commentId w16cid:paraId="48F59DD4" w16cid:durableId="269F65E6"/>
  <w16cid:commentId w16cid:paraId="61B2B2E5" w16cid:durableId="268A5B22"/>
  <w16cid:commentId w16cid:paraId="43C06CBC" w16cid:durableId="269BB5D5"/>
  <w16cid:commentId w16cid:paraId="5FEEEFDA" w16cid:durableId="268A5B92"/>
  <w16cid:commentId w16cid:paraId="6E921451" w16cid:durableId="2697D63F"/>
  <w16cid:commentId w16cid:paraId="46C97538" w16cid:durableId="268A5BB7"/>
  <w16cid:commentId w16cid:paraId="3084A720" w16cid:durableId="268A5B9E"/>
  <w16cid:commentId w16cid:paraId="68EC50AE" w16cid:durableId="268A5D8F"/>
  <w16cid:commentId w16cid:paraId="3B8929FB" w16cid:durableId="2699262F"/>
  <w16cid:commentId w16cid:paraId="3040E529" w16cid:durableId="26C1C93B"/>
  <w16cid:commentId w16cid:paraId="470E3278" w16cid:durableId="26C1C9A3"/>
  <w16cid:commentId w16cid:paraId="4F77D599" w16cid:durableId="26C1C9B1"/>
  <w16cid:commentId w16cid:paraId="733125B1" w16cid:durableId="26C1C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29FF" w14:textId="77777777" w:rsidR="005005F2" w:rsidRDefault="005005F2" w:rsidP="0045667E">
      <w:pPr>
        <w:spacing w:after="0" w:line="240" w:lineRule="auto"/>
      </w:pPr>
      <w:r>
        <w:separator/>
      </w:r>
    </w:p>
  </w:endnote>
  <w:endnote w:type="continuationSeparator" w:id="0">
    <w:p w14:paraId="21320FCD" w14:textId="77777777" w:rsidR="005005F2" w:rsidRDefault="005005F2"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866079"/>
      <w:docPartObj>
        <w:docPartGallery w:val="Page Numbers (Bottom of Page)"/>
        <w:docPartUnique/>
      </w:docPartObj>
    </w:sdtPr>
    <w:sdtContent>
      <w:p w14:paraId="347C79B2" w14:textId="25E75379" w:rsidR="003233EE" w:rsidRDefault="003233EE">
        <w:pPr>
          <w:pStyle w:val="Pidipagina"/>
          <w:jc w:val="center"/>
        </w:pPr>
        <w:r>
          <w:fldChar w:fldCharType="begin"/>
        </w:r>
        <w:r>
          <w:instrText>PAGE   \* MERGEFORMAT</w:instrText>
        </w:r>
        <w:r>
          <w:fldChar w:fldCharType="separate"/>
        </w:r>
        <w:r>
          <w:rPr>
            <w:lang w:val="it-IT"/>
          </w:rPr>
          <w:t>2</w:t>
        </w:r>
        <w:r>
          <w:fldChar w:fldCharType="end"/>
        </w:r>
      </w:p>
    </w:sdtContent>
  </w:sdt>
  <w:p w14:paraId="0FF2FA3F" w14:textId="77777777" w:rsidR="007C4915" w:rsidRDefault="007C491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87DAD" w14:textId="77777777" w:rsidR="005005F2" w:rsidRDefault="005005F2" w:rsidP="0045667E">
      <w:pPr>
        <w:spacing w:after="0" w:line="240" w:lineRule="auto"/>
      </w:pPr>
      <w:r>
        <w:separator/>
      </w:r>
    </w:p>
  </w:footnote>
  <w:footnote w:type="continuationSeparator" w:id="0">
    <w:p w14:paraId="3EEE190B" w14:textId="77777777" w:rsidR="005005F2" w:rsidRDefault="005005F2" w:rsidP="0045667E">
      <w:pPr>
        <w:spacing w:after="0" w:line="240" w:lineRule="auto"/>
      </w:pPr>
      <w:r>
        <w:continuationSeparator/>
      </w:r>
    </w:p>
  </w:footnote>
  <w:footnote w:id="1">
    <w:p w14:paraId="0283A5EC" w14:textId="4C586569" w:rsidR="009A450B" w:rsidRPr="009A450B" w:rsidRDefault="009A450B" w:rsidP="009A450B">
      <w:pPr>
        <w:spacing w:after="0" w:line="360" w:lineRule="auto"/>
        <w:jc w:val="both"/>
      </w:pPr>
      <w:r>
        <w:rPr>
          <w:rStyle w:val="Rimandonotaapidipagina"/>
        </w:rPr>
        <w:footnoteRef/>
      </w:r>
      <w:r>
        <w:t xml:space="preserve"> </w:t>
      </w:r>
      <w:r w:rsidRPr="009A450B">
        <w:t xml:space="preserve">Although the code is simple and will be </w:t>
      </w:r>
      <w:r w:rsidR="00A22A3B">
        <w:t>thoroughly</w:t>
      </w:r>
      <w:r w:rsidRPr="009A450B">
        <w:t xml:space="preserve"> analyzed, a basic knowledge of </w:t>
      </w:r>
      <w:r w:rsidR="009979EC">
        <w:t>P</w:t>
      </w:r>
      <w:r w:rsidRPr="009A450B">
        <w:t xml:space="preserve">ython or any other programming language allows </w:t>
      </w:r>
      <w:r w:rsidR="00A22A3B">
        <w:t xml:space="preserve">one </w:t>
      </w:r>
      <w:r w:rsidRPr="009A450B">
        <w:t>to understand the paper</w:t>
      </w:r>
      <w:r w:rsidR="00A22A3B">
        <w:t xml:space="preserve"> better</w:t>
      </w:r>
      <w:r w:rsidRPr="009A450B">
        <w:t xml:space="preserve">. </w:t>
      </w:r>
    </w:p>
    <w:p w14:paraId="50791BFC" w14:textId="0F810882" w:rsidR="009A450B" w:rsidRPr="009A450B" w:rsidRDefault="009A450B">
      <w:pPr>
        <w:pStyle w:val="Testonotaapidipagina"/>
      </w:pPr>
    </w:p>
  </w:footnote>
  <w:footnote w:id="2">
    <w:p w14:paraId="1D8E3B46" w14:textId="7C63CC41" w:rsidR="00233197" w:rsidRPr="00233197" w:rsidRDefault="00233197">
      <w:pPr>
        <w:pStyle w:val="Testonotaapidipagina"/>
      </w:pPr>
      <w:r>
        <w:rPr>
          <w:rStyle w:val="Rimandonotaapidipagina"/>
        </w:rPr>
        <w:footnoteRef/>
      </w:r>
      <w:r>
        <w:t xml:space="preserve"> For further information: “</w:t>
      </w:r>
      <w:r w:rsidRPr="00233197">
        <w:t>Blockchain Basics: A Non-Technical Introduction in 25 Steps</w:t>
      </w:r>
      <w:r w:rsidR="00270A8B">
        <w:t>”</w:t>
      </w:r>
      <w:r>
        <w:t>, Daniel Drescher, 2017</w:t>
      </w:r>
    </w:p>
  </w:footnote>
  <w:footnote w:id="3">
    <w:p w14:paraId="0A49ECB9" w14:textId="087FFC85" w:rsidR="00D91B77" w:rsidRPr="00490E2A" w:rsidRDefault="00D91B77" w:rsidP="00D91B77">
      <w:pPr>
        <w:pStyle w:val="Testonotaapidipagina"/>
      </w:pPr>
      <w:r>
        <w:rPr>
          <w:rStyle w:val="Rimandonotaapidipagina"/>
        </w:rPr>
        <w:footnoteRef/>
      </w:r>
      <w:r>
        <w:t xml:space="preserve">  </w:t>
      </w:r>
      <w:r w:rsidRPr="00490E2A">
        <w:t>It works like a vending m</w:t>
      </w:r>
      <w:r>
        <w:t xml:space="preserve">achine. </w:t>
      </w:r>
      <w:r w:rsidR="00EE5BDA">
        <w:t xml:space="preserve">By inserting a coin, people implicitly conclude an agreement </w:t>
      </w:r>
      <w:r w:rsidR="00481BF9">
        <w:t>that</w:t>
      </w:r>
      <w:r w:rsidR="00EE5BDA">
        <w:t xml:space="preserve"> is self-executed</w:t>
      </w:r>
      <w:r>
        <w:t>.</w:t>
      </w:r>
    </w:p>
  </w:footnote>
  <w:footnote w:id="4">
    <w:p w14:paraId="04821CBB" w14:textId="04A4E10A" w:rsidR="00545737" w:rsidRPr="00545737" w:rsidRDefault="00545737">
      <w:pPr>
        <w:pStyle w:val="Testonotaapidipagina"/>
      </w:pPr>
      <w:r>
        <w:rPr>
          <w:rStyle w:val="Rimandonotaapidipagina"/>
        </w:rPr>
        <w:footnoteRef/>
      </w:r>
      <w:r>
        <w:t xml:space="preserve"> </w:t>
      </w:r>
      <w:r w:rsidRPr="00545737">
        <w:t xml:space="preserve">All the </w:t>
      </w:r>
      <w:r>
        <w:t xml:space="preserve">paragraph information </w:t>
      </w:r>
      <w:r w:rsidR="00F54B85">
        <w:t>is</w:t>
      </w:r>
      <w:r>
        <w:t xml:space="preserve"> based on: </w:t>
      </w:r>
      <w:hyperlink r:id="rId1" w:history="1">
        <w:r w:rsidRPr="00545737">
          <w:rPr>
            <w:rStyle w:val="Collegamentoipertestuale"/>
          </w:rPr>
          <w:t>https://www.gemini.com/cryptopedia/what-is-block-in-blockchain-bitcoin-block-size</w:t>
        </w:r>
      </w:hyperlink>
    </w:p>
  </w:footnote>
  <w:footnote w:id="5">
    <w:p w14:paraId="28D5ABE0" w14:textId="20D8EB7F" w:rsidR="00F26F04" w:rsidRPr="00F26F04" w:rsidRDefault="00F26F04">
      <w:pPr>
        <w:pStyle w:val="Testonotaapidipagina"/>
      </w:pPr>
      <w:r>
        <w:rPr>
          <w:rStyle w:val="Rimandonotaapidipagina"/>
        </w:rPr>
        <w:footnoteRef/>
      </w:r>
      <w:r>
        <w:t xml:space="preserve"> </w:t>
      </w:r>
      <w:r w:rsidRPr="00F26F04">
        <w:t>It is a function</w:t>
      </w:r>
      <w:r w:rsidR="00F27531">
        <w:t xml:space="preserve"> of</w:t>
      </w:r>
      <w:r w:rsidRPr="00F26F04">
        <w:t xml:space="preserve"> one-</w:t>
      </w:r>
      <w:r>
        <w:t xml:space="preserve">to-many. A single hash is related to many kinds of </w:t>
      </w:r>
      <w:r w:rsidR="00306713">
        <w:t>data, but</w:t>
      </w:r>
      <w:r>
        <w:t xml:space="preserve"> </w:t>
      </w:r>
      <w:r w:rsidR="006332FE">
        <w:t>find</w:t>
      </w:r>
      <w:r w:rsidR="00306713">
        <w:t>ing</w:t>
      </w:r>
      <w:r w:rsidR="006332FE">
        <w:t xml:space="preserve"> two data </w:t>
      </w:r>
      <w:r w:rsidR="00F27531">
        <w:t>with</w:t>
      </w:r>
      <w:r w:rsidR="006332FE">
        <w:t xml:space="preserve"> the same hash</w:t>
      </w:r>
      <w:r w:rsidR="00306713">
        <w:t xml:space="preserve"> is c</w:t>
      </w:r>
      <w:r w:rsidR="00306713" w:rsidRPr="00F26F04">
        <w:t>omputationally</w:t>
      </w:r>
      <w:r w:rsidR="00306713">
        <w:t xml:space="preserve"> unfeasible</w:t>
      </w:r>
      <w:r w:rsidR="006332FE">
        <w:t>.</w:t>
      </w:r>
      <w:r>
        <w:rPr>
          <w:rFonts w:ascii="Tahoma" w:hAnsi="Tahoma" w:cs="Tahoma"/>
          <w:sz w:val="24"/>
          <w:szCs w:val="24"/>
        </w:rPr>
        <w:t xml:space="preserve">  </w:t>
      </w:r>
    </w:p>
  </w:footnote>
  <w:footnote w:id="6">
    <w:p w14:paraId="53D0D9D3" w14:textId="60B4E10E" w:rsidR="00D3342D" w:rsidRPr="00B958FE" w:rsidRDefault="00CF2376">
      <w:pPr>
        <w:pStyle w:val="Testonotaapidipagina"/>
      </w:pPr>
      <w:r>
        <w:rPr>
          <w:rStyle w:val="Rimandonotaapidipagina"/>
        </w:rPr>
        <w:footnoteRef/>
      </w:r>
      <w:r>
        <w:t xml:space="preserve"> </w:t>
      </w:r>
      <w:r w:rsidRPr="00B958FE">
        <w:t xml:space="preserve">They are a special kind of </w:t>
      </w:r>
      <w:r w:rsidR="00493D1A" w:rsidRPr="00B958FE">
        <w:t>network participants</w:t>
      </w:r>
      <w:r w:rsidRPr="00B958FE">
        <w:t xml:space="preserve"> whose task consist</w:t>
      </w:r>
      <w:r w:rsidR="00306713">
        <w:t>s</w:t>
      </w:r>
      <w:r w:rsidRPr="00B958FE">
        <w:t xml:space="preserve"> of validating blocks (i.e.</w:t>
      </w:r>
      <w:r w:rsidR="00C80AE3">
        <w:t>,</w:t>
      </w:r>
      <w:r w:rsidRPr="00B958FE">
        <w:t xml:space="preserve"> </w:t>
      </w:r>
      <w:r w:rsidR="00493D1A" w:rsidRPr="00B958FE">
        <w:t>verifying that transaction</w:t>
      </w:r>
      <w:r w:rsidR="00306713">
        <w:t>s</w:t>
      </w:r>
      <w:r w:rsidR="00493D1A" w:rsidRPr="00B958FE">
        <w:t xml:space="preserve"> are legal). Miners are proof-of-work</w:t>
      </w:r>
      <w:r w:rsidR="008F1F0C" w:rsidRPr="00B958FE">
        <w:t xml:space="preserve"> (PoW)</w:t>
      </w:r>
      <w:r w:rsidR="00493D1A" w:rsidRPr="00B958FE">
        <w:t xml:space="preserve"> </w:t>
      </w:r>
      <w:r w:rsidR="008F1F0C" w:rsidRPr="00B958FE">
        <w:t>participants</w:t>
      </w:r>
      <w:r w:rsidR="00493D1A" w:rsidRPr="00B958FE">
        <w:t xml:space="preserve">, while validators </w:t>
      </w:r>
      <w:r w:rsidR="00316E48" w:rsidRPr="00B958FE">
        <w:t>participate</w:t>
      </w:r>
      <w:r w:rsidR="00306713">
        <w:t xml:space="preserve"> in</w:t>
      </w:r>
      <w:r w:rsidR="00493D1A" w:rsidRPr="00B958FE">
        <w:t xml:space="preserve"> proof-of-stake</w:t>
      </w:r>
      <w:r w:rsidR="00D3342D" w:rsidRPr="00B958FE">
        <w:t xml:space="preserve"> (PoS) blockchains</w:t>
      </w:r>
      <w:r w:rsidR="00493D1A" w:rsidRPr="00B958FE">
        <w:t xml:space="preserve">. </w:t>
      </w:r>
      <w:r w:rsidR="00D3342D" w:rsidRPr="00B958FE">
        <w:t xml:space="preserve">PoW and PoS are two of the most famous consensus mechanisms. </w:t>
      </w:r>
      <w:r w:rsidR="00493D1A" w:rsidRPr="00B958FE">
        <w:t>For further information:</w:t>
      </w:r>
      <w:r w:rsidR="00D3342D" w:rsidRPr="00B958FE">
        <w:t xml:space="preserve"> </w:t>
      </w:r>
      <w:hyperlink r:id="rId2" w:history="1">
        <w:r w:rsidR="00D3342D" w:rsidRPr="00B958FE">
          <w:rPr>
            <w:rStyle w:val="Collegamentoipertestuale"/>
          </w:rPr>
          <w:t>https://ethereum.org/en/developers/docs/consensus-mechanisms/</w:t>
        </w:r>
      </w:hyperlink>
    </w:p>
  </w:footnote>
  <w:footnote w:id="7">
    <w:p w14:paraId="772D476E" w14:textId="7B542041" w:rsidR="00652912" w:rsidRPr="00652912" w:rsidRDefault="00652912">
      <w:pPr>
        <w:pStyle w:val="Testonotaapidipagina"/>
      </w:pPr>
      <w:r>
        <w:rPr>
          <w:rStyle w:val="Rimandonotaapidipagina"/>
        </w:rPr>
        <w:footnoteRef/>
      </w:r>
      <w:r>
        <w:t xml:space="preserve"> It is similar to a report of the year budget law</w:t>
      </w:r>
      <w:r w:rsidR="0082459B">
        <w:t>;</w:t>
      </w:r>
      <w:r w:rsidR="00B034B7">
        <w:t xml:space="preserve"> for further information</w:t>
      </w:r>
      <w:r w:rsidR="0082459B">
        <w:t>,</w:t>
      </w:r>
      <w:r w:rsidR="00B034B7">
        <w:t xml:space="preserve"> visit: </w:t>
      </w:r>
      <w:hyperlink r:id="rId3" w:history="1">
        <w:r w:rsidR="00B034B7" w:rsidRPr="00B034B7">
          <w:rPr>
            <w:rStyle w:val="Collegamentoipertestuale"/>
          </w:rPr>
          <w:t>https://www.dt.mef.gov.it/export/sites/sitodt/modules/documenti_it/analisi_progammazione/documenti_programmatici/nadef_2021/NADEF_2021.pdf</w:t>
        </w:r>
      </w:hyperlink>
      <w:r>
        <w:t xml:space="preserve"> </w:t>
      </w:r>
    </w:p>
  </w:footnote>
  <w:footnote w:id="8">
    <w:p w14:paraId="2DFC50E1" w14:textId="55BA23EE" w:rsidR="008B406A" w:rsidRPr="008B406A" w:rsidRDefault="008B406A">
      <w:pPr>
        <w:pStyle w:val="Testonotaapidipagina"/>
      </w:pPr>
    </w:p>
  </w:footnote>
  <w:footnote w:id="9">
    <w:p w14:paraId="2C480F08" w14:textId="061F5CBC" w:rsidR="00AE3BE7" w:rsidRPr="000A1E9E" w:rsidRDefault="00AE3BE7">
      <w:pPr>
        <w:pStyle w:val="Testonotaapidipagina"/>
      </w:pPr>
      <w:r>
        <w:rPr>
          <w:rStyle w:val="Rimandonotaapidipagina"/>
        </w:rPr>
        <w:footnoteRef/>
      </w:r>
      <w:r>
        <w:t xml:space="preserve"> </w:t>
      </w:r>
      <w:r w:rsidRPr="000A1E9E">
        <w:t xml:space="preserve">Extra costs could </w:t>
      </w:r>
      <w:r w:rsidR="000A1E9E" w:rsidRPr="000A1E9E">
        <w:t xml:space="preserve">exceed company </w:t>
      </w:r>
      <w:r w:rsidR="000D6D63" w:rsidRPr="000A1E9E">
        <w:t>d</w:t>
      </w:r>
      <w:r w:rsidR="000D6D63">
        <w:t>amage</w:t>
      </w:r>
      <w:r w:rsidR="003A20E1">
        <w:t>.</w:t>
      </w:r>
    </w:p>
  </w:footnote>
  <w:footnote w:id="10">
    <w:p w14:paraId="6375770D" w14:textId="7C35531D" w:rsidR="008834AC" w:rsidRPr="008834AC" w:rsidRDefault="008834AC">
      <w:pPr>
        <w:pStyle w:val="Testonotaapidipagina"/>
      </w:pPr>
      <w:r>
        <w:rPr>
          <w:rStyle w:val="Rimandonotaapidipagina"/>
        </w:rPr>
        <w:footnoteRef/>
      </w:r>
      <w:r>
        <w:t xml:space="preserve"> Enron is t</w:t>
      </w:r>
      <w:r w:rsidRPr="008834AC">
        <w:t xml:space="preserve">he most </w:t>
      </w:r>
      <w:r w:rsidR="000D6D63" w:rsidRPr="008834AC">
        <w:t>famous</w:t>
      </w:r>
      <w:r w:rsidRPr="008834AC">
        <w:t xml:space="preserve"> </w:t>
      </w:r>
      <w:r>
        <w:t xml:space="preserve">case regarding </w:t>
      </w:r>
      <w:r w:rsidR="00CC55C0">
        <w:t>manipulation of financial statements</w:t>
      </w:r>
      <w:r w:rsidR="003A20E1">
        <w:t>.</w:t>
      </w:r>
      <w:r>
        <w:t xml:space="preserve"> </w:t>
      </w:r>
    </w:p>
  </w:footnote>
  <w:footnote w:id="11">
    <w:p w14:paraId="2C652310" w14:textId="4D8E94D6" w:rsidR="00CB4116" w:rsidRPr="00CB4116" w:rsidRDefault="00CB4116" w:rsidP="00110F55">
      <w:pPr>
        <w:pStyle w:val="Testonotaapidipagina"/>
      </w:pPr>
      <w:r>
        <w:rPr>
          <w:rStyle w:val="Rimandonotaapidipagina"/>
        </w:rPr>
        <w:footnoteRef/>
      </w:r>
      <w:r>
        <w:t xml:space="preserve"> </w:t>
      </w:r>
      <w:r w:rsidR="00565346">
        <w:t>There are many kinds of ind</w:t>
      </w:r>
      <w:r w:rsidR="00110F55">
        <w:t>i</w:t>
      </w:r>
      <w:r w:rsidR="00565346">
        <w:t>r</w:t>
      </w:r>
      <w:r w:rsidR="00110F55">
        <w:t>e</w:t>
      </w:r>
      <w:r w:rsidR="00565346">
        <w:t>ct taxes</w:t>
      </w:r>
      <w:r w:rsidR="00110F55">
        <w:t xml:space="preserve">. For example, </w:t>
      </w:r>
      <w:r w:rsidR="00795855">
        <w:t xml:space="preserve">the </w:t>
      </w:r>
      <w:r>
        <w:t>US</w:t>
      </w:r>
      <w:r w:rsidR="000D6D63">
        <w:t>A</w:t>
      </w:r>
      <w:r>
        <w:t xml:space="preserve"> uses a different </w:t>
      </w:r>
      <w:r w:rsidR="00110F55">
        <w:t>type</w:t>
      </w:r>
      <w:r>
        <w:t xml:space="preserve"> called “Retail tax”</w:t>
      </w:r>
      <w:r w:rsidR="00066213">
        <w:t>,</w:t>
      </w:r>
      <w:r w:rsidR="00795855">
        <w:t xml:space="preserve"> which</w:t>
      </w:r>
      <w:r>
        <w:t xml:space="preserve"> is </w:t>
      </w:r>
      <w:r w:rsidR="00795855">
        <w:t>still</w:t>
      </w:r>
      <w:r w:rsidR="00110F55">
        <w:t xml:space="preserve"> </w:t>
      </w:r>
      <w:r>
        <w:t>exposed to the same problems.</w:t>
      </w:r>
      <w:r>
        <w:br/>
      </w:r>
      <w:r w:rsidRPr="00CB4116">
        <w:t>To know more about VAT:</w:t>
      </w:r>
      <w:r>
        <w:t xml:space="preserve"> </w:t>
      </w:r>
      <w:hyperlink r:id="rId4" w:history="1">
        <w:r w:rsidRPr="002753F9">
          <w:rPr>
            <w:rStyle w:val="Collegamentoipertestuale"/>
          </w:rPr>
          <w:t>https://ec.europa.eu/taxation_customs/what-vat_en</w:t>
        </w:r>
      </w:hyperlink>
    </w:p>
  </w:footnote>
  <w:footnote w:id="12">
    <w:p w14:paraId="3EFEE186" w14:textId="79B64FFC" w:rsidR="00357355" w:rsidRPr="00357355" w:rsidRDefault="00357355">
      <w:pPr>
        <w:pStyle w:val="Testonotaapidipagina"/>
      </w:pPr>
      <w:r>
        <w:rPr>
          <w:rStyle w:val="Rimandonotaapidipagina"/>
        </w:rPr>
        <w:footnoteRef/>
      </w:r>
      <w:r>
        <w:t xml:space="preserve"> </w:t>
      </w:r>
      <w:r w:rsidRPr="00357355">
        <w:t>In Italy</w:t>
      </w:r>
      <w:r w:rsidR="001A368F">
        <w:t>, it</w:t>
      </w:r>
      <w:r w:rsidRPr="00357355">
        <w:t xml:space="preserve"> is estimated that</w:t>
      </w:r>
      <w:r w:rsidR="00C90362">
        <w:t xml:space="preserve"> VAT evasion is up to</w:t>
      </w:r>
      <w:r w:rsidRPr="00357355">
        <w:t xml:space="preserve"> 2</w:t>
      </w:r>
      <w:r>
        <w:t>1,3%</w:t>
      </w:r>
      <w:r w:rsidR="00C90362">
        <w:t xml:space="preserve"> (2019)</w:t>
      </w:r>
      <w:r w:rsidR="00134D6F">
        <w:t>.</w:t>
      </w:r>
    </w:p>
  </w:footnote>
  <w:footnote w:id="13">
    <w:p w14:paraId="531E9ACF" w14:textId="06779421" w:rsidR="003C0838" w:rsidRPr="005401C9" w:rsidRDefault="003C0838" w:rsidP="003C0838">
      <w:pPr>
        <w:pStyle w:val="Testonormale"/>
        <w:rPr>
          <w:rFonts w:ascii="Courier New" w:hAnsi="Courier New" w:cs="Courier New"/>
        </w:rPr>
      </w:pPr>
      <w:r>
        <w:rPr>
          <w:rStyle w:val="Rimandonotaapidipagina"/>
        </w:rPr>
        <w:footnoteRef/>
      </w:r>
      <w:r>
        <w:t xml:space="preserve"> </w:t>
      </w:r>
      <w:r w:rsidRPr="000F0608">
        <w:rPr>
          <w:rFonts w:ascii="Calibri" w:hAnsi="Calibri"/>
          <w:sz w:val="20"/>
          <w:szCs w:val="20"/>
        </w:rPr>
        <w:t>Note that since no system can be regarded to be absolutely immutable, the word ‘immutability’ should be applied within reasonable bounds to systems that are significantly harder to modify than their competitors</w:t>
      </w:r>
      <w:r w:rsidR="0050194F">
        <w:rPr>
          <w:rFonts w:ascii="Calibri" w:hAnsi="Calibri"/>
          <w:sz w:val="20"/>
          <w:szCs w:val="20"/>
        </w:rPr>
        <w:t>.</w:t>
      </w:r>
    </w:p>
    <w:p w14:paraId="5825DBD4" w14:textId="77777777" w:rsidR="003C0838" w:rsidRPr="003C0838" w:rsidRDefault="003C0838">
      <w:pPr>
        <w:pStyle w:val="Testonotaapidipagina"/>
      </w:pPr>
    </w:p>
  </w:footnote>
  <w:footnote w:id="14">
    <w:p w14:paraId="3F6F2BAF" w14:textId="5299C173" w:rsidR="000F0608" w:rsidRPr="000F0608" w:rsidRDefault="000F0608">
      <w:pPr>
        <w:pStyle w:val="Testonotaapidipagina"/>
      </w:pPr>
      <w:r>
        <w:rPr>
          <w:rStyle w:val="Rimandonotaapidipagina"/>
        </w:rPr>
        <w:footnoteRef/>
      </w:r>
      <w:r>
        <w:t xml:space="preserve"> </w:t>
      </w:r>
      <w:r w:rsidR="00A31581">
        <w:t xml:space="preserve"> The consensus mechanism rewards miners and validators </w:t>
      </w:r>
      <w:r w:rsidR="00585536">
        <w:t>in</w:t>
      </w:r>
      <w:r w:rsidR="00A31581">
        <w:t xml:space="preserve"> order to incentivize them to participate. </w:t>
      </w:r>
      <w:r w:rsidR="00F9061B" w:rsidRPr="00F9061B">
        <w:t>Being honest is crucial to holding a crypto value, which implicitly raises rewards</w:t>
      </w:r>
      <w:r w:rsidR="008E2C95">
        <w:t>.</w:t>
      </w:r>
    </w:p>
  </w:footnote>
  <w:footnote w:id="15">
    <w:p w14:paraId="26EB9FFC" w14:textId="166D49D6" w:rsidR="00632B57" w:rsidRPr="00632B57" w:rsidRDefault="00632B57">
      <w:pPr>
        <w:pStyle w:val="Testonotaapidipagina"/>
      </w:pPr>
      <w:r>
        <w:rPr>
          <w:rStyle w:val="Rimandonotaapidipagina"/>
        </w:rPr>
        <w:footnoteRef/>
      </w:r>
      <w:r>
        <w:t xml:space="preserve"> </w:t>
      </w:r>
      <w:r w:rsidRPr="00632B57">
        <w:t>Most of the features come f</w:t>
      </w:r>
      <w:r>
        <w:t>rom</w:t>
      </w:r>
      <w:r w:rsidR="00D56BCA">
        <w:t xml:space="preserve"> “</w:t>
      </w:r>
      <w:r>
        <w:t>Triple-entry accounting, blockchain and next of kin: Towards a standardization of ledger terminology</w:t>
      </w:r>
      <w:r w:rsidR="00D56BCA">
        <w:t>”</w:t>
      </w:r>
      <w:r>
        <w:t xml:space="preserve"> (Iba</w:t>
      </w:r>
      <w:r w:rsidR="00E16960">
        <w:t>ñ</w:t>
      </w:r>
      <w:r>
        <w:t xml:space="preserve">ez </w:t>
      </w:r>
      <w:r w:rsidR="00896B94">
        <w:t>et al.</w:t>
      </w:r>
      <w:r>
        <w:t>, 2021)</w:t>
      </w:r>
      <w:r w:rsidR="00134D6F">
        <w:t>.</w:t>
      </w:r>
    </w:p>
  </w:footnote>
  <w:footnote w:id="16">
    <w:p w14:paraId="38653DFF" w14:textId="28B081B8" w:rsidR="008E31D1" w:rsidRPr="00D34ACC" w:rsidRDefault="008E31D1">
      <w:pPr>
        <w:pStyle w:val="Testonotaapidipagina"/>
      </w:pPr>
      <w:r>
        <w:rPr>
          <w:rStyle w:val="Rimandonotaapidipagina"/>
        </w:rPr>
        <w:footnoteRef/>
      </w:r>
      <w:r>
        <w:t xml:space="preserve"> </w:t>
      </w:r>
      <w:r w:rsidRPr="00D34ACC">
        <w:t>As “distant concept” is meant</w:t>
      </w:r>
      <w:r w:rsidR="00D34ACC" w:rsidRPr="00D34ACC">
        <w:t xml:space="preserve"> a</w:t>
      </w:r>
      <w:r w:rsidR="00D34ACC">
        <w:t xml:space="preserve"> feature </w:t>
      </w:r>
      <w:r w:rsidR="00AE5C86">
        <w:t>that</w:t>
      </w:r>
      <w:r w:rsidR="00D34ACC">
        <w:t xml:space="preserve"> is not close to any current method (e.g.</w:t>
      </w:r>
      <w:r w:rsidR="00AE5C86">
        <w:t>,</w:t>
      </w:r>
      <w:r w:rsidR="00D34ACC">
        <w:t xml:space="preserve"> Smart Contracts)</w:t>
      </w:r>
      <w:r w:rsidR="00134D6F">
        <w:t>.</w:t>
      </w:r>
    </w:p>
  </w:footnote>
  <w:footnote w:id="17">
    <w:p w14:paraId="1F465392" w14:textId="186A1BF2" w:rsidR="0082066F" w:rsidRPr="0082066F" w:rsidRDefault="0082066F">
      <w:pPr>
        <w:pStyle w:val="Testonotaapidipagina"/>
      </w:pPr>
      <w:r>
        <w:rPr>
          <w:rStyle w:val="Rimandonotaapidipagina"/>
        </w:rPr>
        <w:footnoteRef/>
      </w:r>
      <w:r>
        <w:t xml:space="preserve"> </w:t>
      </w:r>
      <w:r>
        <w:rPr>
          <w:rFonts w:ascii="Tahoma" w:hAnsi="Tahoma" w:cs="Tahoma"/>
        </w:rPr>
        <w:t xml:space="preserve">to know more: </w:t>
      </w:r>
      <w:hyperlink r:id="rId5" w:history="1">
        <w:r w:rsidRPr="00F00819">
          <w:rPr>
            <w:rStyle w:val="Collegamentoipertestuale"/>
            <w:rFonts w:ascii="Tahoma" w:hAnsi="Tahoma" w:cs="Tahoma"/>
          </w:rPr>
          <w:t>https://medium.com/ing-blog/how-to-keep-data-private-on-a-blockchain-252848ae228e</w:t>
        </w:r>
      </w:hyperlink>
    </w:p>
  </w:footnote>
  <w:footnote w:id="18">
    <w:p w14:paraId="1F082300" w14:textId="77777777" w:rsidR="00FB0656" w:rsidRPr="00FB0656" w:rsidRDefault="00ED3268">
      <w:pPr>
        <w:pStyle w:val="Testonotaapidipagina"/>
      </w:pPr>
      <w:r>
        <w:rPr>
          <w:rStyle w:val="Rimandonotaapidipagina"/>
        </w:rPr>
        <w:footnoteRef/>
      </w:r>
      <w:r>
        <w:t xml:space="preserve"> </w:t>
      </w:r>
      <w:r w:rsidR="00FB0656" w:rsidRPr="00FB0656">
        <w:t>An application layer is an abstraction level that masks the nitty-gritty technical details of a communication channel and serves as a user interface on a network.</w:t>
      </w:r>
      <w:r w:rsidR="00FB0656">
        <w:t xml:space="preserve"> </w:t>
      </w:r>
      <w:r w:rsidR="00FB0656" w:rsidRPr="00FB0656">
        <w:t>For instance, HTTP is a primary layer that only developers understand, whereas web pages are the application layers that the user can easily interact with.</w:t>
      </w:r>
      <w:r w:rsidR="00FB0656">
        <w:br/>
        <w:t xml:space="preserve">To learn more: </w:t>
      </w:r>
      <w:r w:rsidR="00FB0656" w:rsidRPr="00FB0656">
        <w:t>https://coinmarketcap.com/alexandria/article/what-are-application-layer-protocols</w:t>
      </w:r>
    </w:p>
  </w:footnote>
  <w:footnote w:id="19">
    <w:p w14:paraId="60084F26" w14:textId="2AAB9B9B" w:rsidR="00E9710C" w:rsidRPr="00E9710C" w:rsidRDefault="00E9710C">
      <w:pPr>
        <w:pStyle w:val="Testonotaapidipagina"/>
      </w:pPr>
      <w:r>
        <w:rPr>
          <w:rStyle w:val="Rimandonotaapidipagina"/>
        </w:rPr>
        <w:footnoteRef/>
      </w:r>
      <w:r>
        <w:t xml:space="preserve"> They could be useless in that specific context, not in all scenarios</w:t>
      </w:r>
      <w:r w:rsidR="00134D6F">
        <w:t>.</w:t>
      </w:r>
    </w:p>
  </w:footnote>
  <w:footnote w:id="20">
    <w:p w14:paraId="59BD3694" w14:textId="147D5EF4" w:rsidR="001632FA" w:rsidRPr="001632FA" w:rsidRDefault="001632FA">
      <w:pPr>
        <w:pStyle w:val="Testonotaapidipagina"/>
      </w:pPr>
      <w:r>
        <w:rPr>
          <w:rStyle w:val="Rimandonotaapidipagina"/>
        </w:rPr>
        <w:footnoteRef/>
      </w:r>
      <w:r>
        <w:t xml:space="preserve"> As described in the “blockchain” section, smart contract</w:t>
      </w:r>
      <w:r w:rsidR="009E08D6">
        <w:t>s</w:t>
      </w:r>
      <w:r>
        <w:t xml:space="preserve"> automatically carry out a specific action when a specific event occurs</w:t>
      </w:r>
      <w:r w:rsidR="00134D6F">
        <w:t>.</w:t>
      </w:r>
    </w:p>
  </w:footnote>
  <w:footnote w:id="21">
    <w:p w14:paraId="185DAE28" w14:textId="4D348648" w:rsidR="00475652" w:rsidRPr="00475652" w:rsidRDefault="00475652">
      <w:pPr>
        <w:pStyle w:val="Testonotaapidipagina"/>
      </w:pPr>
      <w:r>
        <w:rPr>
          <w:rStyle w:val="Rimandonotaapidipagina"/>
        </w:rPr>
        <w:footnoteRef/>
      </w:r>
      <w:r>
        <w:t xml:space="preserve"> </w:t>
      </w:r>
      <w:r w:rsidRPr="00475652">
        <w:t xml:space="preserve">It can be found </w:t>
      </w:r>
      <w:r w:rsidR="00134D6F">
        <w:t>on Github. The link is on the “appendix” section.</w:t>
      </w:r>
    </w:p>
  </w:footnote>
  <w:footnote w:id="22">
    <w:p w14:paraId="0C99090C" w14:textId="7310463B" w:rsidR="00BC3B1D" w:rsidRPr="00A5497C" w:rsidRDefault="00BC3B1D" w:rsidP="00BC3B1D">
      <w:pPr>
        <w:pStyle w:val="Testonotaapidipagina"/>
      </w:pPr>
      <w:r>
        <w:rPr>
          <w:rStyle w:val="Rimandonotaapidipagina"/>
        </w:rPr>
        <w:footnoteRef/>
      </w:r>
      <w:r>
        <w:t xml:space="preserve"> </w:t>
      </w:r>
      <w:r w:rsidRPr="00A5497C">
        <w:t xml:space="preserve">“sqlite_sequence” </w:t>
      </w:r>
      <w:r>
        <w:t>is a default table that is not to be considered</w:t>
      </w:r>
      <w:r w:rsidR="00134D6F">
        <w:t>.</w:t>
      </w:r>
    </w:p>
  </w:footnote>
  <w:footnote w:id="23">
    <w:p w14:paraId="71473B70" w14:textId="6A85E7E9" w:rsidR="00D5523C" w:rsidRPr="00D5523C" w:rsidRDefault="00D5523C">
      <w:pPr>
        <w:pStyle w:val="Testonotaapidipagina"/>
      </w:pPr>
      <w:r>
        <w:rPr>
          <w:rStyle w:val="Rimandonotaapidipagina"/>
        </w:rPr>
        <w:footnoteRef/>
      </w:r>
      <w:r>
        <w:t xml:space="preserve"> By actor</w:t>
      </w:r>
      <w:r w:rsidR="00304692">
        <w:t>, it</w:t>
      </w:r>
      <w:r>
        <w:t xml:space="preserve"> is meant not only nodes but also all subjects interact</w:t>
      </w:r>
      <w:r w:rsidR="00410445">
        <w:t>ing</w:t>
      </w:r>
      <w:r>
        <w:t xml:space="preserve"> with the network. For instance, in </w:t>
      </w:r>
      <w:r w:rsidR="00134D6F">
        <w:t>the Bitcoin</w:t>
      </w:r>
      <w:r>
        <w:t xml:space="preserve"> blockchain, an actor could be either </w:t>
      </w:r>
      <w:r w:rsidR="006D2860">
        <w:t xml:space="preserve">a </w:t>
      </w:r>
      <w:r>
        <w:t>miner or whoever buys/sells that cryptocurrency.</w:t>
      </w:r>
    </w:p>
  </w:footnote>
  <w:footnote w:id="24">
    <w:p w14:paraId="55445B04" w14:textId="5263299D" w:rsidR="002E4AEC" w:rsidRPr="002E4AEC" w:rsidRDefault="002E4AEC">
      <w:pPr>
        <w:pStyle w:val="Testonotaapidipagina"/>
      </w:pPr>
      <w:r>
        <w:rPr>
          <w:rStyle w:val="Rimandonotaapidipagina"/>
        </w:rPr>
        <w:footnoteRef/>
      </w:r>
      <w:r>
        <w:t xml:space="preserve"> </w:t>
      </w:r>
      <w:r w:rsidRPr="002E4AEC">
        <w:t>As well as for</w:t>
      </w:r>
      <w:r w:rsidR="00F41747">
        <w:t xml:space="preserve"> the</w:t>
      </w:r>
      <w:r w:rsidRPr="002E4AEC">
        <w:t xml:space="preserve"> database,</w:t>
      </w:r>
      <w:r>
        <w:t xml:space="preserve"> </w:t>
      </w:r>
      <w:r w:rsidR="005642BE">
        <w:t xml:space="preserve">the </w:t>
      </w:r>
      <w:r>
        <w:t xml:space="preserve">code can be found </w:t>
      </w:r>
      <w:r w:rsidR="00A633C7">
        <w:t>on Github</w:t>
      </w:r>
      <w:r w:rsidR="00565450">
        <w:t>.</w:t>
      </w:r>
      <w:r w:rsidR="00A633C7">
        <w:t xml:space="preserve"> The link is in the “appendix” section</w:t>
      </w:r>
      <w:r w:rsidR="00134D6F">
        <w:t>.</w:t>
      </w:r>
    </w:p>
  </w:footnote>
  <w:footnote w:id="25">
    <w:p w14:paraId="36CD9685" w14:textId="26A72DD7" w:rsidR="00026B83" w:rsidRPr="00026B83" w:rsidRDefault="00026B83">
      <w:pPr>
        <w:pStyle w:val="Testonotaapidipagina"/>
      </w:pPr>
      <w:r>
        <w:rPr>
          <w:rStyle w:val="Rimandonotaapidipagina"/>
        </w:rPr>
        <w:footnoteRef/>
      </w:r>
      <w:r>
        <w:t xml:space="preserve"> Some function uses libraries: to know more about what a library </w:t>
      </w:r>
      <w:r w:rsidR="00F41747">
        <w:t>is</w:t>
      </w:r>
      <w:r>
        <w:t xml:space="preserve"> and </w:t>
      </w:r>
      <w:r w:rsidR="00F41747">
        <w:t>its</w:t>
      </w:r>
      <w:r>
        <w:t xml:space="preserve"> features</w:t>
      </w:r>
      <w:r w:rsidR="005642BE">
        <w:t>,</w:t>
      </w:r>
      <w:r>
        <w:t xml:space="preserve"> consult </w:t>
      </w:r>
      <w:r w:rsidR="00F41747">
        <w:t xml:space="preserve">the </w:t>
      </w:r>
      <w:r>
        <w:t>“appendix” section</w:t>
      </w:r>
      <w:r w:rsidR="00134D6F">
        <w:t>.</w:t>
      </w:r>
    </w:p>
  </w:footnote>
  <w:footnote w:id="26">
    <w:p w14:paraId="3A6496D3" w14:textId="769669F8" w:rsidR="003223D0" w:rsidRPr="003223D0" w:rsidRDefault="003223D0">
      <w:pPr>
        <w:pStyle w:val="Testonotaapidipagina"/>
      </w:pPr>
      <w:r>
        <w:rPr>
          <w:rStyle w:val="Rimandonotaapidipagina"/>
        </w:rPr>
        <w:footnoteRef/>
      </w:r>
      <w:r>
        <w:t xml:space="preserve"> As a real TEA system, it is meant the definitive version of this code</w:t>
      </w:r>
      <w:r w:rsidR="00F41747">
        <w:t>,</w:t>
      </w:r>
      <w:r>
        <w:t xml:space="preserve"> which should run on blockchain</w:t>
      </w:r>
      <w:r w:rsidR="00134D6F">
        <w:t>.</w:t>
      </w:r>
    </w:p>
  </w:footnote>
  <w:footnote w:id="27">
    <w:p w14:paraId="3FFAE57C" w14:textId="036C3945" w:rsidR="00C55E0F" w:rsidRPr="00C55E0F" w:rsidRDefault="00C55E0F">
      <w:pPr>
        <w:pStyle w:val="Testonotaapidipagina"/>
      </w:pPr>
      <w:r>
        <w:rPr>
          <w:rStyle w:val="Rimandonotaapidipagina"/>
        </w:rPr>
        <w:footnoteRef/>
      </w:r>
      <w:r>
        <w:t xml:space="preserve"> </w:t>
      </w:r>
      <w:r w:rsidR="00EE5DC0">
        <w:t>The u</w:t>
      </w:r>
      <w:r>
        <w:t>ser writes the choice of the table when it calls the function</w:t>
      </w:r>
      <w:r w:rsidR="00134D6F">
        <w:t>.</w:t>
      </w:r>
    </w:p>
  </w:footnote>
  <w:footnote w:id="28">
    <w:p w14:paraId="17428ECE" w14:textId="7D432F8F" w:rsidR="00B31675" w:rsidRPr="00B31675" w:rsidRDefault="00B31675">
      <w:pPr>
        <w:pStyle w:val="Testonotaapidipagina"/>
      </w:pPr>
      <w:r>
        <w:rPr>
          <w:rStyle w:val="Rimandonotaapidipagina"/>
        </w:rPr>
        <w:footnoteRef/>
      </w:r>
      <w:r>
        <w:t xml:space="preserve"> </w:t>
      </w:r>
      <w:r w:rsidR="00550BAD">
        <w:t>U</w:t>
      </w:r>
      <w:r w:rsidRPr="00B31675">
        <w:t>ser answer</w:t>
      </w:r>
      <w:r w:rsidR="00550BAD">
        <w:t>s instead of them</w:t>
      </w:r>
      <w:r w:rsidR="00134D6F">
        <w:t>.</w:t>
      </w:r>
    </w:p>
  </w:footnote>
  <w:footnote w:id="29">
    <w:p w14:paraId="6F6D369F" w14:textId="69DDCE60" w:rsidR="00B31675" w:rsidRPr="00B31675" w:rsidRDefault="00B31675">
      <w:pPr>
        <w:pStyle w:val="Testonotaapidipagina"/>
      </w:pPr>
      <w:r>
        <w:rPr>
          <w:rStyle w:val="Rimandonotaapidipagina"/>
        </w:rPr>
        <w:footnoteRef/>
      </w:r>
      <w:r>
        <w:t xml:space="preserve"> </w:t>
      </w:r>
      <w:r w:rsidRPr="00B31675">
        <w:t xml:space="preserve">This function applies </w:t>
      </w:r>
      <w:r w:rsidR="0097118B">
        <w:t>to</w:t>
      </w:r>
      <w:r w:rsidRPr="00B31675">
        <w:t xml:space="preserve"> services and assets as well</w:t>
      </w:r>
      <w:r w:rsidR="00134D6F">
        <w:t>.</w:t>
      </w:r>
      <w:r w:rsidRPr="00B31675">
        <w:t xml:space="preserve"> </w:t>
      </w:r>
    </w:p>
  </w:footnote>
  <w:footnote w:id="30">
    <w:p w14:paraId="4BD55E08" w14:textId="3CC31D1D" w:rsidR="000B7E70" w:rsidRPr="00900540" w:rsidRDefault="000B7E70">
      <w:pPr>
        <w:pStyle w:val="Testonotaapidipagina"/>
      </w:pPr>
      <w:r>
        <w:rPr>
          <w:rStyle w:val="Rimandonotaapidipagina"/>
        </w:rPr>
        <w:footnoteRef/>
      </w:r>
      <w:r>
        <w:t xml:space="preserve"> </w:t>
      </w:r>
      <w:r w:rsidRPr="00900540">
        <w:t xml:space="preserve">A </w:t>
      </w:r>
      <w:r w:rsidR="00900540" w:rsidRPr="00900540">
        <w:t xml:space="preserve">short </w:t>
      </w:r>
      <w:r w:rsidR="00303140">
        <w:t>F</w:t>
      </w:r>
      <w:r w:rsidR="00900540" w:rsidRPr="00900540">
        <w:t>orbes article explains w</w:t>
      </w:r>
      <w:r w:rsidR="00900540">
        <w:t>hy blockchain could revolutionize</w:t>
      </w:r>
      <w:r w:rsidR="001041EE">
        <w:t xml:space="preserve"> the</w:t>
      </w:r>
      <w:r w:rsidR="00900540">
        <w:t xml:space="preserve"> land registry system by replacing notaries: </w:t>
      </w:r>
      <w:r w:rsidR="00900540" w:rsidRPr="00900540">
        <w:t>https://www.forbes.com/sites/forbestechcouncil/2019/11/12/a-blockchain-based-digital-notary-what-you-need-to-know/?sh=3f3b397e4557</w:t>
      </w:r>
    </w:p>
  </w:footnote>
  <w:footnote w:id="31">
    <w:p w14:paraId="538544E1" w14:textId="1584765D" w:rsidR="00F9242C" w:rsidRPr="00F9242C" w:rsidRDefault="00F9242C">
      <w:pPr>
        <w:pStyle w:val="Testonotaapidipagina"/>
      </w:pPr>
      <w:r>
        <w:rPr>
          <w:rStyle w:val="Rimandonotaapidipagina"/>
        </w:rPr>
        <w:footnoteRef/>
      </w:r>
      <w:r>
        <w:t xml:space="preserve"> </w:t>
      </w:r>
      <w:r w:rsidRPr="00F9242C">
        <w:t xml:space="preserve">VAT is used as </w:t>
      </w:r>
      <w:r w:rsidR="00335254">
        <w:t xml:space="preserve">an </w:t>
      </w:r>
      <w:r w:rsidR="00384624" w:rsidRPr="00F9242C">
        <w:t>indirect</w:t>
      </w:r>
      <w:r w:rsidRPr="00F9242C">
        <w:t xml:space="preserve"> t</w:t>
      </w:r>
      <w:r>
        <w:t>ax</w:t>
      </w:r>
      <w:r w:rsidR="00134D6F">
        <w:t>.</w:t>
      </w:r>
    </w:p>
  </w:footnote>
  <w:footnote w:id="32">
    <w:p w14:paraId="3AB03BC3" w14:textId="0E0C64E7" w:rsidR="00004BBB" w:rsidRPr="00004BBB" w:rsidRDefault="00004BBB">
      <w:pPr>
        <w:pStyle w:val="Testonotaapidipagina"/>
      </w:pPr>
      <w:r>
        <w:rPr>
          <w:rStyle w:val="Rimandonotaapidipagina"/>
        </w:rPr>
        <w:footnoteRef/>
      </w:r>
      <w:r>
        <w:t xml:space="preserve"> </w:t>
      </w:r>
      <w:r w:rsidRPr="00004BBB">
        <w:t>Since</w:t>
      </w:r>
      <w:r w:rsidR="00384624">
        <w:t xml:space="preserve"> the</w:t>
      </w:r>
      <w:r w:rsidRPr="00004BBB">
        <w:t xml:space="preserve"> database shows only “buyer’s t</w:t>
      </w:r>
      <w:r>
        <w:t xml:space="preserve">ables”, </w:t>
      </w:r>
      <w:r w:rsidR="00384624">
        <w:t xml:space="preserve">the </w:t>
      </w:r>
      <w:r>
        <w:t>code is limited to tak</w:t>
      </w:r>
      <w:r w:rsidR="0091411B">
        <w:t>ing</w:t>
      </w:r>
      <w:r>
        <w:t xml:space="preserve"> out money from</w:t>
      </w:r>
      <w:r w:rsidR="00384624">
        <w:t xml:space="preserve"> the</w:t>
      </w:r>
      <w:r>
        <w:t xml:space="preserve"> buyer’s bank.</w:t>
      </w:r>
    </w:p>
  </w:footnote>
  <w:footnote w:id="33">
    <w:p w14:paraId="15F18162" w14:textId="15BD998A" w:rsidR="00B30057" w:rsidRPr="00B30057" w:rsidRDefault="00B30057">
      <w:pPr>
        <w:pStyle w:val="Testonotaapidipagina"/>
      </w:pPr>
      <w:r>
        <w:rPr>
          <w:rStyle w:val="Rimandonotaapidipagina"/>
        </w:rPr>
        <w:footnoteRef/>
      </w:r>
      <w:r>
        <w:t xml:space="preserve"> </w:t>
      </w:r>
      <w:r w:rsidRPr="00B30057">
        <w:t>In some cases</w:t>
      </w:r>
      <w:r w:rsidR="00F31BAB">
        <w:t>,</w:t>
      </w:r>
      <w:r w:rsidRPr="00B30057">
        <w:t xml:space="preserve"> they can b</w:t>
      </w:r>
      <w:r>
        <w:t>e very low, but they still exist</w:t>
      </w:r>
      <w:r w:rsidR="00134D6F">
        <w:t>.</w:t>
      </w:r>
    </w:p>
  </w:footnote>
  <w:footnote w:id="34">
    <w:p w14:paraId="6CFD4266" w14:textId="25B80F1D" w:rsidR="008B00CF" w:rsidRPr="008B00CF" w:rsidRDefault="008B00CF">
      <w:pPr>
        <w:pStyle w:val="Testonotaapidipagina"/>
      </w:pPr>
      <w:r>
        <w:rPr>
          <w:rStyle w:val="Rimandonotaapidipagina"/>
        </w:rPr>
        <w:footnoteRef/>
      </w:r>
      <w:r>
        <w:t xml:space="preserve"> </w:t>
      </w:r>
      <w:r w:rsidR="001644D6">
        <w:t>Because the p</w:t>
      </w:r>
      <w:r w:rsidRPr="008B00CF">
        <w:t>revious owner was a c</w:t>
      </w:r>
      <w:r>
        <w:t xml:space="preserve">ompany </w:t>
      </w:r>
      <w:r w:rsidR="001B31D5">
        <w:t>that</w:t>
      </w:r>
      <w:r w:rsidR="001644D6">
        <w:t xml:space="preserve"> </w:t>
      </w:r>
      <w:r>
        <w:t>was already amortiz</w:t>
      </w:r>
      <w:r w:rsidR="001644D6">
        <w:t>ing it</w:t>
      </w:r>
      <w:r w:rsidR="00134D6F">
        <w:t>.</w:t>
      </w:r>
    </w:p>
  </w:footnote>
  <w:footnote w:id="35">
    <w:p w14:paraId="3B394DE0" w14:textId="487EA846" w:rsidR="00FB377A" w:rsidRPr="00FB377A" w:rsidRDefault="00FB377A">
      <w:pPr>
        <w:pStyle w:val="Testonotaapidipagina"/>
      </w:pPr>
      <w:r>
        <w:rPr>
          <w:rStyle w:val="Rimandonotaapidipagina"/>
        </w:rPr>
        <w:footnoteRef/>
      </w:r>
      <w:r>
        <w:t xml:space="preserve"> </w:t>
      </w:r>
      <w:r w:rsidRPr="00FB377A">
        <w:t>As s</w:t>
      </w:r>
      <w:r>
        <w:t>pecified at the beginning, most function</w:t>
      </w:r>
      <w:r w:rsidR="001644D6">
        <w:t>s</w:t>
      </w:r>
      <w:r>
        <w:t xml:space="preserve"> </w:t>
      </w:r>
      <w:r w:rsidR="001B31D5">
        <w:t>require</w:t>
      </w:r>
      <w:r>
        <w:t xml:space="preserve"> invoice ID to work properly.</w:t>
      </w:r>
    </w:p>
  </w:footnote>
  <w:footnote w:id="36">
    <w:p w14:paraId="4B4430A6" w14:textId="2128860E" w:rsidR="00FB377A" w:rsidRPr="00FB377A" w:rsidRDefault="00FB377A">
      <w:pPr>
        <w:pStyle w:val="Testonotaapidipagina"/>
      </w:pPr>
      <w:r>
        <w:rPr>
          <w:rStyle w:val="Rimandonotaapidipagina"/>
        </w:rPr>
        <w:footnoteRef/>
      </w:r>
      <w:r>
        <w:t xml:space="preserve"> </w:t>
      </w:r>
      <w:r w:rsidR="008F149C">
        <w:t xml:space="preserve">The </w:t>
      </w:r>
      <w:r w:rsidRPr="00FB377A">
        <w:t>Excel s</w:t>
      </w:r>
      <w:r>
        <w:t xml:space="preserve">heet can be found </w:t>
      </w:r>
      <w:r w:rsidR="00A633C7">
        <w:t xml:space="preserve">on Github. The link is in the “appendix” </w:t>
      </w:r>
      <w:r>
        <w:t>section</w:t>
      </w:r>
      <w:r w:rsidR="00134D6F">
        <w:t>.</w:t>
      </w:r>
    </w:p>
  </w:footnote>
  <w:footnote w:id="37">
    <w:p w14:paraId="0B69CE49" w14:textId="77777777" w:rsidR="00B40126" w:rsidRPr="000251BE" w:rsidRDefault="00B40126" w:rsidP="00B40126">
      <w:pPr>
        <w:spacing w:after="0" w:line="360" w:lineRule="auto"/>
        <w:jc w:val="both"/>
        <w:rPr>
          <w:rFonts w:ascii="Tahoma" w:eastAsiaTheme="minorHAnsi" w:hAnsi="Tahoma" w:cs="Tahoma"/>
          <w:sz w:val="24"/>
          <w:szCs w:val="24"/>
        </w:rPr>
      </w:pPr>
      <w:r>
        <w:rPr>
          <w:rStyle w:val="Rimandonotaapidipagina"/>
        </w:rPr>
        <w:footnoteRef/>
      </w:r>
      <w:r>
        <w:t xml:space="preserve"> </w:t>
      </w:r>
      <w:r w:rsidRPr="0082066F">
        <w:rPr>
          <w:sz w:val="20"/>
          <w:szCs w:val="20"/>
        </w:rPr>
        <w:t>libraries are used in all modern programming languages</w:t>
      </w:r>
      <w:r>
        <w:rPr>
          <w:rFonts w:ascii="Tahoma" w:eastAsiaTheme="minorHAnsi" w:hAnsi="Tahoma" w:cs="Tahoma"/>
          <w:sz w:val="24"/>
          <w:szCs w:val="24"/>
        </w:rPr>
        <w:t xml:space="preserve"> </w:t>
      </w:r>
    </w:p>
    <w:p w14:paraId="751B702D" w14:textId="77777777" w:rsidR="00B40126" w:rsidRPr="00D5523C" w:rsidRDefault="00B40126" w:rsidP="00B40126">
      <w:pPr>
        <w:pStyle w:val="Testonotaapidipagin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9A7"/>
    <w:multiLevelType w:val="hybridMultilevel"/>
    <w:tmpl w:val="0840D9EC"/>
    <w:lvl w:ilvl="0" w:tplc="11BA7B20">
      <w:numFmt w:val="bullet"/>
      <w:lvlText w:val="-"/>
      <w:lvlJc w:val="left"/>
      <w:pPr>
        <w:ind w:left="435" w:hanging="360"/>
      </w:pPr>
      <w:rPr>
        <w:rFonts w:ascii="Tahoma" w:eastAsia="Calibri" w:hAnsi="Tahoma" w:cs="Tahoma" w:hint="default"/>
      </w:rPr>
    </w:lvl>
    <w:lvl w:ilvl="1" w:tplc="04100003" w:tentative="1">
      <w:start w:val="1"/>
      <w:numFmt w:val="bullet"/>
      <w:lvlText w:val="o"/>
      <w:lvlJc w:val="left"/>
      <w:pPr>
        <w:ind w:left="1155" w:hanging="360"/>
      </w:pPr>
      <w:rPr>
        <w:rFonts w:ascii="Courier New" w:hAnsi="Courier New" w:cs="Courier New" w:hint="default"/>
      </w:rPr>
    </w:lvl>
    <w:lvl w:ilvl="2" w:tplc="04100005" w:tentative="1">
      <w:start w:val="1"/>
      <w:numFmt w:val="bullet"/>
      <w:lvlText w:val=""/>
      <w:lvlJc w:val="left"/>
      <w:pPr>
        <w:ind w:left="1875" w:hanging="360"/>
      </w:pPr>
      <w:rPr>
        <w:rFonts w:ascii="Wingdings" w:hAnsi="Wingdings" w:hint="default"/>
      </w:rPr>
    </w:lvl>
    <w:lvl w:ilvl="3" w:tplc="04100001" w:tentative="1">
      <w:start w:val="1"/>
      <w:numFmt w:val="bullet"/>
      <w:lvlText w:val=""/>
      <w:lvlJc w:val="left"/>
      <w:pPr>
        <w:ind w:left="2595" w:hanging="360"/>
      </w:pPr>
      <w:rPr>
        <w:rFonts w:ascii="Symbol" w:hAnsi="Symbol" w:hint="default"/>
      </w:rPr>
    </w:lvl>
    <w:lvl w:ilvl="4" w:tplc="04100003" w:tentative="1">
      <w:start w:val="1"/>
      <w:numFmt w:val="bullet"/>
      <w:lvlText w:val="o"/>
      <w:lvlJc w:val="left"/>
      <w:pPr>
        <w:ind w:left="3315" w:hanging="360"/>
      </w:pPr>
      <w:rPr>
        <w:rFonts w:ascii="Courier New" w:hAnsi="Courier New" w:cs="Courier New" w:hint="default"/>
      </w:rPr>
    </w:lvl>
    <w:lvl w:ilvl="5" w:tplc="04100005" w:tentative="1">
      <w:start w:val="1"/>
      <w:numFmt w:val="bullet"/>
      <w:lvlText w:val=""/>
      <w:lvlJc w:val="left"/>
      <w:pPr>
        <w:ind w:left="4035" w:hanging="360"/>
      </w:pPr>
      <w:rPr>
        <w:rFonts w:ascii="Wingdings" w:hAnsi="Wingdings" w:hint="default"/>
      </w:rPr>
    </w:lvl>
    <w:lvl w:ilvl="6" w:tplc="04100001" w:tentative="1">
      <w:start w:val="1"/>
      <w:numFmt w:val="bullet"/>
      <w:lvlText w:val=""/>
      <w:lvlJc w:val="left"/>
      <w:pPr>
        <w:ind w:left="4755" w:hanging="360"/>
      </w:pPr>
      <w:rPr>
        <w:rFonts w:ascii="Symbol" w:hAnsi="Symbol" w:hint="default"/>
      </w:rPr>
    </w:lvl>
    <w:lvl w:ilvl="7" w:tplc="04100003" w:tentative="1">
      <w:start w:val="1"/>
      <w:numFmt w:val="bullet"/>
      <w:lvlText w:val="o"/>
      <w:lvlJc w:val="left"/>
      <w:pPr>
        <w:ind w:left="5475" w:hanging="360"/>
      </w:pPr>
      <w:rPr>
        <w:rFonts w:ascii="Courier New" w:hAnsi="Courier New" w:cs="Courier New" w:hint="default"/>
      </w:rPr>
    </w:lvl>
    <w:lvl w:ilvl="8" w:tplc="04100005" w:tentative="1">
      <w:start w:val="1"/>
      <w:numFmt w:val="bullet"/>
      <w:lvlText w:val=""/>
      <w:lvlJc w:val="left"/>
      <w:pPr>
        <w:ind w:left="6195" w:hanging="360"/>
      </w:pPr>
      <w:rPr>
        <w:rFonts w:ascii="Wingdings" w:hAnsi="Wingdings" w:hint="default"/>
      </w:rPr>
    </w:lvl>
  </w:abstractNum>
  <w:abstractNum w:abstractNumId="1" w15:restartNumberingAfterBreak="0">
    <w:nsid w:val="08E745B1"/>
    <w:multiLevelType w:val="multilevel"/>
    <w:tmpl w:val="1A50C4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EDB0AD9"/>
    <w:multiLevelType w:val="multilevel"/>
    <w:tmpl w:val="1A50C4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87C0CF4"/>
    <w:multiLevelType w:val="hybridMultilevel"/>
    <w:tmpl w:val="74FC8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C33119"/>
    <w:multiLevelType w:val="multilevel"/>
    <w:tmpl w:val="1C32F82A"/>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276764A5"/>
    <w:multiLevelType w:val="hybridMultilevel"/>
    <w:tmpl w:val="FABE03F2"/>
    <w:lvl w:ilvl="0" w:tplc="D9EE1B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253BC4"/>
    <w:multiLevelType w:val="hybridMultilevel"/>
    <w:tmpl w:val="1BEEE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2A3820"/>
    <w:multiLevelType w:val="hybridMultilevel"/>
    <w:tmpl w:val="BBDA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380ECB"/>
    <w:multiLevelType w:val="multilevel"/>
    <w:tmpl w:val="1A50C4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32D12F4B"/>
    <w:multiLevelType w:val="hybridMultilevel"/>
    <w:tmpl w:val="49304160"/>
    <w:lvl w:ilvl="0" w:tplc="D5FA8456">
      <w:start w:val="1"/>
      <w:numFmt w:val="lowerRoman"/>
      <w:lvlText w:val="(%1)"/>
      <w:lvlJc w:val="left"/>
      <w:pPr>
        <w:ind w:left="1440" w:hanging="10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42F3278"/>
    <w:multiLevelType w:val="hybridMultilevel"/>
    <w:tmpl w:val="AB3000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954ED6"/>
    <w:multiLevelType w:val="hybridMultilevel"/>
    <w:tmpl w:val="627C8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ACF2A97"/>
    <w:multiLevelType w:val="hybridMultilevel"/>
    <w:tmpl w:val="A11A08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C727D1"/>
    <w:multiLevelType w:val="hybridMultilevel"/>
    <w:tmpl w:val="01C0987E"/>
    <w:lvl w:ilvl="0" w:tplc="4FE2FD54">
      <w:start w:val="1"/>
      <w:numFmt w:val="lowerRoman"/>
      <w:lvlText w:val="(%1)"/>
      <w:lvlJc w:val="left"/>
      <w:pPr>
        <w:ind w:left="1440" w:hanging="10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F34417C"/>
    <w:multiLevelType w:val="hybridMultilevel"/>
    <w:tmpl w:val="F446C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0FE5F45"/>
    <w:multiLevelType w:val="hybridMultilevel"/>
    <w:tmpl w:val="28D85D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83D63C3"/>
    <w:multiLevelType w:val="multilevel"/>
    <w:tmpl w:val="1A50C4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5D735492"/>
    <w:multiLevelType w:val="hybridMultilevel"/>
    <w:tmpl w:val="D3E82198"/>
    <w:lvl w:ilvl="0" w:tplc="CB9A8710">
      <w:numFmt w:val="bullet"/>
      <w:lvlText w:val="-"/>
      <w:lvlJc w:val="left"/>
      <w:pPr>
        <w:ind w:left="720" w:hanging="360"/>
      </w:pPr>
      <w:rPr>
        <w:rFonts w:ascii="Courier New" w:eastAsia="Calibri"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E02B13"/>
    <w:multiLevelType w:val="multilevel"/>
    <w:tmpl w:val="1A50C4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5E9C4D03"/>
    <w:multiLevelType w:val="hybridMultilevel"/>
    <w:tmpl w:val="96B2911E"/>
    <w:lvl w:ilvl="0" w:tplc="92BEE780">
      <w:start w:val="1"/>
      <w:numFmt w:val="lowerRoman"/>
      <w:lvlText w:val="(%1)"/>
      <w:lvlJc w:val="left"/>
      <w:pPr>
        <w:ind w:left="1440" w:hanging="108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861AE6"/>
    <w:multiLevelType w:val="hybridMultilevel"/>
    <w:tmpl w:val="53D68AE8"/>
    <w:lvl w:ilvl="0" w:tplc="FD16FFF0">
      <w:start w:val="1"/>
      <w:numFmt w:val="decimal"/>
      <w:lvlText w:val="%1"/>
      <w:lvlJc w:val="left"/>
      <w:pPr>
        <w:ind w:left="1080" w:hanging="720"/>
      </w:pPr>
      <w:rPr>
        <w:rFonts w:eastAsia="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73529FC"/>
    <w:multiLevelType w:val="multilevel"/>
    <w:tmpl w:val="1A50C4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68FC58BC"/>
    <w:multiLevelType w:val="hybridMultilevel"/>
    <w:tmpl w:val="B624F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CB7266"/>
    <w:multiLevelType w:val="hybridMultilevel"/>
    <w:tmpl w:val="624A507C"/>
    <w:lvl w:ilvl="0" w:tplc="B7B4FB1E">
      <w:numFmt w:val="bullet"/>
      <w:lvlText w:val="-"/>
      <w:lvlJc w:val="left"/>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2C8345B"/>
    <w:multiLevelType w:val="hybridMultilevel"/>
    <w:tmpl w:val="F8E61DC8"/>
    <w:lvl w:ilvl="0" w:tplc="07BE634C">
      <w:numFmt w:val="bullet"/>
      <w:lvlText w:val="-"/>
      <w:lvlJc w:val="left"/>
      <w:pPr>
        <w:ind w:left="720" w:hanging="360"/>
      </w:pPr>
      <w:rPr>
        <w:rFonts w:ascii="Tahoma" w:eastAsia="Calibr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0275FE"/>
    <w:multiLevelType w:val="hybridMultilevel"/>
    <w:tmpl w:val="DB6A0696"/>
    <w:lvl w:ilvl="0" w:tplc="9DFAEBC0">
      <w:numFmt w:val="bullet"/>
      <w:lvlText w:val="-"/>
      <w:lvlJc w:val="left"/>
      <w:pPr>
        <w:ind w:left="720" w:hanging="360"/>
      </w:pPr>
      <w:rPr>
        <w:rFonts w:ascii="Tahoma" w:eastAsia="Calibr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7900792">
    <w:abstractNumId w:val="9"/>
  </w:num>
  <w:num w:numId="2" w16cid:durableId="1483618213">
    <w:abstractNumId w:val="13"/>
  </w:num>
  <w:num w:numId="3" w16cid:durableId="1895267768">
    <w:abstractNumId w:val="19"/>
  </w:num>
  <w:num w:numId="4" w16cid:durableId="893196464">
    <w:abstractNumId w:val="17"/>
  </w:num>
  <w:num w:numId="5" w16cid:durableId="308560589">
    <w:abstractNumId w:val="23"/>
  </w:num>
  <w:num w:numId="6" w16cid:durableId="1584071572">
    <w:abstractNumId w:val="0"/>
  </w:num>
  <w:num w:numId="7" w16cid:durableId="1915582662">
    <w:abstractNumId w:val="25"/>
  </w:num>
  <w:num w:numId="8" w16cid:durableId="1432168517">
    <w:abstractNumId w:val="24"/>
  </w:num>
  <w:num w:numId="9" w16cid:durableId="667906369">
    <w:abstractNumId w:val="10"/>
  </w:num>
  <w:num w:numId="10" w16cid:durableId="1586257526">
    <w:abstractNumId w:val="14"/>
  </w:num>
  <w:num w:numId="11" w16cid:durableId="1046025954">
    <w:abstractNumId w:val="3"/>
  </w:num>
  <w:num w:numId="12" w16cid:durableId="691423071">
    <w:abstractNumId w:val="15"/>
  </w:num>
  <w:num w:numId="13" w16cid:durableId="30226070">
    <w:abstractNumId w:val="22"/>
  </w:num>
  <w:num w:numId="14" w16cid:durableId="1957055235">
    <w:abstractNumId w:val="20"/>
  </w:num>
  <w:num w:numId="15" w16cid:durableId="2045445405">
    <w:abstractNumId w:val="5"/>
  </w:num>
  <w:num w:numId="16" w16cid:durableId="1013072842">
    <w:abstractNumId w:val="6"/>
  </w:num>
  <w:num w:numId="17" w16cid:durableId="1078097221">
    <w:abstractNumId w:val="4"/>
  </w:num>
  <w:num w:numId="18" w16cid:durableId="552619137">
    <w:abstractNumId w:val="16"/>
  </w:num>
  <w:num w:numId="19" w16cid:durableId="1415935418">
    <w:abstractNumId w:val="8"/>
  </w:num>
  <w:num w:numId="20" w16cid:durableId="1419133521">
    <w:abstractNumId w:val="21"/>
  </w:num>
  <w:num w:numId="21" w16cid:durableId="2065254119">
    <w:abstractNumId w:val="18"/>
  </w:num>
  <w:num w:numId="22" w16cid:durableId="1834681871">
    <w:abstractNumId w:val="2"/>
  </w:num>
  <w:num w:numId="23" w16cid:durableId="1386680894">
    <w:abstractNumId w:val="1"/>
  </w:num>
  <w:num w:numId="24" w16cid:durableId="294482149">
    <w:abstractNumId w:val="11"/>
  </w:num>
  <w:num w:numId="25" w16cid:durableId="1634754073">
    <w:abstractNumId w:val="7"/>
  </w:num>
  <w:num w:numId="26" w16cid:durableId="169083620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gachek Olga">
    <w15:presenceInfo w15:providerId="AD" w15:userId="S::obogachek@unibz.it::445e6ef8-3087-435b-8cf3-10f2cd24438c"/>
  </w15:person>
  <w15:person w15:author="JACOPO URBANI">
    <w15:presenceInfo w15:providerId="None" w15:userId="JACOPO URBANI"/>
  </w15:person>
  <w15:person w15:author="JACOPO URBANI [2]">
    <w15:presenceInfo w15:providerId="AD" w15:userId="S::jacopo.urbani@studbocconi.it::592756b4-72c1-4773-b9ff-67e03f88b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0B"/>
    <w:rsid w:val="000010D4"/>
    <w:rsid w:val="000012A3"/>
    <w:rsid w:val="00001A44"/>
    <w:rsid w:val="000032A9"/>
    <w:rsid w:val="00004BBB"/>
    <w:rsid w:val="00006A46"/>
    <w:rsid w:val="00013DA3"/>
    <w:rsid w:val="00015060"/>
    <w:rsid w:val="000251BE"/>
    <w:rsid w:val="00026B83"/>
    <w:rsid w:val="000306D9"/>
    <w:rsid w:val="00031ACD"/>
    <w:rsid w:val="000324BF"/>
    <w:rsid w:val="0003529D"/>
    <w:rsid w:val="000358D5"/>
    <w:rsid w:val="00040E30"/>
    <w:rsid w:val="000432DD"/>
    <w:rsid w:val="00045600"/>
    <w:rsid w:val="00045B04"/>
    <w:rsid w:val="0005076C"/>
    <w:rsid w:val="00052243"/>
    <w:rsid w:val="00056482"/>
    <w:rsid w:val="000617F1"/>
    <w:rsid w:val="0006271D"/>
    <w:rsid w:val="00062B0C"/>
    <w:rsid w:val="00066213"/>
    <w:rsid w:val="000720B7"/>
    <w:rsid w:val="00073900"/>
    <w:rsid w:val="000770EC"/>
    <w:rsid w:val="0008166D"/>
    <w:rsid w:val="000817B2"/>
    <w:rsid w:val="000832E3"/>
    <w:rsid w:val="00087762"/>
    <w:rsid w:val="000959C4"/>
    <w:rsid w:val="00095DB7"/>
    <w:rsid w:val="000974C3"/>
    <w:rsid w:val="0009752F"/>
    <w:rsid w:val="000A1E9E"/>
    <w:rsid w:val="000A6BF3"/>
    <w:rsid w:val="000B1188"/>
    <w:rsid w:val="000B46C2"/>
    <w:rsid w:val="000B7E70"/>
    <w:rsid w:val="000C5216"/>
    <w:rsid w:val="000C750D"/>
    <w:rsid w:val="000C7720"/>
    <w:rsid w:val="000C7FE3"/>
    <w:rsid w:val="000D1C78"/>
    <w:rsid w:val="000D1DDC"/>
    <w:rsid w:val="000D29C9"/>
    <w:rsid w:val="000D2B08"/>
    <w:rsid w:val="000D31C7"/>
    <w:rsid w:val="000D323F"/>
    <w:rsid w:val="000D4B0C"/>
    <w:rsid w:val="000D6D63"/>
    <w:rsid w:val="000E0E18"/>
    <w:rsid w:val="000E4593"/>
    <w:rsid w:val="000E5917"/>
    <w:rsid w:val="000F0608"/>
    <w:rsid w:val="000F5AD7"/>
    <w:rsid w:val="001000E1"/>
    <w:rsid w:val="001016FB"/>
    <w:rsid w:val="001021CD"/>
    <w:rsid w:val="0010317E"/>
    <w:rsid w:val="00103B1B"/>
    <w:rsid w:val="001041EE"/>
    <w:rsid w:val="00106395"/>
    <w:rsid w:val="00110F55"/>
    <w:rsid w:val="0011499E"/>
    <w:rsid w:val="001149A6"/>
    <w:rsid w:val="001158F0"/>
    <w:rsid w:val="00115FF9"/>
    <w:rsid w:val="0012104A"/>
    <w:rsid w:val="00122FF6"/>
    <w:rsid w:val="0012318D"/>
    <w:rsid w:val="0012530B"/>
    <w:rsid w:val="00127212"/>
    <w:rsid w:val="001301C5"/>
    <w:rsid w:val="00131530"/>
    <w:rsid w:val="0013485B"/>
    <w:rsid w:val="00134D6F"/>
    <w:rsid w:val="00137F72"/>
    <w:rsid w:val="00142053"/>
    <w:rsid w:val="001445AE"/>
    <w:rsid w:val="00144A97"/>
    <w:rsid w:val="001471C2"/>
    <w:rsid w:val="00150EB8"/>
    <w:rsid w:val="001541B1"/>
    <w:rsid w:val="00156C9B"/>
    <w:rsid w:val="00157545"/>
    <w:rsid w:val="0016012D"/>
    <w:rsid w:val="001607DF"/>
    <w:rsid w:val="00162848"/>
    <w:rsid w:val="001632FA"/>
    <w:rsid w:val="00163AC7"/>
    <w:rsid w:val="00163D36"/>
    <w:rsid w:val="001644D6"/>
    <w:rsid w:val="001670BD"/>
    <w:rsid w:val="00171FD6"/>
    <w:rsid w:val="00174262"/>
    <w:rsid w:val="0017524F"/>
    <w:rsid w:val="0017589C"/>
    <w:rsid w:val="00177550"/>
    <w:rsid w:val="001830C1"/>
    <w:rsid w:val="00183611"/>
    <w:rsid w:val="001855DB"/>
    <w:rsid w:val="001869F8"/>
    <w:rsid w:val="001937D5"/>
    <w:rsid w:val="00194FD8"/>
    <w:rsid w:val="0019591A"/>
    <w:rsid w:val="0019616F"/>
    <w:rsid w:val="001975DC"/>
    <w:rsid w:val="00197BF8"/>
    <w:rsid w:val="001A368F"/>
    <w:rsid w:val="001A4B32"/>
    <w:rsid w:val="001B0DA6"/>
    <w:rsid w:val="001B24AC"/>
    <w:rsid w:val="001B31D5"/>
    <w:rsid w:val="001B4072"/>
    <w:rsid w:val="001B48C3"/>
    <w:rsid w:val="001B5599"/>
    <w:rsid w:val="001B6A26"/>
    <w:rsid w:val="001C2CD9"/>
    <w:rsid w:val="001C2D48"/>
    <w:rsid w:val="001C47C8"/>
    <w:rsid w:val="001C4C99"/>
    <w:rsid w:val="001D039A"/>
    <w:rsid w:val="001D1F6B"/>
    <w:rsid w:val="001D2449"/>
    <w:rsid w:val="001D3CE4"/>
    <w:rsid w:val="001D4B12"/>
    <w:rsid w:val="001D6346"/>
    <w:rsid w:val="001E3C42"/>
    <w:rsid w:val="001E4A6C"/>
    <w:rsid w:val="001F07E6"/>
    <w:rsid w:val="001F360B"/>
    <w:rsid w:val="001F3BE4"/>
    <w:rsid w:val="001F6D82"/>
    <w:rsid w:val="0020204A"/>
    <w:rsid w:val="00206817"/>
    <w:rsid w:val="00207512"/>
    <w:rsid w:val="00210433"/>
    <w:rsid w:val="00211010"/>
    <w:rsid w:val="00213363"/>
    <w:rsid w:val="00221217"/>
    <w:rsid w:val="002217BB"/>
    <w:rsid w:val="00222B53"/>
    <w:rsid w:val="00223AFF"/>
    <w:rsid w:val="00226CB7"/>
    <w:rsid w:val="00230284"/>
    <w:rsid w:val="00231C3A"/>
    <w:rsid w:val="00233197"/>
    <w:rsid w:val="00235F60"/>
    <w:rsid w:val="00236AAB"/>
    <w:rsid w:val="002422E8"/>
    <w:rsid w:val="0024699A"/>
    <w:rsid w:val="002507AE"/>
    <w:rsid w:val="00254799"/>
    <w:rsid w:val="00255BBE"/>
    <w:rsid w:val="0027017D"/>
    <w:rsid w:val="00270A8B"/>
    <w:rsid w:val="00271755"/>
    <w:rsid w:val="0027316B"/>
    <w:rsid w:val="002753F9"/>
    <w:rsid w:val="0027540A"/>
    <w:rsid w:val="00275CB4"/>
    <w:rsid w:val="00290EC4"/>
    <w:rsid w:val="0029259B"/>
    <w:rsid w:val="002A0C5B"/>
    <w:rsid w:val="002A7A68"/>
    <w:rsid w:val="002B362D"/>
    <w:rsid w:val="002B4166"/>
    <w:rsid w:val="002B5230"/>
    <w:rsid w:val="002B67E8"/>
    <w:rsid w:val="002C023E"/>
    <w:rsid w:val="002C1E7A"/>
    <w:rsid w:val="002C4522"/>
    <w:rsid w:val="002C5F1D"/>
    <w:rsid w:val="002D2517"/>
    <w:rsid w:val="002D594F"/>
    <w:rsid w:val="002E2E9B"/>
    <w:rsid w:val="002E4AEC"/>
    <w:rsid w:val="002E7D75"/>
    <w:rsid w:val="002E7DBC"/>
    <w:rsid w:val="002F10B4"/>
    <w:rsid w:val="002F2B3C"/>
    <w:rsid w:val="002F3B9A"/>
    <w:rsid w:val="002F4BEA"/>
    <w:rsid w:val="002F6EB8"/>
    <w:rsid w:val="00303140"/>
    <w:rsid w:val="0030324A"/>
    <w:rsid w:val="00303E57"/>
    <w:rsid w:val="00304692"/>
    <w:rsid w:val="00305FB5"/>
    <w:rsid w:val="00306713"/>
    <w:rsid w:val="00306889"/>
    <w:rsid w:val="00311B8C"/>
    <w:rsid w:val="00312352"/>
    <w:rsid w:val="00313F2D"/>
    <w:rsid w:val="00315CE7"/>
    <w:rsid w:val="003162F6"/>
    <w:rsid w:val="00316A92"/>
    <w:rsid w:val="00316E48"/>
    <w:rsid w:val="003223D0"/>
    <w:rsid w:val="0032261D"/>
    <w:rsid w:val="003233EE"/>
    <w:rsid w:val="003235E9"/>
    <w:rsid w:val="00323852"/>
    <w:rsid w:val="0032454A"/>
    <w:rsid w:val="00326CD9"/>
    <w:rsid w:val="00332835"/>
    <w:rsid w:val="00334864"/>
    <w:rsid w:val="00334D05"/>
    <w:rsid w:val="00335254"/>
    <w:rsid w:val="00337CC1"/>
    <w:rsid w:val="003465AD"/>
    <w:rsid w:val="00350A01"/>
    <w:rsid w:val="0035196F"/>
    <w:rsid w:val="00356A82"/>
    <w:rsid w:val="00356C33"/>
    <w:rsid w:val="00357355"/>
    <w:rsid w:val="00357DD0"/>
    <w:rsid w:val="00357E9E"/>
    <w:rsid w:val="0036031D"/>
    <w:rsid w:val="003606D6"/>
    <w:rsid w:val="00361498"/>
    <w:rsid w:val="003618CB"/>
    <w:rsid w:val="00361A56"/>
    <w:rsid w:val="003622DD"/>
    <w:rsid w:val="00362364"/>
    <w:rsid w:val="00363B2D"/>
    <w:rsid w:val="00367A39"/>
    <w:rsid w:val="0037028F"/>
    <w:rsid w:val="00370506"/>
    <w:rsid w:val="0037139E"/>
    <w:rsid w:val="00380333"/>
    <w:rsid w:val="0038089D"/>
    <w:rsid w:val="00380E13"/>
    <w:rsid w:val="00381739"/>
    <w:rsid w:val="00381AB3"/>
    <w:rsid w:val="00382BCA"/>
    <w:rsid w:val="00384624"/>
    <w:rsid w:val="003862FE"/>
    <w:rsid w:val="0038690A"/>
    <w:rsid w:val="00387B60"/>
    <w:rsid w:val="003A20E1"/>
    <w:rsid w:val="003A6C11"/>
    <w:rsid w:val="003A7AC2"/>
    <w:rsid w:val="003B1373"/>
    <w:rsid w:val="003B19B3"/>
    <w:rsid w:val="003C0838"/>
    <w:rsid w:val="003C0CBF"/>
    <w:rsid w:val="003C2BDA"/>
    <w:rsid w:val="003C355C"/>
    <w:rsid w:val="003D023B"/>
    <w:rsid w:val="003D2826"/>
    <w:rsid w:val="003D3363"/>
    <w:rsid w:val="003D3421"/>
    <w:rsid w:val="003D46C9"/>
    <w:rsid w:val="003D6614"/>
    <w:rsid w:val="003E079C"/>
    <w:rsid w:val="003E140E"/>
    <w:rsid w:val="003E202B"/>
    <w:rsid w:val="003E2CD0"/>
    <w:rsid w:val="003E3DB3"/>
    <w:rsid w:val="003E68A2"/>
    <w:rsid w:val="003F413D"/>
    <w:rsid w:val="003F4759"/>
    <w:rsid w:val="003F6773"/>
    <w:rsid w:val="003F73D8"/>
    <w:rsid w:val="00401255"/>
    <w:rsid w:val="0040226B"/>
    <w:rsid w:val="00402FD9"/>
    <w:rsid w:val="00410445"/>
    <w:rsid w:val="0041470A"/>
    <w:rsid w:val="00417611"/>
    <w:rsid w:val="00421C26"/>
    <w:rsid w:val="00421FDE"/>
    <w:rsid w:val="0042250C"/>
    <w:rsid w:val="00422DAC"/>
    <w:rsid w:val="00434736"/>
    <w:rsid w:val="00440290"/>
    <w:rsid w:val="004409E8"/>
    <w:rsid w:val="00442926"/>
    <w:rsid w:val="00452E42"/>
    <w:rsid w:val="00453E88"/>
    <w:rsid w:val="0045667E"/>
    <w:rsid w:val="0045668E"/>
    <w:rsid w:val="00462465"/>
    <w:rsid w:val="00466B5C"/>
    <w:rsid w:val="00470F76"/>
    <w:rsid w:val="00474DD4"/>
    <w:rsid w:val="00474EAA"/>
    <w:rsid w:val="00475652"/>
    <w:rsid w:val="00475B89"/>
    <w:rsid w:val="00475E22"/>
    <w:rsid w:val="0047797C"/>
    <w:rsid w:val="0048027A"/>
    <w:rsid w:val="00481BF9"/>
    <w:rsid w:val="00481F91"/>
    <w:rsid w:val="00484A81"/>
    <w:rsid w:val="00486E31"/>
    <w:rsid w:val="004872CB"/>
    <w:rsid w:val="00490E2A"/>
    <w:rsid w:val="00491FFD"/>
    <w:rsid w:val="004926EE"/>
    <w:rsid w:val="00493D1A"/>
    <w:rsid w:val="004945C5"/>
    <w:rsid w:val="00495B51"/>
    <w:rsid w:val="00496B4B"/>
    <w:rsid w:val="004A0316"/>
    <w:rsid w:val="004B3E93"/>
    <w:rsid w:val="004B5C28"/>
    <w:rsid w:val="004B64C4"/>
    <w:rsid w:val="004C2013"/>
    <w:rsid w:val="004C52C4"/>
    <w:rsid w:val="004C530A"/>
    <w:rsid w:val="004C568A"/>
    <w:rsid w:val="004C6334"/>
    <w:rsid w:val="004C6617"/>
    <w:rsid w:val="004D109F"/>
    <w:rsid w:val="004D11A7"/>
    <w:rsid w:val="004D23BC"/>
    <w:rsid w:val="004D4FE2"/>
    <w:rsid w:val="004D6B90"/>
    <w:rsid w:val="004E1C35"/>
    <w:rsid w:val="004E2B4A"/>
    <w:rsid w:val="004E6016"/>
    <w:rsid w:val="004E62CC"/>
    <w:rsid w:val="004E7872"/>
    <w:rsid w:val="004F0603"/>
    <w:rsid w:val="005005F2"/>
    <w:rsid w:val="00500CF2"/>
    <w:rsid w:val="0050194F"/>
    <w:rsid w:val="00501FF4"/>
    <w:rsid w:val="005037A3"/>
    <w:rsid w:val="00504A2F"/>
    <w:rsid w:val="00505E56"/>
    <w:rsid w:val="00507F10"/>
    <w:rsid w:val="00512154"/>
    <w:rsid w:val="005130C9"/>
    <w:rsid w:val="00513BE6"/>
    <w:rsid w:val="0051464B"/>
    <w:rsid w:val="0051573F"/>
    <w:rsid w:val="00516F76"/>
    <w:rsid w:val="00524E33"/>
    <w:rsid w:val="00525E18"/>
    <w:rsid w:val="0052699E"/>
    <w:rsid w:val="005278E1"/>
    <w:rsid w:val="005334BA"/>
    <w:rsid w:val="005337FA"/>
    <w:rsid w:val="005363C4"/>
    <w:rsid w:val="005401C9"/>
    <w:rsid w:val="0054206A"/>
    <w:rsid w:val="00542F94"/>
    <w:rsid w:val="00545737"/>
    <w:rsid w:val="0054606A"/>
    <w:rsid w:val="00546DE1"/>
    <w:rsid w:val="00547994"/>
    <w:rsid w:val="005479F3"/>
    <w:rsid w:val="00550BAD"/>
    <w:rsid w:val="00551EA8"/>
    <w:rsid w:val="00552E1A"/>
    <w:rsid w:val="00560E26"/>
    <w:rsid w:val="005613D6"/>
    <w:rsid w:val="00563ACB"/>
    <w:rsid w:val="005642BE"/>
    <w:rsid w:val="00565346"/>
    <w:rsid w:val="00565450"/>
    <w:rsid w:val="00565ABD"/>
    <w:rsid w:val="00566325"/>
    <w:rsid w:val="00567868"/>
    <w:rsid w:val="00574ABC"/>
    <w:rsid w:val="00577964"/>
    <w:rsid w:val="005835C3"/>
    <w:rsid w:val="00584EEE"/>
    <w:rsid w:val="0058522A"/>
    <w:rsid w:val="00585536"/>
    <w:rsid w:val="00591685"/>
    <w:rsid w:val="00597165"/>
    <w:rsid w:val="005A0E5F"/>
    <w:rsid w:val="005A2A23"/>
    <w:rsid w:val="005A2E32"/>
    <w:rsid w:val="005A6194"/>
    <w:rsid w:val="005A76A0"/>
    <w:rsid w:val="005B05BE"/>
    <w:rsid w:val="005C3DD8"/>
    <w:rsid w:val="005D25F4"/>
    <w:rsid w:val="005D3E53"/>
    <w:rsid w:val="005D60A3"/>
    <w:rsid w:val="005D7343"/>
    <w:rsid w:val="005D7AA0"/>
    <w:rsid w:val="005E4275"/>
    <w:rsid w:val="005E6FEF"/>
    <w:rsid w:val="005E7C3D"/>
    <w:rsid w:val="005F7C1F"/>
    <w:rsid w:val="00601104"/>
    <w:rsid w:val="006046CC"/>
    <w:rsid w:val="00615015"/>
    <w:rsid w:val="006158B1"/>
    <w:rsid w:val="00616724"/>
    <w:rsid w:val="00617627"/>
    <w:rsid w:val="00617788"/>
    <w:rsid w:val="00626202"/>
    <w:rsid w:val="0063049A"/>
    <w:rsid w:val="006315FB"/>
    <w:rsid w:val="00632B57"/>
    <w:rsid w:val="00632C44"/>
    <w:rsid w:val="006332FE"/>
    <w:rsid w:val="00635EBD"/>
    <w:rsid w:val="006431A0"/>
    <w:rsid w:val="00645FAE"/>
    <w:rsid w:val="006502B9"/>
    <w:rsid w:val="00650529"/>
    <w:rsid w:val="006505B9"/>
    <w:rsid w:val="00650B89"/>
    <w:rsid w:val="00651DAD"/>
    <w:rsid w:val="00652257"/>
    <w:rsid w:val="00652912"/>
    <w:rsid w:val="006530A9"/>
    <w:rsid w:val="00653C91"/>
    <w:rsid w:val="00654412"/>
    <w:rsid w:val="0065485E"/>
    <w:rsid w:val="00654F3D"/>
    <w:rsid w:val="006554D3"/>
    <w:rsid w:val="0065778A"/>
    <w:rsid w:val="00657C56"/>
    <w:rsid w:val="00661555"/>
    <w:rsid w:val="00663965"/>
    <w:rsid w:val="00663A65"/>
    <w:rsid w:val="00665038"/>
    <w:rsid w:val="00666178"/>
    <w:rsid w:val="0067083B"/>
    <w:rsid w:val="00674D34"/>
    <w:rsid w:val="00680FF2"/>
    <w:rsid w:val="00683FB4"/>
    <w:rsid w:val="006845DC"/>
    <w:rsid w:val="0068490D"/>
    <w:rsid w:val="00684E85"/>
    <w:rsid w:val="00687707"/>
    <w:rsid w:val="00687A5C"/>
    <w:rsid w:val="006902BB"/>
    <w:rsid w:val="006A2AC9"/>
    <w:rsid w:val="006A333F"/>
    <w:rsid w:val="006A73D5"/>
    <w:rsid w:val="006A7FC7"/>
    <w:rsid w:val="006B171B"/>
    <w:rsid w:val="006B1E0D"/>
    <w:rsid w:val="006B3240"/>
    <w:rsid w:val="006B3D92"/>
    <w:rsid w:val="006C5F86"/>
    <w:rsid w:val="006C6689"/>
    <w:rsid w:val="006C797F"/>
    <w:rsid w:val="006D0596"/>
    <w:rsid w:val="006D078E"/>
    <w:rsid w:val="006D2860"/>
    <w:rsid w:val="006D2914"/>
    <w:rsid w:val="006D292C"/>
    <w:rsid w:val="006D321B"/>
    <w:rsid w:val="006D3805"/>
    <w:rsid w:val="006D69F5"/>
    <w:rsid w:val="006E0D32"/>
    <w:rsid w:val="006F022D"/>
    <w:rsid w:val="006F1320"/>
    <w:rsid w:val="006F1904"/>
    <w:rsid w:val="006F567D"/>
    <w:rsid w:val="006F700B"/>
    <w:rsid w:val="00700514"/>
    <w:rsid w:val="007020CD"/>
    <w:rsid w:val="00702ADD"/>
    <w:rsid w:val="00705DA2"/>
    <w:rsid w:val="0071189A"/>
    <w:rsid w:val="00711CDD"/>
    <w:rsid w:val="00712CEA"/>
    <w:rsid w:val="0071349C"/>
    <w:rsid w:val="00714567"/>
    <w:rsid w:val="00715DC5"/>
    <w:rsid w:val="00716291"/>
    <w:rsid w:val="00716E56"/>
    <w:rsid w:val="0073470B"/>
    <w:rsid w:val="00737F0F"/>
    <w:rsid w:val="00752F10"/>
    <w:rsid w:val="00752FD0"/>
    <w:rsid w:val="00755BDC"/>
    <w:rsid w:val="00756F18"/>
    <w:rsid w:val="00761EFC"/>
    <w:rsid w:val="00762DFB"/>
    <w:rsid w:val="0076513B"/>
    <w:rsid w:val="00766F55"/>
    <w:rsid w:val="0076799D"/>
    <w:rsid w:val="0077299A"/>
    <w:rsid w:val="0077501C"/>
    <w:rsid w:val="007944BD"/>
    <w:rsid w:val="00794E59"/>
    <w:rsid w:val="00795855"/>
    <w:rsid w:val="007A282F"/>
    <w:rsid w:val="007A2BB3"/>
    <w:rsid w:val="007A5284"/>
    <w:rsid w:val="007A68EF"/>
    <w:rsid w:val="007A79E2"/>
    <w:rsid w:val="007B7228"/>
    <w:rsid w:val="007B7578"/>
    <w:rsid w:val="007C06A0"/>
    <w:rsid w:val="007C0C9E"/>
    <w:rsid w:val="007C4915"/>
    <w:rsid w:val="007C7308"/>
    <w:rsid w:val="007D1C48"/>
    <w:rsid w:val="007D3A5D"/>
    <w:rsid w:val="007D3BD9"/>
    <w:rsid w:val="007D3E4B"/>
    <w:rsid w:val="007D3F6B"/>
    <w:rsid w:val="007E1A1A"/>
    <w:rsid w:val="007E4D9D"/>
    <w:rsid w:val="007E66BD"/>
    <w:rsid w:val="007F28CE"/>
    <w:rsid w:val="008048F8"/>
    <w:rsid w:val="00805F50"/>
    <w:rsid w:val="00810C12"/>
    <w:rsid w:val="008131ED"/>
    <w:rsid w:val="008143F9"/>
    <w:rsid w:val="008149BF"/>
    <w:rsid w:val="008169CF"/>
    <w:rsid w:val="0081743D"/>
    <w:rsid w:val="0082066F"/>
    <w:rsid w:val="0082459B"/>
    <w:rsid w:val="0083525B"/>
    <w:rsid w:val="00836065"/>
    <w:rsid w:val="00841B52"/>
    <w:rsid w:val="00842736"/>
    <w:rsid w:val="00842F6B"/>
    <w:rsid w:val="00843EB3"/>
    <w:rsid w:val="00844AE1"/>
    <w:rsid w:val="00853CBF"/>
    <w:rsid w:val="00856633"/>
    <w:rsid w:val="008648EE"/>
    <w:rsid w:val="00864E30"/>
    <w:rsid w:val="00873F22"/>
    <w:rsid w:val="00880163"/>
    <w:rsid w:val="00880E2D"/>
    <w:rsid w:val="008834AC"/>
    <w:rsid w:val="00884AFD"/>
    <w:rsid w:val="00891504"/>
    <w:rsid w:val="00896B94"/>
    <w:rsid w:val="008A14F2"/>
    <w:rsid w:val="008A2B90"/>
    <w:rsid w:val="008B00CF"/>
    <w:rsid w:val="008B0308"/>
    <w:rsid w:val="008B2F88"/>
    <w:rsid w:val="008B406A"/>
    <w:rsid w:val="008B637A"/>
    <w:rsid w:val="008C214D"/>
    <w:rsid w:val="008C2164"/>
    <w:rsid w:val="008C293F"/>
    <w:rsid w:val="008C3A07"/>
    <w:rsid w:val="008C7523"/>
    <w:rsid w:val="008D0344"/>
    <w:rsid w:val="008D0D70"/>
    <w:rsid w:val="008D1EA9"/>
    <w:rsid w:val="008D34E6"/>
    <w:rsid w:val="008D3E8D"/>
    <w:rsid w:val="008D51A0"/>
    <w:rsid w:val="008D5714"/>
    <w:rsid w:val="008D6786"/>
    <w:rsid w:val="008E28E4"/>
    <w:rsid w:val="008E2C95"/>
    <w:rsid w:val="008E31D1"/>
    <w:rsid w:val="008E340B"/>
    <w:rsid w:val="008F0E55"/>
    <w:rsid w:val="008F149C"/>
    <w:rsid w:val="008F1F0C"/>
    <w:rsid w:val="00900540"/>
    <w:rsid w:val="009039C7"/>
    <w:rsid w:val="009053C1"/>
    <w:rsid w:val="00905865"/>
    <w:rsid w:val="009138F5"/>
    <w:rsid w:val="0091411B"/>
    <w:rsid w:val="0091457D"/>
    <w:rsid w:val="00915A96"/>
    <w:rsid w:val="009168D9"/>
    <w:rsid w:val="00931032"/>
    <w:rsid w:val="00936B24"/>
    <w:rsid w:val="0094167C"/>
    <w:rsid w:val="00945D2A"/>
    <w:rsid w:val="00946260"/>
    <w:rsid w:val="00953D11"/>
    <w:rsid w:val="009578C5"/>
    <w:rsid w:val="009677BB"/>
    <w:rsid w:val="0097118B"/>
    <w:rsid w:val="00973BFA"/>
    <w:rsid w:val="009761EF"/>
    <w:rsid w:val="00980D7D"/>
    <w:rsid w:val="00981832"/>
    <w:rsid w:val="009834EC"/>
    <w:rsid w:val="00983B40"/>
    <w:rsid w:val="009848C5"/>
    <w:rsid w:val="009876F5"/>
    <w:rsid w:val="0099133B"/>
    <w:rsid w:val="0099172F"/>
    <w:rsid w:val="00994584"/>
    <w:rsid w:val="009979EC"/>
    <w:rsid w:val="00997CFC"/>
    <w:rsid w:val="009A2500"/>
    <w:rsid w:val="009A450B"/>
    <w:rsid w:val="009A61D8"/>
    <w:rsid w:val="009B2B78"/>
    <w:rsid w:val="009B4DB0"/>
    <w:rsid w:val="009B6C94"/>
    <w:rsid w:val="009C1489"/>
    <w:rsid w:val="009C36DC"/>
    <w:rsid w:val="009C7759"/>
    <w:rsid w:val="009D1554"/>
    <w:rsid w:val="009D7492"/>
    <w:rsid w:val="009E08D6"/>
    <w:rsid w:val="009E103C"/>
    <w:rsid w:val="009E11DE"/>
    <w:rsid w:val="009E4EDE"/>
    <w:rsid w:val="009F1D21"/>
    <w:rsid w:val="009F26A7"/>
    <w:rsid w:val="009F3475"/>
    <w:rsid w:val="009F3FF3"/>
    <w:rsid w:val="009F40D7"/>
    <w:rsid w:val="009F4842"/>
    <w:rsid w:val="009F602A"/>
    <w:rsid w:val="009F761A"/>
    <w:rsid w:val="009F7DE8"/>
    <w:rsid w:val="00A00D40"/>
    <w:rsid w:val="00A06022"/>
    <w:rsid w:val="00A07C42"/>
    <w:rsid w:val="00A141B4"/>
    <w:rsid w:val="00A21BCB"/>
    <w:rsid w:val="00A22A3B"/>
    <w:rsid w:val="00A2316F"/>
    <w:rsid w:val="00A24473"/>
    <w:rsid w:val="00A31581"/>
    <w:rsid w:val="00A3491E"/>
    <w:rsid w:val="00A353B0"/>
    <w:rsid w:val="00A36381"/>
    <w:rsid w:val="00A36FA2"/>
    <w:rsid w:val="00A3710A"/>
    <w:rsid w:val="00A379B6"/>
    <w:rsid w:val="00A41202"/>
    <w:rsid w:val="00A42355"/>
    <w:rsid w:val="00A4296F"/>
    <w:rsid w:val="00A444D0"/>
    <w:rsid w:val="00A45648"/>
    <w:rsid w:val="00A51C08"/>
    <w:rsid w:val="00A5497C"/>
    <w:rsid w:val="00A54A39"/>
    <w:rsid w:val="00A609DC"/>
    <w:rsid w:val="00A61402"/>
    <w:rsid w:val="00A62BBD"/>
    <w:rsid w:val="00A633C7"/>
    <w:rsid w:val="00A672E8"/>
    <w:rsid w:val="00A67649"/>
    <w:rsid w:val="00A713E3"/>
    <w:rsid w:val="00A73562"/>
    <w:rsid w:val="00A76AD6"/>
    <w:rsid w:val="00A80CD6"/>
    <w:rsid w:val="00A8120E"/>
    <w:rsid w:val="00A82C75"/>
    <w:rsid w:val="00A830DA"/>
    <w:rsid w:val="00A83B81"/>
    <w:rsid w:val="00A86D52"/>
    <w:rsid w:val="00A952B4"/>
    <w:rsid w:val="00A9775C"/>
    <w:rsid w:val="00AA370F"/>
    <w:rsid w:val="00AA48ED"/>
    <w:rsid w:val="00AA6A08"/>
    <w:rsid w:val="00AA70BC"/>
    <w:rsid w:val="00AA7D9E"/>
    <w:rsid w:val="00AB7188"/>
    <w:rsid w:val="00AC1AC4"/>
    <w:rsid w:val="00AC54EB"/>
    <w:rsid w:val="00AC6C37"/>
    <w:rsid w:val="00AC7EB8"/>
    <w:rsid w:val="00AD0A14"/>
    <w:rsid w:val="00AD277F"/>
    <w:rsid w:val="00AD5858"/>
    <w:rsid w:val="00AE0E18"/>
    <w:rsid w:val="00AE3BE7"/>
    <w:rsid w:val="00AE441A"/>
    <w:rsid w:val="00AE5C86"/>
    <w:rsid w:val="00AF024D"/>
    <w:rsid w:val="00AF5BF7"/>
    <w:rsid w:val="00AF629D"/>
    <w:rsid w:val="00B01599"/>
    <w:rsid w:val="00B0289B"/>
    <w:rsid w:val="00B034B7"/>
    <w:rsid w:val="00B04841"/>
    <w:rsid w:val="00B2187C"/>
    <w:rsid w:val="00B256BF"/>
    <w:rsid w:val="00B25D28"/>
    <w:rsid w:val="00B30057"/>
    <w:rsid w:val="00B303C2"/>
    <w:rsid w:val="00B3143A"/>
    <w:rsid w:val="00B31469"/>
    <w:rsid w:val="00B31675"/>
    <w:rsid w:val="00B31816"/>
    <w:rsid w:val="00B34402"/>
    <w:rsid w:val="00B34ED1"/>
    <w:rsid w:val="00B36BA5"/>
    <w:rsid w:val="00B40126"/>
    <w:rsid w:val="00B41D25"/>
    <w:rsid w:val="00B442E1"/>
    <w:rsid w:val="00B4463C"/>
    <w:rsid w:val="00B50621"/>
    <w:rsid w:val="00B551A2"/>
    <w:rsid w:val="00B634DE"/>
    <w:rsid w:val="00B6363F"/>
    <w:rsid w:val="00B76F0F"/>
    <w:rsid w:val="00B77028"/>
    <w:rsid w:val="00B8136B"/>
    <w:rsid w:val="00B81903"/>
    <w:rsid w:val="00B83EDA"/>
    <w:rsid w:val="00B85B20"/>
    <w:rsid w:val="00B87ADF"/>
    <w:rsid w:val="00B958FE"/>
    <w:rsid w:val="00B96663"/>
    <w:rsid w:val="00BA0623"/>
    <w:rsid w:val="00BA0C08"/>
    <w:rsid w:val="00BA3EF4"/>
    <w:rsid w:val="00BA60FE"/>
    <w:rsid w:val="00BA68AB"/>
    <w:rsid w:val="00BB1721"/>
    <w:rsid w:val="00BB19E0"/>
    <w:rsid w:val="00BB19F1"/>
    <w:rsid w:val="00BB2FA0"/>
    <w:rsid w:val="00BB4EDF"/>
    <w:rsid w:val="00BB5361"/>
    <w:rsid w:val="00BB6E2A"/>
    <w:rsid w:val="00BB7014"/>
    <w:rsid w:val="00BC3B1D"/>
    <w:rsid w:val="00BC62F3"/>
    <w:rsid w:val="00BC75E4"/>
    <w:rsid w:val="00BD370C"/>
    <w:rsid w:val="00BE0915"/>
    <w:rsid w:val="00BE0B32"/>
    <w:rsid w:val="00BE574D"/>
    <w:rsid w:val="00BE5A76"/>
    <w:rsid w:val="00BE642F"/>
    <w:rsid w:val="00BE7FD5"/>
    <w:rsid w:val="00BF06C7"/>
    <w:rsid w:val="00BF581D"/>
    <w:rsid w:val="00BF6494"/>
    <w:rsid w:val="00C01213"/>
    <w:rsid w:val="00C06937"/>
    <w:rsid w:val="00C11798"/>
    <w:rsid w:val="00C20242"/>
    <w:rsid w:val="00C2124E"/>
    <w:rsid w:val="00C22C17"/>
    <w:rsid w:val="00C26F2B"/>
    <w:rsid w:val="00C31C8A"/>
    <w:rsid w:val="00C31EC9"/>
    <w:rsid w:val="00C32606"/>
    <w:rsid w:val="00C3516D"/>
    <w:rsid w:val="00C44482"/>
    <w:rsid w:val="00C44552"/>
    <w:rsid w:val="00C50D07"/>
    <w:rsid w:val="00C55200"/>
    <w:rsid w:val="00C555A9"/>
    <w:rsid w:val="00C55E0F"/>
    <w:rsid w:val="00C56A2F"/>
    <w:rsid w:val="00C61110"/>
    <w:rsid w:val="00C65C45"/>
    <w:rsid w:val="00C66C60"/>
    <w:rsid w:val="00C7118D"/>
    <w:rsid w:val="00C7236F"/>
    <w:rsid w:val="00C744DA"/>
    <w:rsid w:val="00C746EC"/>
    <w:rsid w:val="00C74C51"/>
    <w:rsid w:val="00C74E4C"/>
    <w:rsid w:val="00C76255"/>
    <w:rsid w:val="00C80660"/>
    <w:rsid w:val="00C80AE3"/>
    <w:rsid w:val="00C80FA4"/>
    <w:rsid w:val="00C84D14"/>
    <w:rsid w:val="00C90362"/>
    <w:rsid w:val="00C95BA0"/>
    <w:rsid w:val="00CA479B"/>
    <w:rsid w:val="00CB15D0"/>
    <w:rsid w:val="00CB4116"/>
    <w:rsid w:val="00CB448B"/>
    <w:rsid w:val="00CB6819"/>
    <w:rsid w:val="00CC0E53"/>
    <w:rsid w:val="00CC28A3"/>
    <w:rsid w:val="00CC55C0"/>
    <w:rsid w:val="00CD3DB7"/>
    <w:rsid w:val="00CD5B6C"/>
    <w:rsid w:val="00CD7933"/>
    <w:rsid w:val="00CE2331"/>
    <w:rsid w:val="00CE264C"/>
    <w:rsid w:val="00CF2376"/>
    <w:rsid w:val="00CF45C1"/>
    <w:rsid w:val="00CF57A8"/>
    <w:rsid w:val="00D00D60"/>
    <w:rsid w:val="00D02B5E"/>
    <w:rsid w:val="00D05906"/>
    <w:rsid w:val="00D05A62"/>
    <w:rsid w:val="00D05C95"/>
    <w:rsid w:val="00D1086C"/>
    <w:rsid w:val="00D15F75"/>
    <w:rsid w:val="00D212F8"/>
    <w:rsid w:val="00D24BCC"/>
    <w:rsid w:val="00D2602A"/>
    <w:rsid w:val="00D26C75"/>
    <w:rsid w:val="00D31080"/>
    <w:rsid w:val="00D3342D"/>
    <w:rsid w:val="00D349B9"/>
    <w:rsid w:val="00D34ACC"/>
    <w:rsid w:val="00D34AD6"/>
    <w:rsid w:val="00D34ECC"/>
    <w:rsid w:val="00D36B17"/>
    <w:rsid w:val="00D415AF"/>
    <w:rsid w:val="00D43355"/>
    <w:rsid w:val="00D4591B"/>
    <w:rsid w:val="00D466C0"/>
    <w:rsid w:val="00D46738"/>
    <w:rsid w:val="00D4699B"/>
    <w:rsid w:val="00D47544"/>
    <w:rsid w:val="00D51B44"/>
    <w:rsid w:val="00D5523C"/>
    <w:rsid w:val="00D55821"/>
    <w:rsid w:val="00D56BCA"/>
    <w:rsid w:val="00D61777"/>
    <w:rsid w:val="00D633A2"/>
    <w:rsid w:val="00D64170"/>
    <w:rsid w:val="00D6519C"/>
    <w:rsid w:val="00D677E3"/>
    <w:rsid w:val="00D71742"/>
    <w:rsid w:val="00D723B3"/>
    <w:rsid w:val="00D74AE8"/>
    <w:rsid w:val="00D77E7A"/>
    <w:rsid w:val="00D91B77"/>
    <w:rsid w:val="00D94276"/>
    <w:rsid w:val="00DA0C6F"/>
    <w:rsid w:val="00DB008E"/>
    <w:rsid w:val="00DB0654"/>
    <w:rsid w:val="00DB7D2B"/>
    <w:rsid w:val="00DC0AC8"/>
    <w:rsid w:val="00DC0FFC"/>
    <w:rsid w:val="00DC4A93"/>
    <w:rsid w:val="00DC5AC1"/>
    <w:rsid w:val="00DC6B7B"/>
    <w:rsid w:val="00DD20C7"/>
    <w:rsid w:val="00DD327C"/>
    <w:rsid w:val="00DD5184"/>
    <w:rsid w:val="00DD5D60"/>
    <w:rsid w:val="00DD665E"/>
    <w:rsid w:val="00DD6928"/>
    <w:rsid w:val="00DD72BC"/>
    <w:rsid w:val="00DD7F47"/>
    <w:rsid w:val="00DE163D"/>
    <w:rsid w:val="00DE1CE1"/>
    <w:rsid w:val="00DE219F"/>
    <w:rsid w:val="00DE616E"/>
    <w:rsid w:val="00DE71A0"/>
    <w:rsid w:val="00E0098C"/>
    <w:rsid w:val="00E05FF2"/>
    <w:rsid w:val="00E072E4"/>
    <w:rsid w:val="00E123C4"/>
    <w:rsid w:val="00E12EAD"/>
    <w:rsid w:val="00E12F02"/>
    <w:rsid w:val="00E16960"/>
    <w:rsid w:val="00E17710"/>
    <w:rsid w:val="00E207DF"/>
    <w:rsid w:val="00E20EDC"/>
    <w:rsid w:val="00E225E4"/>
    <w:rsid w:val="00E22C96"/>
    <w:rsid w:val="00E31990"/>
    <w:rsid w:val="00E31BB4"/>
    <w:rsid w:val="00E3798E"/>
    <w:rsid w:val="00E40ECA"/>
    <w:rsid w:val="00E42E41"/>
    <w:rsid w:val="00E448A6"/>
    <w:rsid w:val="00E5385D"/>
    <w:rsid w:val="00E625FD"/>
    <w:rsid w:val="00E71152"/>
    <w:rsid w:val="00E8100B"/>
    <w:rsid w:val="00E81428"/>
    <w:rsid w:val="00E81548"/>
    <w:rsid w:val="00E83B5F"/>
    <w:rsid w:val="00E86A52"/>
    <w:rsid w:val="00E86F67"/>
    <w:rsid w:val="00E9710C"/>
    <w:rsid w:val="00EA0CBE"/>
    <w:rsid w:val="00EA10B8"/>
    <w:rsid w:val="00EA3663"/>
    <w:rsid w:val="00EA460F"/>
    <w:rsid w:val="00EA52FB"/>
    <w:rsid w:val="00EB2A83"/>
    <w:rsid w:val="00EB3B9D"/>
    <w:rsid w:val="00EB3D06"/>
    <w:rsid w:val="00EB7853"/>
    <w:rsid w:val="00EC0E12"/>
    <w:rsid w:val="00EC1B3C"/>
    <w:rsid w:val="00EC40ED"/>
    <w:rsid w:val="00EC4302"/>
    <w:rsid w:val="00EC54D5"/>
    <w:rsid w:val="00EC58C7"/>
    <w:rsid w:val="00EC5E33"/>
    <w:rsid w:val="00ED3268"/>
    <w:rsid w:val="00ED34C6"/>
    <w:rsid w:val="00ED4BAF"/>
    <w:rsid w:val="00ED53BD"/>
    <w:rsid w:val="00ED761E"/>
    <w:rsid w:val="00EE22AB"/>
    <w:rsid w:val="00EE3C3B"/>
    <w:rsid w:val="00EE46F5"/>
    <w:rsid w:val="00EE5BDA"/>
    <w:rsid w:val="00EE5DC0"/>
    <w:rsid w:val="00EE6A0F"/>
    <w:rsid w:val="00EE72A9"/>
    <w:rsid w:val="00EF1C3C"/>
    <w:rsid w:val="00EF22CC"/>
    <w:rsid w:val="00EF3FD4"/>
    <w:rsid w:val="00EF552D"/>
    <w:rsid w:val="00EF6866"/>
    <w:rsid w:val="00EF6994"/>
    <w:rsid w:val="00F023E2"/>
    <w:rsid w:val="00F0302B"/>
    <w:rsid w:val="00F03EBA"/>
    <w:rsid w:val="00F1150B"/>
    <w:rsid w:val="00F12559"/>
    <w:rsid w:val="00F134CD"/>
    <w:rsid w:val="00F14CCD"/>
    <w:rsid w:val="00F237EA"/>
    <w:rsid w:val="00F23FD5"/>
    <w:rsid w:val="00F26F04"/>
    <w:rsid w:val="00F27531"/>
    <w:rsid w:val="00F31BAB"/>
    <w:rsid w:val="00F3525E"/>
    <w:rsid w:val="00F40695"/>
    <w:rsid w:val="00F40B9D"/>
    <w:rsid w:val="00F41747"/>
    <w:rsid w:val="00F417ED"/>
    <w:rsid w:val="00F42813"/>
    <w:rsid w:val="00F4541B"/>
    <w:rsid w:val="00F46B7F"/>
    <w:rsid w:val="00F514E7"/>
    <w:rsid w:val="00F52A51"/>
    <w:rsid w:val="00F5421F"/>
    <w:rsid w:val="00F54B85"/>
    <w:rsid w:val="00F63643"/>
    <w:rsid w:val="00F64EF1"/>
    <w:rsid w:val="00F65528"/>
    <w:rsid w:val="00F6626D"/>
    <w:rsid w:val="00F66CDF"/>
    <w:rsid w:val="00F670DA"/>
    <w:rsid w:val="00F70D7D"/>
    <w:rsid w:val="00F7231E"/>
    <w:rsid w:val="00F72911"/>
    <w:rsid w:val="00F74B0C"/>
    <w:rsid w:val="00F81E09"/>
    <w:rsid w:val="00F82A63"/>
    <w:rsid w:val="00F82F99"/>
    <w:rsid w:val="00F83718"/>
    <w:rsid w:val="00F83C16"/>
    <w:rsid w:val="00F87DFF"/>
    <w:rsid w:val="00F9061B"/>
    <w:rsid w:val="00F9242C"/>
    <w:rsid w:val="00F93057"/>
    <w:rsid w:val="00F958CF"/>
    <w:rsid w:val="00F96547"/>
    <w:rsid w:val="00FA3470"/>
    <w:rsid w:val="00FB0656"/>
    <w:rsid w:val="00FB377A"/>
    <w:rsid w:val="00FB4A57"/>
    <w:rsid w:val="00FC3429"/>
    <w:rsid w:val="00FC5428"/>
    <w:rsid w:val="00FD13F3"/>
    <w:rsid w:val="00FD65C5"/>
    <w:rsid w:val="00FD6EA6"/>
    <w:rsid w:val="00FE1C4E"/>
    <w:rsid w:val="00FE297C"/>
    <w:rsid w:val="00FE36D6"/>
    <w:rsid w:val="00FE4644"/>
    <w:rsid w:val="00FE5DDA"/>
    <w:rsid w:val="00FF1B28"/>
    <w:rsid w:val="00FF39B5"/>
    <w:rsid w:val="00FF5102"/>
    <w:rsid w:val="00FF57A1"/>
    <w:rsid w:val="00FF69FD"/>
  </w:rsids>
  <m:mathPr>
    <m:mathFont m:val="Cambria Math"/>
    <m:brkBin m:val="before"/>
    <m:brkBinSub m:val="--"/>
    <m:smallFrac m:val="0"/>
    <m:dispDef/>
    <m:lMargin m:val="0"/>
    <m:rMargin m:val="0"/>
    <m:defJc m:val="centerGroup"/>
    <m:wrapRight/>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E295B"/>
  <w15:docId w15:val="{BE94C244-D35C-47C0-8791-1370A51E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0596"/>
    <w:pPr>
      <w:spacing w:after="160" w:line="259" w:lineRule="auto"/>
    </w:pPr>
    <w:rPr>
      <w:sz w:val="22"/>
      <w:szCs w:val="22"/>
      <w:lang w:val="en-US" w:eastAsia="en-US"/>
    </w:rPr>
  </w:style>
  <w:style w:type="paragraph" w:styleId="Titolo1">
    <w:name w:val="heading 1"/>
    <w:basedOn w:val="Normale"/>
    <w:next w:val="Normale"/>
    <w:link w:val="Titolo1Carattere"/>
    <w:uiPriority w:val="9"/>
    <w:qFormat/>
    <w:rsid w:val="00E625FD"/>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unhideWhenUsed/>
    <w:qFormat/>
    <w:rsid w:val="00DE1CE1"/>
    <w:pPr>
      <w:keepNext/>
      <w:spacing w:before="240" w:after="60"/>
      <w:outlineLvl w:val="1"/>
    </w:pPr>
    <w:rPr>
      <w:rFonts w:ascii="Cambria" w:eastAsia="Times New Roman" w:hAnsi="Cambria"/>
      <w:b/>
      <w:bCs/>
      <w:i/>
      <w:iCs/>
      <w:sz w:val="28"/>
      <w:szCs w:val="28"/>
    </w:rPr>
  </w:style>
  <w:style w:type="paragraph" w:styleId="Titolo3">
    <w:name w:val="heading 3"/>
    <w:basedOn w:val="Normale"/>
    <w:next w:val="Normale"/>
    <w:link w:val="Titolo3Carattere"/>
    <w:uiPriority w:val="9"/>
    <w:unhideWhenUsed/>
    <w:qFormat/>
    <w:rsid w:val="006902BB"/>
    <w:pPr>
      <w:keepNext/>
      <w:spacing w:before="240" w:after="60"/>
      <w:outlineLvl w:val="2"/>
    </w:pPr>
    <w:rPr>
      <w:rFonts w:ascii="Cambria" w:eastAsia="Times New Roman" w:hAnsi="Cambria"/>
      <w:b/>
      <w:bCs/>
      <w:sz w:val="26"/>
      <w:szCs w:val="26"/>
    </w:rPr>
  </w:style>
  <w:style w:type="paragraph" w:styleId="Titolo4">
    <w:name w:val="heading 4"/>
    <w:basedOn w:val="Normale"/>
    <w:next w:val="Normale"/>
    <w:link w:val="Titolo4Carattere"/>
    <w:uiPriority w:val="9"/>
    <w:unhideWhenUsed/>
    <w:qFormat/>
    <w:rsid w:val="006902BB"/>
    <w:pPr>
      <w:keepNext/>
      <w:spacing w:before="240" w:after="60"/>
      <w:outlineLvl w:val="3"/>
    </w:pPr>
    <w:rPr>
      <w:rFonts w:eastAsia="Times New Roman"/>
      <w:b/>
      <w:bCs/>
      <w:sz w:val="28"/>
      <w:szCs w:val="28"/>
    </w:rPr>
  </w:style>
  <w:style w:type="paragraph" w:styleId="Titolo5">
    <w:name w:val="heading 5"/>
    <w:basedOn w:val="Normale"/>
    <w:next w:val="Normale"/>
    <w:link w:val="Titolo5Carattere"/>
    <w:uiPriority w:val="9"/>
    <w:unhideWhenUsed/>
    <w:qFormat/>
    <w:rsid w:val="00F40695"/>
    <w:pPr>
      <w:spacing w:before="240" w:after="60"/>
      <w:outlineLvl w:val="4"/>
    </w:pPr>
    <w:rPr>
      <w:rFonts w:eastAsia="Times New Roman"/>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316A92"/>
    <w:pPr>
      <w:spacing w:after="0" w:line="240" w:lineRule="auto"/>
    </w:pPr>
    <w:rPr>
      <w:rFonts w:ascii="Consolas" w:hAnsi="Consolas"/>
      <w:sz w:val="21"/>
      <w:szCs w:val="21"/>
    </w:rPr>
  </w:style>
  <w:style w:type="character" w:customStyle="1" w:styleId="TestonormaleCarattere">
    <w:name w:val="Testo normale Carattere"/>
    <w:link w:val="Testonormale"/>
    <w:uiPriority w:val="99"/>
    <w:rsid w:val="00316A92"/>
    <w:rPr>
      <w:rFonts w:ascii="Consolas" w:hAnsi="Consolas"/>
      <w:sz w:val="21"/>
      <w:szCs w:val="21"/>
    </w:rPr>
  </w:style>
  <w:style w:type="character" w:customStyle="1" w:styleId="Titolo2Carattere">
    <w:name w:val="Titolo 2 Carattere"/>
    <w:link w:val="Titolo2"/>
    <w:uiPriority w:val="9"/>
    <w:rsid w:val="00DE1CE1"/>
    <w:rPr>
      <w:rFonts w:ascii="Cambria" w:eastAsia="Times New Roman" w:hAnsi="Cambria" w:cs="Times New Roman"/>
      <w:b/>
      <w:bCs/>
      <w:i/>
      <w:iCs/>
      <w:sz w:val="28"/>
      <w:szCs w:val="28"/>
    </w:rPr>
  </w:style>
  <w:style w:type="character" w:customStyle="1" w:styleId="Titolo3Carattere">
    <w:name w:val="Titolo 3 Carattere"/>
    <w:link w:val="Titolo3"/>
    <w:uiPriority w:val="9"/>
    <w:rsid w:val="006902BB"/>
    <w:rPr>
      <w:rFonts w:ascii="Cambria" w:eastAsia="Times New Roman" w:hAnsi="Cambria" w:cs="Times New Roman"/>
      <w:b/>
      <w:bCs/>
      <w:sz w:val="26"/>
      <w:szCs w:val="26"/>
    </w:rPr>
  </w:style>
  <w:style w:type="character" w:customStyle="1" w:styleId="Titolo4Carattere">
    <w:name w:val="Titolo 4 Carattere"/>
    <w:link w:val="Titolo4"/>
    <w:uiPriority w:val="9"/>
    <w:rsid w:val="006902BB"/>
    <w:rPr>
      <w:rFonts w:ascii="Calibri" w:eastAsia="Times New Roman" w:hAnsi="Calibri" w:cs="Times New Roman"/>
      <w:b/>
      <w:bCs/>
      <w:sz w:val="28"/>
      <w:szCs w:val="28"/>
    </w:rPr>
  </w:style>
  <w:style w:type="character" w:customStyle="1" w:styleId="Titolo5Carattere">
    <w:name w:val="Titolo 5 Carattere"/>
    <w:link w:val="Titolo5"/>
    <w:uiPriority w:val="9"/>
    <w:rsid w:val="00F40695"/>
    <w:rPr>
      <w:rFonts w:ascii="Calibri" w:eastAsia="Times New Roman" w:hAnsi="Calibri" w:cs="Times New Roman"/>
      <w:b/>
      <w:bCs/>
      <w:i/>
      <w:iCs/>
      <w:sz w:val="26"/>
      <w:szCs w:val="26"/>
    </w:rPr>
  </w:style>
  <w:style w:type="character" w:customStyle="1" w:styleId="Titolo1Carattere">
    <w:name w:val="Titolo 1 Carattere"/>
    <w:link w:val="Titolo1"/>
    <w:uiPriority w:val="9"/>
    <w:rsid w:val="00E625FD"/>
    <w:rPr>
      <w:rFonts w:ascii="Cambria" w:eastAsia="Times New Roman" w:hAnsi="Cambria" w:cs="Times New Roman"/>
      <w:b/>
      <w:bCs/>
      <w:kern w:val="32"/>
      <w:sz w:val="32"/>
      <w:szCs w:val="32"/>
      <w:lang w:val="en-US" w:eastAsia="en-US"/>
    </w:rPr>
  </w:style>
  <w:style w:type="paragraph" w:styleId="Paragrafoelenco">
    <w:name w:val="List Paragraph"/>
    <w:basedOn w:val="Normale"/>
    <w:uiPriority w:val="34"/>
    <w:qFormat/>
    <w:rsid w:val="007D3F6B"/>
    <w:pPr>
      <w:ind w:left="720"/>
      <w:contextualSpacing/>
    </w:pPr>
    <w:rPr>
      <w:lang w:val="it-IT"/>
    </w:rPr>
  </w:style>
  <w:style w:type="paragraph" w:styleId="Intestazione">
    <w:name w:val="header"/>
    <w:basedOn w:val="Normale"/>
    <w:link w:val="IntestazioneCarattere"/>
    <w:uiPriority w:val="99"/>
    <w:unhideWhenUsed/>
    <w:rsid w:val="0045667E"/>
    <w:pPr>
      <w:tabs>
        <w:tab w:val="center" w:pos="4819"/>
        <w:tab w:val="right" w:pos="9638"/>
      </w:tabs>
    </w:pPr>
  </w:style>
  <w:style w:type="character" w:customStyle="1" w:styleId="IntestazioneCarattere">
    <w:name w:val="Intestazione Carattere"/>
    <w:link w:val="Intestazione"/>
    <w:uiPriority w:val="99"/>
    <w:rsid w:val="0045667E"/>
    <w:rPr>
      <w:sz w:val="22"/>
      <w:szCs w:val="22"/>
      <w:lang w:val="en-US" w:eastAsia="en-US"/>
    </w:rPr>
  </w:style>
  <w:style w:type="paragraph" w:styleId="Pidipagina">
    <w:name w:val="footer"/>
    <w:basedOn w:val="Normale"/>
    <w:link w:val="PidipaginaCarattere"/>
    <w:uiPriority w:val="99"/>
    <w:unhideWhenUsed/>
    <w:rsid w:val="0045667E"/>
    <w:pPr>
      <w:tabs>
        <w:tab w:val="center" w:pos="4819"/>
        <w:tab w:val="right" w:pos="9638"/>
      </w:tabs>
    </w:pPr>
  </w:style>
  <w:style w:type="character" w:customStyle="1" w:styleId="PidipaginaCarattere">
    <w:name w:val="Piè di pagina Carattere"/>
    <w:link w:val="Pidipagina"/>
    <w:uiPriority w:val="99"/>
    <w:rsid w:val="0045667E"/>
    <w:rPr>
      <w:sz w:val="22"/>
      <w:szCs w:val="22"/>
      <w:lang w:val="en-US" w:eastAsia="en-US"/>
    </w:rPr>
  </w:style>
  <w:style w:type="paragraph" w:styleId="NormaleWeb">
    <w:name w:val="Normal (Web)"/>
    <w:basedOn w:val="Normale"/>
    <w:uiPriority w:val="99"/>
    <w:unhideWhenUsed/>
    <w:rsid w:val="00EF6866"/>
    <w:pPr>
      <w:spacing w:before="100" w:beforeAutospacing="1" w:after="100" w:afterAutospacing="1" w:line="240" w:lineRule="auto"/>
    </w:pPr>
    <w:rPr>
      <w:rFonts w:ascii="Times New Roman" w:eastAsia="Times New Roman" w:hAnsi="Times New Roman"/>
      <w:sz w:val="24"/>
      <w:szCs w:val="24"/>
      <w:lang w:val="it-IT" w:eastAsia="it-IT"/>
    </w:rPr>
  </w:style>
  <w:style w:type="character" w:styleId="Collegamentoipertestuale">
    <w:name w:val="Hyperlink"/>
    <w:uiPriority w:val="99"/>
    <w:unhideWhenUsed/>
    <w:rsid w:val="00EF6866"/>
    <w:rPr>
      <w:color w:val="0000FF"/>
      <w:u w:val="single"/>
    </w:rPr>
  </w:style>
  <w:style w:type="character" w:styleId="Enfasigrassetto">
    <w:name w:val="Strong"/>
    <w:uiPriority w:val="22"/>
    <w:qFormat/>
    <w:rsid w:val="001471C2"/>
    <w:rPr>
      <w:b/>
      <w:bCs/>
    </w:rPr>
  </w:style>
  <w:style w:type="paragraph" w:styleId="Testonotaapidipagina">
    <w:name w:val="footnote text"/>
    <w:basedOn w:val="Normale"/>
    <w:link w:val="TestonotaapidipaginaCarattere"/>
    <w:uiPriority w:val="99"/>
    <w:unhideWhenUsed/>
    <w:rsid w:val="001E3C42"/>
    <w:rPr>
      <w:sz w:val="20"/>
      <w:szCs w:val="20"/>
    </w:rPr>
  </w:style>
  <w:style w:type="character" w:customStyle="1" w:styleId="TestonotaapidipaginaCarattere">
    <w:name w:val="Testo nota a piè di pagina Carattere"/>
    <w:basedOn w:val="Carpredefinitoparagrafo"/>
    <w:link w:val="Testonotaapidipagina"/>
    <w:uiPriority w:val="99"/>
    <w:rsid w:val="001E3C42"/>
    <w:rPr>
      <w:lang w:val="en-US" w:eastAsia="en-US"/>
    </w:rPr>
  </w:style>
  <w:style w:type="character" w:styleId="Rimandonotaapidipagina">
    <w:name w:val="footnote reference"/>
    <w:basedOn w:val="Carpredefinitoparagrafo"/>
    <w:uiPriority w:val="99"/>
    <w:semiHidden/>
    <w:unhideWhenUsed/>
    <w:rsid w:val="001E3C42"/>
    <w:rPr>
      <w:vertAlign w:val="superscript"/>
    </w:rPr>
  </w:style>
  <w:style w:type="character" w:customStyle="1" w:styleId="Menzionenonrisolta1">
    <w:name w:val="Menzione non risolta1"/>
    <w:basedOn w:val="Carpredefinitoparagrafo"/>
    <w:uiPriority w:val="99"/>
    <w:semiHidden/>
    <w:unhideWhenUsed/>
    <w:rsid w:val="00FB0656"/>
    <w:rPr>
      <w:color w:val="605E5C"/>
      <w:shd w:val="clear" w:color="auto" w:fill="E1DFDD"/>
    </w:rPr>
  </w:style>
  <w:style w:type="paragraph" w:styleId="PreformattatoHTML">
    <w:name w:val="HTML Preformatted"/>
    <w:basedOn w:val="Normale"/>
    <w:link w:val="PreformattatoHTMLCarattere"/>
    <w:uiPriority w:val="99"/>
    <w:semiHidden/>
    <w:unhideWhenUsed/>
    <w:rsid w:val="00DC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DC5AC1"/>
    <w:rPr>
      <w:rFonts w:ascii="Courier New" w:eastAsia="Times New Roman" w:hAnsi="Courier New" w:cs="Courier New"/>
    </w:rPr>
  </w:style>
  <w:style w:type="character" w:customStyle="1" w:styleId="cf01">
    <w:name w:val="cf01"/>
    <w:basedOn w:val="Carpredefinitoparagrafo"/>
    <w:rsid w:val="00F12559"/>
    <w:rPr>
      <w:rFonts w:ascii="Segoe UI" w:hAnsi="Segoe UI" w:cs="Segoe UI" w:hint="default"/>
      <w:sz w:val="18"/>
      <w:szCs w:val="18"/>
    </w:rPr>
  </w:style>
  <w:style w:type="paragraph" w:styleId="Testofumetto">
    <w:name w:val="Balloon Text"/>
    <w:basedOn w:val="Normale"/>
    <w:link w:val="TestofumettoCarattere"/>
    <w:uiPriority w:val="99"/>
    <w:semiHidden/>
    <w:unhideWhenUsed/>
    <w:rsid w:val="00651DA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51DAD"/>
    <w:rPr>
      <w:rFonts w:ascii="Tahoma" w:hAnsi="Tahoma" w:cs="Tahoma"/>
      <w:sz w:val="16"/>
      <w:szCs w:val="16"/>
      <w:lang w:val="en-US" w:eastAsia="en-US"/>
    </w:rPr>
  </w:style>
  <w:style w:type="character" w:styleId="Rimandocommento">
    <w:name w:val="annotation reference"/>
    <w:basedOn w:val="Carpredefinitoparagrafo"/>
    <w:uiPriority w:val="99"/>
    <w:semiHidden/>
    <w:unhideWhenUsed/>
    <w:rsid w:val="00645FAE"/>
    <w:rPr>
      <w:sz w:val="16"/>
      <w:szCs w:val="16"/>
    </w:rPr>
  </w:style>
  <w:style w:type="paragraph" w:styleId="Testocommento">
    <w:name w:val="annotation text"/>
    <w:basedOn w:val="Normale"/>
    <w:link w:val="TestocommentoCarattere"/>
    <w:uiPriority w:val="99"/>
    <w:unhideWhenUsed/>
    <w:rsid w:val="00645FAE"/>
    <w:pPr>
      <w:spacing w:line="240" w:lineRule="auto"/>
    </w:pPr>
    <w:rPr>
      <w:sz w:val="20"/>
      <w:szCs w:val="20"/>
    </w:rPr>
  </w:style>
  <w:style w:type="character" w:customStyle="1" w:styleId="TestocommentoCarattere">
    <w:name w:val="Testo commento Carattere"/>
    <w:basedOn w:val="Carpredefinitoparagrafo"/>
    <w:link w:val="Testocommento"/>
    <w:uiPriority w:val="99"/>
    <w:rsid w:val="00645FAE"/>
    <w:rPr>
      <w:lang w:val="en-US" w:eastAsia="en-US"/>
    </w:rPr>
  </w:style>
  <w:style w:type="paragraph" w:styleId="Soggettocommento">
    <w:name w:val="annotation subject"/>
    <w:basedOn w:val="Testocommento"/>
    <w:next w:val="Testocommento"/>
    <w:link w:val="SoggettocommentoCarattere"/>
    <w:uiPriority w:val="99"/>
    <w:semiHidden/>
    <w:unhideWhenUsed/>
    <w:rsid w:val="00645FAE"/>
    <w:rPr>
      <w:b/>
      <w:bCs/>
    </w:rPr>
  </w:style>
  <w:style w:type="character" w:customStyle="1" w:styleId="SoggettocommentoCarattere">
    <w:name w:val="Soggetto commento Carattere"/>
    <w:basedOn w:val="TestocommentoCarattere"/>
    <w:link w:val="Soggettocommento"/>
    <w:uiPriority w:val="99"/>
    <w:semiHidden/>
    <w:rsid w:val="00645FAE"/>
    <w:rPr>
      <w:b/>
      <w:bCs/>
      <w:lang w:val="en-US" w:eastAsia="en-US"/>
    </w:rPr>
  </w:style>
  <w:style w:type="paragraph" w:styleId="Didascalia">
    <w:name w:val="caption"/>
    <w:basedOn w:val="Normale"/>
    <w:next w:val="Normale"/>
    <w:uiPriority w:val="35"/>
    <w:unhideWhenUsed/>
    <w:qFormat/>
    <w:rsid w:val="00F514E7"/>
    <w:pPr>
      <w:spacing w:after="200" w:line="240" w:lineRule="auto"/>
    </w:pPr>
    <w:rPr>
      <w:i/>
      <w:iCs/>
      <w:color w:val="1F497D" w:themeColor="text2"/>
      <w:sz w:val="18"/>
      <w:szCs w:val="18"/>
    </w:rPr>
  </w:style>
  <w:style w:type="character" w:styleId="Menzionenonrisolta">
    <w:name w:val="Unresolved Mention"/>
    <w:basedOn w:val="Carpredefinitoparagrafo"/>
    <w:uiPriority w:val="99"/>
    <w:semiHidden/>
    <w:unhideWhenUsed/>
    <w:rsid w:val="008F1F0C"/>
    <w:rPr>
      <w:color w:val="605E5C"/>
      <w:shd w:val="clear" w:color="auto" w:fill="E1DFDD"/>
    </w:rPr>
  </w:style>
  <w:style w:type="character" w:styleId="Collegamentovisitato">
    <w:name w:val="FollowedHyperlink"/>
    <w:basedOn w:val="Carpredefinitoparagrafo"/>
    <w:uiPriority w:val="99"/>
    <w:semiHidden/>
    <w:unhideWhenUsed/>
    <w:rsid w:val="00ED53BD"/>
    <w:rPr>
      <w:color w:val="800080" w:themeColor="followedHyperlink"/>
      <w:u w:val="single"/>
    </w:rPr>
  </w:style>
  <w:style w:type="paragraph" w:customStyle="1" w:styleId="pw-published-date">
    <w:name w:val="pw-published-date"/>
    <w:basedOn w:val="Normale"/>
    <w:rsid w:val="00ED53BD"/>
    <w:pPr>
      <w:spacing w:before="100" w:beforeAutospacing="1" w:after="100" w:afterAutospacing="1" w:line="240" w:lineRule="auto"/>
    </w:pPr>
    <w:rPr>
      <w:rFonts w:ascii="Times New Roman" w:eastAsia="Times New Roman" w:hAnsi="Times New Roman"/>
      <w:sz w:val="24"/>
      <w:szCs w:val="24"/>
      <w:lang w:val="it-IT" w:eastAsia="it-IT"/>
    </w:rPr>
  </w:style>
  <w:style w:type="character" w:customStyle="1" w:styleId="bn">
    <w:name w:val="bn"/>
    <w:basedOn w:val="Carpredefinitoparagrafo"/>
    <w:rsid w:val="00ED53BD"/>
  </w:style>
  <w:style w:type="paragraph" w:customStyle="1" w:styleId="bn1">
    <w:name w:val="bn1"/>
    <w:basedOn w:val="Normale"/>
    <w:rsid w:val="00ED53BD"/>
    <w:pPr>
      <w:spacing w:before="100" w:beforeAutospacing="1" w:after="100" w:afterAutospacing="1" w:line="240" w:lineRule="auto"/>
    </w:pPr>
    <w:rPr>
      <w:rFonts w:ascii="Times New Roman" w:eastAsia="Times New Roman" w:hAnsi="Times New Roman"/>
      <w:sz w:val="24"/>
      <w:szCs w:val="24"/>
      <w:lang w:val="it-IT" w:eastAsia="it-IT"/>
    </w:rPr>
  </w:style>
  <w:style w:type="paragraph" w:styleId="Indice1">
    <w:name w:val="index 1"/>
    <w:basedOn w:val="Normale"/>
    <w:next w:val="Normale"/>
    <w:autoRedefine/>
    <w:uiPriority w:val="99"/>
    <w:semiHidden/>
    <w:unhideWhenUsed/>
    <w:rsid w:val="00D15F75"/>
    <w:pPr>
      <w:spacing w:after="0" w:line="240" w:lineRule="auto"/>
      <w:ind w:left="220" w:hanging="220"/>
    </w:pPr>
  </w:style>
  <w:style w:type="character" w:styleId="Enfasicorsivo">
    <w:name w:val="Emphasis"/>
    <w:basedOn w:val="Carpredefinitoparagrafo"/>
    <w:uiPriority w:val="20"/>
    <w:qFormat/>
    <w:rsid w:val="00F723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4673">
      <w:bodyDiv w:val="1"/>
      <w:marLeft w:val="0"/>
      <w:marRight w:val="0"/>
      <w:marTop w:val="0"/>
      <w:marBottom w:val="0"/>
      <w:divBdr>
        <w:top w:val="none" w:sz="0" w:space="0" w:color="auto"/>
        <w:left w:val="none" w:sz="0" w:space="0" w:color="auto"/>
        <w:bottom w:val="none" w:sz="0" w:space="0" w:color="auto"/>
        <w:right w:val="none" w:sz="0" w:space="0" w:color="auto"/>
      </w:divBdr>
      <w:divsChild>
        <w:div w:id="1761825840">
          <w:marLeft w:val="0"/>
          <w:marRight w:val="0"/>
          <w:marTop w:val="0"/>
          <w:marBottom w:val="0"/>
          <w:divBdr>
            <w:top w:val="none" w:sz="0" w:space="0" w:color="auto"/>
            <w:left w:val="none" w:sz="0" w:space="0" w:color="auto"/>
            <w:bottom w:val="none" w:sz="0" w:space="0" w:color="auto"/>
            <w:right w:val="none" w:sz="0" w:space="0" w:color="auto"/>
          </w:divBdr>
          <w:divsChild>
            <w:div w:id="407921704">
              <w:marLeft w:val="0"/>
              <w:marRight w:val="0"/>
              <w:marTop w:val="0"/>
              <w:marBottom w:val="0"/>
              <w:divBdr>
                <w:top w:val="none" w:sz="0" w:space="0" w:color="auto"/>
                <w:left w:val="none" w:sz="0" w:space="0" w:color="auto"/>
                <w:bottom w:val="none" w:sz="0" w:space="0" w:color="auto"/>
                <w:right w:val="none" w:sz="0" w:space="0" w:color="auto"/>
              </w:divBdr>
              <w:divsChild>
                <w:div w:id="1955482850">
                  <w:marLeft w:val="0"/>
                  <w:marRight w:val="0"/>
                  <w:marTop w:val="0"/>
                  <w:marBottom w:val="0"/>
                  <w:divBdr>
                    <w:top w:val="none" w:sz="0" w:space="0" w:color="auto"/>
                    <w:left w:val="none" w:sz="0" w:space="0" w:color="auto"/>
                    <w:bottom w:val="none" w:sz="0" w:space="0" w:color="auto"/>
                    <w:right w:val="none" w:sz="0" w:space="0" w:color="auto"/>
                  </w:divBdr>
                  <w:divsChild>
                    <w:div w:id="247932928">
                      <w:marLeft w:val="0"/>
                      <w:marRight w:val="0"/>
                      <w:marTop w:val="0"/>
                      <w:marBottom w:val="0"/>
                      <w:divBdr>
                        <w:top w:val="none" w:sz="0" w:space="0" w:color="auto"/>
                        <w:left w:val="none" w:sz="0" w:space="0" w:color="auto"/>
                        <w:bottom w:val="none" w:sz="0" w:space="0" w:color="auto"/>
                        <w:right w:val="none" w:sz="0" w:space="0" w:color="auto"/>
                      </w:divBdr>
                      <w:divsChild>
                        <w:div w:id="1661076210">
                          <w:marLeft w:val="0"/>
                          <w:marRight w:val="0"/>
                          <w:marTop w:val="0"/>
                          <w:marBottom w:val="60"/>
                          <w:divBdr>
                            <w:top w:val="none" w:sz="0" w:space="0" w:color="auto"/>
                            <w:left w:val="none" w:sz="0" w:space="0" w:color="auto"/>
                            <w:bottom w:val="none" w:sz="0" w:space="0" w:color="auto"/>
                            <w:right w:val="none" w:sz="0" w:space="0" w:color="auto"/>
                          </w:divBdr>
                          <w:divsChild>
                            <w:div w:id="424151417">
                              <w:marLeft w:val="0"/>
                              <w:marRight w:val="0"/>
                              <w:marTop w:val="0"/>
                              <w:marBottom w:val="0"/>
                              <w:divBdr>
                                <w:top w:val="none" w:sz="0" w:space="0" w:color="auto"/>
                                <w:left w:val="none" w:sz="0" w:space="0" w:color="auto"/>
                                <w:bottom w:val="none" w:sz="0" w:space="0" w:color="auto"/>
                                <w:right w:val="none" w:sz="0" w:space="0" w:color="auto"/>
                              </w:divBdr>
                              <w:divsChild>
                                <w:div w:id="5397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10830">
                      <w:marLeft w:val="0"/>
                      <w:marRight w:val="0"/>
                      <w:marTop w:val="0"/>
                      <w:marBottom w:val="0"/>
                      <w:divBdr>
                        <w:top w:val="none" w:sz="0" w:space="0" w:color="auto"/>
                        <w:left w:val="none" w:sz="0" w:space="0" w:color="auto"/>
                        <w:bottom w:val="none" w:sz="0" w:space="0" w:color="auto"/>
                        <w:right w:val="none" w:sz="0" w:space="0" w:color="auto"/>
                      </w:divBdr>
                      <w:divsChild>
                        <w:div w:id="175851090">
                          <w:marLeft w:val="0"/>
                          <w:marRight w:val="0"/>
                          <w:marTop w:val="0"/>
                          <w:marBottom w:val="0"/>
                          <w:divBdr>
                            <w:top w:val="none" w:sz="0" w:space="0" w:color="auto"/>
                            <w:left w:val="none" w:sz="0" w:space="0" w:color="auto"/>
                            <w:bottom w:val="none" w:sz="0" w:space="0" w:color="auto"/>
                            <w:right w:val="none" w:sz="0" w:space="0" w:color="auto"/>
                          </w:divBdr>
                        </w:div>
                        <w:div w:id="304893037">
                          <w:marLeft w:val="0"/>
                          <w:marRight w:val="0"/>
                          <w:marTop w:val="0"/>
                          <w:marBottom w:val="0"/>
                          <w:divBdr>
                            <w:top w:val="none" w:sz="0" w:space="0" w:color="auto"/>
                            <w:left w:val="none" w:sz="0" w:space="0" w:color="auto"/>
                            <w:bottom w:val="none" w:sz="0" w:space="0" w:color="auto"/>
                            <w:right w:val="none" w:sz="0" w:space="0" w:color="auto"/>
                          </w:divBdr>
                          <w:divsChild>
                            <w:div w:id="413552633">
                              <w:marLeft w:val="0"/>
                              <w:marRight w:val="0"/>
                              <w:marTop w:val="0"/>
                              <w:marBottom w:val="0"/>
                              <w:divBdr>
                                <w:top w:val="none" w:sz="0" w:space="0" w:color="auto"/>
                                <w:left w:val="none" w:sz="0" w:space="0" w:color="auto"/>
                                <w:bottom w:val="none" w:sz="0" w:space="0" w:color="auto"/>
                                <w:right w:val="none" w:sz="0" w:space="0" w:color="auto"/>
                              </w:divBdr>
                              <w:divsChild>
                                <w:div w:id="1952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7291">
                          <w:marLeft w:val="0"/>
                          <w:marRight w:val="0"/>
                          <w:marTop w:val="0"/>
                          <w:marBottom w:val="0"/>
                          <w:divBdr>
                            <w:top w:val="none" w:sz="0" w:space="0" w:color="auto"/>
                            <w:left w:val="none" w:sz="0" w:space="0" w:color="auto"/>
                            <w:bottom w:val="none" w:sz="0" w:space="0" w:color="auto"/>
                            <w:right w:val="none" w:sz="0" w:space="0" w:color="auto"/>
                          </w:divBdr>
                        </w:div>
                        <w:div w:id="1612397869">
                          <w:marLeft w:val="0"/>
                          <w:marRight w:val="0"/>
                          <w:marTop w:val="0"/>
                          <w:marBottom w:val="0"/>
                          <w:divBdr>
                            <w:top w:val="none" w:sz="0" w:space="0" w:color="auto"/>
                            <w:left w:val="none" w:sz="0" w:space="0" w:color="auto"/>
                            <w:bottom w:val="none" w:sz="0" w:space="0" w:color="auto"/>
                            <w:right w:val="none" w:sz="0" w:space="0" w:color="auto"/>
                          </w:divBdr>
                        </w:div>
                        <w:div w:id="1982273529">
                          <w:marLeft w:val="0"/>
                          <w:marRight w:val="0"/>
                          <w:marTop w:val="0"/>
                          <w:marBottom w:val="0"/>
                          <w:divBdr>
                            <w:top w:val="none" w:sz="0" w:space="0" w:color="auto"/>
                            <w:left w:val="none" w:sz="0" w:space="0" w:color="auto"/>
                            <w:bottom w:val="none" w:sz="0" w:space="0" w:color="auto"/>
                            <w:right w:val="none" w:sz="0" w:space="0" w:color="auto"/>
                          </w:divBdr>
                          <w:divsChild>
                            <w:div w:id="807629618">
                              <w:marLeft w:val="0"/>
                              <w:marRight w:val="0"/>
                              <w:marTop w:val="0"/>
                              <w:marBottom w:val="0"/>
                              <w:divBdr>
                                <w:top w:val="none" w:sz="0" w:space="0" w:color="auto"/>
                                <w:left w:val="none" w:sz="0" w:space="0" w:color="auto"/>
                                <w:bottom w:val="none" w:sz="0" w:space="0" w:color="auto"/>
                                <w:right w:val="none" w:sz="0" w:space="0" w:color="auto"/>
                              </w:divBdr>
                              <w:divsChild>
                                <w:div w:id="240600524">
                                  <w:marLeft w:val="0"/>
                                  <w:marRight w:val="0"/>
                                  <w:marTop w:val="0"/>
                                  <w:marBottom w:val="0"/>
                                  <w:divBdr>
                                    <w:top w:val="none" w:sz="0" w:space="0" w:color="auto"/>
                                    <w:left w:val="none" w:sz="0" w:space="0" w:color="auto"/>
                                    <w:bottom w:val="none" w:sz="0" w:space="0" w:color="auto"/>
                                    <w:right w:val="none" w:sz="0" w:space="0" w:color="auto"/>
                                  </w:divBdr>
                                  <w:divsChild>
                                    <w:div w:id="1110854965">
                                      <w:marLeft w:val="0"/>
                                      <w:marRight w:val="0"/>
                                      <w:marTop w:val="0"/>
                                      <w:marBottom w:val="0"/>
                                      <w:divBdr>
                                        <w:top w:val="none" w:sz="0" w:space="0" w:color="auto"/>
                                        <w:left w:val="none" w:sz="0" w:space="0" w:color="auto"/>
                                        <w:bottom w:val="none" w:sz="0" w:space="0" w:color="auto"/>
                                        <w:right w:val="none" w:sz="0" w:space="0" w:color="auto"/>
                                      </w:divBdr>
                                      <w:divsChild>
                                        <w:div w:id="294525038">
                                          <w:marLeft w:val="0"/>
                                          <w:marRight w:val="0"/>
                                          <w:marTop w:val="0"/>
                                          <w:marBottom w:val="0"/>
                                          <w:divBdr>
                                            <w:top w:val="none" w:sz="0" w:space="0" w:color="auto"/>
                                            <w:left w:val="none" w:sz="0" w:space="0" w:color="auto"/>
                                            <w:bottom w:val="none" w:sz="0" w:space="0" w:color="auto"/>
                                            <w:right w:val="none" w:sz="0" w:space="0" w:color="auto"/>
                                          </w:divBdr>
                                          <w:divsChild>
                                            <w:div w:id="367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0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1735">
          <w:marLeft w:val="0"/>
          <w:marRight w:val="0"/>
          <w:marTop w:val="0"/>
          <w:marBottom w:val="0"/>
          <w:divBdr>
            <w:top w:val="none" w:sz="0" w:space="0" w:color="auto"/>
            <w:left w:val="none" w:sz="0" w:space="0" w:color="auto"/>
            <w:bottom w:val="none" w:sz="0" w:space="0" w:color="auto"/>
            <w:right w:val="none" w:sz="0" w:space="0" w:color="auto"/>
          </w:divBdr>
          <w:divsChild>
            <w:div w:id="1885017693">
              <w:marLeft w:val="0"/>
              <w:marRight w:val="0"/>
              <w:marTop w:val="0"/>
              <w:marBottom w:val="0"/>
              <w:divBdr>
                <w:top w:val="none" w:sz="0" w:space="0" w:color="auto"/>
                <w:left w:val="none" w:sz="0" w:space="0" w:color="auto"/>
                <w:bottom w:val="none" w:sz="0" w:space="0" w:color="auto"/>
                <w:right w:val="none" w:sz="0" w:space="0" w:color="auto"/>
              </w:divBdr>
              <w:divsChild>
                <w:div w:id="12155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8579">
      <w:bodyDiv w:val="1"/>
      <w:marLeft w:val="0"/>
      <w:marRight w:val="0"/>
      <w:marTop w:val="0"/>
      <w:marBottom w:val="0"/>
      <w:divBdr>
        <w:top w:val="none" w:sz="0" w:space="0" w:color="auto"/>
        <w:left w:val="none" w:sz="0" w:space="0" w:color="auto"/>
        <w:bottom w:val="none" w:sz="0" w:space="0" w:color="auto"/>
        <w:right w:val="none" w:sz="0" w:space="0" w:color="auto"/>
      </w:divBdr>
      <w:divsChild>
        <w:div w:id="657929487">
          <w:marLeft w:val="-150"/>
          <w:marRight w:val="0"/>
          <w:marTop w:val="0"/>
          <w:marBottom w:val="0"/>
          <w:divBdr>
            <w:top w:val="none" w:sz="0" w:space="0" w:color="auto"/>
            <w:left w:val="none" w:sz="0" w:space="0" w:color="auto"/>
            <w:bottom w:val="none" w:sz="0" w:space="0" w:color="auto"/>
            <w:right w:val="none" w:sz="0" w:space="0" w:color="auto"/>
          </w:divBdr>
          <w:divsChild>
            <w:div w:id="473110164">
              <w:marLeft w:val="0"/>
              <w:marRight w:val="0"/>
              <w:marTop w:val="0"/>
              <w:marBottom w:val="0"/>
              <w:divBdr>
                <w:top w:val="none" w:sz="0" w:space="0" w:color="auto"/>
                <w:left w:val="none" w:sz="0" w:space="0" w:color="auto"/>
                <w:bottom w:val="none" w:sz="0" w:space="0" w:color="auto"/>
                <w:right w:val="none" w:sz="0" w:space="0" w:color="auto"/>
              </w:divBdr>
              <w:divsChild>
                <w:div w:id="472912541">
                  <w:marLeft w:val="0"/>
                  <w:marRight w:val="0"/>
                  <w:marTop w:val="0"/>
                  <w:marBottom w:val="0"/>
                  <w:divBdr>
                    <w:top w:val="none" w:sz="0" w:space="0" w:color="auto"/>
                    <w:left w:val="none" w:sz="0" w:space="0" w:color="auto"/>
                    <w:bottom w:val="none" w:sz="0" w:space="0" w:color="auto"/>
                    <w:right w:val="none" w:sz="0" w:space="0" w:color="auto"/>
                  </w:divBdr>
                  <w:divsChild>
                    <w:div w:id="38283888">
                      <w:marLeft w:val="0"/>
                      <w:marRight w:val="0"/>
                      <w:marTop w:val="0"/>
                      <w:marBottom w:val="0"/>
                      <w:divBdr>
                        <w:top w:val="none" w:sz="0" w:space="0" w:color="auto"/>
                        <w:left w:val="none" w:sz="0" w:space="0" w:color="auto"/>
                        <w:bottom w:val="none" w:sz="0" w:space="0" w:color="auto"/>
                        <w:right w:val="none" w:sz="0" w:space="0" w:color="auto"/>
                      </w:divBdr>
                      <w:divsChild>
                        <w:div w:id="346449754">
                          <w:marLeft w:val="0"/>
                          <w:marRight w:val="0"/>
                          <w:marTop w:val="0"/>
                          <w:marBottom w:val="0"/>
                          <w:divBdr>
                            <w:top w:val="none" w:sz="0" w:space="0" w:color="auto"/>
                            <w:left w:val="none" w:sz="0" w:space="0" w:color="auto"/>
                            <w:bottom w:val="none" w:sz="0" w:space="0" w:color="auto"/>
                            <w:right w:val="none" w:sz="0" w:space="0" w:color="auto"/>
                          </w:divBdr>
                          <w:divsChild>
                            <w:div w:id="300966596">
                              <w:marLeft w:val="0"/>
                              <w:marRight w:val="0"/>
                              <w:marTop w:val="0"/>
                              <w:marBottom w:val="0"/>
                              <w:divBdr>
                                <w:top w:val="none" w:sz="0" w:space="0" w:color="auto"/>
                                <w:left w:val="none" w:sz="0" w:space="0" w:color="auto"/>
                                <w:bottom w:val="none" w:sz="0" w:space="0" w:color="auto"/>
                                <w:right w:val="none" w:sz="0" w:space="0" w:color="auto"/>
                              </w:divBdr>
                              <w:divsChild>
                                <w:div w:id="3623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999986">
      <w:bodyDiv w:val="1"/>
      <w:marLeft w:val="0"/>
      <w:marRight w:val="0"/>
      <w:marTop w:val="0"/>
      <w:marBottom w:val="0"/>
      <w:divBdr>
        <w:top w:val="none" w:sz="0" w:space="0" w:color="auto"/>
        <w:left w:val="none" w:sz="0" w:space="0" w:color="auto"/>
        <w:bottom w:val="none" w:sz="0" w:space="0" w:color="auto"/>
        <w:right w:val="none" w:sz="0" w:space="0" w:color="auto"/>
      </w:divBdr>
    </w:div>
    <w:div w:id="337080889">
      <w:bodyDiv w:val="1"/>
      <w:marLeft w:val="0"/>
      <w:marRight w:val="0"/>
      <w:marTop w:val="0"/>
      <w:marBottom w:val="0"/>
      <w:divBdr>
        <w:top w:val="none" w:sz="0" w:space="0" w:color="auto"/>
        <w:left w:val="none" w:sz="0" w:space="0" w:color="auto"/>
        <w:bottom w:val="none" w:sz="0" w:space="0" w:color="auto"/>
        <w:right w:val="none" w:sz="0" w:space="0" w:color="auto"/>
      </w:divBdr>
    </w:div>
    <w:div w:id="412628031">
      <w:bodyDiv w:val="1"/>
      <w:marLeft w:val="0"/>
      <w:marRight w:val="0"/>
      <w:marTop w:val="0"/>
      <w:marBottom w:val="0"/>
      <w:divBdr>
        <w:top w:val="none" w:sz="0" w:space="0" w:color="auto"/>
        <w:left w:val="none" w:sz="0" w:space="0" w:color="auto"/>
        <w:bottom w:val="none" w:sz="0" w:space="0" w:color="auto"/>
        <w:right w:val="none" w:sz="0" w:space="0" w:color="auto"/>
      </w:divBdr>
    </w:div>
    <w:div w:id="655768262">
      <w:bodyDiv w:val="1"/>
      <w:marLeft w:val="0"/>
      <w:marRight w:val="0"/>
      <w:marTop w:val="0"/>
      <w:marBottom w:val="0"/>
      <w:divBdr>
        <w:top w:val="none" w:sz="0" w:space="0" w:color="auto"/>
        <w:left w:val="none" w:sz="0" w:space="0" w:color="auto"/>
        <w:bottom w:val="none" w:sz="0" w:space="0" w:color="auto"/>
        <w:right w:val="none" w:sz="0" w:space="0" w:color="auto"/>
      </w:divBdr>
    </w:div>
    <w:div w:id="1147088674">
      <w:bodyDiv w:val="1"/>
      <w:marLeft w:val="0"/>
      <w:marRight w:val="0"/>
      <w:marTop w:val="0"/>
      <w:marBottom w:val="0"/>
      <w:divBdr>
        <w:top w:val="none" w:sz="0" w:space="0" w:color="auto"/>
        <w:left w:val="none" w:sz="0" w:space="0" w:color="auto"/>
        <w:bottom w:val="none" w:sz="0" w:space="0" w:color="auto"/>
        <w:right w:val="none" w:sz="0" w:space="0" w:color="auto"/>
      </w:divBdr>
    </w:div>
    <w:div w:id="1416241964">
      <w:bodyDiv w:val="1"/>
      <w:marLeft w:val="0"/>
      <w:marRight w:val="0"/>
      <w:marTop w:val="0"/>
      <w:marBottom w:val="0"/>
      <w:divBdr>
        <w:top w:val="none" w:sz="0" w:space="0" w:color="auto"/>
        <w:left w:val="none" w:sz="0" w:space="0" w:color="auto"/>
        <w:bottom w:val="none" w:sz="0" w:space="0" w:color="auto"/>
        <w:right w:val="none" w:sz="0" w:space="0" w:color="auto"/>
      </w:divBdr>
    </w:div>
    <w:div w:id="1656109472">
      <w:bodyDiv w:val="1"/>
      <w:marLeft w:val="0"/>
      <w:marRight w:val="0"/>
      <w:marTop w:val="0"/>
      <w:marBottom w:val="0"/>
      <w:divBdr>
        <w:top w:val="none" w:sz="0" w:space="0" w:color="auto"/>
        <w:left w:val="none" w:sz="0" w:space="0" w:color="auto"/>
        <w:bottom w:val="none" w:sz="0" w:space="0" w:color="auto"/>
        <w:right w:val="none" w:sz="0" w:space="0" w:color="auto"/>
      </w:divBdr>
      <w:divsChild>
        <w:div w:id="611910168">
          <w:marLeft w:val="0"/>
          <w:marRight w:val="0"/>
          <w:marTop w:val="0"/>
          <w:marBottom w:val="60"/>
          <w:divBdr>
            <w:top w:val="none" w:sz="0" w:space="0" w:color="auto"/>
            <w:left w:val="none" w:sz="0" w:space="0" w:color="auto"/>
            <w:bottom w:val="none" w:sz="0" w:space="0" w:color="auto"/>
            <w:right w:val="none" w:sz="0" w:space="0" w:color="auto"/>
          </w:divBdr>
          <w:divsChild>
            <w:div w:id="25528977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753577463">
      <w:bodyDiv w:val="1"/>
      <w:marLeft w:val="0"/>
      <w:marRight w:val="0"/>
      <w:marTop w:val="0"/>
      <w:marBottom w:val="0"/>
      <w:divBdr>
        <w:top w:val="none" w:sz="0" w:space="0" w:color="auto"/>
        <w:left w:val="none" w:sz="0" w:space="0" w:color="auto"/>
        <w:bottom w:val="none" w:sz="0" w:space="0" w:color="auto"/>
        <w:right w:val="none" w:sz="0" w:space="0" w:color="auto"/>
      </w:divBdr>
    </w:div>
    <w:div w:id="1858688044">
      <w:bodyDiv w:val="1"/>
      <w:marLeft w:val="0"/>
      <w:marRight w:val="0"/>
      <w:marTop w:val="0"/>
      <w:marBottom w:val="0"/>
      <w:divBdr>
        <w:top w:val="none" w:sz="0" w:space="0" w:color="auto"/>
        <w:left w:val="none" w:sz="0" w:space="0" w:color="auto"/>
        <w:bottom w:val="none" w:sz="0" w:space="0" w:color="auto"/>
        <w:right w:val="none" w:sz="0" w:space="0" w:color="auto"/>
      </w:divBdr>
    </w:div>
    <w:div w:id="1890605721">
      <w:bodyDiv w:val="1"/>
      <w:marLeft w:val="0"/>
      <w:marRight w:val="0"/>
      <w:marTop w:val="0"/>
      <w:marBottom w:val="0"/>
      <w:divBdr>
        <w:top w:val="none" w:sz="0" w:space="0" w:color="auto"/>
        <w:left w:val="none" w:sz="0" w:space="0" w:color="auto"/>
        <w:bottom w:val="none" w:sz="0" w:space="0" w:color="auto"/>
        <w:right w:val="none" w:sz="0" w:space="0" w:color="auto"/>
      </w:divBdr>
    </w:div>
    <w:div w:id="1949386497">
      <w:bodyDiv w:val="1"/>
      <w:marLeft w:val="0"/>
      <w:marRight w:val="0"/>
      <w:marTop w:val="0"/>
      <w:marBottom w:val="0"/>
      <w:divBdr>
        <w:top w:val="none" w:sz="0" w:space="0" w:color="auto"/>
        <w:left w:val="none" w:sz="0" w:space="0" w:color="auto"/>
        <w:bottom w:val="none" w:sz="0" w:space="0" w:color="auto"/>
        <w:right w:val="none" w:sz="0" w:space="0" w:color="auto"/>
      </w:divBdr>
    </w:div>
    <w:div w:id="1992445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ckchain.cs.ucl.ac.uk/user/jibanez/" TargetMode="External"/><Relationship Id="rId21" Type="http://schemas.openxmlformats.org/officeDocument/2006/relationships/hyperlink" Target="http://blockchain.cs.ucl.ac.uk/user/jibanez/" TargetMode="External"/><Relationship Id="rId34" Type="http://schemas.openxmlformats.org/officeDocument/2006/relationships/image" Target="media/image4.png"/><Relationship Id="rId42" Type="http://schemas.openxmlformats.org/officeDocument/2006/relationships/hyperlink" Target="https://link.springer.com/book/10.1007/978-1-4842-2604-9" TargetMode="External"/><Relationship Id="rId47" Type="http://schemas.openxmlformats.org/officeDocument/2006/relationships/hyperlink" Target="https://doi.org/10.2139/ssrn.3760220" TargetMode="External"/><Relationship Id="rId50" Type="http://schemas.openxmlformats.org/officeDocument/2006/relationships/hyperlink" Target="https://www.researchgate.net/publication/334167437_Digitizing_Invoice_and_Managing_VAT_Payment_Using_Blockchain_Smart_Contract" TargetMode="External"/><Relationship Id="rId55" Type="http://schemas.openxmlformats.org/officeDocument/2006/relationships/hyperlink" Target="https://coinmarketcap.com/alexandria/author/werner-vermaak" TargetMode="External"/><Relationship Id="rId63" Type="http://schemas.openxmlformats.org/officeDocument/2006/relationships/hyperlink" Target="https://docs.python.org/3/library/random.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lockchain.cs.ucl.ac.uk/user/jibanez/" TargetMode="External"/><Relationship Id="rId29" Type="http://schemas.openxmlformats.org/officeDocument/2006/relationships/hyperlink" Target="http://blockchain.cs.ucl.ac.uk/user/jibanez/" TargetMode="External"/><Relationship Id="rId11" Type="http://schemas.microsoft.com/office/2018/08/relationships/commentsExtensible" Target="commentsExtensible.xml"/><Relationship Id="rId24" Type="http://schemas.openxmlformats.org/officeDocument/2006/relationships/hyperlink" Target="http://blockchain.cs.ucl.ac.uk/user/jibanez/" TargetMode="External"/><Relationship Id="rId32" Type="http://schemas.openxmlformats.org/officeDocument/2006/relationships/hyperlink" Target="http://blockchain.cs.ucl.ac.uk/user/jibanez/" TargetMode="External"/><Relationship Id="rId37" Type="http://schemas.openxmlformats.org/officeDocument/2006/relationships/hyperlink" Target="https://www.cpacanada.ca/en/business-and-accounting-resources/audit-and-assurance/canadian-auditing-standards-cas%20/publications/impact-of-blockchain-on-audit" TargetMode="External"/><Relationship Id="rId40" Type="http://schemas.openxmlformats.org/officeDocument/2006/relationships/hyperlink" Target="https://www2.deloitte.com/content/dam/Deloitte/de/Documents/Innovation/Blockchain_A%20game-changer%20in%25%2020accounting.pdf" TargetMode="External"/><Relationship Id="rId45" Type="http://schemas.openxmlformats.org/officeDocument/2006/relationships/hyperlink" Target="https://ec.europa.eu/taxation_customs/what-vat_en" TargetMode="External"/><Relationship Id="rId53" Type="http://schemas.openxmlformats.org/officeDocument/2006/relationships/hyperlink" Target="https://www.forbes.com/sites/forbestechcouncil/2019/11/12/a-blockchain-based-digital-notary-what-you-need-to-know/?sh=3f3b397e4557" TargetMode="External"/><Relationship Id="rId58" Type="http://schemas.openxmlformats.org/officeDocument/2006/relationships/hyperlink" Target="https://medium.com/ing-blog/how-to-keep-data-private-on-a-blockchain-252848ae228e"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python.org/3/library/datetime.html" TargetMode="External"/><Relationship Id="rId19" Type="http://schemas.openxmlformats.org/officeDocument/2006/relationships/hyperlink" Target="http://blockchain.cs.ucl.ac.uk/user/jibanez/" TargetMode="External"/><Relationship Id="rId14" Type="http://schemas.openxmlformats.org/officeDocument/2006/relationships/hyperlink" Target="http://blockchain.cs.ucl.ac.uk/user/jibanez/" TargetMode="External"/><Relationship Id="rId22" Type="http://schemas.openxmlformats.org/officeDocument/2006/relationships/hyperlink" Target="http://blockchain.cs.ucl.ac.uk/user/jibanez/" TargetMode="External"/><Relationship Id="rId27" Type="http://schemas.openxmlformats.org/officeDocument/2006/relationships/image" Target="media/image3.png"/><Relationship Id="rId30" Type="http://schemas.openxmlformats.org/officeDocument/2006/relationships/hyperlink" Target="http://blockchain.cs.ucl.ac.uk/user/jibanez/" TargetMode="External"/><Relationship Id="rId35" Type="http://schemas.openxmlformats.org/officeDocument/2006/relationships/image" Target="media/image5.png"/><Relationship Id="rId43" Type="http://schemas.openxmlformats.org/officeDocument/2006/relationships/hyperlink" Target="https://www.cairn.info/revue-journal-of-innovation-economics-2022-1-page-37.htm" TargetMode="External"/><Relationship Id="rId48" Type="http://schemas.openxmlformats.org/officeDocument/2006/relationships/hyperlink" Target="https://www.dt.mef.gov.it/export/sites/sitodt/modules/documenti_it/analisi_progammazione/documenti_programmatici/nadef_2021/NADEF_2021.pdf" TargetMode="External"/><Relationship Id="rId56" Type="http://schemas.openxmlformats.org/officeDocument/2006/relationships/hyperlink" Target="https://coinmarketcap.com/alexandria/article/what-are-application-layer-protocols" TargetMode="External"/><Relationship Id="rId64" Type="http://schemas.openxmlformats.org/officeDocument/2006/relationships/hyperlink" Target="https://docs.python.org/3/library/shutil.html" TargetMode="External"/><Relationship Id="rId8" Type="http://schemas.openxmlformats.org/officeDocument/2006/relationships/comments" Target="comments.xml"/><Relationship Id="rId51" Type="http://schemas.openxmlformats.org/officeDocument/2006/relationships/hyperlink" Target="https://ssrn.com/%20abstract=3359985" TargetMode="External"/><Relationship Id="rId3" Type="http://schemas.openxmlformats.org/officeDocument/2006/relationships/styles" Target="styles.xml"/><Relationship Id="rId12" Type="http://schemas.openxmlformats.org/officeDocument/2006/relationships/hyperlink" Target="http://blockchain.cs.ucl.ac.uk/user/jibanez/" TargetMode="External"/><Relationship Id="rId17" Type="http://schemas.openxmlformats.org/officeDocument/2006/relationships/hyperlink" Target="http://blockchain.cs.ucl.ac.uk/user/jibanez/" TargetMode="External"/><Relationship Id="rId25" Type="http://schemas.openxmlformats.org/officeDocument/2006/relationships/hyperlink" Target="http://blockchain.cs.ucl.ac.uk/user/jibanez/" TargetMode="External"/><Relationship Id="rId33" Type="http://schemas.openxmlformats.org/officeDocument/2006/relationships/hyperlink" Target="http://blockchain.cs.ucl.ac.uk/user/jibanez/" TargetMode="External"/><Relationship Id="rId38" Type="http://schemas.openxmlformats.org/officeDocument/2006/relationships/hyperlink" Target="https://scet.berkeley.edu/wp-content/uploads/BlockchainPaper.pdf" TargetMode="External"/><Relationship Id="rId46" Type="http://schemas.openxmlformats.org/officeDocument/2006/relationships/hyperlink" Target="https://www.ey.com/Publication/vwLUAssets/EY-building-blocks-of-the-future/%24FILE/EY-building-blocks-of-the-future.pdf" TargetMode="External"/><Relationship Id="rId59" Type="http://schemas.openxmlformats.org/officeDocument/2006/relationships/hyperlink" Target="https://doi.org/10.19030/iber.v1i11.3998" TargetMode="External"/><Relationship Id="rId67" Type="http://schemas.microsoft.com/office/2011/relationships/people" Target="people.xml"/><Relationship Id="rId20" Type="http://schemas.openxmlformats.org/officeDocument/2006/relationships/hyperlink" Target="http://blockchain.cs.ucl.ac.uk/user/jibanez/" TargetMode="External"/><Relationship Id="rId41" Type="http://schemas.openxmlformats.org/officeDocument/2006/relationships/hyperlink" Target="https://www2.deloitte.com/content/dam/Deloitte/uk/Documents/Innovation/deloitte-uk-blockchain-full-report.pdf" TargetMode="External"/><Relationship Id="rId54" Type="http://schemas.openxmlformats.org/officeDocument/2006/relationships/hyperlink" Target="https://doi.org/%2010.1111/auar.12286" TargetMode="External"/><Relationship Id="rId62" Type="http://schemas.openxmlformats.org/officeDocument/2006/relationships/hyperlink" Target="https://openpyxl.readthedocs.io/en/stab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blockchain.cs.ucl.ac.uk/user/jibanez/" TargetMode="External"/><Relationship Id="rId28" Type="http://schemas.openxmlformats.org/officeDocument/2006/relationships/hyperlink" Target="http://blockchain.cs.ucl.ac.uk/user/jibanez/" TargetMode="External"/><Relationship Id="rId36" Type="http://schemas.openxmlformats.org/officeDocument/2006/relationships/hyperlink" Target="https://doi.org/10.1111/acfi.12556" TargetMode="External"/><Relationship Id="rId49" Type="http://schemas.openxmlformats.org/officeDocument/2006/relationships/hyperlink" Target="https://www.imf.org/en/Publications/WP/Issues/2016/12/31/VAT-Fraud-and-Evasion-What-Do-We-Know-and-What-Can-be-Done-20215" TargetMode="External"/><Relationship Id="rId57" Type="http://schemas.openxmlformats.org/officeDocument/2006/relationships/hyperlink" Target="https://doi.org/10.1145/3409934.3409949%20%20" TargetMode="External"/><Relationship Id="rId10" Type="http://schemas.microsoft.com/office/2016/09/relationships/commentsIds" Target="commentsIds.xml"/><Relationship Id="rId31" Type="http://schemas.openxmlformats.org/officeDocument/2006/relationships/hyperlink" Target="http://blockchain.cs.ucl.ac.uk/user/jibanez/" TargetMode="External"/><Relationship Id="rId44" Type="http://schemas.openxmlformats.org/officeDocument/2006/relationships/hyperlink" Target="https://ethereum.org/en/developers/docs/consensus-mechanisms/" TargetMode="External"/><Relationship Id="rId52" Type="http://schemas.openxmlformats.org/officeDocument/2006/relationships/hyperlink" Target="https://www.forbes.com/sites/forbestechcouncil/people/rohanpinto1/" TargetMode="External"/><Relationship Id="rId60" Type="http://schemas.openxmlformats.org/officeDocument/2006/relationships/hyperlink" Target="https://www.sqlite.org/index.html" TargetMode="External"/><Relationship Id="rId65"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blockchain.cs.ucl.ac.uk/user/jibanez/" TargetMode="External"/><Relationship Id="rId39" Type="http://schemas.openxmlformats.org/officeDocument/2006/relationships/hyperlink" Target="https://www.gemini.com/cryptopedia/what-is-block-in-blockchain-bitcoin-block-siz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t.mef.gov.it/export/sites/sitodt/modules/documenti_it/analisi_progammazione/documenti_programmatici/nadef_2021/NADEF_2021.pdf%20" TargetMode="External"/><Relationship Id="rId2" Type="http://schemas.openxmlformats.org/officeDocument/2006/relationships/hyperlink" Target="https://ethereum.org/en/developers/docs/consensus-mechanisms/" TargetMode="External"/><Relationship Id="rId1" Type="http://schemas.openxmlformats.org/officeDocument/2006/relationships/hyperlink" Target="https://www.gemini.com/cryptopedia/what-is-block-in-blockchain-bitcoin-block-size" TargetMode="External"/><Relationship Id="rId5" Type="http://schemas.openxmlformats.org/officeDocument/2006/relationships/hyperlink" Target="https://medium.com/ing-blog/how-to-keep-data-private-on-a-blockchain-252848ae228e" TargetMode="External"/><Relationship Id="rId4" Type="http://schemas.openxmlformats.org/officeDocument/2006/relationships/hyperlink" Target="https://ec.europa.eu/taxation_customs/what-vat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3F4E0-7329-4D16-A8DD-693256EB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9762</Words>
  <Characters>55646</Characters>
  <Application>Microsoft Office Word</Application>
  <DocSecurity>0</DocSecurity>
  <Lines>463</Lines>
  <Paragraphs>130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jacopo urbani</cp:lastModifiedBy>
  <cp:revision>2</cp:revision>
  <dcterms:created xsi:type="dcterms:W3CDTF">2022-09-13T09:59:00Z</dcterms:created>
  <dcterms:modified xsi:type="dcterms:W3CDTF">2022-09-13T09:59:00Z</dcterms:modified>
</cp:coreProperties>
</file>