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B54045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FD50816" w:rsidR="00FC5844" w:rsidRPr="006733A7" w:rsidRDefault="00DA6D2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documentatione</w:t>
      </w:r>
    </w:p>
    <w:p w14:paraId="1F883253" w14:textId="77777777" w:rsidR="00E52CF7" w:rsidRPr="006733A7" w:rsidRDefault="00E52CF7" w:rsidP="00B54045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B54045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B54045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B54045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B54045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B54045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523BEC5" w14:textId="61A59246" w:rsidR="00841E67" w:rsidRPr="00C708EC" w:rsidRDefault="00DA6D24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826105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Requirements specification (Standard IEEE 830)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A6961" w14:textId="2F2DF68F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6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Introduzione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97199" w14:textId="56120E2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Obiettivo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7DFBB" w14:textId="6EBC931F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Scopo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F1160" w14:textId="42B3161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Definizioni, acronimi e abbreviazioni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A873D" w14:textId="489A2EA5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Descrizione generale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2F034" w14:textId="76D75C52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Prospettiva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5A17A" w14:textId="2A0CAD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Funzioni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0B410" w14:textId="63953627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Caratteristiche dell’utente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8C3DF" w14:textId="4E67E1A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F17BA" w14:textId="088E0FF4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1.2.5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Presupposti e dipendenze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E32FB" w14:textId="31860C1C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specifici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69D0E" w14:textId="64B9A9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dell’interfaccia esterna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33DBB4" w14:textId="1D2E43F1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Richieste funzionali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07C62" w14:textId="572110E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di prestazione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075F9" w14:textId="1B4A52B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 di progettazione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A9809" w14:textId="0A2E1A9E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2.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lifecycle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79585" w14:textId="55D68AA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3.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Configuration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FD9B9" w14:textId="5371B75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4.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People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04FD9" w14:textId="232529DF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5.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quality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3EFCE" w14:textId="4B79FE87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6.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Requirement engineering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6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37F9D" w14:textId="4EBF27DB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Modeling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37257" w14:textId="4D3B3CDD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7.1 Il diagramma delle classi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6584F" w14:textId="56E6721B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7.2 Il diagramma della macchina a stati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6AD56" w14:textId="3A2B4C7F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7.3 Il diagramma di sequenza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47F87" w14:textId="64F114F2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7.4 Il diagramma di comunicazione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D3C3B" w14:textId="2085819C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7.5 Il diagramma dei componenti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C6346" w14:textId="0B7C4C50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8.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architecture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944FA" w14:textId="5010864C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9.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design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80EC6" w14:textId="36069F0A" w:rsidR="00841E67" w:rsidRPr="00C708EC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10.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testing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BA79C" w14:textId="79D7AF24" w:rsidR="00841E67" w:rsidRPr="00841E67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5482613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maintenance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33488" w14:textId="7F89D1CD" w:rsidR="00DA6D24" w:rsidRDefault="00DA6D24" w:rsidP="00B5404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B54045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B54045">
      <w:pPr>
        <w:pStyle w:val="Paragrafo1"/>
        <w:jc w:val="both"/>
      </w:pPr>
      <w:bookmarkStart w:id="0" w:name="_Toc154826105"/>
      <w:r w:rsidRPr="003F7187">
        <w:lastRenderedPageBreak/>
        <w:t>Requirements specification</w:t>
      </w:r>
      <w:r w:rsidR="006733A7" w:rsidRPr="003F7187">
        <w:t xml:space="preserve"> (Standard IEEE 830</w:t>
      </w:r>
      <w:bookmarkEnd w:id="0"/>
      <w:r w:rsidR="00C708EC" w:rsidRPr="003F7187">
        <w:t>)</w:t>
      </w:r>
    </w:p>
    <w:p w14:paraId="20133E01" w14:textId="0049DD97" w:rsidR="00C708EC" w:rsidRDefault="00C708EC" w:rsidP="00B54045">
      <w:pPr>
        <w:ind w:left="360"/>
        <w:jc w:val="both"/>
      </w:pPr>
      <w:r w:rsidRPr="00C708EC">
        <w:rPr>
          <w:rStyle w:val="CorpoCarattere"/>
        </w:rPr>
        <w:t>Prima di procedere</w:t>
      </w:r>
      <w:r w:rsidRPr="00C708EC">
        <w:rPr>
          <w:sz w:val="24"/>
          <w:szCs w:val="24"/>
        </w:rPr>
        <w:t xml:space="preserve">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B54045">
      <w:pPr>
        <w:pStyle w:val="SottoParagrafi1"/>
        <w:jc w:val="both"/>
        <w:rPr>
          <w:i/>
          <w:iCs/>
        </w:rPr>
      </w:pPr>
      <w:bookmarkStart w:id="1" w:name="_Toc154826106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B54045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B54045">
      <w:pPr>
        <w:pStyle w:val="SottoParagrafi2"/>
        <w:jc w:val="both"/>
      </w:pPr>
      <w:bookmarkStart w:id="2" w:name="_Toc154826107"/>
      <w:r w:rsidRPr="00563415">
        <w:t>Obiettivo</w:t>
      </w:r>
      <w:bookmarkEnd w:id="2"/>
    </w:p>
    <w:p w14:paraId="7C42337B" w14:textId="5854C0D6" w:rsidR="00B13ACC" w:rsidRDefault="00C269DA" w:rsidP="00B54045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B54045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4826108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B54045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B54045">
      <w:pPr>
        <w:pStyle w:val="SottoParagrafi2"/>
        <w:jc w:val="both"/>
      </w:pPr>
      <w:bookmarkStart w:id="4" w:name="_Toc154826109"/>
      <w:r w:rsidRPr="00563415">
        <w:t>Definizioni, acronimi e abbreviazioni</w:t>
      </w:r>
      <w:bookmarkEnd w:id="4"/>
    </w:p>
    <w:p w14:paraId="642A34AB" w14:textId="13D0FCDC" w:rsidR="00563415" w:rsidRDefault="00563415" w:rsidP="00191AEA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7319C995" w:rsidR="00C269DA" w:rsidRDefault="00C269DA" w:rsidP="00191AEA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Bombardelli, </w:t>
      </w:r>
      <w:r w:rsidR="00191AEA">
        <w:t>noto fra i più giovani per fornire spiegazioni semplici e chiare a problemi di matematica sul suo canale youtube.</w:t>
      </w:r>
    </w:p>
    <w:p w14:paraId="14F104DE" w14:textId="369E51E1" w:rsidR="00191AEA" w:rsidRPr="00563415" w:rsidRDefault="00191AEA" w:rsidP="00191AEA">
      <w:pPr>
        <w:pStyle w:val="Corpo"/>
        <w:numPr>
          <w:ilvl w:val="0"/>
          <w:numId w:val="8"/>
        </w:numPr>
        <w:spacing w:after="0"/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191AEA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4826110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191AEA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4826111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C629EC">
      <w:pPr>
        <w:pStyle w:val="Corpo"/>
        <w:ind w:left="1416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4826112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C629EC">
      <w:pPr>
        <w:spacing w:after="0"/>
        <w:ind w:left="1418"/>
      </w:pPr>
      <w:r>
        <w:t>UniPac-man avrà le seguenti funzionalità:</w:t>
      </w:r>
    </w:p>
    <w:p w14:paraId="74DD4C2E" w14:textId="77777777" w:rsidR="00C629EC" w:rsidRDefault="00C629EC" w:rsidP="00C629EC">
      <w:pPr>
        <w:pStyle w:val="Paragrafoelenco"/>
        <w:numPr>
          <w:ilvl w:val="0"/>
          <w:numId w:val="13"/>
        </w:numPr>
        <w:spacing w:after="0"/>
      </w:pPr>
      <w:r w:rsidRPr="00C629EC">
        <w:rPr>
          <w:i/>
          <w:iCs/>
        </w:rPr>
        <w:t>Movimento del Personaggio:</w:t>
      </w:r>
      <w:r>
        <w:t xml:space="preserve"> </w:t>
      </w:r>
      <w:r>
        <w:t xml:space="preserve">Il giocatore controlla il personaggio di Pacman attraverso un labirinto, utilizzando i tasti </w:t>
      </w:r>
      <w:r>
        <w:t>WASD</w:t>
      </w:r>
      <w:r>
        <w:t xml:space="preserve"> per muoversi in su, giù, a sinistra o a destra.</w:t>
      </w:r>
    </w:p>
    <w:p w14:paraId="152F45E1" w14:textId="561E1A1D" w:rsidR="00C629EC" w:rsidRDefault="00C629EC" w:rsidP="00C629EC">
      <w:pPr>
        <w:pStyle w:val="Paragrafoelenco"/>
        <w:numPr>
          <w:ilvl w:val="0"/>
          <w:numId w:val="13"/>
        </w:numPr>
        <w:spacing w:after="0"/>
      </w:pPr>
      <w:r>
        <w:t xml:space="preserve">Raccolta di </w:t>
      </w:r>
      <w:r>
        <w:t xml:space="preserve">CFU: </w:t>
      </w:r>
      <w:r>
        <w:t xml:space="preserve">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77777777" w:rsidR="00F04C08" w:rsidRDefault="00C629EC" w:rsidP="00F04C08">
      <w:pPr>
        <w:pStyle w:val="Paragrafoelenco"/>
        <w:numPr>
          <w:ilvl w:val="0"/>
          <w:numId w:val="13"/>
        </w:numPr>
        <w:spacing w:after="0"/>
      </w:pPr>
      <w:r w:rsidRPr="00E11CDA">
        <w:rPr>
          <w:i/>
          <w:iCs/>
        </w:rPr>
        <w:t>Evitare i Fantasmi</w:t>
      </w:r>
      <w:r w:rsidRPr="00E11CDA">
        <w:rPr>
          <w:i/>
          <w:iCs/>
        </w:rPr>
        <w:t xml:space="preserve"> della procrastinazione</w:t>
      </w:r>
      <w:r w:rsidRPr="00E11CDA">
        <w:rPr>
          <w:i/>
          <w:iCs/>
        </w:rPr>
        <w:t>:</w:t>
      </w:r>
      <w:r>
        <w:t xml:space="preserve"> </w:t>
      </w:r>
      <w:r>
        <w:t xml:space="preserve">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F04C08">
        <w:t>Elia Bombardelli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77777777" w:rsidR="00F04C08" w:rsidRDefault="00C629EC" w:rsidP="00F04C08">
      <w:pPr>
        <w:pStyle w:val="Paragrafoelenco"/>
        <w:numPr>
          <w:ilvl w:val="0"/>
          <w:numId w:val="13"/>
        </w:numPr>
        <w:spacing w:after="0"/>
      </w:pPr>
      <w:r w:rsidRPr="00E11CDA">
        <w:rPr>
          <w:i/>
          <w:iCs/>
        </w:rPr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77777777" w:rsidR="00F04C08" w:rsidRDefault="00C629EC" w:rsidP="00F04C08">
      <w:pPr>
        <w:pStyle w:val="Paragrafoelenco"/>
        <w:numPr>
          <w:ilvl w:val="0"/>
          <w:numId w:val="13"/>
        </w:numPr>
        <w:spacing w:after="0"/>
      </w:pPr>
      <w:r w:rsidRPr="00E11CDA">
        <w:rPr>
          <w:i/>
          <w:iCs/>
        </w:rPr>
        <w:lastRenderedPageBreak/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5356846D" w:rsidR="00F04C08" w:rsidRDefault="00C629EC" w:rsidP="00F04C08">
      <w:pPr>
        <w:pStyle w:val="Paragrafoelenco"/>
        <w:numPr>
          <w:ilvl w:val="0"/>
          <w:numId w:val="13"/>
        </w:numPr>
        <w:spacing w:after="0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4FCFB1F7" w:rsidR="00C629EC" w:rsidRPr="00C629EC" w:rsidRDefault="00C629EC" w:rsidP="00F04C08">
      <w:pPr>
        <w:pStyle w:val="Paragrafoelenco"/>
        <w:numPr>
          <w:ilvl w:val="0"/>
          <w:numId w:val="13"/>
        </w:numPr>
        <w:spacing w:after="0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4826113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E1D1C9F" w:rsidR="00DB718F" w:rsidRPr="00DB718F" w:rsidRDefault="000A2914" w:rsidP="00B54045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>ivo, trattandosi un gioco di tipo arcade non è richiesta una grande conoscenza o padronanza di qualche skills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4826114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0A2914">
      <w:pPr>
        <w:pStyle w:val="Corpo"/>
        <w:ind w:left="1416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4826115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4C11">
      <w:pPr>
        <w:pStyle w:val="Corpo"/>
        <w:spacing w:after="0"/>
        <w:ind w:left="1416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4C11">
      <w:pPr>
        <w:pStyle w:val="Corpo"/>
        <w:spacing w:after="0"/>
        <w:ind w:left="1418"/>
      </w:pPr>
      <w:r>
        <w:t>Si assume che g</w:t>
      </w:r>
      <w:r w:rsidR="007F4C11">
        <w:t>li utenti abbiano una familiarità di base con l'uso di tastiere, controller o touchscreen, a seconda della piattaforma</w:t>
      </w:r>
      <w:r w:rsidR="007F4C11">
        <w:t xml:space="preserve"> e che sia disponibile uno spazio d’archiviazione sufficiente per l’installazione del gioco.</w:t>
      </w:r>
    </w:p>
    <w:p w14:paraId="1E81EA9F" w14:textId="12EFF728" w:rsidR="00817925" w:rsidRDefault="00817925" w:rsidP="00817925">
      <w:pPr>
        <w:pStyle w:val="Corpo"/>
        <w:spacing w:after="0"/>
        <w:ind w:left="1418"/>
      </w:pPr>
      <w:r w:rsidRPr="00817925">
        <w:t>Il corretto funzionamento del gioco dipende dalla presenza di risorse grafiche e sonore, come sprite,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4826116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4826117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2B10570D" w:rsidR="0042655C" w:rsidRPr="00817925" w:rsidRDefault="0042655C" w:rsidP="00B54045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DB718F">
        <w:t>W</w:t>
      </w:r>
      <w:r w:rsidR="00721A05">
        <w:t>A</w:t>
      </w:r>
      <w:r w:rsidR="00DB718F">
        <w:t>SD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r w:rsidR="00817925" w:rsidRPr="00817925">
        <w:rPr>
          <w:i/>
          <w:iCs/>
        </w:rPr>
        <w:t>enter</w:t>
      </w:r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r w:rsidR="00817925" w:rsidRPr="00817925">
        <w:rPr>
          <w:i/>
          <w:iCs/>
        </w:rPr>
        <w:t>space</w:t>
      </w:r>
      <w:r w:rsidR="00817925">
        <w:t xml:space="preserve">. Al termine del terzo livello e al conseguimento della laurea è possibile tornare alla schermata iniziale di gioco tramite il tasto </w:t>
      </w:r>
      <w:r w:rsidR="00817925" w:rsidRPr="00817925">
        <w:rPr>
          <w:i/>
          <w:iCs/>
        </w:rPr>
        <w:t>space</w:t>
      </w:r>
      <w:r w:rsidR="00817925">
        <w:t>.</w:t>
      </w:r>
    </w:p>
    <w:p w14:paraId="0EA8714A" w14:textId="43AF03F0" w:rsidR="00B54045" w:rsidRPr="0042655C" w:rsidRDefault="00DD47DD" w:rsidP="00B54045">
      <w:pPr>
        <w:pStyle w:val="Corpo"/>
        <w:ind w:left="1416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285AC28D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4826118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B695A">
      <w:pPr>
        <w:pStyle w:val="Corpo"/>
        <w:ind w:left="1416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4826119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35AFE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B54045">
      <w:pPr>
        <w:pStyle w:val="Paragrafo1"/>
        <w:jc w:val="both"/>
        <w:rPr>
          <w:bCs w:val="0"/>
        </w:rPr>
      </w:pPr>
      <w:bookmarkStart w:id="15" w:name="_Toc154826121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B54045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B54045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B54045">
      <w:pPr>
        <w:pStyle w:val="Paragrafo1"/>
        <w:jc w:val="both"/>
        <w:rPr>
          <w:bCs w:val="0"/>
        </w:rPr>
      </w:pPr>
      <w:bookmarkStart w:id="16" w:name="_Toc154826122"/>
      <w:r w:rsidRPr="003F7187">
        <w:rPr>
          <w:bCs w:val="0"/>
        </w:rPr>
        <w:t>Configuration management</w:t>
      </w:r>
      <w:bookmarkEnd w:id="16"/>
    </w:p>
    <w:p w14:paraId="3BE8CCF6" w14:textId="078FDD91" w:rsidR="00EA2947" w:rsidRPr="003F7187" w:rsidRDefault="00B54045" w:rsidP="00B54045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>, visibili da tutto il team per avere sempre a disposizione la versione aggiornata.</w:t>
      </w:r>
    </w:p>
    <w:p w14:paraId="6571913C" w14:textId="2D110A7F" w:rsidR="00BB4443" w:rsidRDefault="00BB4443" w:rsidP="00B54045">
      <w:pPr>
        <w:pStyle w:val="Paragrafo1"/>
        <w:jc w:val="both"/>
        <w:rPr>
          <w:bCs w:val="0"/>
        </w:rPr>
      </w:pPr>
      <w:bookmarkStart w:id="17" w:name="_Toc154826123"/>
      <w:r w:rsidRPr="003F7187">
        <w:rPr>
          <w:bCs w:val="0"/>
        </w:rPr>
        <w:t>People management</w:t>
      </w:r>
      <w:bookmarkEnd w:id="17"/>
    </w:p>
    <w:p w14:paraId="1DCCDB8B" w14:textId="0CB11923" w:rsidR="00B54045" w:rsidRDefault="00C06FB6" w:rsidP="00B54045">
      <w:pPr>
        <w:pStyle w:val="Corpo"/>
        <w:jc w:val="both"/>
      </w:pPr>
      <w:r>
        <w:t>Essendo un’ambiente prettamente dedicato allo sviluppo software, possiamo individuare un’organizzazione a matrice dove, singolarmente o con supporto da parte di un altro gruppo 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B54045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B54045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B54045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B54045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B54045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B54045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D0F9746" w14:textId="339802F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B54045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A1B8CE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B54045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5A24C0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B54045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0394474B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6A7FC7A2" w14:textId="20E1618F" w:rsidR="00922B3A" w:rsidRDefault="00922B3A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B54045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1147D5FA" w14:textId="1DB2297F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B54045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B54045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D15623F" w14:textId="561398A2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B54045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A483A1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FE85F96" w14:textId="10792D5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B54045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5C9C30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B54045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B54045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E60B337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EC81FF1" w14:textId="74FE10A8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</w:tbl>
    <w:p w14:paraId="10C0F393" w14:textId="3BF668A9" w:rsidR="00BB4443" w:rsidRDefault="00BB4443" w:rsidP="00B54045">
      <w:pPr>
        <w:pStyle w:val="Paragrafo1"/>
        <w:jc w:val="both"/>
      </w:pPr>
      <w:bookmarkStart w:id="18" w:name="_Toc154826124"/>
      <w:r w:rsidRPr="003F7187">
        <w:t>Software quality</w:t>
      </w:r>
      <w:bookmarkEnd w:id="18"/>
    </w:p>
    <w:p w14:paraId="44C0B8C4" w14:textId="3FE062F5" w:rsidR="00323EDA" w:rsidRDefault="00CE50CB" w:rsidP="00CE50CB">
      <w:pPr>
        <w:pStyle w:val="Corpo"/>
        <w:spacing w:after="0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Funzionamento del prodotto:</w:t>
      </w:r>
    </w:p>
    <w:p w14:paraId="44017E8E" w14:textId="13E9EA85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1A675C">
      <w:pPr>
        <w:pStyle w:val="Corpo"/>
        <w:numPr>
          <w:ilvl w:val="1"/>
          <w:numId w:val="10"/>
        </w:numPr>
        <w:spacing w:after="0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Revisione del prodotto</w:t>
      </w:r>
    </w:p>
    <w:p w14:paraId="79FE0959" w14:textId="16A0F0C9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Transizione del prodotto</w:t>
      </w:r>
    </w:p>
    <w:p w14:paraId="28BE3EB1" w14:textId="1A37B0DB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lastRenderedPageBreak/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6E9B46B6" w:rsidR="005B7B7F" w:rsidRDefault="001A675C" w:rsidP="001A675C">
      <w:pPr>
        <w:pStyle w:val="Corpo"/>
        <w:numPr>
          <w:ilvl w:val="1"/>
          <w:numId w:val="10"/>
        </w:numPr>
        <w:spacing w:after="0"/>
      </w:pPr>
      <w:r>
        <w:t>Riutilizzabilità:</w:t>
      </w:r>
      <w:r w:rsidR="00B81B15">
        <w:t xml:space="preserve"> </w:t>
      </w:r>
      <w:r w:rsidR="005B7B7F">
        <w:t>l’intero codice può essere modificato anche da altri sviluppatori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1A675C">
      <w:pPr>
        <w:pStyle w:val="Corpo"/>
        <w:numPr>
          <w:ilvl w:val="1"/>
          <w:numId w:val="10"/>
        </w:numPr>
        <w:spacing w:after="0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B54045">
      <w:pPr>
        <w:pStyle w:val="Paragrafo1"/>
        <w:jc w:val="both"/>
      </w:pPr>
      <w:bookmarkStart w:id="19" w:name="_Toc154826125"/>
      <w:r w:rsidRPr="00DA6D24">
        <w:t>Requirement engineering</w:t>
      </w:r>
      <w:bookmarkEnd w:id="19"/>
    </w:p>
    <w:p w14:paraId="2C8113BE" w14:textId="225914B9" w:rsidR="00894D25" w:rsidRDefault="00840D0D" w:rsidP="000F3271">
      <w:pPr>
        <w:pStyle w:val="Corpo"/>
        <w:spacing w:after="0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0F3271">
      <w:pPr>
        <w:pStyle w:val="Corpo"/>
        <w:numPr>
          <w:ilvl w:val="0"/>
          <w:numId w:val="9"/>
        </w:numPr>
        <w:spacing w:after="0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Sviluppo di un applicativo funzionante;</w:t>
      </w:r>
    </w:p>
    <w:p w14:paraId="4E70AEB1" w14:textId="48721681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Interfaccia grafica semplice, intuitiva e familiare;</w:t>
      </w:r>
    </w:p>
    <w:p w14:paraId="057D7D63" w14:textId="3E829E74" w:rsidR="00351F63" w:rsidRDefault="00351F63" w:rsidP="00351F63">
      <w:pPr>
        <w:pStyle w:val="Corpo"/>
        <w:numPr>
          <w:ilvl w:val="1"/>
          <w:numId w:val="9"/>
        </w:numPr>
        <w:spacing w:after="0"/>
      </w:pPr>
      <w:r>
        <w:t xml:space="preserve">Movimento fluido dei fantasmi della procrastinazione; </w:t>
      </w:r>
    </w:p>
    <w:p w14:paraId="40BA7B5E" w14:textId="3E6C176E" w:rsidR="000F3271" w:rsidRDefault="00351F63" w:rsidP="000F3271">
      <w:pPr>
        <w:pStyle w:val="Corpo"/>
        <w:numPr>
          <w:ilvl w:val="1"/>
          <w:numId w:val="9"/>
        </w:numPr>
        <w:spacing w:after="0"/>
      </w:pPr>
      <w:r>
        <w:t>Portabilità</w:t>
      </w:r>
      <w:r w:rsidR="000F3271">
        <w:t>.</w:t>
      </w:r>
    </w:p>
    <w:p w14:paraId="70F057B6" w14:textId="0D10DB27" w:rsidR="00840D0D" w:rsidRDefault="00840D0D" w:rsidP="000F3271">
      <w:pPr>
        <w:pStyle w:val="Corpo"/>
        <w:numPr>
          <w:ilvl w:val="0"/>
          <w:numId w:val="9"/>
        </w:numPr>
        <w:spacing w:after="0"/>
      </w:pPr>
      <w:r>
        <w:t>Should have:</w:t>
      </w:r>
    </w:p>
    <w:p w14:paraId="69914402" w14:textId="6F28C7C4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0F3271">
      <w:pPr>
        <w:pStyle w:val="Corpo"/>
        <w:numPr>
          <w:ilvl w:val="1"/>
          <w:numId w:val="9"/>
        </w:numPr>
        <w:spacing w:after="0"/>
      </w:pPr>
      <w:r>
        <w:t>Suoni.</w:t>
      </w:r>
    </w:p>
    <w:p w14:paraId="311D9F32" w14:textId="0D906248" w:rsidR="00840D0D" w:rsidRDefault="00840D0D" w:rsidP="000F3271">
      <w:pPr>
        <w:pStyle w:val="Corpo"/>
        <w:numPr>
          <w:ilvl w:val="0"/>
          <w:numId w:val="9"/>
        </w:numPr>
        <w:spacing w:after="0"/>
      </w:pPr>
      <w:r>
        <w:t>Could have:</w:t>
      </w:r>
    </w:p>
    <w:p w14:paraId="738F1D7D" w14:textId="66854D6B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Storico delle partite;</w:t>
      </w:r>
    </w:p>
    <w:p w14:paraId="54376D8A" w14:textId="3D2A06ED" w:rsidR="00351F63" w:rsidRDefault="00351F63" w:rsidP="008773C2">
      <w:pPr>
        <w:pStyle w:val="Corpo"/>
        <w:numPr>
          <w:ilvl w:val="1"/>
          <w:numId w:val="9"/>
        </w:numPr>
        <w:spacing w:after="0"/>
      </w:pPr>
      <w:r>
        <w:t>Frutta sottoforma di appunti e libri di testo per aumentare il punteggio;</w:t>
      </w:r>
    </w:p>
    <w:p w14:paraId="1E3DEA1D" w14:textId="16D3C3C7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Classifica in base ai punteggi</w:t>
      </w:r>
      <w:r w:rsidR="00351F63">
        <w:t>;</w:t>
      </w:r>
    </w:p>
    <w:p w14:paraId="2F25B18F" w14:textId="22F7AE70" w:rsidR="00351F63" w:rsidRDefault="00351F63" w:rsidP="008773C2">
      <w:pPr>
        <w:pStyle w:val="Corpo"/>
        <w:numPr>
          <w:ilvl w:val="1"/>
          <w:numId w:val="9"/>
        </w:numPr>
        <w:spacing w:after="0"/>
      </w:pPr>
      <w:r>
        <w:t xml:space="preserve">Movimento intelligente dei fantasmi </w:t>
      </w:r>
      <w:r>
        <w:t>secondo le dinamiche del gioco originale e non randomico;</w:t>
      </w:r>
      <w:r>
        <w:t>.</w:t>
      </w:r>
    </w:p>
    <w:p w14:paraId="0BD030E3" w14:textId="6E6E2697" w:rsidR="000F3271" w:rsidRDefault="000F3271" w:rsidP="008773C2">
      <w:pPr>
        <w:pStyle w:val="Corpo"/>
        <w:numPr>
          <w:ilvl w:val="0"/>
          <w:numId w:val="9"/>
        </w:numPr>
        <w:spacing w:after="0"/>
      </w:pPr>
      <w:r>
        <w:t>Won’t have:</w:t>
      </w:r>
    </w:p>
    <w:p w14:paraId="04F23427" w14:textId="255E35F3" w:rsidR="008773C2" w:rsidRDefault="008773C2" w:rsidP="004170D7">
      <w:pPr>
        <w:pStyle w:val="Corpo"/>
        <w:numPr>
          <w:ilvl w:val="1"/>
          <w:numId w:val="9"/>
        </w:numPr>
        <w:spacing w:after="0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4170D7">
      <w:pPr>
        <w:pStyle w:val="Corpo"/>
        <w:numPr>
          <w:ilvl w:val="1"/>
          <w:numId w:val="9"/>
        </w:numPr>
        <w:spacing w:after="0"/>
      </w:pPr>
      <w:r w:rsidRPr="00351F63">
        <w:t>Multiplayer</w:t>
      </w:r>
    </w:p>
    <w:p w14:paraId="03A6AAA5" w14:textId="72A72ED2" w:rsidR="00BB4443" w:rsidRDefault="00BB4443" w:rsidP="00B54045">
      <w:pPr>
        <w:pStyle w:val="Paragrafo1"/>
        <w:jc w:val="both"/>
      </w:pPr>
      <w:bookmarkStart w:id="20" w:name="_Toc154826126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4826127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1F6FF8">
      <w:pPr>
        <w:pStyle w:val="Corpo"/>
        <w:spacing w:after="0"/>
        <w:ind w:left="709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1F6FF8">
      <w:pPr>
        <w:pStyle w:val="Corpo"/>
        <w:numPr>
          <w:ilvl w:val="0"/>
          <w:numId w:val="9"/>
        </w:numPr>
        <w:spacing w:after="0"/>
        <w:ind w:left="1134"/>
      </w:pPr>
      <w:r>
        <w:t>Il blu per le estensioni di Entity;</w:t>
      </w:r>
    </w:p>
    <w:p w14:paraId="3A4037CA" w14:textId="1CA01D89" w:rsidR="008761EB" w:rsidRPr="008761EB" w:rsidRDefault="008761EB" w:rsidP="001F6FF8">
      <w:pPr>
        <w:pStyle w:val="Corpo"/>
        <w:numPr>
          <w:ilvl w:val="0"/>
          <w:numId w:val="9"/>
        </w:numPr>
        <w:spacing w:after="0"/>
        <w:ind w:left="1134"/>
      </w:pPr>
      <w:r>
        <w:t>Il verde per le estensioni di GameObject.</w:t>
      </w:r>
    </w:p>
    <w:p w14:paraId="46940270" w14:textId="5A5F2B38" w:rsidR="008D5CBE" w:rsidRPr="008D5CBE" w:rsidRDefault="008D5CBE" w:rsidP="008D5CBE">
      <w:pPr>
        <w:pStyle w:val="Corp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DBE8C5" wp14:editId="370A8324">
            <wp:simplePos x="0" y="0"/>
            <wp:positionH relativeFrom="column">
              <wp:posOffset>-101600</wp:posOffset>
            </wp:positionH>
            <wp:positionV relativeFrom="paragraph">
              <wp:posOffset>49530</wp:posOffset>
            </wp:positionV>
            <wp:extent cx="6924502" cy="9385946"/>
            <wp:effectExtent l="0" t="0" r="0" b="5715"/>
            <wp:wrapSquare wrapText="bothSides"/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502" cy="938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4826128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25926212" w14:textId="6A4C8246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4826129"/>
      <w:r w:rsidRPr="003F7187">
        <w:rPr>
          <w:i/>
          <w:iCs/>
          <w:color w:val="262626" w:themeColor="text1" w:themeTint="D9"/>
        </w:rPr>
        <w:t>7.3 Il diagramma di sequenza</w:t>
      </w:r>
      <w:bookmarkEnd w:id="23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F31CB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>, di seguito il diagramma di sequenza che studia la classe UniPacman e GameEngine</w:t>
      </w:r>
      <w:r>
        <w:t xml:space="preserve">. </w:t>
      </w:r>
    </w:p>
    <w:p w14:paraId="1C09EC91" w14:textId="77777777" w:rsidR="00F31CB1" w:rsidRDefault="00F31CB1" w:rsidP="00F31CB1">
      <w:pPr>
        <w:pStyle w:val="Corpo"/>
        <w:spacing w:after="0"/>
        <w:ind w:left="709"/>
        <w:jc w:val="both"/>
      </w:pPr>
    </w:p>
    <w:p w14:paraId="7D483356" w14:textId="77777777" w:rsidR="00F31CB1" w:rsidRDefault="00F31CB1" w:rsidP="00F31CB1">
      <w:pPr>
        <w:pStyle w:val="Corpo"/>
        <w:spacing w:after="0"/>
        <w:ind w:left="709"/>
        <w:jc w:val="both"/>
      </w:pPr>
    </w:p>
    <w:p w14:paraId="04D05AAE" w14:textId="77777777" w:rsidR="00F31CB1" w:rsidRDefault="00F31CB1" w:rsidP="00F31CB1">
      <w:pPr>
        <w:pStyle w:val="Corpo"/>
        <w:spacing w:after="0"/>
        <w:ind w:left="709"/>
        <w:jc w:val="both"/>
      </w:pPr>
    </w:p>
    <w:p w14:paraId="7A75E06D" w14:textId="77777777" w:rsidR="00F31CB1" w:rsidRDefault="00F31CB1" w:rsidP="00F31CB1">
      <w:pPr>
        <w:pStyle w:val="Corpo"/>
        <w:spacing w:after="0"/>
        <w:ind w:left="709"/>
        <w:jc w:val="both"/>
      </w:pPr>
    </w:p>
    <w:p w14:paraId="18B25570" w14:textId="77777777" w:rsidR="00F31CB1" w:rsidRDefault="00F31CB1" w:rsidP="00F31CB1">
      <w:pPr>
        <w:pStyle w:val="Corpo"/>
        <w:spacing w:after="0"/>
        <w:ind w:left="709"/>
        <w:jc w:val="both"/>
      </w:pPr>
    </w:p>
    <w:p w14:paraId="4DA07E4D" w14:textId="77777777" w:rsidR="00F31CB1" w:rsidRDefault="00F31CB1" w:rsidP="00F31CB1">
      <w:pPr>
        <w:pStyle w:val="Corpo"/>
        <w:spacing w:after="0"/>
        <w:ind w:left="709"/>
        <w:jc w:val="both"/>
      </w:pPr>
    </w:p>
    <w:p w14:paraId="01C05963" w14:textId="77777777" w:rsidR="00F31CB1" w:rsidRDefault="00F31CB1" w:rsidP="00F31CB1">
      <w:pPr>
        <w:pStyle w:val="Corpo"/>
        <w:spacing w:after="0"/>
        <w:ind w:left="709"/>
        <w:jc w:val="both"/>
      </w:pPr>
    </w:p>
    <w:p w14:paraId="546E785E" w14:textId="77777777" w:rsidR="00F31CB1" w:rsidRDefault="00F31CB1" w:rsidP="00F31CB1">
      <w:pPr>
        <w:pStyle w:val="Corpo"/>
        <w:spacing w:after="0"/>
        <w:ind w:left="709"/>
        <w:jc w:val="both"/>
      </w:pPr>
    </w:p>
    <w:p w14:paraId="589B1A9C" w14:textId="77777777" w:rsidR="00F31CB1" w:rsidRDefault="00F31CB1" w:rsidP="00F31CB1">
      <w:pPr>
        <w:pStyle w:val="Corpo"/>
        <w:spacing w:after="0"/>
        <w:ind w:left="709"/>
        <w:jc w:val="both"/>
      </w:pPr>
    </w:p>
    <w:p w14:paraId="548B107B" w14:textId="77777777" w:rsidR="00F31CB1" w:rsidRDefault="00F31CB1" w:rsidP="00F31CB1">
      <w:pPr>
        <w:pStyle w:val="Corpo"/>
        <w:spacing w:after="0"/>
        <w:ind w:left="709"/>
        <w:jc w:val="both"/>
      </w:pPr>
    </w:p>
    <w:p w14:paraId="189A826B" w14:textId="77777777" w:rsidR="00F31CB1" w:rsidRDefault="00F31CB1" w:rsidP="00F31CB1">
      <w:pPr>
        <w:pStyle w:val="Corpo"/>
        <w:spacing w:after="0"/>
        <w:ind w:left="709"/>
        <w:jc w:val="both"/>
      </w:pPr>
    </w:p>
    <w:p w14:paraId="1E45D1C2" w14:textId="77777777" w:rsidR="00F31CB1" w:rsidRDefault="00F31CB1" w:rsidP="00F31CB1">
      <w:pPr>
        <w:pStyle w:val="Corpo"/>
        <w:spacing w:after="0"/>
        <w:ind w:left="709"/>
        <w:jc w:val="both"/>
      </w:pPr>
    </w:p>
    <w:p w14:paraId="6F23E4FF" w14:textId="77777777" w:rsidR="00F31CB1" w:rsidRDefault="00F31CB1" w:rsidP="00F31CB1">
      <w:pPr>
        <w:pStyle w:val="Corpo"/>
        <w:spacing w:after="0"/>
        <w:ind w:left="709"/>
        <w:jc w:val="both"/>
      </w:pPr>
    </w:p>
    <w:p w14:paraId="717C57D2" w14:textId="77777777" w:rsidR="00F31CB1" w:rsidRDefault="00F31CB1" w:rsidP="00F31CB1">
      <w:pPr>
        <w:pStyle w:val="Corpo"/>
        <w:spacing w:after="0"/>
        <w:ind w:left="709"/>
        <w:jc w:val="both"/>
      </w:pPr>
    </w:p>
    <w:p w14:paraId="622F4EE6" w14:textId="77777777" w:rsidR="00F31CB1" w:rsidRDefault="00F31CB1" w:rsidP="00F31CB1">
      <w:pPr>
        <w:pStyle w:val="Corpo"/>
        <w:spacing w:after="0"/>
        <w:ind w:left="709"/>
        <w:jc w:val="both"/>
      </w:pPr>
    </w:p>
    <w:p w14:paraId="384BB102" w14:textId="77777777" w:rsidR="00F31CB1" w:rsidRDefault="00F31CB1" w:rsidP="00F31CB1">
      <w:pPr>
        <w:pStyle w:val="Corpo"/>
        <w:spacing w:after="0"/>
        <w:ind w:left="709"/>
        <w:jc w:val="both"/>
      </w:pPr>
    </w:p>
    <w:p w14:paraId="07072F15" w14:textId="77777777" w:rsidR="00F31CB1" w:rsidRDefault="00F31CB1" w:rsidP="00F31CB1">
      <w:pPr>
        <w:pStyle w:val="Corpo"/>
        <w:spacing w:after="0"/>
        <w:ind w:left="709"/>
        <w:jc w:val="both"/>
      </w:pPr>
    </w:p>
    <w:p w14:paraId="2FEC1C20" w14:textId="77777777" w:rsidR="00F31CB1" w:rsidRDefault="00F31CB1" w:rsidP="00F31CB1">
      <w:pPr>
        <w:pStyle w:val="Corpo"/>
        <w:spacing w:after="0"/>
        <w:ind w:left="709"/>
        <w:jc w:val="both"/>
      </w:pPr>
    </w:p>
    <w:p w14:paraId="61CC0E27" w14:textId="77777777" w:rsidR="00F31CB1" w:rsidRDefault="00F31CB1" w:rsidP="00F31CB1">
      <w:pPr>
        <w:pStyle w:val="Corpo"/>
        <w:spacing w:after="0"/>
        <w:ind w:left="709"/>
        <w:jc w:val="both"/>
      </w:pPr>
    </w:p>
    <w:p w14:paraId="1D62B1C4" w14:textId="77777777" w:rsidR="00F31CB1" w:rsidRDefault="00F31CB1" w:rsidP="00F31CB1">
      <w:pPr>
        <w:pStyle w:val="Corpo"/>
        <w:spacing w:after="0"/>
        <w:ind w:left="709"/>
        <w:jc w:val="both"/>
      </w:pPr>
    </w:p>
    <w:p w14:paraId="61BE5AE3" w14:textId="6D565A2A" w:rsidR="00A54C8E" w:rsidRDefault="00F31CB1" w:rsidP="00F31CB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4CDF5E5" wp14:editId="6880BBC8">
            <wp:extent cx="6636385" cy="4633930"/>
            <wp:effectExtent l="0" t="0" r="0" b="0"/>
            <wp:docPr id="1051041177" name="Immagine 3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1177" name="Immagine 3" descr="Immagine che contiene testo, diagramma, Parallelo, Disegno tecnic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66" cy="4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B5AA" w14:textId="3B8A4415" w:rsidR="00F31CB1" w:rsidRDefault="00F31CB1" w:rsidP="00F31CB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4262A8FA" wp14:editId="508704C5">
            <wp:extent cx="6636385" cy="4688739"/>
            <wp:effectExtent l="0" t="0" r="0" b="0"/>
            <wp:docPr id="505039387" name="Immagine 4" descr="Immagine che contiene testo, schizzo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9387" name="Immagine 4" descr="Immagine che contiene testo, schizzo, Parallelo, diagramm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641" cy="47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767" w14:textId="285BDA78" w:rsidR="00F31CB1" w:rsidRDefault="00F31CB1" w:rsidP="00F31CB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66D9076E" wp14:editId="5DB9F23C">
            <wp:extent cx="6645910" cy="5048885"/>
            <wp:effectExtent l="0" t="0" r="2540" b="0"/>
            <wp:docPr id="769834097" name="Immagine 5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4097" name="Immagine 5" descr="Immagine che contiene testo, diagramma, Parallelo, Disegno tecnic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D04" w14:textId="5819B2ED" w:rsidR="00F31CB1" w:rsidRPr="001F6FF8" w:rsidRDefault="00F31CB1" w:rsidP="00F31CB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6CF20AEE" wp14:editId="00CA01BB">
            <wp:extent cx="6645910" cy="2694146"/>
            <wp:effectExtent l="0" t="0" r="2540" b="0"/>
            <wp:docPr id="1844098259" name="Immagine 6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98259" name="Immagine 6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6"/>
                    <a:stretch/>
                  </pic:blipFill>
                  <pic:spPr bwMode="auto">
                    <a:xfrm>
                      <a:off x="0" y="0"/>
                      <a:ext cx="6645910" cy="269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27F02657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4826130"/>
      <w:r w:rsidRPr="003F7187">
        <w:rPr>
          <w:i/>
          <w:iCs/>
          <w:color w:val="262626" w:themeColor="text1" w:themeTint="D9"/>
        </w:rPr>
        <w:t>7.4 Il diagramma d</w:t>
      </w:r>
      <w:bookmarkEnd w:id="24"/>
      <w:r w:rsidR="00176950">
        <w:rPr>
          <w:i/>
          <w:iCs/>
          <w:color w:val="262626" w:themeColor="text1" w:themeTint="D9"/>
        </w:rPr>
        <w:t>elle attività</w:t>
      </w:r>
    </w:p>
    <w:p w14:paraId="075A8E51" w14:textId="468D224D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4826131"/>
      <w:r w:rsidRPr="003F7187">
        <w:rPr>
          <w:i/>
          <w:iCs/>
          <w:color w:val="262626" w:themeColor="text1" w:themeTint="D9"/>
        </w:rPr>
        <w:t xml:space="preserve">7.5 Il diagramma dei </w:t>
      </w:r>
      <w:bookmarkEnd w:id="25"/>
      <w:r w:rsidR="00176950">
        <w:rPr>
          <w:i/>
          <w:iCs/>
          <w:color w:val="262626" w:themeColor="text1" w:themeTint="D9"/>
        </w:rPr>
        <w:t>casi d’uso</w:t>
      </w:r>
    </w:p>
    <w:p w14:paraId="1F1CC302" w14:textId="77777777" w:rsidR="004170D7" w:rsidRDefault="004170D7" w:rsidP="004170D7"/>
    <w:p w14:paraId="085E9DC2" w14:textId="77777777" w:rsidR="004170D7" w:rsidRDefault="004170D7" w:rsidP="004170D7"/>
    <w:p w14:paraId="420AD171" w14:textId="77777777" w:rsidR="004170D7" w:rsidRPr="004170D7" w:rsidRDefault="004170D7" w:rsidP="004170D7"/>
    <w:p w14:paraId="3F6EC840" w14:textId="77777777" w:rsidR="00894D25" w:rsidRDefault="00BB4443" w:rsidP="00B54045">
      <w:pPr>
        <w:pStyle w:val="Paragrafo1"/>
        <w:jc w:val="both"/>
      </w:pPr>
      <w:bookmarkStart w:id="26" w:name="_Toc154826132"/>
      <w:r w:rsidRPr="00DA6D24">
        <w:lastRenderedPageBreak/>
        <w:t>Software architecture</w:t>
      </w:r>
      <w:bookmarkEnd w:id="26"/>
    </w:p>
    <w:p w14:paraId="347CEDAA" w14:textId="66B4C176" w:rsidR="00BB4443" w:rsidRPr="00DA6D24" w:rsidRDefault="00BB4443" w:rsidP="00894D25">
      <w:pPr>
        <w:pStyle w:val="Corpo"/>
      </w:pPr>
      <w:r w:rsidRPr="00DA6D24">
        <w:t xml:space="preserve"> </w:t>
      </w:r>
    </w:p>
    <w:p w14:paraId="10E13ABB" w14:textId="58087831" w:rsidR="00BB4443" w:rsidRDefault="00BB4443" w:rsidP="00B54045">
      <w:pPr>
        <w:pStyle w:val="Paragrafo1"/>
        <w:jc w:val="both"/>
      </w:pPr>
      <w:bookmarkStart w:id="27" w:name="_Toc154826133"/>
      <w:r w:rsidRPr="00DA6D24">
        <w:t>Software design</w:t>
      </w:r>
      <w:bookmarkEnd w:id="27"/>
    </w:p>
    <w:p w14:paraId="52D139E4" w14:textId="14614A44" w:rsidR="00D415E2" w:rsidRPr="00DA6D24" w:rsidRDefault="00360A3D" w:rsidP="00D415E2">
      <w:pPr>
        <w:pStyle w:val="Corpo"/>
      </w:pPr>
      <w:r>
        <w:t>Pattern: singleton</w:t>
      </w:r>
    </w:p>
    <w:p w14:paraId="1AAC7180" w14:textId="69D732F3" w:rsidR="00BB4443" w:rsidRDefault="00CE50CB" w:rsidP="00B54045">
      <w:pPr>
        <w:pStyle w:val="Paragrafo1"/>
        <w:jc w:val="both"/>
      </w:pPr>
      <w:bookmarkStart w:id="28" w:name="_Toc154826134"/>
      <w:r>
        <w:t xml:space="preserve"> </w:t>
      </w:r>
      <w:r w:rsidR="00BB4443" w:rsidRPr="00DA6D24">
        <w:t>Software testing</w:t>
      </w:r>
      <w:bookmarkEnd w:id="28"/>
    </w:p>
    <w:p w14:paraId="3DE6348B" w14:textId="77777777" w:rsidR="00D415E2" w:rsidRPr="00DA6D24" w:rsidRDefault="00D415E2" w:rsidP="00D415E2">
      <w:pPr>
        <w:pStyle w:val="Corpo"/>
      </w:pPr>
    </w:p>
    <w:p w14:paraId="1525CB9A" w14:textId="40062320" w:rsidR="00BB4443" w:rsidRPr="00DA6D24" w:rsidRDefault="00BB4443" w:rsidP="00B54045">
      <w:pPr>
        <w:pStyle w:val="Paragrafo1"/>
        <w:jc w:val="both"/>
      </w:pPr>
      <w:bookmarkStart w:id="29" w:name="_Toc154826135"/>
      <w:r w:rsidRPr="00DA6D24">
        <w:t>Software maintenance</w:t>
      </w:r>
      <w:bookmarkEnd w:id="29"/>
    </w:p>
    <w:p w14:paraId="3A24A53F" w14:textId="77777777" w:rsidR="00E664E8" w:rsidRDefault="00E664E8" w:rsidP="00E664E8">
      <w:pPr>
        <w:pStyle w:val="Corpo"/>
        <w:spacing w:after="0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E664E8">
      <w:pPr>
        <w:pStyle w:val="Corpo"/>
        <w:numPr>
          <w:ilvl w:val="0"/>
          <w:numId w:val="12"/>
        </w:numPr>
        <w:spacing w:after="0"/>
      </w:pPr>
      <w:r>
        <w:t>Estrazione di Metodo: creare nuovi metodi per frammenti di codice ripetitivi.</w:t>
      </w:r>
    </w:p>
    <w:p w14:paraId="3F449581" w14:textId="45285B64" w:rsidR="00E664E8" w:rsidRDefault="00E664E8" w:rsidP="00E664E8">
      <w:pPr>
        <w:pStyle w:val="Corpo"/>
        <w:numPr>
          <w:ilvl w:val="0"/>
          <w:numId w:val="12"/>
        </w:numPr>
        <w:spacing w:after="0"/>
      </w:pPr>
      <w:r>
        <w:t>Rinominazione: Assegnare nomi più significativi a variabili, metodi o classi.</w:t>
      </w:r>
    </w:p>
    <w:p w14:paraId="01E9899A" w14:textId="77777777" w:rsidR="00E664E8" w:rsidRDefault="00E664E8" w:rsidP="00454C3C">
      <w:pPr>
        <w:pStyle w:val="Corpo"/>
        <w:numPr>
          <w:ilvl w:val="0"/>
          <w:numId w:val="12"/>
        </w:numPr>
        <w:spacing w:after="0"/>
      </w:pPr>
      <w:r>
        <w:t>Scomposizione di Metodo: Suddividere metodi complessi in passi più piccoli.</w:t>
      </w:r>
    </w:p>
    <w:p w14:paraId="79CB74B5" w14:textId="6C7C9192" w:rsidR="00E664E8" w:rsidRDefault="00E664E8" w:rsidP="00E664E8">
      <w:pPr>
        <w:pStyle w:val="Corpo"/>
        <w:numPr>
          <w:ilvl w:val="0"/>
          <w:numId w:val="12"/>
        </w:numPr>
        <w:spacing w:after="0"/>
      </w:pPr>
      <w:r>
        <w:t>Sostituzione dei Parametri con il Metodo: Ridurre la dipendenza dai parametri passati a un metodo.</w:t>
      </w:r>
    </w:p>
    <w:p w14:paraId="26B21C2F" w14:textId="54B6393D" w:rsidR="00E664E8" w:rsidRDefault="00E664E8" w:rsidP="00E664E8">
      <w:pPr>
        <w:pStyle w:val="Corpo"/>
        <w:spacing w:after="0"/>
      </w:pPr>
      <w:r>
        <w:t>Nel corso della scrittura del codice si sono eseguiti parallelamente i test del refactoring per garantire un codice sempre funzionante, privo di errori ma ottimizzato.</w:t>
      </w:r>
    </w:p>
    <w:p w14:paraId="4D3151A7" w14:textId="5AD15155" w:rsidR="00E664E8" w:rsidRDefault="00E664E8" w:rsidP="00E664E8">
      <w:pPr>
        <w:pStyle w:val="Corpo"/>
        <w:spacing w:after="0"/>
      </w:pPr>
      <w:r>
        <w:t>Sono stati utilizzati strumenti di refactoring come l’ambiente di sviluppo Eclipse col quale è stato possibile suddividere le classi all’interno di package coerenti al ruolo della classe stessa, ma anche rinominare metodi, svolgere l’inlining, rinomare metodi con nomi appropriati.</w:t>
      </w:r>
    </w:p>
    <w:p w14:paraId="42100C9E" w14:textId="41410A3B" w:rsidR="00F328A4" w:rsidRDefault="00E664E8" w:rsidP="00F328A4">
      <w:pPr>
        <w:pStyle w:val="Corpo"/>
        <w:spacing w:after="0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F328A4">
      <w:pPr>
        <w:pStyle w:val="Corpo"/>
        <w:spacing w:after="0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F328A4">
      <w:pPr>
        <w:pStyle w:val="Corpo"/>
        <w:spacing w:after="0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F328A4">
      <w:pPr>
        <w:pStyle w:val="Corpo"/>
        <w:spacing w:after="0"/>
      </w:pPr>
    </w:p>
    <w:p w14:paraId="5EB0E5D4" w14:textId="6D790553" w:rsidR="0089725E" w:rsidRPr="002A0296" w:rsidRDefault="0089725E" w:rsidP="00D415E2">
      <w:pPr>
        <w:pStyle w:val="Corpo"/>
      </w:pPr>
    </w:p>
    <w:sectPr w:rsidR="0089725E" w:rsidRPr="002A0296" w:rsidSect="0006779E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6A5C1" w14:textId="77777777" w:rsidR="00FE04F2" w:rsidRDefault="00FE04F2" w:rsidP="0006779E">
      <w:pPr>
        <w:spacing w:after="0" w:line="240" w:lineRule="auto"/>
      </w:pPr>
      <w:r>
        <w:separator/>
      </w:r>
    </w:p>
  </w:endnote>
  <w:endnote w:type="continuationSeparator" w:id="0">
    <w:p w14:paraId="0EA8697F" w14:textId="77777777" w:rsidR="00FE04F2" w:rsidRDefault="00FE04F2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0C39B3BD">
          <wp:simplePos x="0" y="0"/>
          <wp:positionH relativeFrom="column">
            <wp:posOffset>6359341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1D4C1" w14:textId="77777777" w:rsidR="00FE04F2" w:rsidRDefault="00FE04F2" w:rsidP="0006779E">
      <w:pPr>
        <w:spacing w:after="0" w:line="240" w:lineRule="auto"/>
      </w:pPr>
      <w:r>
        <w:separator/>
      </w:r>
    </w:p>
  </w:footnote>
  <w:footnote w:type="continuationSeparator" w:id="0">
    <w:p w14:paraId="40F19925" w14:textId="77777777" w:rsidR="00FE04F2" w:rsidRDefault="00FE04F2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5"/>
  </w:num>
  <w:num w:numId="2" w16cid:durableId="1701468578">
    <w:abstractNumId w:val="9"/>
  </w:num>
  <w:num w:numId="3" w16cid:durableId="1523782416">
    <w:abstractNumId w:val="11"/>
  </w:num>
  <w:num w:numId="4" w16cid:durableId="1692488083">
    <w:abstractNumId w:val="7"/>
  </w:num>
  <w:num w:numId="5" w16cid:durableId="1976451569">
    <w:abstractNumId w:val="8"/>
  </w:num>
  <w:num w:numId="6" w16cid:durableId="202133246">
    <w:abstractNumId w:val="12"/>
  </w:num>
  <w:num w:numId="7" w16cid:durableId="1906259317">
    <w:abstractNumId w:val="1"/>
  </w:num>
  <w:num w:numId="8" w16cid:durableId="258952219">
    <w:abstractNumId w:val="4"/>
  </w:num>
  <w:num w:numId="9" w16cid:durableId="197621042">
    <w:abstractNumId w:val="6"/>
  </w:num>
  <w:num w:numId="10" w16cid:durableId="1378778331">
    <w:abstractNumId w:val="2"/>
  </w:num>
  <w:num w:numId="11" w16cid:durableId="775636478">
    <w:abstractNumId w:val="0"/>
  </w:num>
  <w:num w:numId="12" w16cid:durableId="470248549">
    <w:abstractNumId w:val="3"/>
  </w:num>
  <w:num w:numId="13" w16cid:durableId="19084892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A2914"/>
    <w:rsid w:val="000B0365"/>
    <w:rsid w:val="000D285F"/>
    <w:rsid w:val="000F3271"/>
    <w:rsid w:val="00106716"/>
    <w:rsid w:val="00176950"/>
    <w:rsid w:val="001846FF"/>
    <w:rsid w:val="00191AEA"/>
    <w:rsid w:val="001A675C"/>
    <w:rsid w:val="001F6FF8"/>
    <w:rsid w:val="0024313A"/>
    <w:rsid w:val="002A0296"/>
    <w:rsid w:val="002B513F"/>
    <w:rsid w:val="002D0A29"/>
    <w:rsid w:val="002E4F42"/>
    <w:rsid w:val="00305864"/>
    <w:rsid w:val="00323EDA"/>
    <w:rsid w:val="00333555"/>
    <w:rsid w:val="00351F63"/>
    <w:rsid w:val="00360A3D"/>
    <w:rsid w:val="003B6268"/>
    <w:rsid w:val="003D1043"/>
    <w:rsid w:val="003D37F7"/>
    <w:rsid w:val="003F7187"/>
    <w:rsid w:val="004138CE"/>
    <w:rsid w:val="004170D7"/>
    <w:rsid w:val="0042655C"/>
    <w:rsid w:val="00442C3C"/>
    <w:rsid w:val="0046766A"/>
    <w:rsid w:val="004967D6"/>
    <w:rsid w:val="004C0C4A"/>
    <w:rsid w:val="00563415"/>
    <w:rsid w:val="005B1018"/>
    <w:rsid w:val="005B138F"/>
    <w:rsid w:val="005B7B7F"/>
    <w:rsid w:val="006733A7"/>
    <w:rsid w:val="00673A3A"/>
    <w:rsid w:val="0068323B"/>
    <w:rsid w:val="006B3EE5"/>
    <w:rsid w:val="00705778"/>
    <w:rsid w:val="00715DAB"/>
    <w:rsid w:val="00721A05"/>
    <w:rsid w:val="00735AFE"/>
    <w:rsid w:val="007A38B1"/>
    <w:rsid w:val="007B695A"/>
    <w:rsid w:val="007F4C11"/>
    <w:rsid w:val="00817925"/>
    <w:rsid w:val="00840D0D"/>
    <w:rsid w:val="00841E67"/>
    <w:rsid w:val="00867E1C"/>
    <w:rsid w:val="008761EB"/>
    <w:rsid w:val="008773C2"/>
    <w:rsid w:val="00894D25"/>
    <w:rsid w:val="0089725E"/>
    <w:rsid w:val="008D5CBE"/>
    <w:rsid w:val="00922B3A"/>
    <w:rsid w:val="009C11BE"/>
    <w:rsid w:val="009E71BE"/>
    <w:rsid w:val="00A21CFC"/>
    <w:rsid w:val="00A32F57"/>
    <w:rsid w:val="00A45ED9"/>
    <w:rsid w:val="00A54C8E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33BF5"/>
    <w:rsid w:val="00C629EC"/>
    <w:rsid w:val="00C708EC"/>
    <w:rsid w:val="00CE50CB"/>
    <w:rsid w:val="00D415E2"/>
    <w:rsid w:val="00DA6D24"/>
    <w:rsid w:val="00DB718F"/>
    <w:rsid w:val="00DD47DD"/>
    <w:rsid w:val="00E11CDA"/>
    <w:rsid w:val="00E52CF7"/>
    <w:rsid w:val="00E664E8"/>
    <w:rsid w:val="00EA2947"/>
    <w:rsid w:val="00F04C08"/>
    <w:rsid w:val="00F11E0B"/>
    <w:rsid w:val="00F31CB1"/>
    <w:rsid w:val="00F328A4"/>
    <w:rsid w:val="00FB552F"/>
    <w:rsid w:val="00FC5844"/>
    <w:rsid w:val="00FE0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2375</Words>
  <Characters>13544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LUCA POLONI</cp:lastModifiedBy>
  <cp:revision>40</cp:revision>
  <dcterms:created xsi:type="dcterms:W3CDTF">2023-11-25T08:17:00Z</dcterms:created>
  <dcterms:modified xsi:type="dcterms:W3CDTF">2024-01-04T22:40:00Z</dcterms:modified>
</cp:coreProperties>
</file>