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t>Progetto Sistemi Operativi Avanzati A.A. 2021/2022</w:t>
      </w:r>
    </w:p>
    <w:p>
      <w:pPr>
        <w:pStyle w:val="Sottotitolo"/>
        <w:rPr/>
      </w:pPr>
      <w:r>
        <w:rPr/>
        <w:t>Multi Flow Device Driver</w:t>
      </w:r>
    </w:p>
    <w:p>
      <w:pPr>
        <w:pStyle w:val="Author"/>
        <w:rPr/>
      </w:pPr>
      <w:r>
        <w:rPr/>
        <w:t>Jacopo Fabi 0293870</w:t>
      </w:r>
      <w:r>
        <w:br w:type="page"/>
      </w:r>
    </w:p>
    <w:p>
      <w:pPr>
        <w:pStyle w:val="Titolo1"/>
        <w:numPr>
          <w:ilvl w:val="0"/>
          <w:numId w:val="11"/>
        </w:numPr>
        <w:rPr/>
      </w:pPr>
      <w:bookmarkStart w:id="0" w:name="__RefHeading___Toc1799_315228540"/>
      <w:bookmarkEnd w:id="0"/>
      <w:r>
        <w:rPr/>
        <w:t>Specification</w:t>
      </w:r>
    </w:p>
    <w:p>
      <w:pPr>
        <w:pStyle w:val="Normal"/>
        <w:rPr/>
      </w:pPr>
      <w:r>
        <w:rPr/>
        <w:t xml:space="preserve">La specifica è relativa ad un driver Linux che implementa flussi di dati ad alta e bassa priorità. Attraverso una sessione aperta verso il device file, un thread può leggere e scrivere segmenti dati. La consegna dei dati segue una policy First-in-First-out lungo ciascuno dei due diversi flussi di dati (bassa e alta priorità). </w:t>
      </w:r>
    </w:p>
    <w:p>
      <w:pPr>
        <w:pStyle w:val="Normal"/>
        <w:rPr/>
      </w:pPr>
      <w:r>
        <w:rPr/>
        <w:t xml:space="preserve">Dopo le operazioni di lettura, i dati letti scompaiono dal flusso. Inoltre, il flusso dati ad alta priorità deve offrire operazioni di scrittura sincrone mentre il flusso dati a bassa priorità deve offrire un’esecuzione asincrona (basata su delayed work) delle operazioni di scrittura, pur mantenendo l’interfaccia in grado di notificare in modo sincrono l’esito. </w:t>
        <w:br/>
        <w:t xml:space="preserve">Le operazioni di lettura sono tutte eseguite in maniera sincrona. </w:t>
      </w:r>
    </w:p>
    <w:p>
      <w:pPr>
        <w:pStyle w:val="Normal"/>
        <w:rPr/>
      </w:pPr>
      <w:r>
        <w:rPr/>
        <w:t>Il device driver dovrebbe supportare 128 devices corrispondenti alla stessa quantità di minor number.</w:t>
      </w:r>
    </w:p>
    <w:p>
      <w:pPr>
        <w:pStyle w:val="Normal"/>
        <w:rPr/>
      </w:pPr>
      <w:r>
        <w:rPr/>
        <w:t>Il device driver dovrebbe implementare il supporto per il servizio ioctl(..) in modo tale da gestire la sessione di I/O come segue:</w:t>
      </w:r>
    </w:p>
    <w:p>
      <w:pPr>
        <w:pStyle w:val="Normal"/>
        <w:numPr>
          <w:ilvl w:val="0"/>
          <w:numId w:val="22"/>
        </w:numPr>
        <w:rPr/>
      </w:pPr>
      <w:r>
        <w:rPr/>
        <w:t>Setup del livello di priorità (alto o basso) per le operazioni;</w:t>
      </w:r>
    </w:p>
    <w:p>
      <w:pPr>
        <w:pStyle w:val="Normal"/>
        <w:numPr>
          <w:ilvl w:val="0"/>
          <w:numId w:val="22"/>
        </w:numPr>
        <w:rPr/>
      </w:pPr>
      <w:r>
        <w:rPr/>
        <w:t>Operazioni di lettura e scrittura bloccanti vs non bloccanti;</w:t>
      </w:r>
    </w:p>
    <w:p>
      <w:pPr>
        <w:pStyle w:val="Normal"/>
        <w:numPr>
          <w:ilvl w:val="0"/>
          <w:numId w:val="22"/>
        </w:numPr>
        <w:rPr/>
      </w:pPr>
      <w:r>
        <w:rPr/>
        <w:t>Setup del timeout che regola il risveglio delle operazioni bloccanti.</w:t>
      </w:r>
    </w:p>
    <w:p>
      <w:pPr>
        <w:pStyle w:val="Normal"/>
        <w:rPr/>
      </w:pPr>
      <w:r>
        <w:rPr/>
        <w:t>Alcuni parametri e funzioni del modulo Linux dovrebbero essere implementati in modo tale da poter abilitare o disabilitare un device file, in termini di specifico minor number.</w:t>
        <w:br/>
        <w:t xml:space="preserve">Se è disabilitato, qualsiasi tentativo di aprire una sessione dovrebbe fallire (ma sessioni già aperte verranno comunque gestite). </w:t>
      </w:r>
    </w:p>
    <w:p>
      <w:pPr>
        <w:pStyle w:val="Normal"/>
        <w:rPr/>
      </w:pPr>
      <w:r>
        <w:rPr/>
        <w:t>Ulteriori parametri esposti via VFS dovrebbero fornire un’immagine dello stato corrente del device in accordo alle seguenti informazioni:</w:t>
      </w:r>
    </w:p>
    <w:p>
      <w:pPr>
        <w:pStyle w:val="Normal"/>
        <w:numPr>
          <w:ilvl w:val="0"/>
          <w:numId w:val="23"/>
        </w:numPr>
        <w:rPr/>
      </w:pPr>
      <w:r>
        <w:rPr/>
        <w:t>Abilitato o disabilitato;</w:t>
      </w:r>
    </w:p>
    <w:p>
      <w:pPr>
        <w:pStyle w:val="Normal"/>
        <w:numPr>
          <w:ilvl w:val="0"/>
          <w:numId w:val="23"/>
        </w:numPr>
        <w:rPr/>
      </w:pPr>
      <w:r>
        <w:rPr/>
        <w:t>Numero di bytes correntemente presenti nei due flussi (alta e bassa priorità);</w:t>
      </w:r>
    </w:p>
    <w:p>
      <w:pPr>
        <w:pStyle w:val="Normal"/>
        <w:numPr>
          <w:ilvl w:val="0"/>
          <w:numId w:val="23"/>
        </w:numPr>
        <w:rPr/>
      </w:pPr>
      <w:r>
        <w:rPr/>
        <w:t>Numero di threads correntemente in attesa di dati lungo i due flussi (alta e bassa priorità).</w:t>
      </w:r>
      <w:r>
        <w:br w:type="page"/>
      </w:r>
    </w:p>
    <w:p>
      <w:pPr>
        <w:pStyle w:val="Titolo1"/>
        <w:numPr>
          <w:ilvl w:val="0"/>
          <w:numId w:val="11"/>
        </w:numPr>
        <w:rPr/>
      </w:pPr>
      <w:bookmarkStart w:id="1" w:name="__RefHeading___Toc1803_315228540"/>
      <w:bookmarkEnd w:id="1"/>
      <w:r>
        <w:rPr/>
        <w:t>Data Structures</w:t>
      </w:r>
    </w:p>
    <w:p>
      <w:pPr>
        <w:pStyle w:val="Normal"/>
        <w:spacing w:before="180" w:after="180"/>
        <w:rPr/>
      </w:pPr>
      <w:r>
        <w:rPr/>
        <w:t>Di seguito vengono descritte le strutture dati implementate per rappresentare i diversi oggetti necessari alla realizzazione del modulo.</w:t>
      </w:r>
    </w:p>
    <w:p>
      <w:pPr>
        <w:pStyle w:val="Titolo2"/>
        <w:numPr>
          <w:ilvl w:val="1"/>
          <w:numId w:val="11"/>
        </w:numPr>
        <w:rPr/>
      </w:pPr>
      <w:r>
        <w:rPr/>
        <w:t>Data Segment</w:t>
      </w:r>
    </w:p>
    <w:p>
      <w:pPr>
        <w:pStyle w:val="Normal"/>
        <w:bidi w:val="0"/>
        <w:spacing w:before="180" w:after="180"/>
        <w:rPr/>
      </w:pPr>
      <w:r>
        <w:rPr/>
        <w:t xml:space="preserve">La struttura </w:t>
      </w:r>
      <w:r>
        <w:rPr>
          <w:rStyle w:val="Codice"/>
        </w:rPr>
        <w:t>data_segment_t</w:t>
      </w:r>
      <w:r>
        <w:rPr>
          <w:rStyle w:val="Codice"/>
          <w:rFonts w:ascii="LM Roman 10" w:hAnsi="LM Roman 10"/>
        </w:rPr>
        <w:t xml:space="preserve"> rappresenta un segmento di dati, ogni segmento viene creato durante una scrittura per cui mantiene i dati di quella singola operazione:</w:t>
      </w:r>
    </w:p>
    <w:p>
      <w:pPr>
        <w:pStyle w:val="Normal"/>
        <w:numPr>
          <w:ilvl w:val="0"/>
          <w:numId w:val="26"/>
        </w:numPr>
        <w:bidi w:val="0"/>
        <w:spacing w:before="180" w:after="180"/>
        <w:rPr/>
      </w:pPr>
      <w:r>
        <mc:AlternateContent>
          <mc:Choice Requires="wps">
            <w:drawing>
              <wp:anchor behindDoc="0" distT="0" distB="635" distL="0" distR="635" simplePos="0" locked="0" layoutInCell="0" allowOverlap="1" relativeHeight="2">
                <wp:simplePos x="0" y="0"/>
                <wp:positionH relativeFrom="column">
                  <wp:posOffset>17780</wp:posOffset>
                </wp:positionH>
                <wp:positionV relativeFrom="paragraph">
                  <wp:posOffset>-80010</wp:posOffset>
                </wp:positionV>
                <wp:extent cx="5598160" cy="1076960"/>
                <wp:effectExtent l="0" t="0" r="0" b="0"/>
                <wp:wrapTopAndBottom/>
                <wp:docPr id="1" name="Cornice di testo 3"/>
                <a:graphic xmlns:a="http://schemas.openxmlformats.org/drawingml/2006/main">
                  <a:graphicData uri="http://schemas.microsoft.com/office/word/2010/wordprocessingShape">
                    <wps:wsp>
                      <wps:cNvSpPr/>
                      <wps:spPr>
                        <a:xfrm>
                          <a:off x="0" y="0"/>
                          <a:ext cx="5598000" cy="10771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entry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3" path="m0,0l-2147483645,0l-2147483645,-2147483646l0,-2147483646xe" fillcolor="#1c1c1c" stroked="f" o:allowincell="f" style="position:absolute;margin-left:1.4pt;margin-top:-6.3pt;width:440.75pt;height:84.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entry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entry</w:t>
      </w:r>
      <w:r>
        <w:rPr/>
        <w:t xml:space="preserve">: oggetto </w:t>
      </w:r>
      <w:r>
        <w:rPr>
          <w:rStyle w:val="Codice"/>
          <w:rFonts w:ascii="LM Mono 10" w:hAnsi="LM Mono 10"/>
        </w:rPr>
        <w:t>list_head</w:t>
      </w:r>
      <w:r>
        <w:rPr/>
        <w:t xml:space="preserve"> che rappresenterà un entry di una linked list.</w:t>
      </w:r>
    </w:p>
    <w:p>
      <w:pPr>
        <w:pStyle w:val="Normal"/>
        <w:numPr>
          <w:ilvl w:val="0"/>
          <w:numId w:val="26"/>
        </w:numPr>
        <w:bidi w:val="0"/>
        <w:spacing w:before="180" w:after="180"/>
        <w:rPr/>
      </w:pPr>
      <w:r>
        <w:rPr>
          <w:rStyle w:val="Codice"/>
        </w:rPr>
        <w:t>content</w:t>
      </w:r>
      <w:r>
        <w:rPr/>
        <w:t>: puntatore al contenuto del segmento di dati.</w:t>
      </w:r>
    </w:p>
    <w:p>
      <w:pPr>
        <w:pStyle w:val="Normal"/>
        <w:numPr>
          <w:ilvl w:val="0"/>
          <w:numId w:val="26"/>
        </w:numPr>
        <w:bidi w:val="0"/>
        <w:spacing w:before="180" w:after="180"/>
        <w:rPr/>
      </w:pPr>
      <w:r>
        <w:rPr>
          <w:rStyle w:val="Codice"/>
        </w:rPr>
        <w:t>byte_read</w:t>
      </w:r>
      <w:r>
        <w:rPr/>
        <w:t xml:space="preserve">: numero di bytes letti fino all’istante di tempo </w:t>
      </w:r>
      <w:r>
        <w:rPr>
          <w:rStyle w:val="Codice"/>
          <w:rFonts w:ascii="LM Mono 10" w:hAnsi="LM Mono 10"/>
        </w:rPr>
        <w:t>t</w:t>
      </w:r>
      <w:r>
        <w:rPr/>
        <w:t>, necessario per la gestione delle operazioni di lettura.</w:t>
      </w:r>
    </w:p>
    <w:p>
      <w:pPr>
        <w:pStyle w:val="Normal"/>
        <w:numPr>
          <w:ilvl w:val="0"/>
          <w:numId w:val="26"/>
        </w:numPr>
        <w:bidi w:val="0"/>
        <w:spacing w:before="180" w:after="180"/>
        <w:rPr/>
      </w:pPr>
      <w:r>
        <w:rPr>
          <w:rStyle w:val="Codice"/>
        </w:rPr>
        <w:t>size</w:t>
      </w:r>
      <w:r>
        <w:rPr/>
        <w:t>: dimensione del contenuto del segmento di dati.</w:t>
      </w:r>
    </w:p>
    <w:p>
      <w:pPr>
        <w:pStyle w:val="Titolo2"/>
        <w:numPr>
          <w:ilvl w:val="1"/>
          <w:numId w:val="11"/>
        </w:numPr>
        <w:rPr/>
      </w:pPr>
      <w:bookmarkStart w:id="2" w:name="__RefHeading___Toc1805_315228540"/>
      <w:bookmarkEnd w:id="2"/>
      <w:r>
        <w:rPr/>
        <w:t>Device Manager</w:t>
      </w:r>
    </w:p>
    <w:p>
      <w:pPr>
        <w:pStyle w:val="Normal"/>
        <w:rPr/>
      </w:pPr>
      <w:r>
        <w:rPr/>
        <w:t xml:space="preserve">Ogni dispositivo viene gestito dalla </w:t>
      </w:r>
      <w:r>
        <w:rPr>
          <w:b w:val="false"/>
          <w:bCs w:val="false"/>
        </w:rPr>
        <w:t xml:space="preserve">struttura </w:t>
      </w:r>
      <w:r>
        <w:rPr>
          <w:rStyle w:val="Codice"/>
          <w:b w:val="false"/>
          <w:bCs w:val="false"/>
        </w:rPr>
        <w:t>device_manager_t</w:t>
      </w:r>
      <w:r>
        <w:rPr>
          <w:rStyle w:val="Codice"/>
          <w:rFonts w:ascii="LM Roman10" w:hAnsi="LM Roman10"/>
        </w:rPr>
        <w:t>, oggetto di I/O che mantiene tutte le informazioni necessarie per operare sul dispositivo ad esso associato:</w:t>
      </w:r>
    </w:p>
    <w:p>
      <w:pPr>
        <w:pStyle w:val="Normal"/>
        <w:numPr>
          <w:ilvl w:val="0"/>
          <w:numId w:val="24"/>
        </w:numPr>
        <w:rPr/>
      </w:pPr>
      <w:r>
        <mc:AlternateContent>
          <mc:Choice Requires="wps">
            <w:drawing>
              <wp:anchor behindDoc="0" distT="0" distB="635" distL="0" distR="635" simplePos="0" locked="0" layoutInCell="0" allowOverlap="1" relativeHeight="6">
                <wp:simplePos x="0" y="0"/>
                <wp:positionH relativeFrom="column">
                  <wp:posOffset>17780</wp:posOffset>
                </wp:positionH>
                <wp:positionV relativeFrom="paragraph">
                  <wp:posOffset>-105410</wp:posOffset>
                </wp:positionV>
                <wp:extent cx="5598160" cy="728980"/>
                <wp:effectExtent l="0" t="0" r="0" b="0"/>
                <wp:wrapTopAndBottom/>
                <wp:docPr id="3" name="Cornice di testo 1"/>
                <a:graphic xmlns:a="http://schemas.openxmlformats.org/drawingml/2006/main">
                  <a:graphicData uri="http://schemas.microsoft.com/office/word/2010/wordprocessingShape">
                    <wps:wsp>
                      <wps:cNvSpPr/>
                      <wps:spPr>
                        <a:xfrm>
                          <a:off x="0" y="0"/>
                          <a:ext cx="5598000" cy="7290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 path="m0,0l-2147483645,0l-2147483645,-2147483646l0,-2147483646xe" fillcolor="#1c1c1c" stroked="f" o:allowincell="f" style="position:absolute;margin-left:1.4pt;margin-top:-8.3pt;width:440.75pt;height:57.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workqueue</w:t>
      </w:r>
      <w:r>
        <w:rPr/>
        <w:t>: puntatore alla workqueue associata al flusso di dati a bassa priorità.</w:t>
      </w:r>
    </w:p>
    <w:p>
      <w:pPr>
        <w:pStyle w:val="Normal"/>
        <w:numPr>
          <w:ilvl w:val="1"/>
          <w:numId w:val="24"/>
        </w:numPr>
        <w:rPr/>
      </w:pPr>
      <w:r>
        <w:rPr/>
        <w:t xml:space="preserve">Implementata come </w:t>
      </w:r>
      <w:r>
        <w:rPr>
          <w:i/>
          <w:iCs/>
        </w:rPr>
        <w:t>singlethread workqueue</w:t>
      </w:r>
      <w:r>
        <w:rPr/>
        <w:t>, in questo modo i deferred work sono processati su un singolo worker thread e non è quindi necessario gestire la concorrenza, eseguendo le scritture nell’ordine in cui sono state schedulate.</w:t>
      </w:r>
    </w:p>
    <w:p>
      <w:pPr>
        <w:pStyle w:val="Normal"/>
        <w:numPr>
          <w:ilvl w:val="0"/>
          <w:numId w:val="24"/>
        </w:numPr>
        <w:rPr/>
      </w:pPr>
      <w:r>
        <w:rPr>
          <w:rStyle w:val="Codice"/>
        </w:rPr>
        <w:t>flow[FLOWS]</w:t>
      </w:r>
      <w:r>
        <w:rPr/>
        <w:t xml:space="preserve">: puntatore ad un array di due oggetti di tipo </w:t>
      </w:r>
      <w:r>
        <w:rPr>
          <w:rStyle w:val="Codice"/>
        </w:rPr>
        <w:t>flow_manager_t</w:t>
      </w:r>
      <w:r>
        <w:rPr/>
        <w:t>, ognuno dei quali si occupa della gestione di un singolo flusso del dispositivo.</w:t>
      </w:r>
    </w:p>
    <w:p>
      <w:pPr>
        <w:pStyle w:val="Normal"/>
        <w:bidi w:val="0"/>
        <w:spacing w:before="180" w:after="180"/>
        <w:rPr/>
      </w:pPr>
      <w:r>
        <w:rPr>
          <w:rStyle w:val="Codice"/>
          <w:rFonts w:ascii="LM Roman 10" w:hAnsi="LM Roman 10"/>
        </w:rPr>
        <w:t xml:space="preserve">Il driver supporta fino a 128 dispositivi, per questo motivo in fase di inizializzazione si riserva un’area di memoria per la variabile globale </w:t>
      </w:r>
      <w:r>
        <w:rPr>
          <w:rStyle w:val="Codice"/>
          <w:rFonts w:ascii="LM Roman 10" w:hAnsi="LM Roman 10"/>
          <w:i/>
          <w:iCs/>
        </w:rPr>
        <w:t>devices</w:t>
      </w:r>
      <w:r>
        <w:rPr>
          <w:rStyle w:val="Codice"/>
          <w:rFonts w:ascii="LM Roman 10" w:hAnsi="LM Roman 10"/>
        </w:rPr>
        <w:t xml:space="preserve">, array di 128 oggetti di tipo </w:t>
      </w:r>
      <w:r>
        <w:rPr>
          <w:rStyle w:val="Codice"/>
          <w:rFonts w:ascii="LM Mono 10" w:hAnsi="LM Mono 10"/>
          <w:sz w:val="22"/>
          <w:szCs w:val="22"/>
        </w:rPr>
        <w:t>device_manager_t</w:t>
      </w:r>
      <w:r>
        <w:rPr>
          <w:rStyle w:val="Codice"/>
          <w:rFonts w:ascii="LM Roman 10" w:hAnsi="LM Roman 10"/>
        </w:rPr>
        <w:t>, così da poter gestire tutti i dispositivi richiesti.</w:t>
      </w:r>
    </w:p>
    <w:p>
      <w:pPr>
        <w:pStyle w:val="Titolo2"/>
        <w:numPr>
          <w:ilvl w:val="1"/>
          <w:numId w:val="11"/>
        </w:numPr>
        <w:rPr/>
      </w:pPr>
      <w:r>
        <w:rPr/>
        <w:t>Flow Manager</w:t>
      </w:r>
    </w:p>
    <w:p>
      <w:pPr>
        <w:pStyle w:val="Normal"/>
        <w:bidi w:val="0"/>
        <w:spacing w:before="180" w:after="180"/>
        <w:rPr/>
      </w:pPr>
      <w:r>
        <w:rPr/>
        <w:t xml:space="preserve">La struttura </w:t>
      </w:r>
      <w:r>
        <w:rPr>
          <w:rStyle w:val="Codice"/>
        </w:rPr>
        <w:t>flow_manager_t</w:t>
      </w:r>
      <w:r>
        <w:rPr>
          <w:rStyle w:val="Codice"/>
          <w:rFonts w:ascii="LM Roman 10" w:hAnsi="LM Roman 10"/>
        </w:rPr>
        <w:t xml:space="preserve"> mantiene tutte le informazioni necessarie per operare su un singolo flusso di priorità di un </w:t>
      </w:r>
      <w:r>
        <mc:AlternateContent>
          <mc:Choice Requires="wps">
            <w:drawing>
              <wp:anchor behindDoc="0" distT="0" distB="635" distL="0" distR="635" simplePos="0" locked="0" layoutInCell="0" allowOverlap="1" relativeHeight="10">
                <wp:simplePos x="0" y="0"/>
                <wp:positionH relativeFrom="column">
                  <wp:posOffset>17780</wp:posOffset>
                </wp:positionH>
                <wp:positionV relativeFrom="paragraph">
                  <wp:posOffset>374650</wp:posOffset>
                </wp:positionV>
                <wp:extent cx="5598160" cy="854710"/>
                <wp:effectExtent l="0" t="0" r="0" b="0"/>
                <wp:wrapTopAndBottom/>
                <wp:docPr id="5" name="Cornice di testo 2"/>
                <a:graphic xmlns:a="http://schemas.openxmlformats.org/drawingml/2006/main">
                  <a:graphicData uri="http://schemas.microsoft.com/office/word/2010/wordprocessingShape">
                    <wps:wsp>
                      <wps:cNvSpPr/>
                      <wps:spPr>
                        <a:xfrm>
                          <a:off x="0" y="0"/>
                          <a:ext cx="5598000" cy="8546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 path="m0,0l-2147483645,0l-2147483645,-2147483646l0,-2147483646xe" fillcolor="#1c1c1c" stroked="f" o:allowincell="f" style="position:absolute;margin-left:1.4pt;margin-top:29.5pt;width:440.75pt;height:67.2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Fonts w:ascii="LM Roman 10" w:hAnsi="LM Roman 10"/>
        </w:rPr>
        <w:t>dispositivo:</w:t>
      </w:r>
    </w:p>
    <w:p>
      <w:pPr>
        <w:pStyle w:val="Normal"/>
        <w:numPr>
          <w:ilvl w:val="0"/>
          <w:numId w:val="25"/>
        </w:numPr>
        <w:bidi w:val="0"/>
        <w:spacing w:before="180" w:after="180"/>
        <w:rPr/>
      </w:pPr>
      <w:r>
        <w:rPr>
          <w:rStyle w:val="Codice"/>
        </w:rPr>
        <w:t>head</w:t>
      </w:r>
      <w:r>
        <w:rPr/>
        <w:t xml:space="preserve">: oggetto di tipo </w:t>
      </w:r>
      <w:r>
        <w:rPr>
          <w:rFonts w:ascii="LM Mono 10" w:hAnsi="LM Mono 10"/>
        </w:rPr>
        <w:t>list_head</w:t>
      </w:r>
      <w:r>
        <w:rPr/>
        <w:t xml:space="preserve"> standalone che rappresenta il </w:t>
      </w:r>
      <w:r>
        <w:rPr>
          <w:i/>
          <w:iCs/>
        </w:rPr>
        <w:t>flusso</w:t>
      </w:r>
      <w:r>
        <w:rPr/>
        <w:t xml:space="preserve"> </w:t>
      </w:r>
      <w:r>
        <w:rPr>
          <w:i/>
          <w:iCs/>
        </w:rPr>
        <w:t>di dati come</w:t>
      </w:r>
      <w:r>
        <w:rPr/>
        <w:t xml:space="preserve"> una </w:t>
      </w:r>
      <w:r>
        <w:rPr>
          <w:i/>
          <w:iCs/>
        </w:rPr>
        <w:t>linked list</w:t>
      </w:r>
      <w:r>
        <w:rPr/>
        <w:t>, testa della lista che punta al primo (</w:t>
      </w:r>
      <w:r>
        <w:rPr>
          <w:rFonts w:ascii="LM Mono 10" w:hAnsi="LM Mono 10"/>
        </w:rPr>
        <w:t>head→next</w:t>
      </w:r>
      <w:r>
        <w:rPr/>
        <w:t>) e all’ultimo segmento (</w:t>
      </w:r>
      <w:r>
        <w:rPr>
          <w:rFonts w:ascii="LM Mono 10" w:hAnsi="LM Mono 10"/>
        </w:rPr>
        <w:t>head→prev</w:t>
      </w:r>
      <w:r>
        <w:rPr/>
        <w:t>) di dati.</w:t>
      </w:r>
    </w:p>
    <w:p>
      <w:pPr>
        <w:pStyle w:val="Normal"/>
        <w:numPr>
          <w:ilvl w:val="0"/>
          <w:numId w:val="25"/>
        </w:numPr>
        <w:bidi w:val="0"/>
        <w:spacing w:before="180" w:after="180"/>
        <w:rPr/>
      </w:pPr>
      <w:r>
        <w:rPr>
          <w:rStyle w:val="Codice"/>
        </w:rPr>
        <w:t>op_mutex</w:t>
      </w:r>
      <w:r>
        <w:rPr/>
        <w:t>: mutex per la sincronizzazione delle operazioni di lettura e scrittura sul flusso di dati, il driver supporta sessioni di I/O concorrenti sullo stesso device file ed è quindi necessario dover gestire la concorrenza.</w:t>
      </w:r>
    </w:p>
    <w:p>
      <w:pPr>
        <w:pStyle w:val="Normal"/>
        <w:numPr>
          <w:ilvl w:val="0"/>
          <w:numId w:val="25"/>
        </w:numPr>
        <w:bidi w:val="0"/>
        <w:spacing w:before="180" w:after="180"/>
        <w:rPr/>
      </w:pPr>
      <w:r>
        <w:rPr>
          <w:rStyle w:val="Codice"/>
        </w:rPr>
        <w:t>waitqueue</w:t>
      </w:r>
      <w:r>
        <w:rPr/>
        <w:t>: waitqueue del singolo flusso di priorità, necessaria per operazioni bloccanti per cui un thread viene messo in sleep e inserito nella coda di attesa fino a quando non si verificano le condizioni per riprendere l’esecuzione.</w:t>
      </w:r>
    </w:p>
    <w:p>
      <w:pPr>
        <w:pStyle w:val="Normal"/>
        <w:bidi w:val="0"/>
        <w:spacing w:before="180" w:after="180"/>
        <w:rPr/>
      </w:pPr>
      <w:r>
        <w:rPr/>
        <w:t xml:space="preserve">Un oggetto di tipo </w:t>
      </w:r>
      <w:r>
        <w:rPr>
          <w:rFonts w:ascii="LM Mono 10" w:hAnsi="LM Mono 10"/>
        </w:rPr>
        <w:t>flow_manager_t</w:t>
      </w:r>
      <w:r>
        <w:rPr/>
        <w:t xml:space="preserve"> gestisce un flusso di priorità, per questo motivo implementa diverse funzioni per inizializzare segmenti di dati, leggere/scrivere segmenti di dati dal/sul flusso, rilasciare le risorse allocate quando non più necessarie:</w:t>
      </w:r>
    </w:p>
    <w:p>
      <w:pPr>
        <w:pStyle w:val="Titolo3"/>
        <w:numPr>
          <w:ilvl w:val="2"/>
          <w:numId w:val="11"/>
        </w:numPr>
        <w:rPr/>
      </w:pPr>
      <w:r>
        <mc:AlternateContent>
          <mc:Choice Requires="wps">
            <w:drawing>
              <wp:anchor behindDoc="0" distT="0" distB="0" distL="0" distR="635" simplePos="0" locked="0" layoutInCell="0" allowOverlap="1" relativeHeight="16">
                <wp:simplePos x="0" y="0"/>
                <wp:positionH relativeFrom="column">
                  <wp:posOffset>17780</wp:posOffset>
                </wp:positionH>
                <wp:positionV relativeFrom="paragraph">
                  <wp:posOffset>-64135</wp:posOffset>
                </wp:positionV>
                <wp:extent cx="5598160" cy="1019175"/>
                <wp:effectExtent l="0" t="635" r="0" b="0"/>
                <wp:wrapTopAndBottom/>
                <wp:docPr id="7" name="Cornice di testo 9"/>
                <a:graphic xmlns:a="http://schemas.openxmlformats.org/drawingml/2006/main">
                  <a:graphicData uri="http://schemas.microsoft.com/office/word/2010/wordprocessingShape">
                    <wps:wsp>
                      <wps:cNvSpPr/>
                      <wps:spPr>
                        <a:xfrm>
                          <a:off x="0" y="0"/>
                          <a:ext cx="5598000" cy="10191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9" path="m0,0l-2147483645,0l-2147483645,-2147483646l0,-2147483646xe" fillcolor="#1c1c1c" stroked="f" o:allowincell="f" style="position:absolute;margin-left:1.4pt;margin-top:-5.05pt;width:440.75pt;height:80.2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false"/>
                        <w:spacing w:lineRule="auto" w:line="240" w:before="0" w:after="0"/>
                        <w:jc w:val="left"/>
                        <w:rPr/>
                      </w:pPr>
                      <w:r>
                        <w:rPr/>
                      </w:r>
                    </w:p>
                  </w:txbxContent>
                </v:textbox>
                <w10:wrap type="topAndBottom"/>
              </v:rect>
            </w:pict>
          </mc:Fallback>
        </mc:AlternateContent>
      </w:r>
      <w:r>
        <w:rPr/>
        <w:t>Init Flow Manager</w:t>
      </w:r>
    </w:p>
    <w:p>
      <w:pPr>
        <w:pStyle w:val="Normal"/>
        <w:bidi w:val="0"/>
        <w:spacing w:before="180" w:after="180"/>
        <w:rPr/>
      </w:pPr>
      <w:r>
        <w:rPr/>
        <w:t xml:space="preserve">La funzione </w:t>
      </w:r>
      <w:r>
        <w:rPr>
          <w:rFonts w:ascii="LM Mono 10" w:hAnsi="LM Mono 10"/>
        </w:rPr>
        <w:t>init_flow_manager()</w:t>
      </w:r>
      <w:r>
        <w:rPr/>
        <w:t xml:space="preserve"> inizializza gli oggetti per gestire il flusso di dati, ovvero la testa della lista, un mutex e una waitqueue.</w:t>
      </w:r>
    </w:p>
    <w:p>
      <w:pPr>
        <w:pStyle w:val="Titolo3"/>
        <w:numPr>
          <w:ilvl w:val="2"/>
          <w:numId w:val="11"/>
        </w:numPr>
        <w:rPr/>
      </w:pPr>
      <w:r>
        <w:rPr/>
        <w:t>Init Data Segment</w:t>
      </w:r>
    </w:p>
    <w:p>
      <w:pPr>
        <w:pStyle w:val="Normal"/>
        <w:rPr/>
      </w:pPr>
      <w:r>
        <w:rPr/>
        <w:t xml:space="preserve">La funzione </w:t>
      </w:r>
      <w:r>
        <w:rPr>
          <w:rFonts w:ascii="LM Mono 10" w:hAnsi="LM Mono 10"/>
        </w:rPr>
        <w:t>init_data_segment()</w:t>
      </w:r>
      <w:r>
        <w:rPr/>
        <w:t xml:space="preserve"> inizializza un segmento di dati specificando il puntatore al buffer che contiene i dati e la dimensione del contenuto.</w:t>
      </w:r>
    </w:p>
    <w:p>
      <w:pPr>
        <w:pStyle w:val="Titolo3"/>
        <w:numPr>
          <w:ilvl w:val="2"/>
          <w:numId w:val="11"/>
        </w:numPr>
        <w:rPr/>
      </w:pPr>
      <w:r>
        <w:rPr/>
        <w:t>Write Data Segment</w:t>
      </w:r>
    </w:p>
    <w:p>
      <w:pPr>
        <w:pStyle w:val="Normal"/>
        <w:rPr/>
      </w:pPr>
      <w:r>
        <mc:AlternateContent>
          <mc:Choice Requires="wps">
            <w:drawing>
              <wp:anchor behindDoc="0" distT="0" distB="635" distL="0" distR="635" simplePos="0" locked="0" layoutInCell="0" allowOverlap="1" relativeHeight="20">
                <wp:simplePos x="0" y="0"/>
                <wp:positionH relativeFrom="column">
                  <wp:posOffset>0</wp:posOffset>
                </wp:positionH>
                <wp:positionV relativeFrom="paragraph">
                  <wp:posOffset>381635</wp:posOffset>
                </wp:positionV>
                <wp:extent cx="5598160" cy="491490"/>
                <wp:effectExtent l="0" t="0" r="0" b="0"/>
                <wp:wrapTopAndBottom/>
                <wp:docPr id="9" name="Cornice di testo 10"/>
                <a:graphic xmlns:a="http://schemas.openxmlformats.org/drawingml/2006/main">
                  <a:graphicData uri="http://schemas.microsoft.com/office/word/2010/wordprocessingShape">
                    <wps:wsp>
                      <wps:cNvSpPr/>
                      <wps:spPr>
                        <a:xfrm>
                          <a:off x="0" y="0"/>
                          <a:ext cx="5598000" cy="4914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0" path="m0,0l-2147483645,0l-2147483645,-2147483646l0,-2147483646xe" fillcolor="#1c1c1c" stroked="f" o:allowincell="f" style="position:absolute;margin-left:0pt;margin-top:30.05pt;width:440.75pt;height:38.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La funzione </w:t>
      </w:r>
      <w:r>
        <w:rPr>
          <w:rFonts w:ascii="LM Mono 10" w:hAnsi="LM Mono 10"/>
        </w:rPr>
        <w:t>write_data_segment()</w:t>
      </w:r>
      <w:r>
        <w:rPr/>
        <w:t xml:space="preserve"> aggiunge un nuovo segmento al flusso sfruttando la chiamata a </w:t>
      </w:r>
      <w:r>
        <w:rPr>
          <w:rFonts w:ascii="LM Mono 10" w:hAnsi="LM Mono 10"/>
        </w:rPr>
        <w:t>list_add_tail()</w:t>
      </w:r>
      <w:r>
        <w:rPr/>
        <w:t>, che aggiunge un entry prima della testa della lista:</w:t>
      </w:r>
    </w:p>
    <w:p>
      <w:pPr>
        <w:pStyle w:val="Titolo3"/>
        <w:numPr>
          <w:ilvl w:val="2"/>
          <w:numId w:val="11"/>
        </w:numPr>
        <w:rPr/>
      </w:pPr>
      <w:r>
        <w:rPr/>
        <w:t>Read From Flow</w:t>
      </w:r>
    </w:p>
    <w:p>
      <w:pPr>
        <w:pStyle w:val="Normal"/>
        <w:rPr/>
      </w:pPr>
      <w:r>
        <w:rPr/>
        <w:t xml:space="preserve">Per come avviene la scrittura sul flusso, si costruisce una </w:t>
      </w:r>
      <w:r>
        <w:rPr>
          <w:i/>
          <w:iCs/>
        </w:rPr>
        <w:t xml:space="preserve">coda FIFO </w:t>
      </w:r>
      <w:r>
        <w:rPr/>
        <w:t>dove i segmenti sono linkati tra loro nel preciso ordine di inserimento: ogni segmento punta a quello inserito immediatamente prima (</w:t>
      </w:r>
      <w:r>
        <w:rPr>
          <w:rFonts w:ascii="LM Mono 10" w:hAnsi="LM Mono 10"/>
        </w:rPr>
        <w:t>entry→prev</w:t>
      </w:r>
      <w:r>
        <w:rPr/>
        <w:t>) e dopo (</w:t>
      </w:r>
      <w:r>
        <w:rPr>
          <w:rFonts w:ascii="LM Mono 10" w:hAnsi="LM Mono 10"/>
        </w:rPr>
        <w:t>entry→next</w:t>
      </w:r>
      <w:r>
        <w:rPr/>
        <w:t>) di lui.</w:t>
      </w:r>
    </w:p>
    <w:p>
      <w:pPr>
        <w:pStyle w:val="Normal"/>
        <w:rPr/>
      </w:pPr>
      <w:r>
        <w:rPr/>
        <w:t xml:space="preserve">La linked list, quindi, per costruzione, ci permette di recuperare qualsiasi numero di segmenti a partire dal solo oggetto </w:t>
      </w:r>
      <w:r>
        <w:rPr>
          <w:rFonts w:ascii="LM Mono 10" w:hAnsi="LM Mono 10"/>
        </w:rPr>
        <w:t>list_head</w:t>
      </w:r>
      <w:r>
        <w:rPr/>
        <w:t xml:space="preserve"> standalone:</w:t>
      </w:r>
    </w:p>
    <w:p>
      <w:pPr>
        <w:pStyle w:val="Normal"/>
        <w:numPr>
          <w:ilvl w:val="0"/>
          <w:numId w:val="27"/>
        </w:numPr>
        <w:rPr/>
      </w:pPr>
      <w:r>
        <w:rPr/>
        <w:t xml:space="preserve">Il campo </w:t>
      </w:r>
      <w:r>
        <w:rPr>
          <w:rFonts w:ascii="LM Mono 10" w:hAnsi="LM Mono 10"/>
        </w:rPr>
        <w:t>head→next</w:t>
      </w:r>
      <w:r>
        <w:rPr/>
        <w:t xml:space="preserve"> punta al </w:t>
      </w:r>
      <w:r>
        <w:rPr>
          <w:rFonts w:ascii="LM Mono 10" w:hAnsi="LM Mono 10"/>
        </w:rPr>
        <w:t>list_head</w:t>
      </w:r>
      <w:r>
        <w:rPr/>
        <w:t xml:space="preserve"> del primo segmento, il cui campo </w:t>
        <w:br/>
      </w:r>
      <w:r>
        <w:rPr>
          <w:rFonts w:ascii="LM Mono 10" w:hAnsi="LM Mono 10"/>
        </w:rPr>
        <w:t>entry→next</w:t>
      </w:r>
      <w:r>
        <w:rPr/>
        <w:t xml:space="preserve"> punterà al </w:t>
      </w:r>
      <w:r>
        <w:rPr>
          <w:rFonts w:ascii="LM Mono 10" w:hAnsi="LM Mono 10"/>
        </w:rPr>
        <w:t>list_head</w:t>
      </w:r>
      <w:r>
        <w:rPr/>
        <w:t xml:space="preserve"> del secondo segmento e così via.</w:t>
      </w:r>
    </w:p>
    <w:p>
      <w:pPr>
        <w:pStyle w:val="Normal"/>
        <w:numPr>
          <w:ilvl w:val="0"/>
          <w:numId w:val="27"/>
        </w:numPr>
        <w:rPr/>
      </w:pPr>
      <w:r>
        <w:rPr/>
        <w:t xml:space="preserve">Ogni segmento può essere ottenuto tramite la funzione </w:t>
      </w:r>
      <w:r>
        <w:rPr>
          <w:rFonts w:ascii="LM Mono 10" w:hAnsi="LM Mono 10"/>
        </w:rPr>
        <w:t>list_entry()</w:t>
      </w:r>
      <w:r>
        <w:rPr/>
        <w:t xml:space="preserve">, che riceve in input un entry della lista e ritorna l’oggetto </w:t>
      </w:r>
      <w:r>
        <w:rPr>
          <w:rFonts w:ascii="LM Mono 10" w:hAnsi="LM Mono 10"/>
        </w:rPr>
        <w:t>data_segment_t</w:t>
      </w:r>
      <w:r>
        <w:rPr/>
        <w:t xml:space="preserve"> che la incapsula.</w:t>
      </w:r>
    </w:p>
    <w:p>
      <w:pPr>
        <w:pStyle w:val="Normal"/>
        <w:rPr/>
      </w:pPr>
      <w:r>
        <w:rPr/>
        <w:t xml:space="preserve">La funzione </w:t>
      </w:r>
      <w:r>
        <w:rPr>
          <w:rFonts w:ascii="LM Mono 10" w:hAnsi="LM Mono 10"/>
        </w:rPr>
        <w:t>read_from_flow()</w:t>
      </w:r>
      <w:r>
        <w:rPr/>
        <w:t xml:space="preserve"> legge da uno o più segmenti di dati del flusso in base alla dimensione specificata, riportandoli sul buffer fornito in input.</w:t>
      </w:r>
    </w:p>
    <w:p>
      <w:pPr>
        <w:pStyle w:val="Normal"/>
        <w:rPr/>
      </w:pPr>
      <w:r>
        <w:rPr/>
        <w:t>Inizialmente viene recuperata la testa della lista per ottenere il primo segmento di dati dalla prima entry (</w:t>
      </w:r>
      <w:r>
        <w:rPr>
          <w:rFonts w:ascii="LM Mono 10" w:hAnsi="LM Mono 10"/>
        </w:rPr>
        <w:t>head→next</w:t>
      </w:r>
      <w:r>
        <w:rPr/>
        <w:t>), e si inizializza a 0 il numero di bytes letti (</w:t>
      </w:r>
      <w:r>
        <w:rPr>
          <w:rFonts w:ascii="LM Mono 10" w:hAnsi="LM Mono 10"/>
        </w:rPr>
        <w:t>byte_read</w:t>
      </w:r>
      <w:r>
        <w:rPr/>
        <w:t>), necessario per gestire eventuali letture parziali su un segmento:</w:t>
      </w:r>
    </w:p>
    <w:p>
      <w:pPr>
        <w:pStyle w:val="Normal"/>
        <w:rPr/>
      </w:pPr>
      <w:r>
        <w:rPr/>
        <w:t xml:space="preserve">A questo punto si entra in un </w:t>
      </w:r>
      <w:r>
        <mc:AlternateContent>
          <mc:Choice Requires="wps">
            <w:drawing>
              <wp:anchor behindDoc="0" distT="0" distB="635" distL="0" distR="635" simplePos="0" locked="0" layoutInCell="0" allowOverlap="1" relativeHeight="26">
                <wp:simplePos x="0" y="0"/>
                <wp:positionH relativeFrom="column">
                  <wp:posOffset>8890</wp:posOffset>
                </wp:positionH>
                <wp:positionV relativeFrom="paragraph">
                  <wp:posOffset>-80645</wp:posOffset>
                </wp:positionV>
                <wp:extent cx="5598160" cy="1370330"/>
                <wp:effectExtent l="0" t="0" r="0" b="0"/>
                <wp:wrapTopAndBottom/>
                <wp:docPr id="11" name="Cornice di testo 11"/>
                <a:graphic xmlns:a="http://schemas.openxmlformats.org/drawingml/2006/main">
                  <a:graphicData uri="http://schemas.microsoft.com/office/word/2010/wordprocessingShape">
                    <wps:wsp>
                      <wps:cNvSpPr/>
                      <wps:spPr>
                        <a:xfrm>
                          <a:off x="0" y="0"/>
                          <a:ext cx="5598000" cy="13701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//entry is list_head name in data_segment structure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11" path="m0,0l-2147483645,0l-2147483645,-2147483646l0,-2147483646xe" fillcolor="#1c1c1c" stroked="f" o:allowincell="f" style="position:absolute;margin-left:0.7pt;margin-top:-6.35pt;width:440.75pt;height:107.8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//entry is list_head name in data_segment structure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v:textbox>
                <w10:wrap type="topAndBottom"/>
              </v:rect>
            </w:pict>
          </mc:Fallback>
        </mc:AlternateContent>
      </w:r>
      <w:r>
        <w:rPr/>
        <w:t xml:space="preserve">ciclo </w:t>
      </w:r>
      <w:r>
        <w:rPr>
          <w:rFonts w:ascii="LM Mono 10" w:hAnsi="LM Mono 10"/>
        </w:rPr>
        <w:t>while()</w:t>
      </w:r>
      <w:r>
        <w:rPr/>
        <w:t xml:space="preserve"> solo se il primo segmento ha dati sufficienti, quindi se il numero di bytes richiesti (</w:t>
      </w:r>
      <w:r>
        <w:rPr>
          <w:rFonts w:ascii="LM Mono 10" w:hAnsi="LM Mono 10"/>
        </w:rPr>
        <w:t>len</w:t>
      </w:r>
      <w:r>
        <w:rPr/>
        <w:t>) è maggiore o uguale alla taglia del segmento:</w:t>
      </w:r>
    </w:p>
    <w:p>
      <w:pPr>
        <w:pStyle w:val="Normal"/>
        <w:numPr>
          <w:ilvl w:val="0"/>
          <w:numId w:val="28"/>
        </w:numPr>
        <w:rPr/>
      </w:pPr>
      <w:r>
        <mc:AlternateContent>
          <mc:Choice Requires="wps">
            <w:drawing>
              <wp:anchor behindDoc="0" distT="0" distB="635" distL="0" distR="635" simplePos="0" locked="0" layoutInCell="0" allowOverlap="1" relativeHeight="32">
                <wp:simplePos x="0" y="0"/>
                <wp:positionH relativeFrom="column">
                  <wp:posOffset>8890</wp:posOffset>
                </wp:positionH>
                <wp:positionV relativeFrom="paragraph">
                  <wp:posOffset>-80010</wp:posOffset>
                </wp:positionV>
                <wp:extent cx="5598160" cy="1826260"/>
                <wp:effectExtent l="0" t="0" r="0" b="0"/>
                <wp:wrapTopAndBottom/>
                <wp:docPr id="13" name="Cornice di testo 12"/>
                <a:graphic xmlns:a="http://schemas.openxmlformats.org/drawingml/2006/main">
                  <a:graphicData uri="http://schemas.microsoft.com/office/word/2010/wordprocessingShape">
                    <wps:wsp>
                      <wps:cNvSpPr/>
                      <wps:spPr>
                        <a:xfrm>
                          <a:off x="0" y="0"/>
                          <a:ext cx="5598000" cy="1826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2" path="m0,0l-2147483645,0l-2147483645,-2147483646l0,-2147483646xe" fillcolor="#1c1c1c" stroked="f" o:allowincell="f" style="position:absolute;margin-left:0.7pt;margin-top:-6.3pt;width:440.75pt;height:143.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false"/>
                        <w:spacing w:lineRule="auto" w:line="240" w:before="0" w:after="0"/>
                        <w:jc w:val="left"/>
                        <w:rPr/>
                      </w:pPr>
                      <w:r>
                        <w:rPr/>
                      </w:r>
                    </w:p>
                  </w:txbxContent>
                </v:textbox>
                <w10:wrap type="topAndBottom"/>
              </v:rect>
            </w:pict>
          </mc:Fallback>
        </mc:AlternateContent>
      </w:r>
      <w:r>
        <w:rPr/>
        <w:t xml:space="preserve">Si effettua la copia dei bytes da leggere dal segmento sul buffer fornito in input e si aggiorna la variabile </w:t>
      </w:r>
      <w:r>
        <w:rPr>
          <w:rFonts w:ascii="LM Mono 10" w:hAnsi="LM Mono 10"/>
        </w:rPr>
        <w:t>byte_read</w:t>
      </w:r>
      <w:r>
        <w:rPr/>
        <w:t>.</w:t>
      </w:r>
    </w:p>
    <w:p>
      <w:pPr>
        <w:pStyle w:val="Normal"/>
        <w:numPr>
          <w:ilvl w:val="0"/>
          <w:numId w:val="28"/>
        </w:numPr>
        <w:rPr/>
      </w:pPr>
      <w:r>
        <w:rPr/>
        <w:t>Si salva il puntatore all’entry in analisi (</w:t>
      </w:r>
      <w:r>
        <w:rPr>
          <w:rFonts w:ascii="LM Mono 10" w:hAnsi="LM Mono 10"/>
        </w:rPr>
        <w:t>old</w:t>
      </w:r>
      <w:r>
        <w:rPr/>
        <w:t xml:space="preserve">) e si aggiorna il puntatore </w:t>
      </w:r>
      <w:r>
        <w:rPr>
          <w:rFonts w:ascii="LM Mono 10" w:hAnsi="LM Mono 10"/>
        </w:rPr>
        <w:t>cur</w:t>
      </w:r>
      <w:r>
        <w:rPr/>
        <w:t xml:space="preserve"> per passare all’entry successiva (</w:t>
      </w:r>
      <w:r>
        <w:rPr>
          <w:rFonts w:ascii="LM Mono 10" w:hAnsi="LM Mono 10"/>
        </w:rPr>
        <w:t>cur→next</w:t>
      </w:r>
      <w:r>
        <w:rPr/>
        <w:t>).</w:t>
      </w:r>
    </w:p>
    <w:p>
      <w:pPr>
        <w:pStyle w:val="Normal"/>
        <w:numPr>
          <w:ilvl w:val="0"/>
          <w:numId w:val="28"/>
        </w:numPr>
        <w:rPr/>
      </w:pPr>
      <w:r>
        <w:rPr/>
        <w:t xml:space="preserve">Si rilascia il segmento di dati consumato e si elimina la corrispondente entry dalla linked list tramite la chiamata a </w:t>
      </w:r>
      <w:r>
        <w:rPr>
          <w:rFonts w:ascii="LM Mono 10" w:hAnsi="LM Mono 10"/>
        </w:rPr>
        <w:t>list_del()</w:t>
      </w:r>
      <w:r>
        <w:rPr/>
        <w:t>.</w:t>
      </w:r>
    </w:p>
    <w:p>
      <w:pPr>
        <w:pStyle w:val="Normal"/>
        <w:numPr>
          <w:ilvl w:val="0"/>
          <w:numId w:val="28"/>
        </w:numPr>
        <w:rPr/>
      </w:pPr>
      <w:r>
        <w:rPr/>
        <w:t xml:space="preserve">Se la successiva entry è il </w:t>
      </w:r>
      <w:r>
        <w:rPr>
          <w:rFonts w:ascii="LM Mono 10" w:hAnsi="LM Mono 10"/>
        </w:rPr>
        <w:t>list_head</w:t>
      </w:r>
      <w:r>
        <w:rPr/>
        <w:t xml:space="preserve"> standalone il ciclo termina, altrimenti si recupera il segmento associato e si procede con l’iterazione successiva essendoci ancora dati disponibili per la lettura.</w:t>
      </w:r>
    </w:p>
    <w:p>
      <w:pPr>
        <w:pStyle w:val="Normal"/>
        <w:numPr>
          <w:ilvl w:val="1"/>
          <w:numId w:val="28"/>
        </w:numPr>
        <w:rPr/>
      </w:pPr>
      <w:r>
        <w:rPr/>
        <w:t>Dalla seconda iterazione il ciclo tiene conto del numero di bytes consumati (</w:t>
      </w:r>
      <w:r>
        <w:rPr>
          <w:rFonts w:ascii="LM Mono 10" w:hAnsi="LM Mono 10"/>
        </w:rPr>
        <w:t>byte_read</w:t>
      </w:r>
      <w:r>
        <w:rPr/>
        <w:t>) e di quelli letti sul segmento corrente (</w:t>
      </w:r>
      <w:r>
        <w:rPr>
          <w:rFonts w:ascii="LM Mono 10" w:hAnsi="LM Mono 10"/>
        </w:rPr>
        <w:t>cur_seg→byte_read</w:t>
      </w:r>
      <w:r>
        <w:rPr/>
        <w:t>).</w:t>
      </w:r>
    </w:p>
    <w:p>
      <w:pPr>
        <w:pStyle w:val="Normal"/>
        <w:numPr>
          <w:ilvl w:val="1"/>
          <w:numId w:val="28"/>
        </w:numPr>
        <w:rPr/>
      </w:pPr>
      <w:r>
        <w:rPr/>
        <w:t>In questo modo è possibile gestire eventuali letture parziali su un singolo segmento di dati del flusso.</w:t>
      </w:r>
    </w:p>
    <w:p>
      <w:pPr>
        <w:pStyle w:val="Normal"/>
        <w:rPr/>
      </w:pPr>
      <w:r>
        <w:rPr/>
        <w:t>Quindi, nel ciclo si consuma un segmento alla volta in maniera iterativa finché non ci sono più dati, oppure si esce se i bytes ancora da leggere (</w:t>
      </w:r>
      <w:r>
        <w:rPr>
          <w:rFonts w:ascii="LM Mono 10" w:hAnsi="LM Mono 10"/>
        </w:rPr>
        <w:t>len – byte_read</w:t>
      </w:r>
      <w:r>
        <w:rPr/>
        <w:t>) sono di meno di quelli disponibili su un certo segmento (</w:t>
      </w:r>
      <w:r>
        <w:rPr>
          <w:rFonts w:ascii="LM Mono 10" w:hAnsi="LM Mono 10"/>
        </w:rPr>
        <w:t>cur_seg→size – cur_seg→byte_read</w:t>
      </w:r>
      <w:r>
        <w:rPr/>
        <w:t>).</w:t>
      </w:r>
    </w:p>
    <w:p>
      <w:pPr>
        <w:pStyle w:val="Normal"/>
        <w:rPr/>
      </w:pPr>
      <w:r>
        <w:rPr/>
        <w:t>Per gestire questa situazione di lettura parziale, al termine del ciclo è stato aggiunto un controllo per cui, se l’entry non è la testa della lista, e quindi ci sono dati da leggere, si  recuperano effettivamente tutti i bytes richiesti (</w:t>
      </w:r>
      <w:r>
        <w:rPr>
          <w:rFonts w:ascii="LM Mono 10" w:hAnsi="LM Mono 10"/>
        </w:rPr>
        <w:t>len - byte_read</w:t>
      </w:r>
      <w:r>
        <w:rPr/>
        <w:t>):</w:t>
      </w:r>
    </w:p>
    <w:p>
      <w:pPr>
        <w:pStyle w:val="Titolo3"/>
        <w:numPr>
          <w:ilvl w:val="2"/>
          <w:numId w:val="11"/>
        </w:numPr>
        <w:rPr/>
      </w:pPr>
      <w:r>
        <mc:AlternateContent>
          <mc:Choice Requires="wps">
            <w:drawing>
              <wp:anchor behindDoc="0" distT="0" distB="635" distL="0" distR="635" simplePos="0" locked="0" layoutInCell="0" allowOverlap="1" relativeHeight="34">
                <wp:simplePos x="0" y="0"/>
                <wp:positionH relativeFrom="column">
                  <wp:posOffset>8890</wp:posOffset>
                </wp:positionH>
                <wp:positionV relativeFrom="paragraph">
                  <wp:posOffset>-80010</wp:posOffset>
                </wp:positionV>
                <wp:extent cx="5598160" cy="1313180"/>
                <wp:effectExtent l="0" t="0" r="0" b="0"/>
                <wp:wrapTopAndBottom/>
                <wp:docPr id="15" name="Cornice di testo 13"/>
                <a:graphic xmlns:a="http://schemas.openxmlformats.org/drawingml/2006/main">
                  <a:graphicData uri="http://schemas.microsoft.com/office/word/2010/wordprocessingShape">
                    <wps:wsp>
                      <wps:cNvSpPr/>
                      <wps:spPr>
                        <a:xfrm>
                          <a:off x="0" y="0"/>
                          <a:ext cx="5598000" cy="1313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3" path="m0,0l-2147483645,0l-2147483645,-2147483646l0,-2147483646xe" fillcolor="#1c1c1c" stroked="f" o:allowincell="f" style="position:absolute;margin-left:0.7pt;margin-top:-6.3pt;width:440.75pt;height:103.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Free Data Segment</w:t>
      </w:r>
    </w:p>
    <w:p>
      <w:pPr>
        <w:pStyle w:val="Normal"/>
        <w:rPr/>
      </w:pPr>
      <w:r>
        <w:rPr/>
        <w:t xml:space="preserve">La funzione </w:t>
      </w:r>
      <w:r>
        <w:rPr>
          <w:rFonts w:ascii="LM Mono 10" w:hAnsi="LM Mono 10"/>
        </w:rPr>
        <w:t>free_data_segment(data_segment_t *)</w:t>
      </w:r>
      <w:r>
        <w:rPr/>
        <w:t xml:space="preserve"> rilascia l’area di memoria occupata dal buffer puntato dal segmento che mantiene il suo contenuto, per poi liberare l’area effettivamente legat al segmento nella sua interezza.</w:t>
      </w:r>
    </w:p>
    <w:p>
      <w:pPr>
        <w:pStyle w:val="Titolo3"/>
        <w:numPr>
          <w:ilvl w:val="2"/>
          <w:numId w:val="11"/>
        </w:numPr>
        <w:rPr/>
      </w:pPr>
      <w:r>
        <w:rPr/>
        <w:t>Free Flow</w:t>
      </w:r>
    </w:p>
    <w:p>
      <w:pPr>
        <w:pStyle w:val="Normal"/>
        <w:rPr/>
      </w:pPr>
      <w:r>
        <w:rPr/>
        <w:t xml:space="preserve">La funzione </w:t>
      </w:r>
      <w:r>
        <w:rPr>
          <w:rFonts w:ascii="LM Mono 10" w:hAnsi="LM Mono 10"/>
        </w:rPr>
        <w:t>free_flow(flow_manager_t *)</w:t>
      </w:r>
      <w:r>
        <w:rPr/>
        <w:t xml:space="preserve"> rilascia le aree di memoria occupate dai diversi segmenti di dati che compongono il flusso, dal mutex e infine dal gestore stesso.</w:t>
        <w:br/>
        <w:t xml:space="preserve">Tramite il metodo </w:t>
      </w:r>
      <w:r>
        <w:rPr>
          <w:rFonts w:ascii="LM Mono 10" w:hAnsi="LM Mono 10"/>
        </w:rPr>
        <w:t>list_for_each()</w:t>
      </w:r>
      <w:r>
        <w:rPr/>
        <w:t xml:space="preserve"> si itera sulla linked list, ad ogni passo si elimina l’entry e si rilascia il segmento corrispondente, recuperato sfruttando </w:t>
      </w:r>
      <w:r>
        <w:rPr>
          <w:rFonts w:ascii="LM Mono 10" w:hAnsi="LM Mono 10"/>
        </w:rPr>
        <w:t>list_entry()</w:t>
      </w:r>
      <w:r>
        <w:rPr/>
        <w:t>:</w:t>
      </w:r>
    </w:p>
    <w:p>
      <w:pPr>
        <w:pStyle w:val="Normal"/>
        <w:rPr/>
      </w:pPr>
      <w:r>
        <w:rPr/>
        <mc:AlternateContent>
          <mc:Choice Requires="wps">
            <w:drawing>
              <wp:anchor behindDoc="0" distT="0" distB="635" distL="0" distR="635" simplePos="0" locked="0" layoutInCell="0" allowOverlap="1" relativeHeight="36">
                <wp:simplePos x="0" y="0"/>
                <wp:positionH relativeFrom="column">
                  <wp:posOffset>8890</wp:posOffset>
                </wp:positionH>
                <wp:positionV relativeFrom="paragraph">
                  <wp:posOffset>-80010</wp:posOffset>
                </wp:positionV>
                <wp:extent cx="5598160" cy="1160780"/>
                <wp:effectExtent l="0" t="0" r="0" b="0"/>
                <wp:wrapTopAndBottom/>
                <wp:docPr id="17" name="Cornice di testo 14"/>
                <a:graphic xmlns:a="http://schemas.openxmlformats.org/drawingml/2006/main">
                  <a:graphicData uri="http://schemas.microsoft.com/office/word/2010/wordprocessingShape">
                    <wps:wsp>
                      <wps:cNvSpPr/>
                      <wps:spPr>
                        <a:xfrm>
                          <a:off x="0" y="0"/>
                          <a:ext cx="5598000" cy="11606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w:t>
                            </w:r>
                          </w:p>
                        </w:txbxContent>
                      </wps:txbx>
                      <wps:bodyPr lIns="0" rIns="0" tIns="0" bIns="0" anchor="t">
                        <a:noAutofit/>
                      </wps:bodyPr>
                    </wps:wsp>
                  </a:graphicData>
                </a:graphic>
              </wp:anchor>
            </w:drawing>
          </mc:Choice>
          <mc:Fallback>
            <w:pict>
              <v:rect id="shape_0" ID="Cornice di testo 14" path="m0,0l-2147483645,0l-2147483645,-2147483646l0,-2147483646xe" fillcolor="#1c1c1c" stroked="f" o:allowincell="f" style="position:absolute;margin-left:0.7pt;margin-top:-6.3pt;width:440.75pt;height:91.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w:t>
                      </w:r>
                    </w:p>
                  </w:txbxContent>
                </v:textbox>
                <w10:wrap type="topAndBottom"/>
              </v:rect>
            </w:pict>
          </mc:Fallback>
        </mc:AlternateContent>
      </w:r>
    </w:p>
    <w:p>
      <w:pPr>
        <w:pStyle w:val="Titolo2"/>
        <w:numPr>
          <w:ilvl w:val="1"/>
          <w:numId w:val="11"/>
        </w:numPr>
        <w:rPr/>
      </w:pPr>
      <w:r>
        <w:rPr/>
        <w:t>Session</w:t>
      </w:r>
    </w:p>
    <w:p>
      <w:pPr>
        <w:pStyle w:val="Normal"/>
        <w:rPr/>
      </w:pPr>
      <w:r>
        <w:rPr/>
        <w:t xml:space="preserve">Per interagire con un dispositivo è necessario aprire una sessione verso il device file, per cui parliamo di un oggetto che avrà un’unica istanza per ogni thread in esecuzione. </w:t>
        <w:br/>
        <w:t>Come da specifica, inoltre, abbiamo due livelli di priorità e due tipologie di operazioni, con le operazioni bloccanti che consentono di configurare un certo timeout di attesa.</w:t>
      </w:r>
    </w:p>
    <w:p>
      <w:pPr>
        <w:pStyle w:val="Normal"/>
        <w:rPr/>
      </w:pPr>
      <w:r>
        <w:rPr/>
        <w:t xml:space="preserve">La struttura </w:t>
      </w:r>
      <w:r>
        <w:rPr>
          <w:rStyle w:val="Codice"/>
        </w:rPr>
        <w:t>session_t</w:t>
      </w:r>
      <w:r>
        <w:rPr>
          <w:rStyle w:val="Codice"/>
          <w:rFonts w:ascii="LM Roman 10" w:hAnsi="LM Roman 10"/>
        </w:rPr>
        <w:t xml:space="preserve">, quindi, mantiene le informazioni associate ad una certa sessione di I/O, ed è associata al campo </w:t>
      </w:r>
      <w:r>
        <w:rPr>
          <w:rStyle w:val="Codice"/>
          <w:rFonts w:ascii="LM Mono 10" w:hAnsi="LM Mono 10"/>
        </w:rPr>
        <w:t>private_data</w:t>
      </w:r>
      <w:r>
        <w:rPr>
          <w:rStyle w:val="Codice"/>
          <w:rFonts w:ascii="LM Roman 10" w:hAnsi="LM Roman 10"/>
        </w:rPr>
        <w:t xml:space="preserve"> del file quando questo viene aperto:</w:t>
      </w:r>
    </w:p>
    <w:p>
      <w:pPr>
        <w:pStyle w:val="Normal"/>
        <w:numPr>
          <w:ilvl w:val="0"/>
          <w:numId w:val="29"/>
        </w:numPr>
        <w:rPr/>
      </w:pPr>
      <w:r>
        <mc:AlternateContent>
          <mc:Choice Requires="wps">
            <w:drawing>
              <wp:anchor behindDoc="0" distT="0" distB="635" distL="0" distR="635" simplePos="0" locked="0" layoutInCell="0" allowOverlap="1" relativeHeight="38">
                <wp:simplePos x="0" y="0"/>
                <wp:positionH relativeFrom="column">
                  <wp:posOffset>17780</wp:posOffset>
                </wp:positionH>
                <wp:positionV relativeFrom="paragraph">
                  <wp:posOffset>-80010</wp:posOffset>
                </wp:positionV>
                <wp:extent cx="5598160" cy="922020"/>
                <wp:effectExtent l="0" t="0" r="0" b="0"/>
                <wp:wrapTopAndBottom/>
                <wp:docPr id="19" name="Cornice di testo 4"/>
                <a:graphic xmlns:a="http://schemas.openxmlformats.org/drawingml/2006/main">
                  <a:graphicData uri="http://schemas.microsoft.com/office/word/2010/wordprocessingShape">
                    <wps:wsp>
                      <wps:cNvSpPr/>
                      <wps:spPr>
                        <a:xfrm>
                          <a:off x="0" y="0"/>
                          <a:ext cx="5598000" cy="9219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4" path="m0,0l-2147483645,0l-2147483645,-2147483646l0,-2147483646xe" fillcolor="#1c1c1c" stroked="f" o:allowincell="f" style="position:absolute;margin-left:1.4pt;margin-top:-6.3pt;width:440.75pt;height:72.5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priority</w:t>
      </w:r>
      <w:r>
        <w:rPr/>
        <w:t>: rappresenta la priorità della sessione, quindi se si va ad operare sul flusso a bassa o ad alta priorità.</w:t>
      </w:r>
    </w:p>
    <w:p>
      <w:pPr>
        <w:pStyle w:val="Normal"/>
        <w:numPr>
          <w:ilvl w:val="0"/>
          <w:numId w:val="29"/>
        </w:numPr>
        <w:rPr/>
      </w:pPr>
      <w:r>
        <w:rPr>
          <w:rStyle w:val="Codice"/>
        </w:rPr>
        <w:t>flags</w:t>
      </w:r>
      <w:r>
        <w:rPr/>
        <w:t>: rappresenta la tipologia di operazioni della sessione, quindi se si va ad operare in maniera bloccante (</w:t>
      </w:r>
      <w:r>
        <w:rPr>
          <w:rFonts w:ascii="LM Mono 10" w:hAnsi="LM Mono 10"/>
        </w:rPr>
        <w:t>GFP_KERNEL</w:t>
      </w:r>
      <w:r>
        <w:rPr/>
        <w:t>) o non bloccante (</w:t>
      </w:r>
      <w:r>
        <w:rPr>
          <w:rFonts w:ascii="LM Mono 10" w:hAnsi="LM Mono 10"/>
        </w:rPr>
        <w:t>GFP_ATOMIC</w:t>
      </w:r>
      <w:r>
        <w:rPr/>
        <w:t>).</w:t>
      </w:r>
    </w:p>
    <w:p>
      <w:pPr>
        <w:pStyle w:val="Normal"/>
        <w:numPr>
          <w:ilvl w:val="0"/>
          <w:numId w:val="29"/>
        </w:numPr>
        <w:rPr/>
      </w:pPr>
      <w:r>
        <w:rPr>
          <w:rStyle w:val="Codice"/>
        </w:rPr>
        <w:t>timeout</w:t>
      </w:r>
      <w:r>
        <w:rPr/>
        <w:t>: rappresenta il timeout di attesa nelle operazioni bloccanti.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1"/>
        </w:numPr>
        <w:rPr/>
      </w:pPr>
      <w:r>
        <w:rPr/>
        <w:t>File Operations</w:t>
      </w:r>
    </w:p>
    <w:p>
      <w:pPr>
        <w:pStyle w:val="Normal"/>
        <w:rPr/>
      </w:pPr>
      <w:r>
        <w:rPr/>
        <w:t xml:space="preserve">La struttura </w:t>
      </w:r>
      <w:r>
        <w:rPr>
          <w:rStyle w:val="Codice"/>
        </w:rPr>
        <w:t>file_operations</w:t>
      </w:r>
      <w:r>
        <w:rPr/>
        <w:t xml:space="preserve"> mantiene i puntatori alle funzioni </w:t>
      </w:r>
      <w:r>
        <mc:AlternateContent>
          <mc:Choice Requires="wps">
            <w:drawing>
              <wp:anchor behindDoc="0" distT="0" distB="635" distL="0" distR="635" simplePos="0" locked="0" layoutInCell="0" allowOverlap="1" relativeHeight="40">
                <wp:simplePos x="0" y="0"/>
                <wp:positionH relativeFrom="column">
                  <wp:posOffset>17780</wp:posOffset>
                </wp:positionH>
                <wp:positionV relativeFrom="paragraph">
                  <wp:posOffset>520065</wp:posOffset>
                </wp:positionV>
                <wp:extent cx="5598160" cy="1375410"/>
                <wp:effectExtent l="0" t="0" r="0" b="0"/>
                <wp:wrapTopAndBottom/>
                <wp:docPr id="21" name="Cornice di testo 5"/>
                <a:graphic xmlns:a="http://schemas.openxmlformats.org/drawingml/2006/main">
                  <a:graphicData uri="http://schemas.microsoft.com/office/word/2010/wordprocessingShape">
                    <wps:wsp>
                      <wps:cNvSpPr/>
                      <wps:spPr>
                        <a:xfrm>
                          <a:off x="0" y="0"/>
                          <a:ext cx="5598000" cy="13755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5" path="m0,0l-2147483645,0l-2147483645,-2147483646l0,-2147483646xe" fillcolor="#1c1c1c" stroked="f" o:allowincell="f" style="position:absolute;margin-left:1.4pt;margin-top:40.95pt;width:440.75pt;height:108.2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definite dal driver, che eseguono diverse operazioni su un dispositivo: ogni campo della struttura corrisponde all’indirizzo di una certa funzione definita dal driver per gestire un’operazione richiesta. </w:t>
      </w:r>
    </w:p>
    <w:p>
      <w:pPr>
        <w:pStyle w:val="Titolo2"/>
        <w:numPr>
          <w:ilvl w:val="1"/>
          <w:numId w:val="11"/>
        </w:numPr>
        <w:rPr/>
      </w:pPr>
      <w:bookmarkStart w:id="3" w:name="__RefHeading___Toc1811_315228540"/>
      <w:bookmarkEnd w:id="3"/>
      <w:r>
        <w:rPr/>
        <w:t>Asynchronous Task</w:t>
      </w:r>
    </w:p>
    <w:p>
      <w:pPr>
        <w:pStyle w:val="Normal"/>
        <w:rPr/>
      </w:pPr>
      <w:r>
        <w:rPr/>
        <w:t xml:space="preserve">Come già anticipato, le scritture sul flusso a bassa priorità vengono eseguite in maniera asincrona sfruttando le </w:t>
      </w:r>
      <w:r>
        <w:rPr>
          <w:i/>
          <w:iCs/>
        </w:rPr>
        <w:t>work queues</w:t>
      </w:r>
      <w:r>
        <w:rPr/>
        <w:t xml:space="preserve"> per realizzare il cosiddetto </w:t>
      </w:r>
      <w:r>
        <w:rPr>
          <w:i/>
          <w:iCs/>
        </w:rPr>
        <w:t>deferred work:</w:t>
      </w:r>
      <w:r>
        <w:rPr/>
        <w:t xml:space="preserve"> il codice viene schedulato per essere eseguito in un secondo momento.</w:t>
      </w:r>
    </w:p>
    <w:p>
      <w:pPr>
        <w:pStyle w:val="Normal"/>
        <w:rPr/>
      </w:pPr>
      <w:r>
        <w:rPr/>
        <w:t xml:space="preserve">A tale scopo è stata implementata la struttura </w:t>
      </w:r>
      <w:r>
        <w:rPr>
          <w:rStyle w:val="Codice"/>
        </w:rPr>
        <w:t>async_task</w:t>
      </w:r>
      <w:r>
        <w:rPr/>
        <w:t>, caratterizzata dal job da schedulare e da altre informazioni per completare la scrittura e notificare l’esito al client:</w:t>
      </w:r>
    </w:p>
    <w:p>
      <w:pPr>
        <w:pStyle w:val="Normal"/>
        <w:numPr>
          <w:ilvl w:val="0"/>
          <w:numId w:val="13"/>
        </w:numPr>
        <w:rPr/>
      </w:pPr>
      <w:r>
        <mc:AlternateContent>
          <mc:Choice Requires="wps">
            <w:drawing>
              <wp:anchor behindDoc="0" distT="0" distB="635" distL="0" distR="635" simplePos="0" locked="0" layoutInCell="0" allowOverlap="1" relativeHeight="42">
                <wp:simplePos x="0" y="0"/>
                <wp:positionH relativeFrom="column">
                  <wp:posOffset>17780</wp:posOffset>
                </wp:positionH>
                <wp:positionV relativeFrom="paragraph">
                  <wp:posOffset>-84455</wp:posOffset>
                </wp:positionV>
                <wp:extent cx="5598160" cy="1093470"/>
                <wp:effectExtent l="0" t="0" r="0" b="0"/>
                <wp:wrapTopAndBottom/>
                <wp:docPr id="23" name="Cornice di testo 7"/>
                <a:graphic xmlns:a="http://schemas.openxmlformats.org/drawingml/2006/main">
                  <a:graphicData uri="http://schemas.microsoft.com/office/word/2010/wordprocessingShape">
                    <wps:wsp>
                      <wps:cNvSpPr/>
                      <wps:spPr>
                        <a:xfrm>
                          <a:off x="0" y="0"/>
                          <a:ext cx="5598000" cy="10933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*session;</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7" path="m0,0l-2147483645,0l-2147483645,-2147483646l0,-2147483646xe" fillcolor="#1c1c1c" stroked="f" o:allowincell="f" style="position:absolute;margin-left:1.4pt;margin-top:-6.65pt;width:440.75pt;height:86.0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*session;</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del_work</w:t>
      </w:r>
      <w:r>
        <w:rPr/>
        <w:t xml:space="preserve">: struttura di tipo </w:t>
      </w:r>
      <w:r>
        <w:rPr>
          <w:rStyle w:val="Codice"/>
        </w:rPr>
        <w:t xml:space="preserve">delayed_work </w:t>
      </w:r>
      <w:r>
        <w:rPr/>
        <w:t>che schedula un job su una workqueue per essere eseguito almeno dopo un certo intervallo di tempo prefissato.</w:t>
      </w:r>
    </w:p>
    <w:p>
      <w:pPr>
        <w:pStyle w:val="Normal"/>
        <w:numPr>
          <w:ilvl w:val="1"/>
          <w:numId w:val="13"/>
        </w:numPr>
        <w:rPr/>
      </w:pPr>
      <w:r>
        <w:rPr/>
        <w:t xml:space="preserve">A differenza di un oggetto di tipo </w:t>
      </w:r>
      <w:r>
        <w:rPr>
          <w:rStyle w:val="Codice"/>
        </w:rPr>
        <w:t>work_struct</w:t>
      </w:r>
      <w:r>
        <w:rPr/>
        <w:t>, permette di specificare un attesa minima prima dell’esecuzione del job, ritardando l’aggiunta in coda.</w:t>
      </w:r>
    </w:p>
    <w:p>
      <w:pPr>
        <w:pStyle w:val="Normal"/>
        <w:numPr>
          <w:ilvl w:val="0"/>
          <w:numId w:val="13"/>
        </w:numPr>
        <w:rPr/>
      </w:pPr>
      <w:r>
        <w:rPr>
          <w:rStyle w:val="Codice"/>
        </w:rPr>
        <w:t>to_write</w:t>
      </w:r>
      <w:r>
        <w:rPr/>
        <w:t>: puntatore al segmento di dati da scrivere.</w:t>
      </w:r>
    </w:p>
    <w:p>
      <w:pPr>
        <w:pStyle w:val="Normal"/>
        <w:numPr>
          <w:ilvl w:val="0"/>
          <w:numId w:val="13"/>
        </w:numPr>
        <w:rPr/>
      </w:pPr>
      <w:r>
        <w:rPr>
          <w:rStyle w:val="Codice"/>
        </w:rPr>
        <w:t>session</w:t>
      </w:r>
      <w:r>
        <w:rPr/>
        <w:t xml:space="preserve">: </w:t>
      </w:r>
      <w:r>
        <w:rPr/>
        <w:t>puntatore ad una struttura di tipo session_t utilizzata per salvare le informazioni relative alla sessione verso il device file.</w:t>
      </w:r>
    </w:p>
    <w:p>
      <w:pPr>
        <w:pStyle w:val="Normal"/>
        <w:numPr>
          <w:ilvl w:val="0"/>
          <w:numId w:val="13"/>
        </w:numPr>
        <w:rPr/>
      </w:pPr>
      <w:r>
        <w:rPr>
          <w:rStyle w:val="Codice"/>
        </w:rPr>
        <w:t>minor</w:t>
      </w:r>
      <w:r>
        <w:rPr/>
        <w:t>: minor number associato al dispositivo su cui avviene la scrittura.</w:t>
      </w:r>
    </w:p>
    <w:p>
      <w:pPr>
        <w:pStyle w:val="Normal"/>
        <w:rPr>
          <w:i w:val="false"/>
          <w:i w:val="false"/>
          <w:iCs w:val="false"/>
        </w:rPr>
      </w:pPr>
      <w:r>
        <w:rPr>
          <w:i w:val="false"/>
          <w:iCs w:val="false"/>
        </w:rPr>
      </w:r>
    </w:p>
    <w:p>
      <w:pPr>
        <w:pStyle w:val="Titolo1"/>
        <w:numPr>
          <w:ilvl w:val="0"/>
          <w:numId w:val="11"/>
        </w:numPr>
        <w:rPr/>
      </w:pPr>
      <w:r>
        <w:rPr/>
        <w:t>Module Parameters</w:t>
      </w:r>
    </w:p>
    <w:p>
      <w:pPr>
        <w:pStyle w:val="Normal"/>
        <w:bidi w:val="0"/>
        <w:rPr/>
      </w:pPr>
      <w:r>
        <w:rPr/>
        <w:t>Il driver deve esporre diversi parametri tramite VFS per fornire una vista dello stato corrente di un certo dispositivo, oltre che per abilitare o disabilitare un device file:</w:t>
      </w:r>
    </w:p>
    <w:p>
      <w:pPr>
        <w:pStyle w:val="Normal"/>
        <w:numPr>
          <w:ilvl w:val="0"/>
          <w:numId w:val="14"/>
        </w:numPr>
        <w:bidi w:val="0"/>
        <w:rPr/>
      </w:pPr>
      <w:r>
        <w:rPr>
          <w:rStyle w:val="Codice"/>
        </w:rPr>
        <w:t>enabled</w:t>
      </w:r>
      <w:r>
        <w:rPr/>
        <w:t xml:space="preserve">: array di </w:t>
      </w:r>
      <w:r>
        <w:rPr>
          <w:rFonts w:ascii="LM Mono 10" w:hAnsi="LM Mono 10"/>
        </w:rPr>
        <w:t>bool</w:t>
      </w:r>
      <w:r>
        <w:rPr/>
        <w:t xml:space="preserve"> dove l’</w:t>
      </w:r>
      <w:r>
        <w:rPr>
          <w:i/>
          <w:iCs/>
        </w:rPr>
        <w:t>i-esimo</w:t>
      </w:r>
      <w:r>
        <w:rPr/>
        <w:t xml:space="preserve"> elemento indica se il </w:t>
      </w:r>
      <w:r>
        <w:rPr>
          <w:i/>
          <w:iCs/>
        </w:rPr>
        <w:t>device i</w:t>
      </w:r>
      <w:r>
        <w:rPr/>
        <w:t xml:space="preserve"> è abilitato oppure disabilitato.</w:t>
      </w:r>
    </w:p>
    <w:p>
      <w:pPr>
        <w:pStyle w:val="Normal"/>
        <w:numPr>
          <w:ilvl w:val="1"/>
          <w:numId w:val="14"/>
        </w:numPr>
        <w:bidi w:val="0"/>
        <w:rPr/>
      </w:pPr>
      <w:r>
        <w:rPr/>
        <w:t>Un dispositivo disabilitato impedisce l’apertura di sessioni verso il rispettivo device file, permettendo comunque a sessioni già aperte di poter lavorare.</w:t>
      </w:r>
    </w:p>
    <w:p>
      <w:pPr>
        <w:pStyle w:val="Normal"/>
        <w:numPr>
          <w:ilvl w:val="0"/>
          <w:numId w:val="14"/>
        </w:numPr>
        <w:bidi w:val="0"/>
        <w:rPr/>
      </w:pPr>
      <w:r>
        <w:rPr>
          <w:rStyle w:val="Codice"/>
        </w:rPr>
        <w:t>bytes_in_buffer</w:t>
      </w:r>
      <w:r>
        <w:rPr/>
        <w:t xml:space="preserve">: array di </w:t>
      </w:r>
      <w:r>
        <w:rPr>
          <w:rFonts w:ascii="LM Mono 10" w:hAnsi="LM Mono 10"/>
        </w:rPr>
        <w:t xml:space="preserve">long </w:t>
      </w:r>
      <w:r>
        <w:rPr/>
        <w:t xml:space="preserve">dove l'elemento </w:t>
      </w:r>
      <w:r>
        <w:rPr>
          <w:i/>
          <w:iCs/>
        </w:rPr>
        <w:t xml:space="preserve">i-esimo </w:t>
      </w:r>
      <w:r>
        <w:rPr/>
        <w:t xml:space="preserve">indica il numero di bytes leggibili dal </w:t>
      </w:r>
      <w:r>
        <w:rPr>
          <w:i/>
          <w:iCs/>
        </w:rPr>
        <w:t xml:space="preserve">device i </w:t>
      </w:r>
      <w:r>
        <w:rPr/>
        <w:t xml:space="preserve">sul flusso a bassa priorità, mentre l’elemento </w:t>
      </w:r>
      <w:r>
        <w:rPr>
          <w:i/>
          <w:iCs/>
        </w:rPr>
        <w:t>128+i</w:t>
      </w:r>
      <w:r>
        <w:rPr/>
        <w:t xml:space="preserve"> indica il numero di bytes leggibili dal </w:t>
      </w:r>
      <w:r>
        <w:rPr>
          <w:i/>
          <w:iCs/>
        </w:rPr>
        <w:t xml:space="preserve">device i </w:t>
      </w:r>
      <w:r>
        <w:rPr/>
        <w:t>sul flusso ad alta priorità.</w:t>
      </w:r>
    </w:p>
    <w:p>
      <w:pPr>
        <w:pStyle w:val="Normal"/>
        <w:numPr>
          <w:ilvl w:val="1"/>
          <w:numId w:val="14"/>
        </w:numPr>
        <w:bidi w:val="0"/>
        <w:rPr/>
      </w:pPr>
      <w:r>
        <w:rPr/>
        <w:t>I valori sono aggiornati ogni volta che vengono completate letture e scritture.</w:t>
      </w:r>
    </w:p>
    <w:p>
      <w:pPr>
        <w:pStyle w:val="Normal"/>
        <w:numPr>
          <w:ilvl w:val="0"/>
          <w:numId w:val="14"/>
        </w:numPr>
        <w:bidi w:val="0"/>
        <w:rPr/>
      </w:pPr>
      <w:r>
        <w:rPr>
          <w:rStyle w:val="Codice"/>
        </w:rPr>
        <w:t>threads_in_wait</w:t>
      </w:r>
      <w:r>
        <w:rPr/>
        <w:t xml:space="preserve">: array di </w:t>
      </w:r>
      <w:r>
        <w:rPr>
          <w:rFonts w:ascii="LM Mono 10" w:hAnsi="LM Mono 10"/>
        </w:rPr>
        <w:t xml:space="preserve">long </w:t>
      </w:r>
      <w:r>
        <w:rPr/>
        <w:t xml:space="preserve">dove l'elemento </w:t>
      </w:r>
      <w:r>
        <w:rPr>
          <w:i/>
          <w:iCs/>
        </w:rPr>
        <w:t>i-esimo</w:t>
      </w:r>
      <w:r>
        <w:rPr/>
        <w:t xml:space="preserve"> indica il numero di threads in attesa sul </w:t>
      </w:r>
      <w:r>
        <w:rPr>
          <w:i/>
          <w:iCs/>
        </w:rPr>
        <w:t>device i</w:t>
      </w:r>
      <w:r>
        <w:rPr/>
        <w:t xml:space="preserve"> sul flusso a bassa priorità, mentre l’elemento </w:t>
      </w:r>
      <w:r>
        <w:rPr>
          <w:i/>
          <w:iCs/>
        </w:rPr>
        <w:t>128+i</w:t>
      </w:r>
      <w:r>
        <w:rPr/>
        <w:t xml:space="preserve"> indica il numero di threads in attesa sul </w:t>
      </w:r>
      <w:r>
        <w:rPr>
          <w:i/>
          <w:iCs/>
        </w:rPr>
        <w:t>device i</w:t>
      </w:r>
      <w:r>
        <w:rPr/>
        <w:t xml:space="preserve"> sul flusso ad alta priorità. </w:t>
      </w:r>
    </w:p>
    <w:p>
      <w:pPr>
        <w:pStyle w:val="Normal"/>
        <w:numPr>
          <w:ilvl w:val="1"/>
          <w:numId w:val="14"/>
        </w:numPr>
        <w:bidi w:val="0"/>
        <w:rPr/>
      </w:pPr>
      <w:r>
        <w:rPr/>
        <w:t>I valori sono aggiornati ogni volta che un thread si mette in attesa di un lock oppure riesce ad acquisirlo.</w:t>
      </w:r>
    </w:p>
    <w:p>
      <w:pPr>
        <w:pStyle w:val="Normal"/>
        <w:bidi w:val="0"/>
        <w:rPr/>
      </w:pPr>
      <w:r>
        <w:rPr/>
        <w:t xml:space="preserve">Per entrambi i parametri </w:t>
      </w:r>
      <w:r>
        <w:rPr>
          <w:rStyle w:val="Codice"/>
        </w:rPr>
        <w:t>bytes_in_buffer</w:t>
      </w:r>
      <w:r>
        <w:rPr/>
        <w:t xml:space="preserve"> e </w:t>
      </w:r>
      <w:r>
        <w:rPr>
          <w:rStyle w:val="Codice"/>
        </w:rPr>
        <w:t>threads_in_wait</w:t>
      </w:r>
      <w:r>
        <w:rPr/>
        <w:t xml:space="preserve"> si utilizza una singola array per i due livelli di priorità così da ottenere un vantaggio in termini di prestazioni.</w:t>
        <w:br/>
        <w:t>Evitiamo l’uso di due array distante per i due flussi, e quindi il controllo da codice su quale utilizzare in base alla priorità, sfruttando una semplice operazione aritmetica:</w:t>
      </w:r>
    </w:p>
    <w:p>
      <w:pPr>
        <w:pStyle w:val="Normal"/>
        <w:numPr>
          <w:ilvl w:val="0"/>
          <w:numId w:val="14"/>
        </w:numPr>
        <w:bidi w:val="0"/>
        <w:rPr>
          <w:rFonts w:ascii="LM Mono 10" w:hAnsi="LM Mono 10"/>
          <w:i w:val="false"/>
          <w:i w:val="false"/>
          <w:iCs w:val="false"/>
        </w:rPr>
      </w:pPr>
      <w:r>
        <w:rPr>
          <w:rFonts w:ascii="LM Mono 10" w:hAnsi="LM Mono 10"/>
          <w:i w:val="false"/>
          <w:iCs w:val="false"/>
        </w:rPr>
        <w:t>(PRIORITY * MINOR_NUMBER) + i;</w:t>
      </w:r>
    </w:p>
    <w:p>
      <w:pPr>
        <w:pStyle w:val="Normal"/>
        <w:numPr>
          <w:ilvl w:val="0"/>
          <w:numId w:val="14"/>
        </w:numPr>
        <w:bidi w:val="0"/>
        <w:rPr/>
      </w:pPr>
      <w:r>
        <w:rPr>
          <w:rFonts w:ascii="LM Mono 10" w:hAnsi="LM Mono 10"/>
          <w:b w:val="false"/>
          <w:bCs w:val="false"/>
          <w:i w:val="false"/>
          <w:iCs w:val="false"/>
        </w:rPr>
        <w:t>Priority low = 0</w:t>
      </w:r>
      <w:r>
        <w:rPr>
          <w:i w:val="false"/>
          <w:iCs w:val="false"/>
        </w:rPr>
        <w:t xml:space="preserve"> accediamo ai campi da 0 a 127 per priorità bassa;</w:t>
      </w:r>
    </w:p>
    <w:p>
      <w:pPr>
        <w:pStyle w:val="Normal"/>
        <w:numPr>
          <w:ilvl w:val="0"/>
          <w:numId w:val="14"/>
        </w:numPr>
        <w:bidi w:val="0"/>
        <w:rPr/>
      </w:pPr>
      <w:r>
        <w:rPr>
          <w:rFonts w:ascii="LM Mono 10" w:hAnsi="LM Mono 10"/>
          <w:i w:val="false"/>
          <w:iCs w:val="false"/>
        </w:rPr>
        <w:t>Priority high = 1</w:t>
      </w:r>
      <w:r>
        <w:rPr>
          <w:i w:val="false"/>
          <w:iCs w:val="false"/>
        </w:rPr>
        <w:t xml:space="preserve"> accediamo ai campi da 128 a 255 per priorità alta.</w:t>
      </w:r>
    </w:p>
    <w:p>
      <w:pPr>
        <w:pStyle w:val="Titolo2"/>
        <w:numPr>
          <w:ilvl w:val="1"/>
          <w:numId w:val="11"/>
        </w:numPr>
        <w:rPr/>
      </w:pPr>
      <w:r>
        <w:rPr/>
        <w:t>Permissions</w:t>
      </w:r>
    </w:p>
    <w:p>
      <w:pPr>
        <w:pStyle w:val="Normal"/>
        <w:bidi w:val="0"/>
        <w:rPr/>
      </w:pPr>
      <w:r>
        <w:rPr/>
        <w:t xml:space="preserve">Ogni parametro del modulo è riportato su un corrispondente file nella directory </w:t>
      </w:r>
      <w:r>
        <w:rPr>
          <w:i/>
          <w:iCs/>
        </w:rPr>
        <w:t>sys/module/multi_flow_device_driver/parameters</w:t>
      </w:r>
      <w:r>
        <w:rPr>
          <w:i w:val="false"/>
          <w:iCs w:val="false"/>
        </w:rPr>
        <w:t>, e sono creati con permessi differenti per gestirli in maniera corretta come richiesto dalla specifica:</w:t>
      </w:r>
    </w:p>
    <w:p>
      <w:pPr>
        <w:pStyle w:val="Normal"/>
        <w:numPr>
          <w:ilvl w:val="0"/>
          <w:numId w:val="15"/>
        </w:numPr>
        <w:bidi w:val="0"/>
        <w:rPr/>
      </w:pPr>
      <w:r>
        <w:rPr>
          <w:rFonts w:ascii="LM Mono 10" w:hAnsi="LM Mono 10"/>
          <w:i w:val="false"/>
          <w:iCs w:val="false"/>
        </w:rPr>
        <w:t>enabled</w:t>
      </w:r>
      <w:r>
        <w:rPr>
          <w:i w:val="false"/>
          <w:iCs w:val="false"/>
        </w:rPr>
        <w:t xml:space="preserve"> viene creato con i permessi di lettura e scrittura abilitati per l’utente ed il gruppo proprietario (</w:t>
      </w:r>
      <w:r>
        <w:rPr>
          <w:rFonts w:ascii="LM Mono 10" w:hAnsi="LM Mono 10"/>
          <w:i w:val="false"/>
          <w:iCs w:val="false"/>
        </w:rPr>
        <w:t>S_IRUSR | S_IWUSR | S_IRGRP | S_IWGRP</w:t>
      </w:r>
      <w:r>
        <w:rPr>
          <w:i w:val="false"/>
          <w:iCs w:val="false"/>
        </w:rPr>
        <w:t>) potendo abilitare o disabilitare i dispositivi.</w:t>
      </w:r>
    </w:p>
    <w:p>
      <w:pPr>
        <w:pStyle w:val="Normal"/>
        <w:numPr>
          <w:ilvl w:val="0"/>
          <w:numId w:val="15"/>
        </w:numPr>
        <w:bidi w:val="0"/>
        <w:rPr/>
      </w:pPr>
      <w:r>
        <w:rPr>
          <w:rFonts w:ascii="LM Mono 10" w:hAnsi="LM Mono 10"/>
          <w:i w:val="false"/>
          <w:iCs w:val="false"/>
        </w:rPr>
        <w:t>bytes_in_buffer</w:t>
      </w:r>
      <w:r>
        <w:rPr>
          <w:i w:val="false"/>
          <w:iCs w:val="false"/>
        </w:rPr>
        <w:t xml:space="preserve"> e </w:t>
      </w:r>
      <w:r>
        <w:rPr>
          <w:rFonts w:ascii="LM Mono 10" w:hAnsi="LM Mono 10"/>
          <w:i w:val="false"/>
          <w:iCs w:val="false"/>
        </w:rPr>
        <w:t>threads_in_wait</w:t>
      </w:r>
      <w:r>
        <w:rPr>
          <w:i w:val="false"/>
          <w:iCs w:val="false"/>
        </w:rPr>
        <w:t xml:space="preserve"> vengono creati con i permessi di lettura per l’utente ed il gruppo proprietario (</w:t>
      </w:r>
      <w:r>
        <w:rPr>
          <w:rFonts w:ascii="LM Mono 10" w:hAnsi="LM Mono 10"/>
          <w:i w:val="false"/>
          <w:iCs w:val="false"/>
        </w:rPr>
        <w:t>S_IRUSR | S_IRGRP</w:t>
      </w:r>
      <w:r>
        <w:rPr>
          <w:i w:val="false"/>
          <w:iCs w:val="false"/>
        </w:rPr>
        <w:t>), questo perché i valori possono essere letti ma la modifica diretta non è consentita venendo aggiornati in modo automatico dal driver tramite operazioni di lettura e scrittura.</w:t>
      </w:r>
    </w:p>
    <w:p>
      <w:pPr>
        <w:pStyle w:val="Normal"/>
        <w:bidi w:val="0"/>
        <w:rPr>
          <w:rFonts w:ascii="LM Roman 10" w:hAnsi="LM Roman 10"/>
          <w:i w:val="false"/>
          <w:i w:val="false"/>
          <w:iCs w:val="false"/>
        </w:rPr>
      </w:pPr>
      <w:r>
        <w:rPr>
          <w:i w:val="false"/>
          <w:iCs w:val="false"/>
        </w:rPr>
      </w:r>
    </w:p>
    <w:p>
      <w:pPr>
        <w:pStyle w:val="Titolo2"/>
        <w:numPr>
          <w:ilvl w:val="1"/>
          <w:numId w:val="11"/>
        </w:numPr>
        <w:rPr/>
      </w:pPr>
      <w:r>
        <w:rPr/>
        <w:t>Interactions</w:t>
      </w:r>
    </w:p>
    <w:p>
      <w:pPr>
        <w:pStyle w:val="Normal"/>
        <w:bidi w:val="0"/>
        <w:rPr/>
      </w:pPr>
      <w:r>
        <w:rPr/>
        <w:t>Per abilitare o disabilitare un device file, è possibile sfruttare l’interazione diretta con il parametro esposto nel VFS.</w:t>
      </w:r>
    </w:p>
    <w:p>
      <w:pPr>
        <w:pStyle w:val="Normal"/>
        <w:bidi w:val="0"/>
        <w:rPr/>
      </w:pPr>
      <w:r>
        <w:rPr/>
        <w:t xml:space="preserve">Un dispositivo può essere </w:t>
      </w:r>
      <w:r>
        <w:rPr>
          <w:i/>
          <w:iCs/>
        </w:rPr>
        <w:t>abilitato/disabilitato</w:t>
      </w:r>
      <w:r>
        <w:rPr/>
        <w:t xml:space="preserve"> tramite lo script </w:t>
      </w:r>
      <w:r>
        <w:rPr>
          <w:rFonts w:ascii="LM Mono 10" w:hAnsi="LM Mono 10"/>
          <w:i w:val="false"/>
          <w:iCs w:val="false"/>
        </w:rPr>
        <w:t>enable_device.bash</w:t>
      </w:r>
      <w:r>
        <w:rPr>
          <w:i w:val="false"/>
          <w:iCs w:val="false"/>
        </w:rPr>
        <w:t>:</w:t>
      </w:r>
    </w:p>
    <w:p>
      <w:pPr>
        <w:pStyle w:val="Normal"/>
        <w:numPr>
          <w:ilvl w:val="0"/>
          <w:numId w:val="16"/>
        </w:numPr>
        <w:bidi w:val="0"/>
        <w:rPr/>
      </w:pPr>
      <w:r>
        <w:rPr/>
        <w:t xml:space="preserve">Si copia il file </w:t>
      </w:r>
      <w:r>
        <w:rPr>
          <w:rStyle w:val="Codice"/>
        </w:rPr>
        <w:t>/sys/module/multi_flow_device_driver/parameters/enabled</w:t>
      </w:r>
      <w:r>
        <w:rPr>
          <w:rStyle w:val="Codice"/>
          <w:rFonts w:ascii="LM Roman 10" w:hAnsi="LM Roman 10"/>
        </w:rPr>
        <w:t xml:space="preserve">, caratterizzato da 128 valori binari Y/N, sul file temporaneo </w:t>
      </w:r>
      <w:r>
        <w:rPr>
          <w:rStyle w:val="Codice"/>
          <w:rFonts w:ascii="LM Mono 10" w:hAnsi="LM Mono 10"/>
        </w:rPr>
        <w:t>/tmp/to_delete</w:t>
      </w:r>
      <w:r>
        <w:rPr>
          <w:rStyle w:val="Codice"/>
          <w:rFonts w:ascii="LM Roman 10" w:hAnsi="LM Roman 10"/>
        </w:rPr>
        <w:t>.</w:t>
      </w:r>
    </w:p>
    <w:p>
      <w:pPr>
        <w:pStyle w:val="Normal"/>
        <w:numPr>
          <w:ilvl w:val="0"/>
          <w:numId w:val="16"/>
        </w:numPr>
        <w:bidi w:val="0"/>
        <w:rPr/>
      </w:pPr>
      <w:r>
        <w:rPr>
          <w:rStyle w:val="Codice"/>
          <w:rFonts w:ascii="LM Roman 10" w:hAnsi="LM Roman 10"/>
        </w:rPr>
        <w:t xml:space="preserve">Si splitta il file temporaneo tramite il comando </w:t>
      </w:r>
      <w:r>
        <w:rPr>
          <w:rStyle w:val="Codice"/>
          <w:rFonts w:ascii="LM Roman 10" w:hAnsi="LM Roman 10"/>
          <w:i/>
          <w:iCs/>
        </w:rPr>
        <w:t>awk</w:t>
      </w:r>
      <w:r>
        <w:rPr>
          <w:rStyle w:val="Codice"/>
          <w:rFonts w:ascii="LM Roman 10" w:hAnsi="LM Roman 10"/>
        </w:rPr>
        <w:t xml:space="preserve"> e viene settato a </w:t>
      </w:r>
      <w:r>
        <w:rPr>
          <w:rStyle w:val="Codice"/>
          <w:rFonts w:ascii="LM Roman 10" w:hAnsi="LM Roman 10"/>
          <w:i w:val="false"/>
          <w:iCs w:val="false"/>
        </w:rPr>
        <w:t>Y/N</w:t>
      </w:r>
      <w:r>
        <w:rPr>
          <w:rStyle w:val="Codice"/>
          <w:rFonts w:ascii="LM Roman 10" w:hAnsi="LM Roman 10"/>
        </w:rPr>
        <w:t xml:space="preserve"> il valore che corrisponde al minor number specificato come primo parametro.</w:t>
      </w:r>
    </w:p>
    <w:p>
      <w:pPr>
        <w:pStyle w:val="Normal"/>
        <w:numPr>
          <w:ilvl w:val="0"/>
          <w:numId w:val="16"/>
        </w:numPr>
        <w:bidi w:val="0"/>
        <w:rPr/>
      </w:pPr>
      <w:r>
        <w:rPr>
          <w:rStyle w:val="Codice"/>
          <w:rFonts w:ascii="LM Roman 10" w:hAnsi="LM Roman 10"/>
        </w:rPr>
        <w:t>Il file originale viene sostituito e quello temporaneo rimosso.</w:t>
      </w:r>
    </w:p>
    <w:p>
      <w:pPr>
        <w:pStyle w:val="Normal"/>
        <w:bidi w:val="0"/>
        <w:ind w:left="720" w:right="0" w:hanging="0"/>
        <w:rPr>
          <w:rStyle w:val="Codice"/>
        </w:rPr>
      </w:pPr>
      <w:r>
        <w:rPr/>
      </w:r>
    </w:p>
    <w:p>
      <w:pPr>
        <w:pStyle w:val="Normal"/>
        <w:bidi w:val="0"/>
        <w:rPr/>
      </w:pPr>
      <w:r>
        <w:rPr/>
        <w:t xml:space="preserve">Un dispositivo può essere </w:t>
      </w:r>
      <w:r>
        <w:rPr>
          <w:i/>
          <w:iCs/>
        </w:rPr>
        <w:t>interrogato</w:t>
      </w:r>
      <w:r>
        <w:rPr/>
        <w:t xml:space="preserve"> in due modi differenti:</w:t>
      </w:r>
    </w:p>
    <w:p>
      <w:pPr>
        <w:pStyle w:val="Normal"/>
        <w:numPr>
          <w:ilvl w:val="0"/>
          <w:numId w:val="17"/>
        </w:numPr>
        <w:bidi w:val="0"/>
        <w:rPr/>
      </w:pPr>
      <w:r>
        <w:rPr/>
        <w:t xml:space="preserve">Tramite lo script </w:t>
      </w:r>
      <w:r>
        <w:rPr>
          <w:rFonts w:ascii="LM Mono 10" w:hAnsi="LM Mono 10"/>
        </w:rPr>
        <w:t>query_device.bash</w:t>
      </w:r>
      <w:r>
        <w:rPr/>
        <w:t xml:space="preserve">, si specifica il minor number del dispositivo e sfruttando il comando </w:t>
      </w:r>
      <w:r>
        <w:rPr>
          <w:i/>
          <w:iCs/>
        </w:rPr>
        <w:t>cut</w:t>
      </w:r>
      <w:r>
        <w:rPr/>
        <w:t xml:space="preserve"> i files dei diversi parametri vengono tokenizzati per poter recuperare i valori del dispositivo di interesse.</w:t>
      </w:r>
    </w:p>
    <w:p>
      <w:pPr>
        <w:pStyle w:val="Normal"/>
        <w:numPr>
          <w:ilvl w:val="0"/>
          <w:numId w:val="17"/>
        </w:numPr>
        <w:bidi w:val="0"/>
        <w:rPr/>
      </w:pPr>
      <w:r>
        <w:rPr/>
        <w:t xml:space="preserve">Tramite il comando </w:t>
      </w:r>
      <w:r>
        <w:rPr>
          <w:rFonts w:ascii="LM Mono 10" w:hAnsi="LM Mono 10"/>
        </w:rPr>
        <w:t>make</w:t>
      </w:r>
      <w:r>
        <w:rPr/>
        <w:t>, in questo caso è possibile accedere ai parametri nella loro interezza non potendo specificare il minor number, avendo quindi una vista globale dello stato dei diversi dispositivi.</w:t>
      </w:r>
    </w:p>
    <w:p>
      <w:pPr>
        <w:pStyle w:val="Normal"/>
        <w:numPr>
          <w:ilvl w:val="1"/>
          <w:numId w:val="17"/>
        </w:numPr>
        <w:bidi w:val="0"/>
        <w:rPr/>
      </w:pPr>
      <w:r>
        <w:rPr/>
        <w:t xml:space="preserve">I comandi a disposizione sono </w:t>
      </w:r>
      <w:r>
        <w:rPr>
          <w:rFonts w:ascii="LM Mono 10" w:hAnsi="LM Mono 10"/>
        </w:rPr>
        <w:t>show-devices</w:t>
      </w:r>
      <w:r>
        <w:rPr/>
        <w:t>, sh</w:t>
      </w:r>
      <w:r>
        <w:rPr>
          <w:rFonts w:ascii="LM Mono 10" w:hAnsi="LM Mono 10"/>
        </w:rPr>
        <w:t>ow-hp-bytes</w:t>
      </w:r>
      <w:r>
        <w:rPr/>
        <w:t xml:space="preserve">, </w:t>
      </w:r>
      <w:r>
        <w:rPr>
          <w:rFonts w:ascii="LM Mono 10" w:hAnsi="LM Mono 10"/>
        </w:rPr>
        <w:t>show-lp-bytes</w:t>
      </w:r>
      <w:r>
        <w:rPr/>
        <w:t xml:space="preserve">, </w:t>
      </w:r>
      <w:r>
        <w:rPr>
          <w:rFonts w:ascii="LM Mono 10" w:hAnsi="LM Mono 10"/>
        </w:rPr>
        <w:t>show-hp-threads</w:t>
      </w:r>
      <w:r>
        <w:rPr/>
        <w:t xml:space="preserve">, </w:t>
      </w:r>
      <w:r>
        <w:rPr>
          <w:rFonts w:ascii="LM Mono 10" w:hAnsi="LM Mono 10"/>
        </w:rPr>
        <w:t>show-lp-threads</w:t>
      </w:r>
      <w:r>
        <w:rPr/>
        <w:t>.</w:t>
      </w:r>
    </w:p>
    <w:p>
      <w:pPr>
        <w:pStyle w:val="Normal"/>
        <w:numPr>
          <w:ilvl w:val="1"/>
          <w:numId w:val="17"/>
        </w:numPr>
        <w:bidi w:val="0"/>
        <w:rPr/>
      </w:pPr>
      <w:r>
        <w:rPr/>
        <w:t xml:space="preserve">Si utilizza il comando </w:t>
      </w:r>
      <w:r>
        <w:rPr>
          <w:i/>
          <w:iCs/>
        </w:rPr>
        <w:t>cat</w:t>
      </w:r>
      <w:r>
        <w:rPr/>
        <w:t xml:space="preserve"> per leggere i files dei parametri, recuperando per i bytes leggibili e i threads in attesa la sola metà di array relativa alla priorità di interesse.</w:t>
      </w:r>
    </w:p>
    <w:p>
      <w:pPr>
        <w:pStyle w:val="Normal"/>
        <w:bidi w:val="0"/>
        <w:rPr/>
      </w:pPr>
      <w:r>
        <w:rPr/>
      </w:r>
      <w:r>
        <w:br w:type="page"/>
      </w:r>
    </w:p>
    <w:p>
      <w:pPr>
        <w:pStyle w:val="Titolo1"/>
        <w:numPr>
          <w:ilvl w:val="0"/>
          <w:numId w:val="11"/>
        </w:numPr>
        <w:rPr/>
      </w:pPr>
      <w:bookmarkStart w:id="4" w:name="__RefHeading___Toc1825_315228540"/>
      <w:bookmarkEnd w:id="4"/>
      <w:r>
        <w:rPr/>
        <w:t>Module Operations</w:t>
      </w:r>
    </w:p>
    <w:p>
      <w:pPr>
        <w:pStyle w:val="Normal"/>
        <w:rPr/>
      </w:pPr>
      <w:r>
        <w:rPr/>
        <w:t>Di seguito vengono descritte le funzioni di inizializzazione e rilascio del modulo, oltre alle operazioni implementate dal driver per operare sui diversi dispositivi.</w:t>
      </w:r>
    </w:p>
    <w:p>
      <w:pPr>
        <w:pStyle w:val="Titolo2"/>
        <w:numPr>
          <w:ilvl w:val="1"/>
          <w:numId w:val="11"/>
        </w:numPr>
        <w:rPr/>
      </w:pPr>
      <w:r>
        <w:rPr/>
        <w:t>Initialization</w:t>
      </w:r>
    </w:p>
    <w:p>
      <w:pPr>
        <w:pStyle w:val="Normal"/>
        <w:rPr/>
      </w:pPr>
      <w:r>
        <w:rPr/>
        <w:t xml:space="preserve">Quando viene montato il modulo si invoca la funzione </w:t>
      </w:r>
      <w:r>
        <w:rPr>
          <w:rFonts w:ascii="LM Mono 10" w:hAnsi="LM Mono 10"/>
        </w:rPr>
        <w:t>init_module()</w:t>
      </w:r>
      <w:r>
        <w:rPr/>
        <w:t xml:space="preserve">, al cui interno viene registrato un </w:t>
      </w:r>
      <w:r>
        <w:rPr>
          <w:i/>
          <w:iCs/>
        </w:rPr>
        <w:t>char device driver</w:t>
      </w:r>
      <w:r>
        <w:rPr/>
        <w:t xml:space="preserve"> sfruttando la chiamata a </w:t>
      </w:r>
      <w:r>
        <w:rPr>
          <w:rFonts w:ascii="LM Mono 10" w:hAnsi="LM Mono 10"/>
        </w:rPr>
        <w:t>__register_chrdev()</w:t>
      </w:r>
      <w:r>
        <w:rPr/>
        <w:t>:</w:t>
      </w:r>
    </w:p>
    <w:p>
      <w:pPr>
        <w:pStyle w:val="Normal"/>
        <w:numPr>
          <w:ilvl w:val="0"/>
          <w:numId w:val="18"/>
        </w:numPr>
        <w:rPr/>
      </w:pPr>
      <w:r>
        <w:rPr/>
        <w:t>Il major number viene impostato a 0 così che l’allocazione venga gestita in maniera automatica dal sistema.</w:t>
      </w:r>
    </w:p>
    <w:p>
      <w:pPr>
        <w:pStyle w:val="Normal"/>
        <w:numPr>
          <w:ilvl w:val="0"/>
          <w:numId w:val="18"/>
        </w:numPr>
        <w:rPr/>
      </w:pPr>
      <w:r>
        <w:rPr/>
        <w:t>Il minor number di partenza viene impostato a 0 mentre il totale dei dispositivi a 128, così da poter gestire tanti device files come richiesto dalla specifica.</w:t>
      </w:r>
    </w:p>
    <w:p>
      <w:pPr>
        <w:pStyle w:val="Normal"/>
        <w:rPr/>
      </w:pPr>
      <w:r>
        <w:rPr/>
        <w:t xml:space="preserve">A questo punto, viene effettuato il setup delle strutture di tipo </w:t>
      </w:r>
      <w:r>
        <w:rPr>
          <w:rFonts w:ascii="LM Mono 10" w:hAnsi="LM Mono 10"/>
        </w:rPr>
        <w:t>device_manager_t</w:t>
      </w:r>
      <w:r>
        <w:rPr/>
        <w:t>, ognuna delle quali si occupa, come già visto, della gestione di un singolo dispositivo:</w:t>
      </w:r>
    </w:p>
    <w:p>
      <w:pPr>
        <w:pStyle w:val="Normal"/>
        <w:numPr>
          <w:ilvl w:val="0"/>
          <w:numId w:val="19"/>
        </w:numPr>
        <w:rPr/>
      </w:pPr>
      <w:r>
        <mc:AlternateContent>
          <mc:Choice Requires="wps">
            <w:drawing>
              <wp:anchor behindDoc="0" distT="0" distB="635" distL="0" distR="635" simplePos="0" locked="0" layoutInCell="0" allowOverlap="1" relativeHeight="4">
                <wp:simplePos x="0" y="0"/>
                <wp:positionH relativeFrom="column">
                  <wp:posOffset>17780</wp:posOffset>
                </wp:positionH>
                <wp:positionV relativeFrom="paragraph">
                  <wp:posOffset>-84455</wp:posOffset>
                </wp:positionV>
                <wp:extent cx="5598160" cy="1228090"/>
                <wp:effectExtent l="0" t="0" r="0" b="0"/>
                <wp:wrapTopAndBottom/>
                <wp:docPr id="25" name="Cornice di testo 6"/>
                <a:graphic xmlns:a="http://schemas.openxmlformats.org/drawingml/2006/main">
                  <a:graphicData uri="http://schemas.microsoft.com/office/word/2010/wordprocessingShape">
                    <wps:wsp>
                      <wps:cNvSpPr/>
                      <wps:spPr>
                        <a:xfrm>
                          <a:off x="0" y="0"/>
                          <a:ext cx="5598000" cy="12279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6" path="m0,0l-2147483645,0l-2147483645,-2147483646l0,-2147483646xe" fillcolor="#1c1c1c" stroked="f" o:allowincell="f" style="position:absolute;margin-left:1.4pt;margin-top:-6.65pt;width:440.75pt;height:96.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Istanziamo una </w:t>
      </w:r>
      <w:r>
        <w:rPr>
          <w:i/>
          <w:iCs/>
        </w:rPr>
        <w:t>singlethread workqueue</w:t>
      </w:r>
      <w:r>
        <w:rPr/>
        <w:t xml:space="preserve"> per ogni dispositivo per schedulare i task sul flusso a bassa priorità.</w:t>
      </w:r>
    </w:p>
    <w:p>
      <w:pPr>
        <w:pStyle w:val="Normal"/>
        <w:numPr>
          <w:ilvl w:val="0"/>
          <w:numId w:val="19"/>
        </w:numPr>
        <w:rPr/>
      </w:pPr>
      <w:r>
        <w:rPr/>
        <w:t xml:space="preserve">Istanziamo ed inizializziamo due oggetti </w:t>
      </w:r>
      <w:r>
        <w:rPr>
          <w:rFonts w:ascii="LM Mono 10" w:hAnsi="LM Mono 10"/>
        </w:rPr>
        <w:t>flow_manager_t</w:t>
      </w:r>
      <w:r>
        <w:rPr/>
        <w:t xml:space="preserve"> per ogni dispositivo,  ognuno dei quali si occupa della gestione di un singolo flusso di priorità.</w:t>
      </w:r>
    </w:p>
    <w:p>
      <w:pPr>
        <w:pStyle w:val="Normal"/>
        <w:rPr/>
      </w:pPr>
      <w:r>
        <w:rPr/>
        <w:t>Alla fine, in caso di errori di allocazione avviene il rilascio di tutte le aree di memoria allocate, altrimenti il major number assegnato viene stampato sul buffer del kernel così da poterlo recuperare in due modi diversi:</w:t>
      </w:r>
    </w:p>
    <w:p>
      <w:pPr>
        <w:pStyle w:val="Normal"/>
        <w:numPr>
          <w:ilvl w:val="0"/>
          <w:numId w:val="20"/>
        </w:numPr>
        <w:rPr/>
      </w:pPr>
      <w:r>
        <w:rPr/>
        <w:t xml:space="preserve">Tramite il comando </w:t>
      </w:r>
      <w:r>
        <w:rPr>
          <w:rFonts w:ascii="LM Mono 10" w:hAnsi="LM Mono 10"/>
        </w:rPr>
        <w:t xml:space="preserve">dmesg </w:t>
      </w:r>
      <w:r>
        <w:rPr/>
        <w:t>che visualizza il buffer del kernel su stdout.</w:t>
      </w:r>
    </w:p>
    <w:p>
      <w:pPr>
        <w:pStyle w:val="Normal"/>
        <w:numPr>
          <w:ilvl w:val="0"/>
          <w:numId w:val="20"/>
        </w:numPr>
        <w:rPr/>
      </w:pPr>
      <w:r>
        <w:rPr/>
        <w:t xml:space="preserve">Tramite il comando </w:t>
      </w:r>
      <w:r>
        <w:rPr>
          <w:rFonts w:ascii="LM Mono 10" w:hAnsi="LM Mono 10"/>
        </w:rPr>
        <w:t>cut</w:t>
      </w:r>
      <w:r>
        <w:rPr/>
        <w:t xml:space="preserve"> tokenizzando la riga in </w:t>
      </w:r>
      <w:r>
        <w:rPr>
          <w:i/>
          <w:iCs/>
        </w:rPr>
        <w:t xml:space="preserve">proc/devices </w:t>
      </w:r>
      <w:r>
        <w:rPr>
          <w:i w:val="false"/>
          <w:iCs w:val="false"/>
        </w:rPr>
        <w:t>che fa riferimento al driver</w:t>
      </w:r>
      <w:r>
        <w:rPr>
          <w:i/>
          <w:iCs/>
        </w:rPr>
        <w:t xml:space="preserve"> </w:t>
      </w:r>
      <w:r>
        <w:rPr>
          <w:i w:val="false"/>
          <w:iCs w:val="false"/>
        </w:rPr>
        <w:t>(</w:t>
      </w:r>
      <w:r>
        <w:rPr>
          <w:rFonts w:ascii="LM Mono 10" w:hAnsi="LM Mono 10"/>
          <w:i w:val="false"/>
          <w:iCs w:val="false"/>
        </w:rPr>
        <w:t xml:space="preserve">cat /proc/devices | grep multi-flow | cut -d “ “ -f 1 </w:t>
      </w:r>
      <w:r>
        <w:rPr>
          <w:i w:val="false"/>
          <w:iCs w:val="false"/>
        </w:rPr>
        <w:t xml:space="preserve">come nello script </w:t>
      </w:r>
      <w:r>
        <w:rPr>
          <w:rFonts w:ascii="LM Mono 10" w:hAnsi="LM Mono 10"/>
          <w:i w:val="false"/>
          <w:iCs w:val="false"/>
        </w:rPr>
        <w:t>create_devices.bash</w:t>
      </w:r>
      <w:r>
        <w:rPr>
          <w:i w:val="false"/>
          <w:iCs w:val="false"/>
        </w:rPr>
        <w:t>).</w:t>
      </w:r>
    </w:p>
    <w:p>
      <w:pPr>
        <w:pStyle w:val="Titolo2"/>
        <w:numPr>
          <w:ilvl w:val="1"/>
          <w:numId w:val="11"/>
        </w:numPr>
        <w:rPr/>
      </w:pPr>
      <w:bookmarkStart w:id="5" w:name="__RefHeading___Toc3213_4291413693"/>
      <w:bookmarkEnd w:id="5"/>
      <w:r>
        <w:rPr/>
        <w:t>Cleanup</w:t>
      </w:r>
    </w:p>
    <w:p>
      <w:pPr>
        <w:pStyle w:val="Normal"/>
        <w:rPr/>
      </w:pPr>
      <w:r>
        <w:rPr/>
        <w:t xml:space="preserve">Quando viene rimosso il modulo si invoca la funzione </w:t>
      </w:r>
      <w:r>
        <w:rPr>
          <w:rFonts w:ascii="LM Mono 10" w:hAnsi="LM Mono 10"/>
        </w:rPr>
        <w:t>cleanup_module()</w:t>
      </w:r>
      <w:r>
        <w:rPr/>
        <w:t xml:space="preserve">, al cui interno viene rimosso il driver sfruttando la chiamata a </w:t>
      </w:r>
      <w:r>
        <w:rPr>
          <w:rFonts w:ascii="LM Mono 10" w:hAnsi="LM Mono 10"/>
        </w:rPr>
        <w:t>unregister_chrdev()</w:t>
      </w:r>
      <w:r>
        <w:rPr/>
        <w:t xml:space="preserve"> e rilasciate tutte le aree di memoria allocate per gestire i dispositivi e salvare i segmenti di dati.</w:t>
      </w:r>
    </w:p>
    <w:p>
      <w:pPr>
        <w:pStyle w:val="Titolo2"/>
        <w:numPr>
          <w:ilvl w:val="1"/>
          <w:numId w:val="11"/>
        </w:numPr>
        <w:rPr/>
      </w:pPr>
      <w:bookmarkStart w:id="6" w:name="__RefHeading___Toc1821_315228540"/>
      <w:bookmarkEnd w:id="6"/>
      <w:r>
        <w:rPr/>
        <w:t>Device Open</w:t>
      </w:r>
    </w:p>
    <w:p>
      <w:pPr>
        <w:pStyle w:val="Normal"/>
        <w:rPr/>
      </w:pPr>
      <w:r>
        <w:rPr/>
        <w:t xml:space="preserve">Lato utente, l’apertura di un dispositivo equivale alla system call </w:t>
      </w:r>
      <w:r>
        <w:rPr>
          <w:rFonts w:ascii="LM Mono 10" w:hAnsi="LM Mono 10"/>
        </w:rPr>
        <w:t>open()</w:t>
      </w:r>
      <w:r>
        <w:rPr/>
        <w:t xml:space="preserve">, che si traduce a livello kernel nella creazione di un oggetto di tipo </w:t>
      </w:r>
      <w:r>
        <w:rPr>
          <w:rFonts w:ascii="LM Mono 10" w:hAnsi="LM Mono 10"/>
        </w:rPr>
        <w:t>file</w:t>
      </w:r>
      <w:r>
        <w:rPr/>
        <w:t xml:space="preserve"> per rappresentare il dispositivo aperto, e nell’invocazione della funzione </w:t>
      </w:r>
      <w:r>
        <w:rPr>
          <w:rFonts w:ascii="LM Mono 10" w:hAnsi="LM Mono 10"/>
        </w:rPr>
        <w:t>device_open()</w:t>
      </w:r>
      <w:r>
        <w:rPr/>
        <w:t>.</w:t>
      </w:r>
    </w:p>
    <w:p>
      <w:pPr>
        <w:pStyle w:val="Normal"/>
        <w:rPr/>
      </w:pPr>
      <w:r>
        <w:rPr/>
        <w:t xml:space="preserve">Un oggetto di tipo </w:t>
      </w:r>
      <w:r>
        <w:rPr>
          <w:rFonts w:ascii="LM Mono 10" w:hAnsi="LM Mono 10"/>
        </w:rPr>
        <w:t>file</w:t>
      </w:r>
      <w:r>
        <w:rPr/>
        <w:t xml:space="preserve"> mantiene le informazioni necessarie a lavorare con la sessione aperta verso il device, ed è passato dal kernel a tutte le funzioni che operano su di esso.</w:t>
      </w:r>
    </w:p>
    <w:p>
      <w:pPr>
        <w:pStyle w:val="Normal"/>
        <w:rPr/>
      </w:pPr>
      <w:r>
        <w:rPr/>
        <w:t xml:space="preserve">Nella </w:t>
      </w:r>
      <w:r>
        <w:rPr>
          <w:rFonts w:ascii="LM Mono 10" w:hAnsi="LM Mono 10"/>
        </w:rPr>
        <w:t>device_open()</w:t>
      </w:r>
      <w:r>
        <w:rPr/>
        <w:t xml:space="preserve">, il driver recupera il minor number associato al dispositivo aperto sfruttando la macro </w:t>
      </w:r>
      <w:r>
        <w:rPr>
          <w:rFonts w:ascii="LM Mono 10" w:hAnsi="LM Mono 10"/>
        </w:rPr>
        <w:t>get_minor</w:t>
      </w:r>
      <w:r>
        <w:rPr/>
        <w:t xml:space="preserve">, che utilizza il puntatore all’oggetto </w:t>
      </w:r>
      <w:r>
        <w:rPr>
          <w:rFonts w:ascii="LM Mono 10" w:hAnsi="LM Mono 10"/>
        </w:rPr>
        <w:t>file</w:t>
      </w:r>
      <w:r>
        <w:rPr/>
        <w:t>.</w:t>
      </w:r>
    </w:p>
    <w:p>
      <w:pPr>
        <w:pStyle w:val="Normal"/>
        <w:rPr/>
      </w:pPr>
      <w:r>
        <w:rPr/>
        <w:t xml:space="preserve">Se il minor number fornito alla macro è valido, si verifica se il device è abilitato tramite il controllo del valore corrispondente nell’array </w:t>
      </w:r>
      <w:r>
        <w:rPr>
          <w:rFonts w:ascii="LM Mono 10" w:hAnsi="LM Mono 10"/>
        </w:rPr>
        <w:t>enabled</w:t>
      </w:r>
      <w:r>
        <w:rPr/>
        <w:t>, solo a questo punto l’apertura del dispositivo può proseguire, altrimenti fallisce e viene restituito un errore.</w:t>
      </w:r>
    </w:p>
    <w:p>
      <w:pPr>
        <w:pStyle w:val="Normal"/>
        <w:rPr/>
      </w:pPr>
      <w:r>
        <w:rPr/>
        <w:t xml:space="preserve">Il driver alloca ed inizializza un oggetto di tipo </w:t>
      </w:r>
      <w:r>
        <w:rPr>
          <w:rFonts w:ascii="LM Mono 10" w:hAnsi="LM Mono 10"/>
        </w:rPr>
        <w:t>session_t</w:t>
      </w:r>
      <w:r>
        <w:rPr/>
        <w:t xml:space="preserve">, che rappresenta la precisa configurazione della sessione, associata poi al campo </w:t>
      </w:r>
      <w:r>
        <w:rPr>
          <w:rFonts w:ascii="LM Mono 10" w:hAnsi="LM Mono 10"/>
        </w:rPr>
        <w:t>private_data</w:t>
      </w:r>
      <w:r>
        <w:rPr/>
        <w:t xml:space="preserve"> offerto dal kernel per puntare a dati allocati utili così da preservare lo stato tra le diverse system calls:</w:t>
      </w:r>
    </w:p>
    <w:p>
      <w:pPr>
        <w:pStyle w:val="Normal"/>
        <w:rPr/>
      </w:pPr>
      <w:r>
        <mc:AlternateContent>
          <mc:Choice Requires="wps">
            <w:drawing>
              <wp:anchor behindDoc="0" distT="0" distB="635" distL="0" distR="635" simplePos="0" locked="0" layoutInCell="0" allowOverlap="1" relativeHeight="44">
                <wp:simplePos x="0" y="0"/>
                <wp:positionH relativeFrom="column">
                  <wp:posOffset>17780</wp:posOffset>
                </wp:positionH>
                <wp:positionV relativeFrom="paragraph">
                  <wp:posOffset>-84455</wp:posOffset>
                </wp:positionV>
                <wp:extent cx="5598160" cy="2218690"/>
                <wp:effectExtent l="0" t="0" r="0" b="0"/>
                <wp:wrapTopAndBottom/>
                <wp:docPr id="27" name="Cornice di testo 8"/>
                <a:graphic xmlns:a="http://schemas.openxmlformats.org/drawingml/2006/main">
                  <a:graphicData uri="http://schemas.microsoft.com/office/word/2010/wordprocessingShape">
                    <wps:wsp>
                      <wps:cNvSpPr/>
                      <wps:spPr>
                        <a:xfrm>
                          <a:off x="0" y="0"/>
                          <a:ext cx="5598000" cy="2218680"/>
                        </a:xfrm>
                        <a:prstGeom prst="rect">
                          <a:avLst/>
                        </a:prstGeom>
                        <a:solidFill>
                          <a:srgbClr val="1c1c1c"/>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8" path="m0,0l-2147483645,0l-2147483645,-2147483646l0,-2147483646xe" fillcolor="#1c1c1c" stroked="f" o:allowincell="f" style="position:absolute;margin-left:1.4pt;margin-top:-6.65pt;width:440.75pt;height:174.65pt;mso-wrap-style:square;v-text-anchor:top">
                <v:fill o:detectmouseclick="t" type="solid" color2="#e3e3e3"/>
                <v:stroke color="#3465a4" joinstyle="round" endcap="flat"/>
                <v:textbox>
                  <w:txbxContent>
                    <w:p>
                      <w:pPr>
                        <w:pStyle w:val="Contenutocornice"/>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v:textbox>
                <w10:wrap type="topAndBottom"/>
              </v:rect>
            </w:pict>
          </mc:Fallback>
        </mc:AlternateContent>
      </w:r>
      <w:r>
        <w:rPr/>
        <w:t xml:space="preserve">La sessione di I/O verso il dispositivo è stata aperta correttamente, la configurazione iniziale esegue le operazioni sul flusso ad alta priorità e in maniera bloccante, con un timeout di default pari a </w:t>
      </w:r>
      <w:r>
        <w:rPr>
          <w:rFonts w:ascii="LM Mono 10" w:hAnsi="LM Mono 10"/>
        </w:rPr>
        <w:t>MAX_SECONDS</w:t>
      </w:r>
      <w:r>
        <w:rPr/>
        <w:t>.</w:t>
      </w:r>
    </w:p>
    <w:p>
      <w:pPr>
        <w:pStyle w:val="Normal"/>
        <w:rPr/>
      </w:pPr>
      <w:r>
        <w:rPr/>
        <w:t xml:space="preserve">Il client può modificare la configurazione della sessione tramite la funzione </w:t>
      </w:r>
      <w:r>
        <w:rPr>
          <w:rFonts w:ascii="LM Mono 10" w:hAnsi="LM Mono 10"/>
        </w:rPr>
        <w:t>ioctl()</w:t>
      </w:r>
      <w:r>
        <w:rPr/>
        <w:t xml:space="preserve">, che permette di manipolare i parametri invocando a livello kernel la </w:t>
      </w:r>
      <w:r>
        <w:rPr>
          <w:rFonts w:ascii="LM Mono 10" w:hAnsi="LM Mono 10"/>
        </w:rPr>
        <w:t>device_ioctl()</w:t>
      </w:r>
      <w:r>
        <w:rPr/>
        <w:t>.</w:t>
      </w:r>
    </w:p>
    <w:p>
      <w:pPr>
        <w:pStyle w:val="Titolo2"/>
        <w:numPr>
          <w:ilvl w:val="1"/>
          <w:numId w:val="11"/>
        </w:numPr>
        <w:rPr/>
      </w:pPr>
      <w:r>
        <w:rPr/>
        <w:t>Device Release</w:t>
      </w:r>
    </w:p>
    <w:p>
      <w:pPr>
        <w:pStyle w:val="Normal"/>
        <w:rPr/>
      </w:pPr>
      <w:r>
        <w:rPr/>
        <w:t xml:space="preserve">Lato utente, la chiusura di un dispositivo equivale alla system call </w:t>
      </w:r>
      <w:r>
        <w:rPr>
          <w:rFonts w:ascii="LM Mono 10" w:hAnsi="LM Mono 10"/>
        </w:rPr>
        <w:t>close()</w:t>
      </w:r>
      <w:r>
        <w:rPr/>
        <w:t xml:space="preserve">, che si traduce a livello kernel nell’invocazione della funzione </w:t>
      </w:r>
      <w:r>
        <w:rPr>
          <w:rFonts w:ascii="LM Mono 10" w:hAnsi="LM Mono 10"/>
        </w:rPr>
        <w:t>device_release()</w:t>
      </w:r>
      <w:r>
        <w:rPr/>
        <w:t>.</w:t>
      </w:r>
    </w:p>
    <w:p>
      <w:pPr>
        <w:pStyle w:val="Normal"/>
        <w:bidi w:val="0"/>
        <w:rPr/>
      </w:pPr>
      <w:r>
        <w:rPr/>
        <w:t xml:space="preserve">Il driver rilascia l’area di memoria allocata per la struttura session_t tramite </w:t>
      </w:r>
      <w:r>
        <w:rPr>
          <w:rFonts w:ascii="LM Mono 10" w:hAnsi="LM Mono 10"/>
        </w:rPr>
        <w:t>kfree()</w:t>
      </w:r>
      <w:r>
        <w:rPr/>
        <w:t xml:space="preserve"> e ripristina a </w:t>
      </w:r>
      <w:r>
        <w:rPr>
          <w:rFonts w:ascii="LM Mono 10" w:hAnsi="LM Mono 10"/>
        </w:rPr>
        <w:t>NULL</w:t>
      </w:r>
      <w:r>
        <w:rPr/>
        <w:t xml:space="preserve"> il campo </w:t>
      </w:r>
      <w:r>
        <w:rPr>
          <w:rFonts w:ascii="LM Mono 10" w:hAnsi="LM Mono 10"/>
        </w:rPr>
        <w:t>private_data</w:t>
      </w:r>
      <w:r>
        <w:rPr/>
        <w:t xml:space="preserve">, al termine dell’operazione il kernel si occupa del rilascio della struttura </w:t>
      </w:r>
      <w:r>
        <w:rPr>
          <w:rFonts w:ascii="LM Mono 10" w:hAnsi="LM Mono 10"/>
        </w:rPr>
        <w:t>file</w:t>
      </w:r>
      <w:r>
        <w:rPr/>
        <w:t>.</w:t>
      </w:r>
    </w:p>
    <w:p>
      <w:pPr>
        <w:pStyle w:val="Titolo2"/>
        <w:numPr>
          <w:ilvl w:val="1"/>
          <w:numId w:val="11"/>
        </w:numPr>
        <w:rPr/>
      </w:pPr>
      <w:r>
        <w:rPr/>
        <w:t>Device I/O Control</w:t>
      </w:r>
    </w:p>
    <w:p>
      <w:pPr>
        <w:pStyle w:val="Normal"/>
        <w:rPr/>
      </w:pPr>
      <w:r>
        <w:rPr/>
        <w:t xml:space="preserve">Lato utente, è possibile modificare i parametri di un sessione tramite la system call </w:t>
      </w:r>
      <w:r>
        <w:rPr>
          <w:rFonts w:ascii="LM Mono 10" w:hAnsi="LM Mono 10"/>
        </w:rPr>
        <w:t>ioctl()</w:t>
      </w:r>
      <w:r>
        <w:rPr/>
        <w:t xml:space="preserve">, che si traduce a livello kernel nell’invocazione della funzione </w:t>
      </w:r>
      <w:r>
        <w:rPr>
          <w:rFonts w:ascii="LM Mono 10" w:hAnsi="LM Mono 10"/>
        </w:rPr>
        <w:t>device_ioctl()</w:t>
      </w:r>
      <w:r>
        <w:rPr/>
        <w:t>.</w:t>
      </w:r>
    </w:p>
    <w:p>
      <w:pPr>
        <w:pStyle w:val="Normal"/>
        <w:rPr/>
      </w:pPr>
      <w:r>
        <w:rPr/>
        <w:t xml:space="preserve">La funzione </w:t>
      </w:r>
      <w:r>
        <w:rPr>
          <w:rFonts w:ascii="LM Mono10" w:hAnsi="LM Mono10"/>
        </w:rPr>
        <w:t>ioctl()</w:t>
      </w:r>
      <w:r>
        <w:rPr/>
        <w:t xml:space="preserve"> riceve in input il file descriptor relativo alla sessione di I/O, un comando intero che identifica l’operazione da apportare sulla sessione, ed un terzo parametro opzionale per operazioni che richiedono il setup di un certo timeout.</w:t>
      </w:r>
    </w:p>
    <w:p>
      <w:pPr>
        <w:pStyle w:val="Normal"/>
        <w:rPr/>
      </w:pPr>
      <w:r>
        <w:rPr/>
        <w:t xml:space="preserve">La funzione </w:t>
      </w:r>
      <w:r>
        <w:rPr>
          <w:rFonts w:ascii="LM Mono 10" w:hAnsi="LM Mono 10"/>
        </w:rPr>
        <w:t>device_ioctl()</w:t>
      </w:r>
      <w:r>
        <w:rPr/>
        <w:t xml:space="preserve"> è implementata come uno </w:t>
      </w:r>
      <w:r>
        <w:rPr>
          <w:i/>
          <w:iCs/>
        </w:rPr>
        <w:t xml:space="preserve">switch-case </w:t>
      </w:r>
      <w:r>
        <w:rPr>
          <w:i w:val="false"/>
          <w:iCs w:val="false"/>
        </w:rPr>
        <w:t xml:space="preserve">che va a modificare un certo campo della struttura </w:t>
      </w:r>
      <w:r>
        <w:rPr>
          <w:rFonts w:ascii="LM Mono 10" w:hAnsi="LM Mono 10"/>
          <w:i w:val="false"/>
          <w:iCs w:val="false"/>
        </w:rPr>
        <w:t>session_t</w:t>
      </w:r>
      <w:r>
        <w:rPr>
          <w:i w:val="false"/>
          <w:iCs w:val="false"/>
        </w:rPr>
        <w:t xml:space="preserve"> in base al comando specificato, ovviamente per fare questo è necessario costruire un mapping tra i comandi lato utente e lato kernel:</w:t>
      </w:r>
    </w:p>
    <w:p>
      <w:pPr>
        <w:pStyle w:val="Normal"/>
        <w:numPr>
          <w:ilvl w:val="0"/>
          <w:numId w:val="21"/>
        </w:numPr>
        <w:rPr/>
      </w:pPr>
      <w:r>
        <w:rPr>
          <w:rFonts w:ascii="LM Mono 10" w:hAnsi="LM Mono 10"/>
          <w:i w:val="false"/>
          <w:iCs w:val="false"/>
        </w:rPr>
        <w:t>PRIORITY</w:t>
      </w:r>
      <w:r>
        <w:rPr/>
        <w:t xml:space="preserve">, si modifica il campo </w:t>
      </w:r>
      <w:r>
        <w:rPr>
          <w:rStyle w:val="Codice"/>
          <w:b w:val="false"/>
          <w:bCs w:val="false"/>
        </w:rPr>
        <w:t>session→priority</w:t>
      </w:r>
    </w:p>
    <w:p>
      <w:pPr>
        <w:pStyle w:val="Normal"/>
        <w:numPr>
          <w:ilvl w:val="1"/>
          <w:numId w:val="21"/>
        </w:numPr>
        <w:rPr/>
      </w:pPr>
      <w:r>
        <w:rPr>
          <w:rStyle w:val="Codice"/>
        </w:rPr>
        <w:t>set_high_priority(3)</w:t>
      </w:r>
      <w:r>
        <w:rPr/>
        <w:t xml:space="preserve">: lato kernel corrisponde al caso </w:t>
      </w:r>
      <w:r>
        <w:rPr>
          <w:rFonts w:ascii="LM Mono 10" w:hAnsi="LM Mono 10"/>
        </w:rPr>
        <w:t>TO_HIGH_PRIORITY</w:t>
      </w:r>
      <w:r>
        <w:rPr/>
        <w:t>, per cui si imposta la sessione per lavorare sul flusso ad alta priorità.</w:t>
      </w:r>
    </w:p>
    <w:p>
      <w:pPr>
        <w:pStyle w:val="Normal"/>
        <w:numPr>
          <w:ilvl w:val="1"/>
          <w:numId w:val="21"/>
        </w:numPr>
        <w:rPr/>
      </w:pPr>
      <w:r>
        <w:rPr>
          <w:rStyle w:val="Codice"/>
        </w:rPr>
        <w:t>set_low_priority(4)</w:t>
      </w:r>
      <w:r>
        <w:rPr/>
        <w:t xml:space="preserve">: lato kernel corrisponde al caso </w:t>
      </w:r>
      <w:r>
        <w:rPr>
          <w:rFonts w:ascii="LM Mono 10" w:hAnsi="LM Mono 10"/>
        </w:rPr>
        <w:t>TO_LOW_PRIORITY</w:t>
      </w:r>
      <w:r>
        <w:rPr/>
        <w:t>, per cui si imposta la sessione per lavorare sul flusso a bassa priorità.</w:t>
      </w:r>
    </w:p>
    <w:p>
      <w:pPr>
        <w:pStyle w:val="Normal"/>
        <w:numPr>
          <w:ilvl w:val="0"/>
          <w:numId w:val="21"/>
        </w:numPr>
        <w:rPr/>
      </w:pPr>
      <w:r>
        <w:rPr>
          <w:rFonts w:ascii="LM Mono 10" w:hAnsi="LM Mono 10"/>
          <w:b w:val="false"/>
          <w:bCs w:val="false"/>
        </w:rPr>
        <w:t>OPERATION</w:t>
      </w:r>
      <w:r>
        <w:rPr/>
        <w:t xml:space="preserve">, si modifica il campo </w:t>
      </w:r>
      <w:r>
        <w:rPr>
          <w:rStyle w:val="Codice"/>
        </w:rPr>
        <w:t>session→flags</w:t>
      </w:r>
    </w:p>
    <w:p>
      <w:pPr>
        <w:pStyle w:val="Normal"/>
        <w:numPr>
          <w:ilvl w:val="1"/>
          <w:numId w:val="21"/>
        </w:numPr>
        <w:rPr/>
      </w:pPr>
      <w:r>
        <w:rPr>
          <w:rStyle w:val="Codice"/>
        </w:rPr>
        <w:t>set_blocking_operations(5)</w:t>
      </w:r>
      <w:r>
        <w:rPr/>
        <w:t xml:space="preserve">: lato kernel corrisponde al caso </w:t>
      </w:r>
      <w:r>
        <w:rPr>
          <w:rFonts w:ascii="LM Mono 10" w:hAnsi="LM Mono 10"/>
        </w:rPr>
        <w:t>BLOCKING</w:t>
      </w:r>
      <w:r>
        <w:rPr/>
        <w:t>, per cui si imposta la sessione per effettuare le operazioni in maniera bloccante.</w:t>
      </w:r>
    </w:p>
    <w:p>
      <w:pPr>
        <w:pStyle w:val="Normal"/>
        <w:numPr>
          <w:ilvl w:val="1"/>
          <w:numId w:val="21"/>
        </w:numPr>
        <w:rPr/>
      </w:pPr>
      <w:r>
        <w:rPr>
          <w:rStyle w:val="Codice"/>
        </w:rPr>
        <w:t>set_unblocking_operations(6)</w:t>
      </w:r>
      <w:r>
        <w:rPr/>
        <w:t xml:space="preserve">: lato kernel corrisponde al caso </w:t>
      </w:r>
      <w:r>
        <w:rPr>
          <w:rFonts w:ascii="LM Mono 10" w:hAnsi="LM Mono 10"/>
        </w:rPr>
        <w:t>UNBLOCKING</w:t>
      </w:r>
      <w:r>
        <w:rPr/>
        <w:t>, per cui si imposta la sessione per effettuare le operazioni in maniera non bloccante.</w:t>
      </w:r>
    </w:p>
    <w:p>
      <w:pPr>
        <w:pStyle w:val="Normal"/>
        <w:numPr>
          <w:ilvl w:val="0"/>
          <w:numId w:val="21"/>
        </w:numPr>
        <w:rPr/>
      </w:pPr>
      <w:r>
        <w:rPr>
          <w:rFonts w:ascii="LM Mono 10" w:hAnsi="LM Mono 10"/>
          <w:b w:val="false"/>
          <w:bCs w:val="false"/>
        </w:rPr>
        <w:t>TIMEOUT</w:t>
      </w:r>
      <w:r>
        <w:rPr/>
        <w:t xml:space="preserve">, si modifica il campo </w:t>
      </w:r>
      <w:r>
        <w:rPr>
          <w:rStyle w:val="Codice"/>
        </w:rPr>
        <w:t>session→timeout</w:t>
      </w:r>
    </w:p>
    <w:p>
      <w:pPr>
        <w:pStyle w:val="Normal"/>
        <w:numPr>
          <w:ilvl w:val="1"/>
          <w:numId w:val="21"/>
        </w:numPr>
        <w:rPr/>
      </w:pPr>
      <w:r>
        <w:rPr>
          <w:rStyle w:val="Codice"/>
        </w:rPr>
        <w:t>set_timeout(7, value)</w:t>
      </w:r>
      <w:r>
        <w:rPr/>
        <w:t xml:space="preserve">: lato kernel corrisponde al caso </w:t>
      </w:r>
      <w:r>
        <w:rPr>
          <w:rFonts w:ascii="LM Mono 10" w:hAnsi="LM Mono 10"/>
        </w:rPr>
        <w:t>TIMEOUT</w:t>
      </w:r>
      <w:r>
        <w:rPr/>
        <w:t>, per cui si imposta nella sessione il timeout al valore inserito per le operazioni bloccanti.</w:t>
      </w:r>
    </w:p>
    <w:p>
      <w:pPr>
        <w:pStyle w:val="Normal"/>
        <w:numPr>
          <w:ilvl w:val="0"/>
          <w:numId w:val="21"/>
        </w:numPr>
        <w:rPr/>
      </w:pPr>
      <w:r>
        <w:rPr>
          <w:rFonts w:ascii="LM Mono 10" w:hAnsi="LM Mono 10"/>
        </w:rPr>
        <w:t>DEVICE STATE</w:t>
      </w:r>
      <w:r>
        <w:rPr/>
        <w:t xml:space="preserve">, si modifica l’array </w:t>
      </w:r>
      <w:r>
        <w:rPr>
          <w:rFonts w:ascii="LM Mono 10" w:hAnsi="LM Mono 10"/>
        </w:rPr>
        <w:t>enabled</w:t>
      </w:r>
      <w:r>
        <w:rPr/>
        <w:t xml:space="preserve"> così da poter abilitare o disabilitare un dispositivo tramite </w:t>
      </w:r>
      <w:r>
        <w:rPr>
          <w:rFonts w:ascii="LM Mono 10" w:hAnsi="LM Mono 10"/>
        </w:rPr>
        <w:t>ioctl()</w:t>
      </w:r>
      <w:r>
        <w:rPr/>
        <w:t xml:space="preserve"> senza dover modificare direttamente il parametro esposto sul VFS</w:t>
      </w:r>
    </w:p>
    <w:p>
      <w:pPr>
        <w:pStyle w:val="Normal"/>
        <w:numPr>
          <w:ilvl w:val="1"/>
          <w:numId w:val="21"/>
        </w:numPr>
        <w:rPr/>
      </w:pPr>
      <w:r>
        <w:rPr>
          <w:rFonts w:ascii="LM Mono 10" w:hAnsi="LM Mono 10"/>
        </w:rPr>
        <w:t>enable_device(8)</w:t>
      </w:r>
      <w:r>
        <w:rPr/>
        <w:t xml:space="preserve">: lato kernel corrisponde al caso </w:t>
      </w:r>
      <w:r>
        <w:rPr>
          <w:rFonts w:ascii="LM Mono 10" w:hAnsi="LM Mono 10"/>
        </w:rPr>
        <w:t>ENABLE</w:t>
      </w:r>
      <w:r>
        <w:rPr/>
        <w:t>, per cui si imposta a true il valore nell’array relativo al minor number del dispositivo.</w:t>
      </w:r>
    </w:p>
    <w:p>
      <w:pPr>
        <w:pStyle w:val="Normal"/>
        <w:numPr>
          <w:ilvl w:val="1"/>
          <w:numId w:val="21"/>
        </w:numPr>
        <w:rPr/>
      </w:pPr>
      <w:r>
        <w:rPr>
          <w:rFonts w:ascii="LM Mono 10" w:hAnsi="LM Mono 10"/>
        </w:rPr>
        <w:t>disable_device(9)</w:t>
      </w:r>
      <w:r>
        <w:rPr/>
        <w:t xml:space="preserve">: lato kernel corrisponde al caso </w:t>
      </w:r>
      <w:r>
        <w:rPr>
          <w:rFonts w:ascii="LM Mono 10" w:hAnsi="LM Mono 10"/>
        </w:rPr>
        <w:t>DISABLE</w:t>
      </w:r>
      <w:r>
        <w:rPr/>
        <w:t>, per cui si imposta a false il valore nell’array relativo al minor number del dispositivo.</w:t>
      </w:r>
    </w:p>
    <w:p>
      <w:pPr>
        <w:pStyle w:val="Normal"/>
        <w:rPr/>
      </w:pPr>
      <w:r>
        <w:rPr/>
        <w:t xml:space="preserve"> </w:t>
      </w:r>
    </w:p>
    <w:p>
      <w:pPr>
        <w:pStyle w:val="Normal"/>
        <w:rPr/>
      </w:pPr>
      <w:r>
        <w:rPr/>
      </w:r>
    </w:p>
    <w:p>
      <w:pPr>
        <w:pStyle w:val="Normal"/>
        <w:rPr/>
      </w:pPr>
      <w:r>
        <w:rPr/>
      </w:r>
    </w:p>
    <w:p>
      <w:pPr>
        <w:pStyle w:val="Normal"/>
        <w:rPr/>
      </w:pPr>
      <w:r>
        <w:rPr/>
      </w:r>
    </w:p>
    <w:p>
      <w:pPr>
        <w:pStyle w:val="Titolo2"/>
        <w:numPr>
          <w:ilvl w:val="1"/>
          <w:numId w:val="11"/>
        </w:numPr>
        <w:rPr/>
      </w:pPr>
      <w:r>
        <w:rPr/>
        <w:t>Init Operation</w:t>
      </w:r>
    </w:p>
    <w:p>
      <w:pPr>
        <w:pStyle w:val="Normal"/>
        <w:rPr/>
      </w:pPr>
      <w:r>
        <w:rPr/>
        <w:t xml:space="preserve">La funzione </w:t>
      </w:r>
      <w:r>
        <w:rPr>
          <w:rFonts w:ascii="LM Mono 10" w:hAnsi="LM Mono 10"/>
        </w:rPr>
        <w:t>init_operation()</w:t>
      </w:r>
      <w:r>
        <w:rPr/>
        <w:t xml:space="preserve"> è stata progettata con l’obiettivo di inizializzare una operazione di tipo bloccante o non su un certo dispositivo, ed è quindi utilizzata sia all’interno dell’operazione di lettura, </w:t>
      </w:r>
      <w:r>
        <w:rPr>
          <w:rFonts w:ascii="LM Mono 10" w:hAnsi="LM Mono 10"/>
        </w:rPr>
        <w:t>device_read()</w:t>
      </w:r>
      <w:r>
        <w:rPr/>
        <w:t xml:space="preserve">, che di scrittura, </w:t>
      </w:r>
      <w:r>
        <w:rPr>
          <w:rFonts w:ascii="LM Mono 10" w:hAnsi="LM Mono 10"/>
        </w:rPr>
        <w:t>device_write()</w:t>
      </w:r>
      <w:r>
        <w:rPr/>
        <w:t>.</w:t>
      </w:r>
    </w:p>
    <w:p>
      <w:pPr>
        <w:pStyle w:val="Normal"/>
        <w:rPr/>
      </w:pPr>
      <w:r>
        <w:rPr/>
        <w:t xml:space="preserve">Il metodo sfrutta la macro </w:t>
      </w:r>
      <w:r>
        <w:rPr>
          <w:rFonts w:ascii="LM Mono 10" w:hAnsi="LM Mono 10"/>
        </w:rPr>
        <w:t>is_blocking(flags)</w:t>
      </w:r>
      <w:r>
        <w:rPr/>
        <w:t>, per cui si distinguono due diversi flussi di esecuzione in base al tipo di operazione offerta dalla sessione:</w:t>
      </w:r>
    </w:p>
    <w:p>
      <w:pPr>
        <w:pStyle w:val="Normal"/>
        <w:numPr>
          <w:ilvl w:val="0"/>
          <w:numId w:val="31"/>
        </w:numPr>
        <w:rPr/>
      </w:pPr>
      <w:r>
        <w:rPr>
          <w:rFonts w:ascii="LM Mono 10" w:hAnsi="LM Mono 10"/>
        </w:rPr>
        <w:t>Operazione bloccante</w:t>
      </w:r>
      <w:r>
        <w:rPr/>
        <w:t>, se una risorsa non può essere ottenuta, il thread viene sospeso finché la condizione non si verifica.</w:t>
      </w:r>
    </w:p>
    <w:p>
      <w:pPr>
        <w:pStyle w:val="Normal"/>
        <w:numPr>
          <w:ilvl w:val="1"/>
          <w:numId w:val="31"/>
        </w:numPr>
        <w:rPr/>
      </w:pPr>
      <w:r>
        <w:rPr/>
        <w:t xml:space="preserve">Per le </w:t>
      </w:r>
      <w:r>
        <w:rPr>
          <w:i/>
          <w:iCs/>
        </w:rPr>
        <w:t>scritture</w:t>
      </w:r>
      <w:r>
        <w:rPr/>
        <w:t>, il thread viene sospeso finché non è in grado di ottenere il lock sul mutex e lo spazio per scrivere non è sufficiente.</w:t>
      </w:r>
    </w:p>
    <w:p>
      <w:pPr>
        <w:pStyle w:val="Normal"/>
        <w:numPr>
          <w:ilvl w:val="1"/>
          <w:numId w:val="31"/>
        </w:numPr>
        <w:rPr/>
      </w:pPr>
      <w:r>
        <w:rPr/>
        <w:t xml:space="preserve">Per le </w:t>
      </w:r>
      <w:r>
        <w:rPr>
          <w:i/>
          <w:iCs/>
        </w:rPr>
        <w:t>letture</w:t>
      </w:r>
      <w:r>
        <w:rPr/>
        <w:t>, il thread viene sospeso finché non è in grado di ottenere il lock sul mutex e c’è almeno un bytes disponibile sul flusso.</w:t>
      </w:r>
    </w:p>
    <w:p>
      <w:pPr>
        <w:pStyle w:val="Normal"/>
        <w:numPr>
          <w:ilvl w:val="0"/>
          <w:numId w:val="31"/>
        </w:numPr>
        <w:rPr/>
      </w:pPr>
      <w:r>
        <w:rPr>
          <w:rFonts w:ascii="LM Mono 10" w:hAnsi="LM Mono 10"/>
        </w:rPr>
        <w:t>Operazione non bloccante</w:t>
      </w:r>
      <w:r>
        <w:rPr/>
        <w:t>, il thread viene rimosso se l'operazione non può essere eseguita appena richiesta.</w:t>
      </w:r>
    </w:p>
    <w:p>
      <w:pPr>
        <w:pStyle w:val="Normal"/>
        <w:numPr>
          <w:ilvl w:val="1"/>
          <w:numId w:val="31"/>
        </w:numPr>
        <w:rPr/>
      </w:pPr>
      <w:r>
        <w:rPr/>
        <w:t xml:space="preserve">Per le </w:t>
      </w:r>
      <w:r>
        <w:rPr>
          <w:i/>
          <w:iCs/>
        </w:rPr>
        <w:t>scritture</w:t>
      </w:r>
      <w:r>
        <w:rPr/>
        <w:t>, il thread viene immediatamente rimosso nel caso in cui non riesce ad acquisire il lock o non c’è spazio sufficiente per scrivere.</w:t>
      </w:r>
    </w:p>
    <w:p>
      <w:pPr>
        <w:pStyle w:val="Normal"/>
        <w:numPr>
          <w:ilvl w:val="1"/>
          <w:numId w:val="31"/>
        </w:numPr>
        <w:rPr/>
      </w:pPr>
      <w:r>
        <w:rPr/>
        <w:t xml:space="preserve">Per le </w:t>
      </w:r>
      <w:r>
        <w:rPr>
          <w:i/>
          <w:iCs/>
        </w:rPr>
        <w:t>letture</w:t>
      </w:r>
      <w:r>
        <w:rPr/>
        <w:t>, il thread viene immediatamente rimosso nel caso in cui non riesce ad acquisire il lock o non c’è neanche un bytes disponibile sul flusso.</w:t>
      </w:r>
    </w:p>
    <w:p>
      <w:pPr>
        <w:pStyle w:val="Normal"/>
        <w:rPr/>
      </w:pPr>
      <w:r>
        <w:rPr/>
        <w:t>Il metodo ritorna il valore 1 in caso di successo per notificare la corretta inizializzazione, ovvero lock acquisito e condizione di lettura/scrittura verificata, in modo tale da poter procedere con l’effettiva operazione.</w:t>
      </w:r>
    </w:p>
    <w:p>
      <w:pPr>
        <w:pStyle w:val="Titolo3"/>
        <w:numPr>
          <w:ilvl w:val="2"/>
          <w:numId w:val="11"/>
        </w:numPr>
        <w:rPr/>
      </w:pPr>
      <w:r>
        <w:rPr/>
        <w:t>Blocking</w:t>
      </w:r>
    </w:p>
    <w:p>
      <w:pPr>
        <w:pStyle w:val="Normal"/>
        <w:rPr/>
      </w:pPr>
      <w:r>
        <w:rPr/>
        <w:t xml:space="preserve">Tramite la macro </w:t>
      </w:r>
      <w:r>
        <w:rPr>
          <w:rFonts w:ascii="LM Mono 10" w:hAnsi="LM Mono 10"/>
        </w:rPr>
        <w:t>inc_thread_in_wait()</w:t>
      </w:r>
      <w:r>
        <w:rPr/>
        <w:t xml:space="preserve"> si incrementa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 xml:space="preserve">Tramite la macro </w:t>
      </w:r>
      <w:r>
        <w:rPr>
          <w:rFonts w:ascii="LM Mono 10" w:hAnsi="LM Mono 10"/>
        </w:rPr>
        <w:t>wait_event_interruptible_exclusive_timeout()</w:t>
      </w:r>
      <w:r>
        <w:rPr/>
        <w:t xml:space="preserve"> il thread viene sospeso e inserito nella coda corrispondente finché la condizione specificata non si verifica, oppure scade il timeout settato per l’operazione bloccante:</w:t>
      </w:r>
    </w:p>
    <w:p>
      <w:pPr>
        <w:pStyle w:val="Normal"/>
        <w:numPr>
          <w:ilvl w:val="0"/>
          <w:numId w:val="32"/>
        </w:numPr>
        <w:rPr/>
      </w:pPr>
      <w:r>
        <w:rPr/>
        <w:t xml:space="preserve">La condizione viene controllata ogni volta che si sveglia la waitqueue, ed utilizza la macro </w:t>
      </w:r>
      <w:r>
        <w:rPr>
          <w:rFonts w:ascii="LM Mono 10" w:hAnsi="LM Mono 10"/>
        </w:rPr>
        <w:t>lock_and_awake()</w:t>
      </w:r>
      <w:r>
        <w:rPr/>
        <w:t xml:space="preserve"> in modo diverso per lettura e scrittura.</w:t>
      </w:r>
    </w:p>
    <w:p>
      <w:pPr>
        <w:pStyle w:val="Normal"/>
        <w:rPr/>
      </w:pPr>
      <w:r>
        <w:rPr/>
        <w:t xml:space="preserve">Tramite la macro </w:t>
      </w:r>
      <w:r>
        <w:rPr>
          <w:rFonts w:ascii="LM Mono 10" w:hAnsi="LM Mono 10"/>
        </w:rPr>
        <w:t>dec_thread_in_wait()</w:t>
      </w:r>
      <w:r>
        <w:rPr/>
        <w:t xml:space="preserve"> si decrementa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L’inizializzazione va a buon fine solamente se la condizione specificata nell’attesa si verifica alla scadenza del timeout o prima, altrimenti l’operazione non può proseguire.</w:t>
      </w:r>
    </w:p>
    <w:p>
      <w:pPr>
        <w:pStyle w:val="Titolo4"/>
        <w:ind w:left="0" w:right="0" w:hanging="0"/>
        <w:rPr/>
      </w:pPr>
      <w:r>
        <w:rPr/>
        <w:t>Custom Wait</w:t>
      </w:r>
    </w:p>
    <w:p>
      <w:pPr>
        <w:pStyle w:val="Normal"/>
        <w:rPr/>
      </w:pPr>
      <w:r>
        <w:rPr/>
        <w:t>Quando un thread viene messo in attesa si aggiunge un entry nella waitqueue, nel caso di attesa non esclusiva verrà inserita in testa altrimenti alla fine della coda:</w:t>
      </w:r>
    </w:p>
    <w:p>
      <w:pPr>
        <w:pStyle w:val="Normal"/>
        <w:numPr>
          <w:ilvl w:val="0"/>
          <w:numId w:val="34"/>
        </w:numPr>
        <w:rPr/>
      </w:pPr>
      <w:r>
        <w:rPr/>
        <w:t>Al risveglio della waitqueue il kernel sveglia tutti i threads in attesa non esclusiva ed uno soltanto, in maniera ordinata, di quelli in attesa esclusiva.</w:t>
      </w:r>
    </w:p>
    <w:p>
      <w:pPr>
        <w:pStyle w:val="Normal"/>
        <w:numPr>
          <w:ilvl w:val="0"/>
          <w:numId w:val="34"/>
        </w:numPr>
        <w:rPr/>
      </w:pPr>
      <w:r>
        <w:rPr/>
        <w:t xml:space="preserve">Non ha senso far svegliare contemporaneamente tutti i threads in attesa sapendo che solo uno potrà acquisire il lock per procedere, soprattutto in presenza di un numero molto alto di threads che porta al fenomeno del </w:t>
      </w:r>
      <w:r>
        <w:rPr>
          <w:i/>
          <w:iCs/>
        </w:rPr>
        <w:t>thundering herd</w:t>
      </w:r>
      <w:r>
        <w:rPr/>
        <w:t>.</w:t>
      </w:r>
    </w:p>
    <w:p>
      <w:pPr>
        <w:pStyle w:val="Normal"/>
        <w:rPr/>
      </w:pPr>
      <w:r>
        <w:rPr/>
        <w:t>L’idea è quindi quella di mettere tutti i threads in attesa esclusiva, così che il kernel svegli sempre e solo il primo thread in coda, rispettando l’ordine di arrivo in waitqueue.</w:t>
      </w:r>
    </w:p>
    <w:p>
      <w:pPr>
        <w:pStyle w:val="Normal"/>
        <w:rPr/>
      </w:pPr>
      <w:r>
        <w:rPr/>
        <w:t xml:space="preserve">La macro </w:t>
      </w:r>
      <w:r>
        <w:rPr>
          <w:rFonts w:ascii="LM Mono 10" w:hAnsi="LM Mono 10"/>
        </w:rPr>
        <w:t>wait_event_interruptible_exclusive_timeout()</w:t>
      </w:r>
      <w:r>
        <w:rPr/>
        <w:t xml:space="preserve"> è implementata allo stesso modo della macro già esistente </w:t>
      </w:r>
      <w:r>
        <w:rPr>
          <w:rFonts w:ascii="LM Mono 10" w:hAnsi="LM Mono 10"/>
        </w:rPr>
        <w:t>wait_event_interruptible_timeout()</w:t>
      </w:r>
      <w:r>
        <w:rPr/>
        <w:t>, ma è stato necessario definirla per abilitare l’attesa in modalità esclusiva:</w:t>
      </w:r>
    </w:p>
    <w:p>
      <w:pPr>
        <w:pStyle w:val="Normal"/>
        <w:rPr/>
      </w:pPr>
      <w:r>
        <mc:AlternateContent>
          <mc:Choice Requires="wps">
            <w:drawing>
              <wp:anchor behindDoc="0" distT="0" distB="0" distL="0" distR="635" simplePos="0" locked="0" layoutInCell="0" allowOverlap="1" relativeHeight="12">
                <wp:simplePos x="0" y="0"/>
                <wp:positionH relativeFrom="column">
                  <wp:posOffset>17780</wp:posOffset>
                </wp:positionH>
                <wp:positionV relativeFrom="paragraph">
                  <wp:posOffset>-111760</wp:posOffset>
                </wp:positionV>
                <wp:extent cx="5598160" cy="1067435"/>
                <wp:effectExtent l="0" t="635" r="0" b="0"/>
                <wp:wrapTopAndBottom/>
                <wp:docPr id="29" name="Cornice di testo 15"/>
                <a:graphic xmlns:a="http://schemas.openxmlformats.org/drawingml/2006/main">
                  <a:graphicData uri="http://schemas.microsoft.com/office/word/2010/wordprocessingShape">
                    <wps:wsp>
                      <wps:cNvSpPr/>
                      <wps:spPr>
                        <a:xfrm>
                          <a:off x="0" y="0"/>
                          <a:ext cx="5598000" cy="10674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fals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5" path="m0,0l-2147483645,0l-2147483645,-2147483646l0,-2147483646xe" fillcolor="#1c1c1c" stroked="f" o:allowincell="f" style="position:absolute;margin-left:1.4pt;margin-top:-8.8pt;width:440.75pt;height:84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fals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v:textbox>
                <w10:wrap type="topAndBottom"/>
              </v:rect>
            </w:pict>
          </mc:Fallback>
        </mc:AlternateContent>
      </w:r>
      <w:r>
        <w:rPr/>
        <w:t xml:space="preserve">Per schedulare i tasks nelle corrispondenti code in maniera esclusiva, la </w:t>
      </w:r>
      <w:r>
        <w:rPr>
          <w:i/>
          <w:iCs/>
        </w:rPr>
        <w:t>custom wait</w:t>
      </w:r>
      <w:r>
        <w:rPr/>
        <w:t xml:space="preserve"> invoca al suo interno la macro </w:t>
      </w:r>
      <w:r>
        <w:rPr>
          <w:rFonts w:ascii="LM Mono 10" w:hAnsi="LM Mono 10"/>
        </w:rPr>
        <w:t xml:space="preserve">__wait_event_interruptible_exclusive_timeout() </w:t>
      </w:r>
      <w:r>
        <w:rPr/>
        <w:t xml:space="preserve">al posto di quella già esistente  </w:t>
      </w:r>
      <w:r>
        <w:rPr>
          <w:rFonts w:ascii="LM Mono 10" w:hAnsi="LM Mono 10"/>
        </w:rPr>
        <w:t>__wait_event_exclusive_timeout()</w:t>
      </w:r>
      <w:r>
        <w:rPr/>
        <w:t>:</w:t>
      </w:r>
    </w:p>
    <w:p>
      <w:pPr>
        <w:pStyle w:val="Normal"/>
        <w:numPr>
          <w:ilvl w:val="0"/>
          <w:numId w:val="33"/>
        </w:numPr>
        <w:rPr/>
      </w:pPr>
      <w:r>
        <mc:AlternateContent>
          <mc:Choice Requires="wps">
            <w:drawing>
              <wp:anchor behindDoc="0" distT="0" distB="635" distL="0" distR="635" simplePos="0" locked="0" layoutInCell="0" allowOverlap="1" relativeHeight="14">
                <wp:simplePos x="0" y="0"/>
                <wp:positionH relativeFrom="column">
                  <wp:posOffset>17780</wp:posOffset>
                </wp:positionH>
                <wp:positionV relativeFrom="paragraph">
                  <wp:posOffset>-84455</wp:posOffset>
                </wp:positionV>
                <wp:extent cx="5598160" cy="554990"/>
                <wp:effectExtent l="0" t="0" r="0" b="0"/>
                <wp:wrapTopAndBottom/>
                <wp:docPr id="31" name="Cornice di testo 16"/>
                <a:graphic xmlns:a="http://schemas.openxmlformats.org/drawingml/2006/main">
                  <a:graphicData uri="http://schemas.microsoft.com/office/word/2010/wordprocessingShape">
                    <wps:wsp>
                      <wps:cNvSpPr/>
                      <wps:spPr>
                        <a:xfrm>
                          <a:off x="0" y="0"/>
                          <a:ext cx="5598000" cy="5551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6" path="m0,0l-2147483645,0l-2147483645,-2147483646l0,-2147483646xe" fillcolor="#1c1c1c" stroked="f" o:allowincell="f" style="position:absolute;margin-left:1.4pt;margin-top:-6.65pt;width:440.75pt;height:43.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false"/>
                        <w:spacing w:lineRule="auto" w:line="240" w:before="0" w:after="0"/>
                        <w:jc w:val="left"/>
                        <w:rPr/>
                      </w:pPr>
                      <w:r>
                        <w:rPr/>
                      </w:r>
                    </w:p>
                  </w:txbxContent>
                </v:textbox>
                <w10:wrap type="topAndBottom"/>
              </v:rect>
            </w:pict>
          </mc:Fallback>
        </mc:AlternateContent>
      </w:r>
      <w:r>
        <w:rPr/>
        <w:t xml:space="preserve">La nuova macro invoca anch’essa </w:t>
      </w:r>
      <w:r>
        <w:rPr>
          <w:rFonts w:ascii="LM Mono 10" w:hAnsi="LM Mono 10"/>
        </w:rPr>
        <w:t>__wait_event()</w:t>
      </w:r>
      <w:r>
        <w:rPr/>
        <w:t xml:space="preserve">, con la differenza che il parametro di input </w:t>
      </w:r>
      <w:r>
        <w:rPr>
          <w:rFonts w:ascii="LM Mono 10" w:hAnsi="LM Mono 10"/>
        </w:rPr>
        <w:t>exclusive</w:t>
      </w:r>
      <w:r>
        <w:rPr/>
        <w:t xml:space="preserve"> è settato ad 1 anziché a 0, inserendo quindi il tthraed nella waitqueue con il flag </w:t>
      </w:r>
      <w:r>
        <w:rPr>
          <w:rFonts w:ascii="LM Mono 10" w:hAnsi="LM Mono 10"/>
        </w:rPr>
        <w:t>WQ_FLAG_EXCLUSIVE</w:t>
      </w:r>
      <w:r>
        <w:rPr/>
        <w:t>.</w:t>
      </w:r>
    </w:p>
    <w:p>
      <w:pPr>
        <w:pStyle w:val="Titolo4"/>
        <w:ind w:left="0" w:right="0" w:hanging="0"/>
        <w:rPr/>
      </w:pPr>
      <w:r>
        <w:rPr/>
        <w:t>Lock and Awake</w:t>
      </w:r>
    </w:p>
    <w:p>
      <w:pPr>
        <w:pStyle w:val="Normal"/>
        <w:rPr/>
      </w:pPr>
      <w:r>
        <w:rPr/>
        <w:t xml:space="preserve">La macro </w:t>
      </w:r>
      <w:r>
        <w:rPr>
          <w:rFonts w:ascii="LM Mono 10" w:hAnsi="LM Mono 10"/>
        </w:rPr>
        <w:t>lock_and_awake()</w:t>
      </w:r>
      <w:r>
        <w:rPr/>
        <w:t xml:space="preserve"> è stata implementata per essere usata come condizione di </w:t>
      </w:r>
      <w:r>
        <w:rPr>
          <w:rFonts w:ascii="LM Mono 10" w:hAnsi="LM Mono 10"/>
        </w:rPr>
        <w:t>wait_event_interruptible_exclusive_timeout()</w:t>
      </w:r>
      <w:r>
        <w:rPr/>
        <w:t>, in particolare restituisce un esito positivo se si riesce ad acquisire il lock e la condizione di lettura/scrittura è verificata:</w:t>
      </w:r>
    </w:p>
    <w:p>
      <w:pPr>
        <w:pStyle w:val="Normal"/>
        <w:rPr/>
      </w:pPr>
      <w:r>
        <w:rPr/>
        <mc:AlternateContent>
          <mc:Choice Requires="wps">
            <w:drawing>
              <wp:anchor behindDoc="0" distT="635" distB="0" distL="0" distR="635" simplePos="0" locked="0" layoutInCell="0" allowOverlap="1" relativeHeight="18">
                <wp:simplePos x="0" y="0"/>
                <wp:positionH relativeFrom="column">
                  <wp:posOffset>17780</wp:posOffset>
                </wp:positionH>
                <wp:positionV relativeFrom="paragraph">
                  <wp:posOffset>-84455</wp:posOffset>
                </wp:positionV>
                <wp:extent cx="5598160" cy="1053465"/>
                <wp:effectExtent l="0" t="635" r="0" b="0"/>
                <wp:wrapTopAndBottom/>
                <wp:docPr id="33" name="Cornice di testo 17"/>
                <a:graphic xmlns:a="http://schemas.openxmlformats.org/drawingml/2006/main">
                  <a:graphicData uri="http://schemas.microsoft.com/office/word/2010/wordprocessingShape">
                    <wps:wsp>
                      <wps:cNvSpPr/>
                      <wps:spPr>
                        <a:xfrm>
                          <a:off x="0" y="0"/>
                          <a:ext cx="5598000" cy="10533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wps:txbx>
                      <wps:bodyPr lIns="0" rIns="0" tIns="0" bIns="0" anchor="t">
                        <a:noAutofit/>
                      </wps:bodyPr>
                    </wps:wsp>
                  </a:graphicData>
                </a:graphic>
              </wp:anchor>
            </w:drawing>
          </mc:Choice>
          <mc:Fallback>
            <w:pict>
              <v:rect id="shape_0" ID="Cornice di testo 17" path="m0,0l-2147483645,0l-2147483645,-2147483646l0,-2147483646xe" fillcolor="#1c1c1c" stroked="f" o:allowincell="f" style="position:absolute;margin-left:1.4pt;margin-top:-6.65pt;width:440.75pt;height:82.9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v:textbox>
                <w10:wrap type="topAndBottom"/>
              </v:rect>
            </w:pict>
          </mc:Fallback>
        </mc:AlternateContent>
      </w:r>
    </w:p>
    <w:p>
      <w:pPr>
        <w:pStyle w:val="Titolo3"/>
        <w:numPr>
          <w:ilvl w:val="2"/>
          <w:numId w:val="11"/>
        </w:numPr>
        <w:rPr/>
      </w:pPr>
      <w:r>
        <w:rPr/>
        <w:t>Non-blocking</w:t>
      </w:r>
    </w:p>
    <w:p>
      <w:pPr>
        <w:pStyle w:val="Normal"/>
        <w:rPr/>
      </w:pPr>
      <w:r>
        <w:rPr/>
        <w:t xml:space="preserve">Tramite </w:t>
      </w:r>
      <w:r>
        <w:rPr>
          <w:rFonts w:ascii="LM Mono 10" w:hAnsi="LM Mono 10"/>
        </w:rPr>
        <w:t>mutex_trylock()</w:t>
      </w:r>
      <w:r>
        <w:rPr/>
        <w:t xml:space="preserve"> si cerca di acquisire il lock sul mutex, se non è possibile viene immediatamente ritornato un errore, altrimenti si procede con il controllo della condizione di lettura/scrittura utilizzando:</w:t>
      </w:r>
    </w:p>
    <w:p>
      <w:pPr>
        <w:pStyle w:val="Normal"/>
        <w:numPr>
          <w:ilvl w:val="0"/>
          <w:numId w:val="35"/>
        </w:numPr>
        <w:rPr/>
      </w:pPr>
      <w:r>
        <w:rPr/>
        <w:t xml:space="preserve">La macro </w:t>
      </w:r>
      <w:r>
        <w:rPr>
          <w:rFonts w:ascii="LM Mono 10" w:hAnsi="LM Mono 10"/>
        </w:rPr>
        <w:t>is_empty(priority, minor)</w:t>
      </w:r>
      <w:r>
        <w:rPr/>
        <w:t xml:space="preserve"> per verificare se ci sono dati disponibili per la lettura sul flusso di dati.</w:t>
      </w:r>
    </w:p>
    <w:p>
      <w:pPr>
        <w:pStyle w:val="Normal"/>
        <w:numPr>
          <w:ilvl w:val="0"/>
          <w:numId w:val="35"/>
        </w:numPr>
        <w:rPr/>
      </w:pPr>
      <w:r>
        <w:rPr/>
        <w:t xml:space="preserve">La macro </w:t>
      </w:r>
      <w:r>
        <w:rPr>
          <w:rFonts w:ascii="LM Mono 10" w:hAnsi="LM Mono 10"/>
        </w:rPr>
        <w:t>is_free(priority, minor)</w:t>
      </w:r>
      <w:r>
        <w:rPr/>
        <w:t xml:space="preserve"> per verificare se c’è spazio disponibile per la scrittura sul flusso di dati.</w:t>
      </w:r>
    </w:p>
    <w:p>
      <w:pPr>
        <w:pStyle w:val="Normal"/>
        <w:rPr/>
      </w:pPr>
      <w:r>
        <w:rPr/>
        <w:t>Se anche la condizione è verificata l’operazione può proseguire, altrimenti si risveglia la waitqueue e si rilascia il lock così che un altro thread possa riprendere l’esecuzione.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1"/>
        </w:numPr>
        <w:rPr/>
      </w:pPr>
      <w:r>
        <w:rPr/>
        <w:t>Device Write</w:t>
      </w:r>
    </w:p>
    <w:p>
      <w:pPr>
        <w:pStyle w:val="Normal"/>
        <w:rPr/>
      </w:pPr>
      <w:r>
        <w:rPr/>
        <w:t xml:space="preserve">Lato utente, l’operazione di scrittura su un dispositivo equivale alla system call </w:t>
      </w:r>
      <w:r>
        <w:rPr>
          <w:rFonts w:ascii="LM Mono 10" w:hAnsi="LM Mono 10"/>
        </w:rPr>
        <w:t>write()</w:t>
      </w:r>
      <w:r>
        <w:rPr/>
        <w:t xml:space="preserve">, che si traduce a livello kernel nell’invocazione della funzione </w:t>
      </w:r>
      <w:r>
        <w:rPr>
          <w:rFonts w:ascii="LM Mono 10" w:hAnsi="LM Mono 10"/>
        </w:rPr>
        <w:t>device_write()</w:t>
      </w:r>
      <w:r>
        <w:rPr/>
        <w:t>.</w:t>
      </w:r>
    </w:p>
    <w:p>
      <w:pPr>
        <w:pStyle w:val="Normal"/>
        <w:rPr/>
      </w:pPr>
      <w:r>
        <w:rPr/>
        <w:t>Come già detto, per procedere con una scrittura è necessario ottenere il lock sul mutex associato al device e che ci sia effettivamente spazio libero per aggiungere dati al flusso.</w:t>
      </w:r>
    </w:p>
    <w:p>
      <w:pPr>
        <w:pStyle w:val="Normal"/>
        <w:rPr/>
      </w:pPr>
      <w:r>
        <w:rPr/>
        <w:t>Inizialmente, il modulo verifica se il numero di bytes da scrivere (</w:t>
      </w:r>
      <w:r>
        <w:rPr>
          <w:rFonts w:ascii="LM Mono 10" w:hAnsi="LM Mono 10"/>
        </w:rPr>
        <w:t>len</w:t>
      </w:r>
      <w:r>
        <w:rPr/>
        <w:t>) non è valido, in questo caso la scrittura termina immediatamente, altrimenti si procede allocando le diverse aree di memoria necessarie per il completamento dell’operazione:</w:t>
      </w:r>
    </w:p>
    <w:p>
      <w:pPr>
        <w:pStyle w:val="Normal"/>
        <w:numPr>
          <w:ilvl w:val="0"/>
          <w:numId w:val="30"/>
        </w:numPr>
        <w:rPr/>
      </w:pPr>
      <w:r>
        <mc:AlternateContent>
          <mc:Choice Requires="wps">
            <w:drawing>
              <wp:anchor behindDoc="0" distT="0" distB="0" distL="0" distR="635" simplePos="0" locked="0" layoutInCell="0" allowOverlap="1" relativeHeight="8">
                <wp:simplePos x="0" y="0"/>
                <wp:positionH relativeFrom="column">
                  <wp:posOffset>17780</wp:posOffset>
                </wp:positionH>
                <wp:positionV relativeFrom="paragraph">
                  <wp:posOffset>-90170</wp:posOffset>
                </wp:positionV>
                <wp:extent cx="5598160" cy="1045845"/>
                <wp:effectExtent l="0" t="635" r="0" b="0"/>
                <wp:wrapTopAndBottom/>
                <wp:docPr id="35" name="Cornice di testo 18"/>
                <a:graphic xmlns:a="http://schemas.openxmlformats.org/drawingml/2006/main">
                  <a:graphicData uri="http://schemas.microsoft.com/office/word/2010/wordprocessingShape">
                    <wps:wsp>
                      <wps:cNvSpPr/>
                      <wps:spPr>
                        <a:xfrm>
                          <a:off x="0" y="0"/>
                          <a:ext cx="5598000" cy="10458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8" path="m0,0l-2147483645,0l-2147483645,-2147483646l0,-2147483646xe" fillcolor="#1c1c1c" stroked="f" o:allowincell="f" style="position:absolute;margin-left:1.4pt;margin-top:-7.1pt;width:440.75pt;height:82.3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Si alloca un buffer temporaneo per copiare a livello kernel i bytes da scrivere a partire da un buffer a livello user, sfruttando la funzione </w:t>
      </w:r>
      <w:r>
        <w:rPr>
          <w:rFonts w:ascii="LM Mono 10" w:hAnsi="LM Mono 10"/>
        </w:rPr>
        <w:t>copy_from_user()</w:t>
      </w:r>
      <w:r>
        <w:rPr/>
        <w:t>.</w:t>
      </w:r>
    </w:p>
    <w:p>
      <w:pPr>
        <w:pStyle w:val="Normal"/>
        <w:numPr>
          <w:ilvl w:val="0"/>
          <w:numId w:val="30"/>
        </w:numPr>
        <w:rPr/>
      </w:pPr>
      <w:r>
        <w:rPr/>
        <w:t>Si alloca un segmento di dati che dovrà essere aggiunto al flusso.</w:t>
      </w:r>
    </w:p>
    <w:p>
      <w:pPr>
        <w:pStyle w:val="Normal"/>
        <w:numPr>
          <w:ilvl w:val="0"/>
          <w:numId w:val="30"/>
        </w:numPr>
        <w:rPr/>
      </w:pPr>
      <w:r>
        <w:rPr/>
        <w:t xml:space="preserve">Si invoca la funzione </w:t>
      </w:r>
      <w:r>
        <w:rPr>
          <w:rFonts w:ascii="LM Mono 10" w:hAnsi="LM Mono 10"/>
        </w:rPr>
        <w:t>init_operation()</w:t>
      </w:r>
      <w:r>
        <w:rPr/>
        <w:t xml:space="preserve"> per inizializzare l’operazione bloccante o non, che va a buon fine solo se si acquisisce il lock e c’è spazio per scrivere, altrimenti si salta ad una label per rilasciare le risorse e annullare la scrittura.</w:t>
      </w:r>
    </w:p>
    <w:p>
      <w:pPr>
        <w:pStyle w:val="Normal"/>
        <w:rPr/>
      </w:pPr>
      <w:r>
        <w:rPr/>
        <w:t>Il modulo prosegue effettuando dei controlli per impostare il numero di bytes da scrivere (</w:t>
      </w:r>
      <w:r>
        <w:rPr>
          <w:rFonts w:ascii="LM Mono 10" w:hAnsi="LM Mono 10"/>
        </w:rPr>
        <w:t>len</w:t>
      </w:r>
      <w:r>
        <w:rPr/>
        <w:t>) al valore corretto, tenendo conto di eventuali bytes non copiati dal livello utente e dello spazio a disposizione sul flusso di dati:</w:t>
      </w:r>
    </w:p>
    <w:p>
      <w:pPr>
        <w:pStyle w:val="Normal"/>
        <w:numPr>
          <w:ilvl w:val="0"/>
          <w:numId w:val="36"/>
        </w:numPr>
        <w:rPr/>
      </w:pPr>
      <w:r>
        <mc:AlternateContent>
          <mc:Choice Requires="wps">
            <w:drawing>
              <wp:anchor behindDoc="0" distT="0" distB="635" distL="0" distR="635" simplePos="0" locked="0" layoutInCell="0" allowOverlap="1" relativeHeight="22">
                <wp:simplePos x="0" y="0"/>
                <wp:positionH relativeFrom="column">
                  <wp:posOffset>17780</wp:posOffset>
                </wp:positionH>
                <wp:positionV relativeFrom="paragraph">
                  <wp:posOffset>-90805</wp:posOffset>
                </wp:positionV>
                <wp:extent cx="5598160" cy="895350"/>
                <wp:effectExtent l="0" t="0" r="0" b="0"/>
                <wp:wrapTopAndBottom/>
                <wp:docPr id="37" name="Cornice di testo 19"/>
                <a:graphic xmlns:a="http://schemas.openxmlformats.org/drawingml/2006/main">
                  <a:graphicData uri="http://schemas.microsoft.com/office/word/2010/wordprocessingShape">
                    <wps:wsp>
                      <wps:cNvSpPr/>
                      <wps:spPr>
                        <a:xfrm>
                          <a:off x="0" y="0"/>
                          <a:ext cx="5598000" cy="8953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9" path="m0,0l-2147483645,0l-2147483645,-2147483646l0,-2147483646xe" fillcolor="#1c1c1c" stroked="f" o:allowincell="f" style="position:absolute;margin-left:1.4pt;margin-top:-7.15pt;width:440.75pt;height:70.4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Impostato tramite la macro </w:t>
      </w:r>
      <w:r>
        <w:rPr>
          <w:rFonts w:ascii="LM Mono 10" w:hAnsi="LM Mono 10"/>
        </w:rPr>
        <w:t>free_space(priority, minor)</w:t>
      </w:r>
      <w:r>
        <w:rPr/>
        <w:t xml:space="preserve"> nel caso in cui il valore </w:t>
      </w:r>
      <w:r>
        <w:rPr>
          <w:rFonts w:ascii="LM Mono 10" w:hAnsi="LM Mono 10"/>
        </w:rPr>
        <w:t>len – byte_not_copied</w:t>
      </w:r>
      <w:r>
        <w:rPr/>
        <w:t xml:space="preserve"> è più grande dello spazio disponibile sul flusso.</w:t>
      </w:r>
    </w:p>
    <w:p>
      <w:pPr>
        <w:pStyle w:val="Normal"/>
        <w:numPr>
          <w:ilvl w:val="0"/>
          <w:numId w:val="36"/>
        </w:numPr>
        <w:rPr/>
      </w:pPr>
      <w:r>
        <w:rPr/>
        <w:t xml:space="preserve">Impostato a </w:t>
      </w:r>
      <w:r>
        <w:rPr>
          <w:rFonts w:ascii="LM Mono 10" w:hAnsi="LM Mono 10"/>
        </w:rPr>
        <w:t>len – byte_not_copied</w:t>
      </w:r>
      <w:r>
        <w:rPr/>
        <w:t xml:space="preserve"> se lo spazio disponibile può accogliere tutti i bytes portati dal livello utente al livello kernel.</w:t>
      </w:r>
    </w:p>
    <w:p>
      <w:pPr>
        <w:pStyle w:val="Normal"/>
        <w:numPr>
          <w:ilvl w:val="0"/>
          <w:numId w:val="36"/>
        </w:numPr>
        <w:rPr/>
      </w:pPr>
      <w:r>
        <w:rPr/>
        <w:t xml:space="preserve">Si procede inizializzando il segmento di dati </w:t>
      </w:r>
      <w:r>
        <w:rPr>
          <w:rFonts w:ascii="LM Mono 10" w:hAnsi="LM Mono 10"/>
        </w:rPr>
        <w:t>to_write</w:t>
      </w:r>
      <w:r>
        <w:rPr/>
        <w:t xml:space="preserve">, che punterà al buffer </w:t>
      </w:r>
      <w:r>
        <w:rPr>
          <w:rFonts w:ascii="LM Mono 10" w:hAnsi="LM Mono 10"/>
        </w:rPr>
        <w:t>tmp_buf</w:t>
      </w:r>
      <w:r>
        <w:rPr/>
        <w:t xml:space="preserve"> che mantiene i dati da scrivere per una dimensione pari a </w:t>
      </w:r>
      <w:r>
        <w:rPr>
          <w:rFonts w:ascii="LM Mono 10" w:hAnsi="LM Mono 10"/>
        </w:rPr>
        <w:t>len</w:t>
      </w:r>
      <w:r>
        <w:rPr/>
        <w:t>.</w:t>
      </w:r>
    </w:p>
    <w:p>
      <w:pPr>
        <w:pStyle w:val="Normal"/>
        <w:rPr/>
      </w:pPr>
      <w:r>
        <w:rPr/>
        <w:t>A questo punto, può avere inizio l’effettiva operazione di scrittura, che avviene in modo sincrono o asincrono in base alla priorità della specifica sessione legata all’operazione.</w:t>
      </w:r>
    </w:p>
    <w:p>
      <w:pPr>
        <w:pStyle w:val="Titolo3"/>
        <w:numPr>
          <w:ilvl w:val="2"/>
          <w:numId w:val="11"/>
        </w:numPr>
        <w:rPr/>
      </w:pPr>
      <w:r>
        <w:rPr/>
        <w:t>High Priority</w:t>
      </w:r>
    </w:p>
    <w:p>
      <w:pPr>
        <w:pStyle w:val="Normal"/>
        <w:rPr/>
      </w:pPr>
      <w:r>
        <w:rPr/>
        <w:t xml:space="preserve">La scrittura sul flusso ad alta priorità viene realizzata aggiungendo un segmento alla fine del flusso tramite il metodo </w:t>
      </w:r>
      <w:r>
        <w:rPr>
          <w:rFonts w:ascii="LM Mono 10" w:hAnsi="LM Mono 10"/>
        </w:rPr>
        <w:t>write_data_segment()</w:t>
      </w:r>
      <w:r>
        <w:rPr/>
        <w:t xml:space="preserve">, a questo punto si aggiorna tramite la macro </w:t>
      </w:r>
      <w:r>
        <w:rPr>
          <w:rFonts w:ascii="LM Mono 10" w:hAnsi="LM Mono 10"/>
        </w:rPr>
        <w:t>add_to_buffer()</w:t>
      </w:r>
      <w:r>
        <w:rPr/>
        <w:t xml:space="preserve"> il corrispondente valore nell’array </w:t>
      </w:r>
      <w:r>
        <w:rPr>
          <w:rFonts w:ascii="LM Mono 10" w:hAnsi="LM Mono 10"/>
        </w:rPr>
        <w:t>bytes_in_buffer</w:t>
      </w:r>
      <w:r>
        <w:rPr/>
        <w:t xml:space="preserve">, per poi risvegliare la waitqueue e rilasciare il lock </w:t>
      </w:r>
      <w:r>
        <mc:AlternateContent>
          <mc:Choice Requires="wps">
            <w:drawing>
              <wp:anchor behindDoc="0" distT="0" distB="635" distL="0" distR="635" simplePos="0" locked="0" layoutInCell="0" allowOverlap="1" relativeHeight="24">
                <wp:simplePos x="0" y="0"/>
                <wp:positionH relativeFrom="column">
                  <wp:posOffset>17780</wp:posOffset>
                </wp:positionH>
                <wp:positionV relativeFrom="paragraph">
                  <wp:posOffset>749935</wp:posOffset>
                </wp:positionV>
                <wp:extent cx="5598160" cy="1569720"/>
                <wp:effectExtent l="0" t="0" r="0" b="0"/>
                <wp:wrapTopAndBottom/>
                <wp:docPr id="39" name="Cornice di testo 20"/>
                <a:graphic xmlns:a="http://schemas.openxmlformats.org/drawingml/2006/main">
                  <a:graphicData uri="http://schemas.microsoft.com/office/word/2010/wordprocessingShape">
                    <wps:wsp>
                      <wps:cNvSpPr/>
                      <wps:spPr>
                        <a:xfrm>
                          <a:off x="0" y="0"/>
                          <a:ext cx="5598000" cy="15696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0" path="m0,0l-2147483645,0l-2147483645,-2147483646l0,-2147483646xe" fillcolor="#1c1c1c" stroked="f" o:allowincell="f" style="position:absolute;margin-left:1.4pt;margin-top:59.05pt;width:440.75pt;height:123.5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in favore di un altro thread:</w:t>
      </w:r>
    </w:p>
    <w:p>
      <w:pPr>
        <w:pStyle w:val="Titolo3"/>
        <w:numPr>
          <w:ilvl w:val="2"/>
          <w:numId w:val="11"/>
        </w:numPr>
        <w:rPr/>
      </w:pPr>
      <w:r>
        <w:rPr/>
        <w:t>Low Priority</w:t>
      </w:r>
    </w:p>
    <w:p>
      <w:pPr>
        <w:pStyle w:val="Normal"/>
        <w:bidi w:val="0"/>
        <w:rPr/>
      </w:pPr>
      <w:r>
        <w:rPr/>
        <w:t>La scrittura sul flusso a bassa priorità deve seguire un’esecuzione asincrona basata sul lavoro ritardato (</w:t>
      </w:r>
      <w:r>
        <w:rPr>
          <w:i/>
          <w:iCs/>
        </w:rPr>
        <w:t>delayed work</w:t>
      </w:r>
      <w:r>
        <w:rPr/>
        <w:t xml:space="preserve">), per questo motivo si sfruttano delle workqueues per implementare il meccanismo del </w:t>
      </w:r>
      <w:r>
        <w:rPr>
          <w:rFonts w:ascii="LM Mono 10" w:hAnsi="LM Mono 10"/>
          <w:i w:val="false"/>
          <w:iCs w:val="false"/>
        </w:rPr>
        <w:t>deferred work</w:t>
      </w:r>
      <w:r>
        <w:rPr/>
        <w:t>: permette di schedulare del codice per essere eseguito dopo un certo tempo.</w:t>
      </w:r>
    </w:p>
    <w:p>
      <w:pPr>
        <w:pStyle w:val="Normal"/>
        <w:bidi w:val="0"/>
        <w:rPr/>
      </w:pPr>
      <w:r>
        <w:rPr/>
        <w:t xml:space="preserve">Per definizione, un deferred work </w:t>
      </w:r>
      <w:r>
        <w:rPr>
          <w:i/>
          <w:iCs/>
        </w:rPr>
        <w:t>non può fallire</w:t>
      </w:r>
      <w:r>
        <w:rPr/>
        <w:t xml:space="preserve">, per questo deve essere schedulato solo se tutte le strutture necessarie all’esecuzione vengono allocate correttamente: nel nostro caso, il </w:t>
      </w:r>
      <w:r>
        <w:rPr>
          <w:rFonts w:ascii="LM Mono 10" w:hAnsi="LM Mono 10"/>
        </w:rPr>
        <w:t>data_segment</w:t>
      </w:r>
      <w:r>
        <w:rPr/>
        <w:t xml:space="preserve"> da scrivere e il buffer temporaneo che mantiene i dati usato per inizializzare il segmento, già allocati in precedenza. </w:t>
      </w:r>
    </w:p>
    <w:p>
      <w:pPr>
        <w:pStyle w:val="Normal"/>
        <w:bidi w:val="0"/>
        <w:rPr/>
      </w:pPr>
      <w:r>
        <w:rPr/>
        <w:t xml:space="preserve">Il modulo, </w:t>
      </w:r>
      <w:r>
        <w:rPr/>
        <w:t>a questo punto,</w:t>
      </w:r>
      <w:r>
        <w:rPr/>
        <w:t xml:space="preserve"> </w:t>
      </w:r>
      <w:r>
        <w:rPr/>
        <w:t>deve solamente allocare</w:t>
      </w:r>
      <w:r>
        <w:rPr/>
        <w:t xml:space="preserve"> una struttura di tipo </w:t>
      </w:r>
      <w:r>
        <w:rPr>
          <w:rFonts w:ascii="LM Mono 10" w:hAnsi="LM Mono 10"/>
        </w:rPr>
        <w:t>async_task_t</w:t>
      </w:r>
      <w:r>
        <w:rPr/>
        <w:t>, implementata per mantenere il job da schedulare e le informazioni necessarie per completare la scrittura differita:</w:t>
      </w:r>
    </w:p>
    <w:p>
      <w:pPr>
        <w:pStyle w:val="Normal"/>
        <w:numPr>
          <w:ilvl w:val="0"/>
          <w:numId w:val="39"/>
        </w:numPr>
        <w:bidi w:val="0"/>
        <w:rPr/>
      </w:pPr>
      <w:r>
        <mc:AlternateContent>
          <mc:Choice Requires="wps">
            <w:drawing>
              <wp:anchor behindDoc="0" distT="0" distB="635" distL="0" distR="635" simplePos="0" locked="0" layoutInCell="0" allowOverlap="1" relativeHeight="46">
                <wp:simplePos x="0" y="0"/>
                <wp:positionH relativeFrom="column">
                  <wp:posOffset>635</wp:posOffset>
                </wp:positionH>
                <wp:positionV relativeFrom="paragraph">
                  <wp:posOffset>-73025</wp:posOffset>
                </wp:positionV>
                <wp:extent cx="5598160" cy="1225550"/>
                <wp:effectExtent l="0" t="0" r="0" b="0"/>
                <wp:wrapTopAndBottom/>
                <wp:docPr id="41" name="Cornice di testo 23"/>
                <a:graphic xmlns:a="http://schemas.openxmlformats.org/drawingml/2006/main">
                  <a:graphicData uri="http://schemas.microsoft.com/office/word/2010/wordprocessingShape">
                    <wps:wsp>
                      <wps:cNvSpPr/>
                      <wps:spPr>
                        <a:xfrm>
                          <a:off x="0" y="0"/>
                          <a:ext cx="5598000" cy="12254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else</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6A9955"/>
                                <w:sz w:val="20"/>
                                <w:szCs w:val="20"/>
                                <w:shd w:fill="1E1E1E" w:val="clear"/>
                              </w:rPr>
                            </w:pPr>
                            <w:r>
                              <w:rPr>
                                <w:rFonts w:ascii="LM Mono 10" w:hAnsi="LM Mono 10"/>
                                <w:b w:val="false"/>
                                <w:color w:val="6A9955"/>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NULL</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3" path="m0,0l-2147483645,0l-2147483645,-2147483646l0,-2147483646xe" fillcolor="#1c1c1c" stroked="f" o:allowincell="f" style="position:absolute;margin-left:0.05pt;margin-top:-5.75pt;width:440.75pt;height:96.4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else</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6A9955"/>
                          <w:sz w:val="20"/>
                          <w:szCs w:val="20"/>
                          <w:shd w:fill="1E1E1E" w:val="clear"/>
                        </w:rPr>
                      </w:pPr>
                      <w:r>
                        <w:rPr>
                          <w:rFonts w:ascii="LM Mono 10" w:hAnsi="LM Mono 10"/>
                          <w:b w:val="false"/>
                          <w:color w:val="6A9955"/>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NULL</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txbxContent>
                </v:textbox>
                <w10:wrap type="topAndBottom"/>
              </v:rect>
            </w:pict>
          </mc:Fallback>
        </mc:AlternateContent>
      </w:r>
      <w:r>
        <w:rPr/>
        <w:t xml:space="preserve">Il job è un oggetto di tipo </w:t>
      </w:r>
      <w:r>
        <w:rPr>
          <w:rFonts w:ascii="LM Mono 10" w:hAnsi="LM Mono 10"/>
        </w:rPr>
        <w:t>delayed_work</w:t>
      </w:r>
      <w:r>
        <w:rPr/>
        <w:t xml:space="preserve">, che a differenza di un </w:t>
      </w:r>
      <w:r>
        <w:rPr>
          <w:rFonts w:ascii="LM Mono 10" w:hAnsi="LM Mono 10"/>
        </w:rPr>
        <w:t>work_struct</w:t>
      </w:r>
      <w:r>
        <w:rPr/>
        <w:t xml:space="preserve"> consente di specificare un tempo minimo di attesa prima di schedularlo.</w:t>
      </w:r>
    </w:p>
    <w:p>
      <w:pPr>
        <w:pStyle w:val="Normal"/>
        <w:numPr>
          <w:ilvl w:val="0"/>
          <w:numId w:val="39"/>
        </w:numPr>
        <w:bidi w:val="0"/>
        <w:rPr/>
      </w:pPr>
      <w:r>
        <w:rPr/>
        <w:t xml:space="preserve">Si associa al job l’indirizzo del segmento di dati da scrivere, il minor number </w:t>
      </w:r>
      <w:r>
        <w:rPr/>
        <w:t>del dispositivo su cui effettuare l’operazione e le informazioni sulla sessione verso il device file</w:t>
      </w:r>
      <w:r>
        <w:rPr/>
        <w:t>.</w:t>
      </w:r>
    </w:p>
    <w:p>
      <w:pPr>
        <w:pStyle w:val="Normal"/>
        <w:bidi w:val="0"/>
        <w:rPr/>
      </w:pPr>
      <w:r>
        <w:rPr/>
      </w:r>
    </w:p>
    <w:p>
      <w:pPr>
        <w:pStyle w:val="Normal"/>
        <w:bidi w:val="0"/>
        <w:rPr/>
      </w:pPr>
      <w:r>
        <w:rPr/>
        <w:t xml:space="preserve">Si può </w:t>
      </w:r>
      <w:r>
        <w:rPr/>
        <w:t xml:space="preserve">quindi </w:t>
      </w:r>
      <w:r>
        <w:rPr/>
        <w:t xml:space="preserve">procedere </w:t>
      </w:r>
      <w:r>
        <w:rPr/>
        <w:t xml:space="preserve">inizializzando il job tramite </w:t>
      </w:r>
      <w:r>
        <w:rPr>
          <w:rFonts w:ascii="LM Mono 10" w:hAnsi="LM Mono 10"/>
        </w:rPr>
        <w:t>INIT_DELAYED_WORK()</w:t>
      </w:r>
      <w:r>
        <w:rPr/>
        <w:t xml:space="preserve">, per poi </w:t>
      </w:r>
      <w:r>
        <w:rPr/>
        <w:t>schedularlo tramite la chiamata</w:t>
      </w:r>
      <w:r>
        <w:rPr/>
        <w:t xml:space="preserve"> </w:t>
      </w:r>
      <w:r>
        <w:rPr>
          <w:rFonts w:ascii="LM Mono 10" w:hAnsi="LM Mono 10"/>
        </w:rPr>
        <w:t>queue_delayed_work()</w:t>
      </w:r>
      <w:r>
        <w:rPr/>
        <w:t xml:space="preserve">, che </w:t>
      </w:r>
      <w:r>
        <w:rPr/>
        <w:t>permette di specificare una workqueue diversa da quella di default utilizzata a livello kernel</w:t>
      </w:r>
      <w:r>
        <w:rPr/>
        <w:t>:</w:t>
      </w:r>
    </w:p>
    <w:p>
      <w:pPr>
        <w:pStyle w:val="Normal"/>
        <w:numPr>
          <w:ilvl w:val="0"/>
          <w:numId w:val="40"/>
        </w:numPr>
        <w:bidi w:val="0"/>
        <w:rPr/>
      </w:pPr>
      <w:r>
        <mc:AlternateContent>
          <mc:Choice Requires="wps">
            <w:drawing>
              <wp:anchor behindDoc="0" distT="0" distB="635" distL="0" distR="635" simplePos="0" locked="0" layoutInCell="0" allowOverlap="1" relativeHeight="48">
                <wp:simplePos x="0" y="0"/>
                <wp:positionH relativeFrom="column">
                  <wp:posOffset>635</wp:posOffset>
                </wp:positionH>
                <wp:positionV relativeFrom="paragraph">
                  <wp:posOffset>-33020</wp:posOffset>
                </wp:positionV>
                <wp:extent cx="5598160" cy="877570"/>
                <wp:effectExtent l="0" t="0" r="0" b="0"/>
                <wp:wrapTopAndBottom/>
                <wp:docPr id="43" name="Cornice di testo 24"/>
                <a:graphic xmlns:a="http://schemas.openxmlformats.org/drawingml/2006/main">
                  <a:graphicData uri="http://schemas.microsoft.com/office/word/2010/wordprocessingShape">
                    <wps:wsp>
                      <wps:cNvSpPr/>
                      <wps:spPr>
                        <a:xfrm>
                          <a:off x="0" y="0"/>
                          <a:ext cx="5598000" cy="8776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//job inserted in queue after 5sec delay</w:t>
                            </w:r>
                          </w:p>
                          <w:p>
                            <w:pPr>
                              <w:pStyle w:val="Normal"/>
                              <w:overflowPunct w:val="false"/>
                              <w:spacing w:lineRule="auto" w:line="240" w:before="0" w:after="0"/>
                              <w:jc w:val="left"/>
                              <w:rPr/>
                            </w:pP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4" path="m0,0l-2147483645,0l-2147483645,-2147483646l0,-2147483646xe" fillcolor="#1c1c1c" stroked="f" o:allowincell="f" style="position:absolute;margin-left:0.05pt;margin-top:-2.6pt;width:440.75pt;height:69.0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//job inserted in queue after 5sec delay</w:t>
                      </w:r>
                    </w:p>
                    <w:p>
                      <w:pPr>
                        <w:pStyle w:val="Normal"/>
                        <w:overflowPunct w:val="false"/>
                        <w:spacing w:lineRule="auto" w:line="240" w:before="0" w:after="0"/>
                        <w:jc w:val="left"/>
                        <w:rPr/>
                      </w:pPr>
                      <w:r>
                        <w:rPr>
                          <w:rFonts w:ascii="LM Mono 10" w:hAnsi="LM Mono 10"/>
                          <w:b w:val="false"/>
                          <w:color w:val="D4D4D4"/>
                          <w:sz w:val="20"/>
                          <w:szCs w:val="20"/>
                          <w:shd w:fill="1E1E1E" w:val="clear"/>
                        </w:rPr>
                        <w:t>}</w:t>
                      </w:r>
                    </w:p>
                  </w:txbxContent>
                </v:textbox>
                <w10:wrap type="topAndBottom"/>
              </v:rect>
            </w:pict>
          </mc:Fallback>
        </mc:AlternateContent>
      </w:r>
      <w:r>
        <w:rPr/>
        <w:t xml:space="preserve">In questo modo, possiamo sfruttare una </w:t>
      </w:r>
      <w:r>
        <w:rPr>
          <w:i/>
          <w:iCs/>
        </w:rPr>
        <w:t xml:space="preserve">singlethread workqueue </w:t>
      </w:r>
      <w:r>
        <w:rPr>
          <w:i w:val="false"/>
          <w:iCs w:val="false"/>
        </w:rPr>
        <w:t>per le scritture sul flusso a bassa priorità.</w:t>
      </w:r>
    </w:p>
    <w:p>
      <w:pPr>
        <w:pStyle w:val="Normal"/>
        <w:numPr>
          <w:ilvl w:val="0"/>
          <w:numId w:val="40"/>
        </w:numPr>
        <w:bidi w:val="0"/>
        <w:rPr/>
      </w:pPr>
      <w:r>
        <w:rPr>
          <w:i w:val="false"/>
          <w:iCs w:val="false"/>
        </w:rPr>
        <w:t>Abbiamo la garanzia che le scritture vengono eseguite nel preciso ordine in cui sono state schedulate sulla singola coda associata al flusso.</w:t>
      </w:r>
    </w:p>
    <w:p>
      <w:pPr>
        <w:pStyle w:val="Normal"/>
        <w:bidi w:val="0"/>
        <w:rPr/>
      </w:pPr>
      <w:r>
        <w:rPr>
          <w:i w:val="false"/>
          <w:iCs w:val="false"/>
        </w:rPr>
        <w:t>P</w:t>
      </w:r>
      <w:r>
        <w:rPr>
          <w:i w:val="false"/>
          <w:iCs w:val="false"/>
        </w:rPr>
        <w:t>rima di schedulare il job si aggiorna il numero di bytes presenti sul flusso in maniera sincrona così da riservare logicamente lo spazio necessario per la scrittura, i dati saranno poi scritti effettivamente quando il job entra in esecuzione, job che non può fallire.</w:t>
      </w:r>
    </w:p>
    <w:p>
      <w:pPr>
        <w:pStyle w:val="Titolo4"/>
        <w:ind w:left="0" w:hanging="0"/>
        <w:rPr/>
      </w:pPr>
      <w:r>
        <w:rPr/>
        <w:t>Async Write</w:t>
      </w:r>
    </w:p>
    <w:p>
      <w:pPr>
        <w:pStyle w:val="Normal"/>
        <w:rPr/>
      </w:pPr>
      <w:r>
        <w:rPr/>
        <w:t xml:space="preserve">La funzione </w:t>
      </w:r>
      <w:r>
        <w:rPr>
          <w:rFonts w:ascii="LM Mono 10" w:hAnsi="LM Mono 10"/>
        </w:rPr>
        <w:t>INIT_DELAYED_WORK()</w:t>
      </w:r>
      <w:r>
        <w:rPr/>
        <w:t xml:space="preserve"> inizializza un job, in particolare il secondo parametro rappresenta l’indirizzo della funzione che verrà eseguita dal job quando entrerà effettivamente in esecuzione.</w:t>
      </w:r>
    </w:p>
    <w:p>
      <w:pPr>
        <w:pStyle w:val="Normal"/>
        <w:rPr/>
      </w:pPr>
      <w:r>
        <w:rPr/>
        <w:t xml:space="preserve">Tramite </w:t>
      </w:r>
      <w:r>
        <w:rPr>
          <w:rFonts w:ascii="LM Mono 10" w:hAnsi="LM Mono 10"/>
        </w:rPr>
        <w:t>container_of()</w:t>
      </w:r>
      <w:r>
        <w:rPr/>
        <w:t xml:space="preserve"> si recupera l’indirizzo della struttura </w:t>
      </w:r>
      <w:r>
        <w:rPr>
          <w:rFonts w:ascii="LM Mono 10" w:hAnsi="LM Mono 10"/>
        </w:rPr>
        <w:t>async_task_t</w:t>
      </w:r>
      <w:r>
        <w:rPr/>
        <w:t xml:space="preserve"> associata al job in esecuzione, sfruttando quindi l’indirizzo del relativo campo </w:t>
      </w:r>
      <w:r>
        <w:rPr>
          <w:rFonts w:ascii="LM Mono 10" w:hAnsi="LM Mono 10"/>
        </w:rPr>
        <w:t>delayed_work</w:t>
      </w:r>
      <w:r>
        <w:rPr/>
        <w:t xml:space="preserve"> passato in input alla funzione di scrittura asincrona:</w:t>
      </w:r>
    </w:p>
    <w:p>
      <w:pPr>
        <w:pStyle w:val="Normal"/>
        <w:rPr/>
      </w:pPr>
      <w:r>
        <mc:AlternateContent>
          <mc:Choice Requires="wps">
            <w:drawing>
              <wp:anchor behindDoc="0" distT="635" distB="0" distL="0" distR="635" simplePos="0" locked="0" layoutInCell="0" allowOverlap="1" relativeHeight="50">
                <wp:simplePos x="0" y="0"/>
                <wp:positionH relativeFrom="column">
                  <wp:posOffset>635</wp:posOffset>
                </wp:positionH>
                <wp:positionV relativeFrom="paragraph">
                  <wp:posOffset>-33020</wp:posOffset>
                </wp:positionV>
                <wp:extent cx="5598160" cy="719455"/>
                <wp:effectExtent l="0" t="635" r="0" b="0"/>
                <wp:wrapTopAndBottom/>
                <wp:docPr id="45" name="Cornice di testo 25"/>
                <a:graphic xmlns:a="http://schemas.openxmlformats.org/drawingml/2006/main">
                  <a:graphicData uri="http://schemas.microsoft.com/office/word/2010/wordprocessingShape">
                    <wps:wsp>
                      <wps:cNvSpPr/>
                      <wps:spPr>
                        <a:xfrm>
                          <a:off x="0" y="0"/>
                          <a:ext cx="5598000" cy="719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fals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5" path="m0,0l-2147483645,0l-2147483645,-2147483646l0,-2147483646xe" fillcolor="#1c1c1c" stroked="f" o:allowincell="f" style="position:absolute;margin-left:0.05pt;margin-top:-2.6pt;width:440.75pt;height:56.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fals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v:textbox>
                <w10:wrap type="topAndBottom"/>
              </v:rect>
            </w:pict>
          </mc:Fallback>
        </mc:AlternateContent>
      </w:r>
      <w:r>
        <w:rPr/>
        <w:t xml:space="preserve">Recuperate tutte le informazioni necessarie, la scrittura avviene </w:t>
      </w:r>
      <w:r>
        <w:rPr/>
        <w:t xml:space="preserve">come </w:t>
      </w:r>
      <w:r>
        <w:rPr/>
        <w:t xml:space="preserve">un’esecuzione sincrona, con la differenza che </w:t>
      </w:r>
      <w:r>
        <w:rPr/>
        <w:t>è necessario acquisire il lock prima di poter procedere</w:t>
      </w:r>
      <w:r>
        <w:rPr/>
        <w:t>:</w:t>
      </w:r>
    </w:p>
    <w:p>
      <w:pPr>
        <w:pStyle w:val="Normal"/>
        <w:numPr>
          <w:ilvl w:val="0"/>
          <w:numId w:val="41"/>
        </w:numPr>
        <w:rPr/>
      </w:pPr>
      <w:r>
        <mc:AlternateContent>
          <mc:Choice Requires="wps">
            <w:drawing>
              <wp:anchor behindDoc="0" distT="0" distB="635" distL="0" distR="635" simplePos="0" locked="0" layoutInCell="0" allowOverlap="1" relativeHeight="52">
                <wp:simplePos x="0" y="0"/>
                <wp:positionH relativeFrom="column">
                  <wp:posOffset>635</wp:posOffset>
                </wp:positionH>
                <wp:positionV relativeFrom="paragraph">
                  <wp:posOffset>-80645</wp:posOffset>
                </wp:positionV>
                <wp:extent cx="5598160" cy="1565910"/>
                <wp:effectExtent l="0" t="0" r="0" b="0"/>
                <wp:wrapTopAndBottom/>
                <wp:docPr id="47" name="Cornice di testo 26"/>
                <a:graphic xmlns:a="http://schemas.openxmlformats.org/drawingml/2006/main">
                  <a:graphicData uri="http://schemas.microsoft.com/office/word/2010/wordprocessingShape">
                    <wps:wsp>
                      <wps:cNvSpPr/>
                      <wps:spPr>
                        <a:xfrm>
                          <a:off x="0" y="0"/>
                          <a:ext cx="5598000" cy="15660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inc_thread_in_wait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mutex_lock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569CD6"/>
                                <w:sz w:val="20"/>
                                <w:szCs w:val="20"/>
                                <w:shd w:fill="1E1E1E" w:val="clear"/>
                              </w:rPr>
                              <w:t>dec_thread_in_wait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rFonts w:ascii="LM Mono 10" w:hAnsi="LM Mono 10"/>
                                <w:sz w:val="20"/>
                                <w:szCs w:val="20"/>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6" path="m0,0l-2147483645,0l-2147483645,-2147483646l0,-2147483646xe" fillcolor="#1c1c1c" stroked="f" o:allowincell="f" style="position:absolute;margin-left:0.05pt;margin-top:-6.35pt;width:440.75pt;height:123.25pt;mso-wrap-style:square;v-text-anchor:top">
                <v:fill o:detectmouseclick="t" type="solid" color2="#e3e3e3"/>
                <v:stroke color="#3465a4" joinstyle="round" endcap="flat"/>
                <v:textbox>
                  <w:txbxContent>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inc_thread_in_wait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mutex_lock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569CD6"/>
                          <w:sz w:val="20"/>
                          <w:szCs w:val="20"/>
                          <w:shd w:fill="1E1E1E" w:val="clear"/>
                        </w:rPr>
                        <w:t>dec_thread_in_wait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rFonts w:ascii="LM Mono 10" w:hAnsi="LM Mono 10"/>
                          <w:sz w:val="20"/>
                          <w:szCs w:val="20"/>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txbxContent>
                </v:textbox>
                <w10:wrap type="topAndBottom"/>
              </v:rect>
            </w:pict>
          </mc:Fallback>
        </mc:AlternateContent>
      </w:r>
      <w:r>
        <w:rPr/>
        <w:t xml:space="preserve">Al termine della scrittura, si rilascia l’area di memoria allocata per la struttura </w:t>
      </w:r>
      <w:r>
        <w:rPr>
          <w:rFonts w:ascii="LM Mono 10" w:hAnsi="LM Mono 10"/>
        </w:rPr>
        <w:t>async_task_t</w:t>
      </w:r>
      <w:r>
        <w:rPr/>
        <w:t xml:space="preserve">, </w:t>
      </w:r>
      <w:r>
        <w:rPr/>
        <w:t>si rilascia il lock e si risveglia la waitqueue.</w:t>
      </w:r>
    </w:p>
    <w:p>
      <w:pPr>
        <w:pStyle w:val="Titolo3"/>
        <w:numPr>
          <w:ilvl w:val="2"/>
          <w:numId w:val="11"/>
        </w:numPr>
        <w:rPr/>
      </w:pPr>
      <w:r>
        <w:rPr/>
        <w:t>Result</w:t>
      </w:r>
    </w:p>
    <w:p>
      <w:pPr>
        <w:pStyle w:val="Normal"/>
        <w:rPr/>
      </w:pPr>
      <w:r>
        <w:rPr/>
        <w:t xml:space="preserve">In entrambi i casi di scrittura sincrona e asincrona, l’operazione di </w:t>
      </w:r>
      <w:r>
        <w:rPr>
          <w:rFonts w:ascii="LM Mono 10" w:hAnsi="LM Mono 10"/>
        </w:rPr>
        <w:t>write()</w:t>
      </w:r>
      <w:r>
        <w:rPr/>
        <w:t xml:space="preserve"> restituisce all’utente il numero di bytes scritti: ciò che cambia, per un’esecuzione asincrona, è che </w:t>
      </w:r>
      <w:r>
        <w:rPr/>
        <w:t>i dati saranno effettivamente scritti quando il job schedulato entrerà in esecuzione, ma poiché un deferred work non può fallire, è corretto che l’utente riceva subito la risposta.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1"/>
        </w:numPr>
        <w:rPr/>
      </w:pPr>
      <w:r>
        <w:rPr/>
        <w:t>Device Read</w:t>
      </w:r>
    </w:p>
    <w:p>
      <w:pPr>
        <w:pStyle w:val="Normal"/>
        <w:rPr/>
      </w:pPr>
      <w:r>
        <w:rPr/>
        <w:t xml:space="preserve">Lato utente, l’operazione di lettura da un dispositivo equivale alla system call </w:t>
      </w:r>
      <w:r>
        <w:rPr>
          <w:rFonts w:ascii="LM Mono 10" w:hAnsi="LM Mono 10"/>
        </w:rPr>
        <w:t>read()</w:t>
      </w:r>
      <w:r>
        <w:rPr/>
        <w:t xml:space="preserve">, che si traduce a livello kernel nell’invocazione della funzione </w:t>
      </w:r>
      <w:r>
        <w:rPr>
          <w:rFonts w:ascii="LM Mono 10" w:hAnsi="LM Mono 10"/>
        </w:rPr>
        <w:t>device_read()</w:t>
      </w:r>
      <w:r>
        <w:rPr/>
        <w:t>.</w:t>
      </w:r>
    </w:p>
    <w:p>
      <w:pPr>
        <w:pStyle w:val="Normal"/>
        <w:rPr/>
      </w:pPr>
      <w:r>
        <w:rPr/>
        <w:t>Come già detto, per procedere con una lettura è necessario ottenere il lock sul mutex associato al device e che ci siano effettivamente dati da leggere dal flusso.</w:t>
      </w:r>
    </w:p>
    <w:p>
      <w:pPr>
        <w:pStyle w:val="Normal"/>
        <w:rPr/>
      </w:pPr>
      <w:r>
        <w:rPr/>
        <w:t>Inizialmente, il modulo verifica se il numero di bytes da leggere (</w:t>
      </w:r>
      <w:r>
        <w:rPr>
          <w:rFonts w:ascii="LM Mono 10" w:hAnsi="LM Mono 10"/>
        </w:rPr>
        <w:t>len</w:t>
      </w:r>
      <w:r>
        <w:rPr/>
        <w:t>) non è valido, in questo caso la lettura termina immediatamente, altrimenti si procede con l’allocazione di un buffer temporaneo che ospiterà i dati letti dal flusso:</w:t>
      </w:r>
    </w:p>
    <w:p>
      <w:pPr>
        <w:pStyle w:val="Normal"/>
        <w:numPr>
          <w:ilvl w:val="0"/>
          <w:numId w:val="37"/>
        </w:numPr>
        <w:rPr/>
      </w:pPr>
      <w:r>
        <mc:AlternateContent>
          <mc:Choice Requires="wps">
            <w:drawing>
              <wp:anchor behindDoc="0" distT="0" distB="0" distL="0" distR="635" simplePos="0" locked="0" layoutInCell="0" allowOverlap="1" relativeHeight="28">
                <wp:simplePos x="0" y="0"/>
                <wp:positionH relativeFrom="column">
                  <wp:posOffset>17780</wp:posOffset>
                </wp:positionH>
                <wp:positionV relativeFrom="paragraph">
                  <wp:posOffset>-90805</wp:posOffset>
                </wp:positionV>
                <wp:extent cx="5598160" cy="1219835"/>
                <wp:effectExtent l="0" t="635" r="0" b="0"/>
                <wp:wrapTopAndBottom/>
                <wp:docPr id="49" name="Cornice di testo 21"/>
                <a:graphic xmlns:a="http://schemas.openxmlformats.org/drawingml/2006/main">
                  <a:graphicData uri="http://schemas.microsoft.com/office/word/2010/wordprocessingShape">
                    <wps:wsp>
                      <wps:cNvSpPr/>
                      <wps:spPr>
                        <a:xfrm>
                          <a:off x="0" y="0"/>
                          <a:ext cx="5598000" cy="12196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1" path="m0,0l-2147483645,0l-2147483645,-2147483646l0,-2147483646xe" fillcolor="#1c1c1c" stroked="f" o:allowincell="f" style="position:absolute;margin-left:1.4pt;margin-top:-7.15pt;width:440.75pt;height:9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
                    </w:p>
                  </w:txbxContent>
                </v:textbox>
                <w10:wrap type="topAndBottom"/>
              </v:rect>
            </w:pict>
          </mc:Fallback>
        </mc:AlternateContent>
      </w:r>
      <w:r>
        <w:rPr/>
        <w:t xml:space="preserve">Si invoca la funzione </w:t>
      </w:r>
      <w:r>
        <w:rPr>
          <w:rFonts w:ascii="LM Mono 10" w:hAnsi="LM Mono 10"/>
        </w:rPr>
        <w:t>init_operation()</w:t>
      </w:r>
      <w:r>
        <w:rPr/>
        <w:t xml:space="preserve"> per inizializzare l’operazione bloccante o non, che va a buon fine solo se si acquisisce il lock e ci sono dati da leggere, altrimenti si salta ad una label per rilasciare le risorse e annullare la lettura.</w:t>
      </w:r>
    </w:p>
    <w:p>
      <w:pPr>
        <w:pStyle w:val="Normal"/>
        <w:numPr>
          <w:ilvl w:val="0"/>
          <w:numId w:val="37"/>
        </w:numPr>
        <w:rPr/>
      </w:pPr>
      <w:r>
        <w:rPr/>
        <w:t>Si controlla se è possibile leggere dal flusso il numero di bytes richiesti (</w:t>
      </w:r>
      <w:r>
        <w:rPr>
          <w:rFonts w:ascii="LM Mono 10" w:hAnsi="LM Mono 10"/>
        </w:rPr>
        <w:t>len</w:t>
      </w:r>
      <w:r>
        <w:rPr/>
        <w:t>), altrimenti si aggiorna il valore così da leggere solamente quelli disponibili.</w:t>
      </w:r>
    </w:p>
    <w:p>
      <w:pPr>
        <w:pStyle w:val="Normal"/>
        <w:rPr/>
      </w:pPr>
      <w:r>
        <w:rPr/>
        <w:t>A questo punto, può avere inizio l’effettiva operazione di lettura, che avviene in maniera sincrona su tutti e due i flussi di priorità, per cui si distingue un solo comportamento.</w:t>
      </w:r>
    </w:p>
    <w:p>
      <w:pPr>
        <w:pStyle w:val="Normal"/>
        <w:rPr/>
      </w:pPr>
      <w:r>
        <w:rPr/>
        <w:t xml:space="preserve">La lettura dal flusso viene realizzata tramite il metodo </w:t>
      </w:r>
      <w:r>
        <w:rPr>
          <w:rFonts w:ascii="LM Mono 10" w:hAnsi="LM Mono 10"/>
        </w:rPr>
        <w:t>read_from_flow()</w:t>
      </w:r>
      <w:r>
        <w:rPr/>
        <w:t xml:space="preserve">, a questo punto si aggiorna tramite la macro </w:t>
      </w:r>
      <w:r>
        <w:rPr>
          <w:rFonts w:ascii="LM Mono 10" w:hAnsi="LM Mono 10"/>
        </w:rPr>
        <w:t>sub_to_buffer()</w:t>
      </w:r>
      <w:r>
        <w:rPr/>
        <w:t xml:space="preserve"> il corrispondente valore nell’array </w:t>
      </w:r>
      <w:r>
        <w:rPr>
          <w:rFonts w:ascii="LM Mono 10" w:hAnsi="LM Mono 10"/>
        </w:rPr>
        <w:t>bytes_in_buffer</w:t>
      </w:r>
      <w:r>
        <w:rPr/>
        <w:t>, per poi risvegliare la coda e rilasciare il lock:</w:t>
      </w:r>
    </w:p>
    <w:p>
      <w:pPr>
        <w:pStyle w:val="Normal"/>
        <w:numPr>
          <w:ilvl w:val="0"/>
          <w:numId w:val="38"/>
        </w:numPr>
        <w:rPr/>
      </w:pPr>
      <w:r>
        <mc:AlternateContent>
          <mc:Choice Requires="wps">
            <w:drawing>
              <wp:anchor behindDoc="0" distT="0" distB="635" distL="635" distR="0" simplePos="0" locked="0" layoutInCell="0" allowOverlap="1" relativeHeight="30">
                <wp:simplePos x="0" y="0"/>
                <wp:positionH relativeFrom="column">
                  <wp:posOffset>17780</wp:posOffset>
                </wp:positionH>
                <wp:positionV relativeFrom="paragraph">
                  <wp:posOffset>-92075</wp:posOffset>
                </wp:positionV>
                <wp:extent cx="5753735" cy="1546860"/>
                <wp:effectExtent l="635" t="0" r="0" b="0"/>
                <wp:wrapTopAndBottom/>
                <wp:docPr id="51" name="Cornice di testo 22"/>
                <a:graphic xmlns:a="http://schemas.openxmlformats.org/drawingml/2006/main">
                  <a:graphicData uri="http://schemas.microsoft.com/office/word/2010/wordprocessingShape">
                    <wps:wsp>
                      <wps:cNvSpPr/>
                      <wps:spPr>
                        <a:xfrm>
                          <a:off x="0" y="0"/>
                          <a:ext cx="5753880" cy="15469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2" path="m0,0l-2147483645,0l-2147483645,-2147483646l0,-2147483646xe" fillcolor="#1c1c1c" stroked="f" o:allowincell="f" style="position:absolute;margin-left:1.4pt;margin-top:-7.25pt;width:453pt;height:121.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v:textbox>
                <w10:wrap type="topAndBottom"/>
              </v:rect>
            </w:pict>
          </mc:Fallback>
        </mc:AlternateContent>
      </w:r>
      <w:r>
        <w:rPr/>
        <w:t xml:space="preserve">Si procede tramite la funzione </w:t>
      </w:r>
      <w:r>
        <w:rPr>
          <w:rFonts w:ascii="LM Mono 10" w:hAnsi="LM Mono 10"/>
        </w:rPr>
        <w:t>copy_to_user()</w:t>
      </w:r>
      <w:r>
        <w:rPr/>
        <w:t xml:space="preserve"> per copiare a livello utente i bytes letti a partire da un buffer a livello kernel.</w:t>
      </w:r>
    </w:p>
    <w:p>
      <w:pPr>
        <w:pStyle w:val="Normal"/>
        <w:numPr>
          <w:ilvl w:val="0"/>
          <w:numId w:val="38"/>
        </w:numPr>
        <w:rPr/>
      </w:pPr>
      <w:r>
        <w:rPr/>
        <w:t>Si tiene conto dei bytes non recuperati dal livello kernel per allocare un buffer che ospiterà i dati letti, per poi effettuare realmente la copia in memoria.</w:t>
      </w:r>
    </w:p>
    <w:p>
      <w:pPr>
        <w:pStyle w:val="Normal"/>
        <w:numPr>
          <w:ilvl w:val="0"/>
          <w:numId w:val="38"/>
        </w:numPr>
        <w:rPr/>
      </w:pPr>
      <w:r>
        <w:rPr/>
        <w:t>Si ritorna all’utente il numero di bytes realmente letti dal livello kernel (</w:t>
      </w:r>
      <w:r>
        <w:rPr>
          <w:rFonts w:ascii="LM Mono 10" w:hAnsi="LM Mono 10"/>
        </w:rPr>
        <w:t>valid</w:t>
      </w:r>
      <w:r>
        <w:rPr/>
        <w:t>).</w:t>
      </w:r>
    </w:p>
    <w:p>
      <w:pPr>
        <w:pStyle w:val="Titolo1"/>
        <w:numPr>
          <w:ilvl w:val="0"/>
          <w:numId w:val="11"/>
        </w:numPr>
        <w:rPr/>
      </w:pPr>
      <w:r>
        <w:rPr/>
        <w:t>Module Usage</w:t>
      </w:r>
    </w:p>
    <w:p>
      <w:pPr>
        <w:pStyle w:val="Normal"/>
        <w:rPr/>
      </w:pPr>
      <w:r>
        <w:rPr/>
        <w:t>Il progetto è organizzato in tre directory differenti:</w:t>
      </w:r>
    </w:p>
    <w:p>
      <w:pPr>
        <w:pStyle w:val="Normal"/>
        <w:numPr>
          <w:ilvl w:val="0"/>
          <w:numId w:val="42"/>
        </w:numPr>
        <w:rPr/>
      </w:pPr>
      <w:r>
        <w:rPr>
          <w:rFonts w:ascii="LM Mono 10" w:hAnsi="LM Mono 10"/>
        </w:rPr>
        <w:t>driver</w:t>
      </w:r>
      <w:r>
        <w:rPr/>
        <w:t>, contiene il codice del modulo.</w:t>
      </w:r>
    </w:p>
    <w:p>
      <w:pPr>
        <w:pStyle w:val="Normal"/>
        <w:numPr>
          <w:ilvl w:val="0"/>
          <w:numId w:val="42"/>
        </w:numPr>
        <w:rPr/>
      </w:pPr>
      <w:r>
        <w:rPr>
          <w:rFonts w:ascii="LM Mono 10" w:hAnsi="LM Mono 10"/>
        </w:rPr>
        <w:t>user</w:t>
      </w:r>
      <w:r>
        <w:rPr/>
        <w:t>, contiene il codice dell’applicazione utente per interagire con i dispositivi gestiti dal driver.</w:t>
      </w:r>
    </w:p>
    <w:p>
      <w:pPr>
        <w:pStyle w:val="Normal"/>
        <w:numPr>
          <w:ilvl w:val="0"/>
          <w:numId w:val="42"/>
        </w:numPr>
        <w:rPr/>
      </w:pPr>
      <w:r>
        <w:rPr>
          <w:rFonts w:ascii="LM Mono 10" w:hAnsi="LM Mono 10"/>
        </w:rPr>
        <w:t>scripts</w:t>
      </w:r>
      <w:r>
        <w:rPr/>
        <w:t>, contiene degli scripts per la creazione e l’abilitazione dei dispositivi, oltre che per interrogare un certo device di cui si vogliono conoscere i parametri.</w:t>
      </w:r>
    </w:p>
    <w:p>
      <w:pPr>
        <w:pStyle w:val="Titolo2"/>
        <w:numPr>
          <w:ilvl w:val="1"/>
          <w:numId w:val="11"/>
        </w:numPr>
        <w:rPr/>
      </w:pPr>
      <w:r>
        <w:rPr/>
        <w:t>Installation</w:t>
      </w:r>
    </w:p>
    <w:p>
      <w:pPr>
        <w:pStyle w:val="Normal"/>
        <w:rPr/>
      </w:pPr>
      <w:r>
        <w:rPr/>
        <w:t xml:space="preserve">L’installazione del modulo viene realizzata dallo script </w:t>
      </w:r>
      <w:r>
        <w:rPr>
          <w:rFonts w:ascii="LM Mono 10" w:hAnsi="LM Mono 10"/>
        </w:rPr>
        <w:t>driver/install.bash</w:t>
      </w:r>
      <w:r>
        <w:rPr/>
        <w:t>, al suo interno si effettua la compilazione ed il montaggio del modulo, gestendo anche il caso in cui il modulo sia già presente: viene rimosso insieme ai devices e nuovamente compilato per essere re-installato.</w:t>
      </w:r>
    </w:p>
    <w:p>
      <w:pPr>
        <w:pStyle w:val="Normal"/>
        <w:rPr/>
      </w:pPr>
      <w:r>
        <w:rPr/>
        <w:t xml:space="preserve">In alternativa, è comunque possibile effettuare la compilazione e l’installazione tramite i comandi manuali </w:t>
      </w:r>
      <w:r>
        <w:rPr>
          <w:rFonts w:ascii="LM Mono 10" w:hAnsi="LM Mono 10"/>
        </w:rPr>
        <w:t>make all</w:t>
      </w:r>
      <w:r>
        <w:rPr/>
        <w:t xml:space="preserve"> e </w:t>
      </w:r>
      <w:r>
        <w:rPr>
          <w:rFonts w:ascii="LM Mono 10" w:hAnsi="LM Mono 10"/>
        </w:rPr>
        <w:t>insmod multi_flow_device_driver.ko</w:t>
      </w:r>
      <w:r>
        <w:rPr/>
        <w:t xml:space="preserve">, rimuovendo poi con </w:t>
      </w:r>
      <w:r>
        <w:rPr>
          <w:rFonts w:ascii="LM Mono 10" w:hAnsi="LM Mono 10"/>
        </w:rPr>
        <w:t>make clean</w:t>
      </w:r>
      <w:r>
        <w:rPr/>
        <w:t xml:space="preserve"> tutti i files prodotti dalla compilazione del modulo.</w:t>
      </w:r>
    </w:p>
    <w:p>
      <w:pPr>
        <w:pStyle w:val="Normal"/>
        <w:rPr/>
      </w:pPr>
      <w:r>
        <w:rPr/>
        <w:t xml:space="preserve">Quando l’installazione del modulo va a buon fine, l’esito viene riportato sul buffer del kernel e il driver viene registrato in </w:t>
      </w:r>
      <w:r>
        <w:rPr>
          <w:rFonts w:ascii="LM Mono 10" w:hAnsi="LM Mono 10"/>
        </w:rPr>
        <w:t>/proc/devices</w:t>
      </w:r>
      <w:r>
        <w:rPr/>
        <w:t>, per cui il major number assegnato al driver può essere recuperato tramite:</w:t>
      </w:r>
    </w:p>
    <w:p>
      <w:pPr>
        <w:pStyle w:val="Normal"/>
        <w:numPr>
          <w:ilvl w:val="0"/>
          <w:numId w:val="43"/>
        </w:numPr>
        <w:rPr/>
      </w:pPr>
      <w:r>
        <w:rPr/>
        <w:t xml:space="preserve">Il comando </w:t>
      </w:r>
      <w:r>
        <w:rPr>
          <w:rFonts w:ascii="LM Mono 10" w:hAnsi="LM Mono 10"/>
        </w:rPr>
        <w:t>dmesg</w:t>
      </w:r>
      <w:r>
        <w:rPr/>
        <w:t>.</w:t>
      </w:r>
    </w:p>
    <w:p>
      <w:pPr>
        <w:pStyle w:val="Normal"/>
        <w:numPr>
          <w:ilvl w:val="0"/>
          <w:numId w:val="43"/>
        </w:numPr>
        <w:rPr/>
      </w:pPr>
      <w:r>
        <w:rPr>
          <w:rFonts w:ascii="LM Mono 10" w:hAnsi="LM Mono 10"/>
        </w:rPr>
        <w:t>cat /proc/devices | grep multi_flow_device_driver | cut -d “ “ -f 1</w:t>
      </w:r>
      <w:r>
        <w:rPr/>
        <w:t>.</w:t>
      </w:r>
    </w:p>
    <w:p>
      <w:pPr>
        <w:pStyle w:val="Normal"/>
        <w:rPr/>
      </w:pPr>
      <w:r>
        <w:rPr/>
        <w:t xml:space="preserve">La rimozione del modulo viene effettuata tramite </w:t>
      </w:r>
      <w:r>
        <w:rPr>
          <w:rFonts w:ascii="LM Mono 10" w:hAnsi="LM Mono 10"/>
        </w:rPr>
        <w:t>rmmod multi_flow_device_driver.ko</w:t>
      </w:r>
      <w:r>
        <w:rPr/>
        <w:t>.</w:t>
      </w:r>
    </w:p>
    <w:p>
      <w:pPr>
        <w:pStyle w:val="Titolo2"/>
        <w:numPr>
          <w:ilvl w:val="1"/>
          <w:numId w:val="11"/>
        </w:numPr>
        <w:rPr/>
      </w:pPr>
      <w:r>
        <w:rPr/>
        <w:t>Devices Creation</w:t>
      </w:r>
    </w:p>
    <w:p>
      <w:pPr>
        <w:pStyle w:val="Normal"/>
        <w:rPr/>
      </w:pPr>
      <w:r>
        <w:rPr/>
        <w:t xml:space="preserve">La creazione dei dispositivi viene realizzata dallo script </w:t>
      </w:r>
      <w:r>
        <w:rPr>
          <w:rFonts w:ascii="LM Mono 10" w:hAnsi="LM Mono 10"/>
          <w:i w:val="false"/>
          <w:iCs w:val="false"/>
        </w:rPr>
        <w:t>scripts/create_devices.bash</w:t>
      </w:r>
      <w:r>
        <w:rPr>
          <w:i w:val="false"/>
          <w:iCs w:val="false"/>
        </w:rPr>
        <w:t xml:space="preserve">, si specifica come parametro il numero di device files da creare e se questo è valido, ossia tra 1 e 128, si creano iterativamente sfruttando il comando </w:t>
      </w:r>
      <w:r>
        <w:rPr>
          <w:rFonts w:ascii="LM Mono 10" w:hAnsi="LM Mono 10"/>
          <w:i w:val="false"/>
          <w:iCs w:val="false"/>
        </w:rPr>
        <w:t>mknod</w:t>
      </w:r>
      <w:r>
        <w:rPr>
          <w:i w:val="false"/>
          <w:iCs w:val="false"/>
        </w:rPr>
        <w:t xml:space="preserve">: </w:t>
      </w:r>
    </w:p>
    <w:p>
      <w:pPr>
        <w:pStyle w:val="Normal"/>
        <w:numPr>
          <w:ilvl w:val="0"/>
          <w:numId w:val="44"/>
        </w:numPr>
        <w:rPr/>
      </w:pPr>
      <w:r>
        <mc:AlternateContent>
          <mc:Choice Requires="wps">
            <w:drawing>
              <wp:anchor behindDoc="0" distT="0" distB="0" distL="635" distR="0" simplePos="0" locked="0" layoutInCell="0" allowOverlap="1" relativeHeight="54">
                <wp:simplePos x="0" y="0"/>
                <wp:positionH relativeFrom="column">
                  <wp:posOffset>17780</wp:posOffset>
                </wp:positionH>
                <wp:positionV relativeFrom="paragraph">
                  <wp:posOffset>-92075</wp:posOffset>
                </wp:positionV>
                <wp:extent cx="5753735" cy="1189355"/>
                <wp:effectExtent l="635" t="635" r="0" b="0"/>
                <wp:wrapTopAndBottom/>
                <wp:docPr id="53" name="Cornice di testo 28"/>
                <a:graphic xmlns:a="http://schemas.openxmlformats.org/drawingml/2006/main">
                  <a:graphicData uri="http://schemas.microsoft.com/office/word/2010/wordprocessingShape">
                    <wps:wsp>
                      <wps:cNvSpPr/>
                      <wps:spPr>
                        <a:xfrm>
                          <a:off x="0" y="0"/>
                          <a:ext cx="5753880" cy="11894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fals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fals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C586C0"/>
                                <w:sz w:val="20"/>
                                <w:szCs w:val="20"/>
                                <w:shd w:fill="1E1E1E" w:val="clear"/>
                              </w:rPr>
                              <w:t>do</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false"/>
                              <w:spacing w:lineRule="auto" w:line="240" w:before="0" w:after="0"/>
                              <w:jc w:val="left"/>
                              <w:rPr>
                                <w:rFonts w:ascii="LM Mono 10" w:hAnsi="LM Mono 10"/>
                                <w:b w:val="false"/>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false"/>
                              <w:spacing w:lineRule="auto" w:line="240" w:before="0" w:after="0"/>
                              <w:jc w:val="left"/>
                              <w:rPr/>
                            </w:pPr>
                            <w:r>
                              <w:rPr>
                                <w:rFonts w:ascii="LM Mono 10" w:hAnsi="LM Mono 10"/>
                                <w:b w:val="false"/>
                                <w:color w:val="C586C0"/>
                                <w:sz w:val="20"/>
                                <w:szCs w:val="20"/>
                                <w:shd w:fill="1E1E1E" w:val="clear"/>
                              </w:rPr>
                              <w:t>done</w:t>
                            </w:r>
                          </w:p>
                          <w:p>
                            <w:pPr>
                              <w:pStyle w:val="Normal"/>
                              <w:overflowPunct w:val="fals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wps:txbx>
                      <wps:bodyPr lIns="0" rIns="0" tIns="0" bIns="0" anchor="t">
                        <a:noAutofit/>
                      </wps:bodyPr>
                    </wps:wsp>
                  </a:graphicData>
                </a:graphic>
              </wp:anchor>
            </w:drawing>
          </mc:Choice>
          <mc:Fallback>
            <w:pict>
              <v:rect id="shape_0" ID="Cornice di testo 28" path="m0,0l-2147483645,0l-2147483645,-2147483646l0,-2147483646xe" fillcolor="#1c1c1c" stroked="f" o:allowincell="f" style="position:absolute;margin-left:1.4pt;margin-top:-7.25pt;width:453pt;height:93.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fals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fals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C586C0"/>
                          <w:sz w:val="20"/>
                          <w:szCs w:val="20"/>
                          <w:shd w:fill="1E1E1E" w:val="clear"/>
                        </w:rPr>
                        <w:t>do</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false"/>
                        <w:spacing w:lineRule="auto" w:line="240" w:before="0" w:after="0"/>
                        <w:jc w:val="left"/>
                        <w:rPr>
                          <w:rFonts w:ascii="LM Mono 10" w:hAnsi="LM Mono 10"/>
                          <w:b w:val="false"/>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false"/>
                        <w:spacing w:lineRule="auto" w:line="240" w:before="0" w:after="0"/>
                        <w:jc w:val="left"/>
                        <w:rPr/>
                      </w:pPr>
                      <w:r>
                        <w:rPr>
                          <w:rFonts w:ascii="LM Mono 10" w:hAnsi="LM Mono 10"/>
                          <w:b w:val="false"/>
                          <w:color w:val="C586C0"/>
                          <w:sz w:val="20"/>
                          <w:szCs w:val="20"/>
                          <w:shd w:fill="1E1E1E" w:val="clear"/>
                        </w:rPr>
                        <w:t>done</w:t>
                      </w:r>
                    </w:p>
                    <w:p>
                      <w:pPr>
                        <w:pStyle w:val="Normal"/>
                        <w:overflowPunct w:val="fals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v:textbox>
                <w10:wrap type="topAndBottom"/>
              </v:rect>
            </w:pict>
          </mc:Fallback>
        </mc:AlternateContent>
      </w:r>
      <w:r>
        <w:rPr/>
        <w:t xml:space="preserve">I dispositivi vengono creati dal percorso </w:t>
      </w:r>
      <w:r>
        <w:rPr>
          <w:rFonts w:ascii="LM Mono 10" w:hAnsi="LM Mono 10"/>
        </w:rPr>
        <w:t>/dev/multi_flow_device_*</w:t>
      </w:r>
      <w:r>
        <w:rPr/>
        <w:t>, e al nome viene affiancato il corrispondente minor number.</w:t>
      </w:r>
    </w:p>
    <w:p>
      <w:pPr>
        <w:pStyle w:val="Normal"/>
        <w:rPr/>
      </w:pPr>
      <w:r>
        <w:rPr/>
        <w:t xml:space="preserve">Per rimuovere tutti i dispositivi, si fa uso del comando </w:t>
      </w:r>
      <w:r>
        <w:rPr>
          <w:rFonts w:ascii="LM Mono 10" w:hAnsi="LM Mono 10"/>
        </w:rPr>
        <w:t xml:space="preserve">rm </w:t>
      </w:r>
      <w:r>
        <w:rPr>
          <w:rFonts w:ascii="LM Mono 10" w:hAnsi="LM Mono 10"/>
          <w:i w:val="false"/>
          <w:iCs w:val="false"/>
        </w:rPr>
        <w:t>dev/multi_flow_device_*</w:t>
      </w:r>
      <w:r>
        <w:rPr>
          <w:i w:val="false"/>
          <w:iCs w:val="false"/>
        </w:rPr>
        <w:t>.</w:t>
      </w:r>
    </w:p>
    <w:p>
      <w:pPr>
        <w:pStyle w:val="Titolo2"/>
        <w:numPr>
          <w:ilvl w:val="1"/>
          <w:numId w:val="11"/>
        </w:numPr>
        <w:rPr/>
      </w:pPr>
      <w:r>
        <w:rPr/>
        <w:t>User CLI</w:t>
      </w:r>
    </w:p>
    <w:p>
      <w:pPr>
        <w:pStyle w:val="Normal"/>
        <w:rPr/>
      </w:pPr>
      <w:r>
        <w:rPr/>
        <w:t xml:space="preserve">L’interfaccia a riga di comando offerta all’utente viene eseguita tramite il programma </w:t>
      </w:r>
      <w:r>
        <w:rPr>
          <w:rFonts w:ascii="LM Mono 10" w:hAnsi="LM Mono 10"/>
        </w:rPr>
        <w:t>user/user</w:t>
      </w:r>
      <w:r>
        <w:rPr/>
        <w:t>, che permette ad un client di interagire con dispositivi multi-flusso sfruttando il driver installato.</w:t>
      </w:r>
    </w:p>
    <w:p>
      <w:pPr>
        <w:pStyle w:val="Normal"/>
        <w:rPr/>
      </w:pPr>
      <w:r>
        <w:rPr/>
        <w:t>Il programma richiede in input un solo argomento da riga di comando, che corrisponde al percorso sul VFS di un certo device file esistente con il quale si vuole interagire:</w:t>
      </w:r>
    </w:p>
    <w:p>
      <w:pPr>
        <w:pStyle w:val="Normal"/>
        <w:rPr/>
      </w:pPr>
      <w:r>
        <w:drawing>
          <wp:anchor behindDoc="0" distT="0" distB="0" distL="0" distR="0" simplePos="0" locked="0" layoutInCell="0" allowOverlap="1" relativeHeight="56">
            <wp:simplePos x="0" y="0"/>
            <wp:positionH relativeFrom="column">
              <wp:posOffset>10160</wp:posOffset>
            </wp:positionH>
            <wp:positionV relativeFrom="paragraph">
              <wp:posOffset>-76835</wp:posOffset>
            </wp:positionV>
            <wp:extent cx="3721100" cy="1250950"/>
            <wp:effectExtent l="0" t="0" r="0" b="0"/>
            <wp:wrapSquare wrapText="largest"/>
            <wp:docPr id="5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1" descr=""/>
                    <pic:cNvPicPr>
                      <a:picLocks noChangeAspect="1" noChangeArrowheads="1"/>
                    </pic:cNvPicPr>
                  </pic:nvPicPr>
                  <pic:blipFill>
                    <a:blip r:embed="rId2"/>
                    <a:stretch>
                      <a:fillRect/>
                    </a:stretch>
                  </pic:blipFill>
                  <pic:spPr bwMode="auto">
                    <a:xfrm>
                      <a:off x="0" y="0"/>
                      <a:ext cx="3721100" cy="1250950"/>
                    </a:xfrm>
                    <a:prstGeom prst="rect">
                      <a:avLst/>
                    </a:prstGeom>
                  </pic:spPr>
                </pic:pic>
              </a:graphicData>
            </a:graphic>
          </wp:anchor>
        </w:drawing>
        <w:drawing>
          <wp:anchor behindDoc="0" distT="0" distB="0" distL="0" distR="0" simplePos="0" locked="0" layoutInCell="0" allowOverlap="1" relativeHeight="57">
            <wp:simplePos x="0" y="0"/>
            <wp:positionH relativeFrom="column">
              <wp:posOffset>2953385</wp:posOffset>
            </wp:positionH>
            <wp:positionV relativeFrom="paragraph">
              <wp:posOffset>72390</wp:posOffset>
            </wp:positionV>
            <wp:extent cx="2682240" cy="1237615"/>
            <wp:effectExtent l="0" t="0" r="0" b="0"/>
            <wp:wrapSquare wrapText="largest"/>
            <wp:docPr id="5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2" descr=""/>
                    <pic:cNvPicPr>
                      <a:picLocks noChangeAspect="1" noChangeArrowheads="1"/>
                    </pic:cNvPicPr>
                  </pic:nvPicPr>
                  <pic:blipFill>
                    <a:blip r:embed="rId3"/>
                    <a:stretch>
                      <a:fillRect/>
                    </a:stretch>
                  </pic:blipFill>
                  <pic:spPr bwMode="auto">
                    <a:xfrm>
                      <a:off x="0" y="0"/>
                      <a:ext cx="2682240" cy="1237615"/>
                    </a:xfrm>
                    <a:prstGeom prst="rect">
                      <a:avLst/>
                    </a:prstGeom>
                  </pic:spPr>
                </pic:pic>
              </a:graphicData>
            </a:graphic>
          </wp:anchor>
        </w:drawing>
      </w:r>
      <w:r>
        <w:rPr/>
        <w:t>Se il percorso fornito in input è valido, viene aperta una sessione verso il device file, solo a questo punto la CLI mette a disposizione dell’utente le diverse operazioni possibili su un certo dispositivo, come presentato nella specifica:</w:t>
      </w:r>
    </w:p>
    <w:p>
      <w:pPr>
        <w:pStyle w:val="Normal"/>
        <w:numPr>
          <w:ilvl w:val="0"/>
          <w:numId w:val="45"/>
        </w:numPr>
        <w:rPr/>
      </w:pPr>
      <w:r>
        <w:rPr>
          <w:rFonts w:ascii="LM Mono 10" w:hAnsi="LM Mono 10"/>
        </w:rPr>
        <w:t>SWITCH PRIORITY TYPE</w:t>
      </w:r>
      <w:r>
        <w:rPr/>
        <w:t xml:space="preserve">, modifica il parametro </w:t>
      </w:r>
      <w:r>
        <w:rPr>
          <w:rFonts w:ascii="LM Mono 10" w:hAnsi="LM Mono 10"/>
        </w:rPr>
        <w:t>priority</w:t>
      </w:r>
      <w:r>
        <w:rPr/>
        <w:t xml:space="preserve"> della sessione per poter lavorare sui due diversi flussi di dati disponibili. </w:t>
      </w:r>
    </w:p>
    <w:p>
      <w:pPr>
        <w:pStyle w:val="Normal"/>
        <w:numPr>
          <w:ilvl w:val="0"/>
          <w:numId w:val="45"/>
        </w:numPr>
        <w:rPr/>
      </w:pPr>
      <w:r>
        <w:rPr>
          <w:rFonts w:ascii="LM Mono 10" w:hAnsi="LM Mono 10"/>
        </w:rPr>
        <w:t>SWITCH OPERATIONS TYPE</w:t>
      </w:r>
      <w:r>
        <w:rPr/>
        <w:t xml:space="preserve">, modifica il parametro </w:t>
      </w:r>
      <w:r>
        <w:rPr>
          <w:rFonts w:ascii="LM Mono 10" w:hAnsi="LM Mono 10"/>
        </w:rPr>
        <w:t>flags</w:t>
      </w:r>
      <w:r>
        <w:rPr/>
        <w:t xml:space="preserve"> della sessione per poter lavorare sui flussi di dati tramite operazioni bloccanti o meno.</w:t>
      </w:r>
    </w:p>
    <w:p>
      <w:pPr>
        <w:pStyle w:val="Normal"/>
        <w:numPr>
          <w:ilvl w:val="0"/>
          <w:numId w:val="45"/>
        </w:numPr>
        <w:rPr/>
      </w:pPr>
      <w:r>
        <w:rPr>
          <w:rFonts w:ascii="LM Mono 10" w:hAnsi="LM Mono 10"/>
        </w:rPr>
        <w:t>SET</w:t>
      </w:r>
      <w:r>
        <w:rPr/>
        <w:t xml:space="preserve"> </w:t>
      </w:r>
      <w:r>
        <w:rPr>
          <w:rFonts w:ascii="LM Mono 10" w:hAnsi="LM Mono 10"/>
        </w:rPr>
        <w:t>TIMEOUT</w:t>
      </w:r>
      <w:r>
        <w:rPr/>
        <w:t xml:space="preserve">, modifica il parametro </w:t>
      </w:r>
      <w:r>
        <w:rPr>
          <w:rFonts w:ascii="LM Mono 10" w:hAnsi="LM Mono 10"/>
        </w:rPr>
        <w:t>timeout</w:t>
      </w:r>
      <w:r>
        <w:rPr/>
        <w:t xml:space="preserve"> della sessione per impostare il tempo massimo di attesa per prendere il lock sul flusso nelle operazioni bloccanti.</w:t>
      </w:r>
    </w:p>
    <w:p>
      <w:pPr>
        <w:pStyle w:val="Normal"/>
        <w:numPr>
          <w:ilvl w:val="0"/>
          <w:numId w:val="45"/>
        </w:numPr>
        <w:rPr/>
      </w:pPr>
      <w:r>
        <w:rPr>
          <w:rFonts w:ascii="LM Mono 10" w:hAnsi="LM Mono 10"/>
        </w:rPr>
        <w:t>SWITCH</w:t>
      </w:r>
      <w:r>
        <w:rPr/>
        <w:t xml:space="preserve"> </w:t>
      </w:r>
      <w:r>
        <w:rPr>
          <w:rFonts w:ascii="LM Mono 10" w:hAnsi="LM Mono 10"/>
        </w:rPr>
        <w:t>DEVICE</w:t>
      </w:r>
      <w:r>
        <w:rPr/>
        <w:t xml:space="preserve"> </w:t>
      </w:r>
      <w:r>
        <w:rPr>
          <w:rFonts w:ascii="LM Mono 10" w:hAnsi="LM Mono 10"/>
        </w:rPr>
        <w:t>STATUS</w:t>
      </w:r>
      <w:r>
        <w:rPr/>
        <w:t xml:space="preserve">, modifica il parametro </w:t>
      </w:r>
      <w:r>
        <w:rPr>
          <w:rFonts w:ascii="LM Mono 10" w:hAnsi="LM Mono 10"/>
        </w:rPr>
        <w:t>enabled</w:t>
      </w:r>
      <w:r>
        <w:rPr/>
        <w:t xml:space="preserve"> del modulo per abilitare o disabilitare il dispositivo in uso.</w:t>
      </w:r>
    </w:p>
    <w:p>
      <w:pPr>
        <w:pStyle w:val="Normal"/>
        <w:numPr>
          <w:ilvl w:val="0"/>
          <w:numId w:val="45"/>
        </w:numPr>
        <w:rPr/>
      </w:pPr>
      <w:r>
        <w:rPr>
          <w:rFonts w:ascii="LM Mono 10" w:hAnsi="LM Mono 10"/>
        </w:rPr>
        <w:t>WRITE</w:t>
      </w:r>
      <w:r>
        <w:rPr/>
        <w:t xml:space="preserve">, effettua la scrittura dei dati inseriti dall’utente su un preciso flusso legato al dispositivo in uso tramite la syscall </w:t>
      </w:r>
      <w:r>
        <w:rPr>
          <w:rFonts w:ascii="LM Mono 10" w:hAnsi="LM Mono 10"/>
        </w:rPr>
        <w:t>write()</w:t>
      </w:r>
      <w:r>
        <w:rPr/>
        <w:t>.</w:t>
      </w:r>
    </w:p>
    <w:p>
      <w:pPr>
        <w:pStyle w:val="Normal"/>
        <w:numPr>
          <w:ilvl w:val="1"/>
          <w:numId w:val="45"/>
        </w:numPr>
        <w:rPr/>
      </w:pPr>
      <w:r>
        <w:rPr/>
        <w:t>Come già detto, una volta schedulato un deferred work questo non può fallire, motivo per cui il client riceverà subito la risposta, mentre i bytes effettivi saranno scritti quando il job entrerà in esecuzione.</w:t>
      </w:r>
    </w:p>
    <w:p>
      <w:pPr>
        <w:pStyle w:val="Normal"/>
        <w:numPr>
          <w:ilvl w:val="0"/>
          <w:numId w:val="45"/>
        </w:numPr>
        <w:rPr/>
      </w:pPr>
      <w:r>
        <w:rPr>
          <w:rFonts w:ascii="LM Mono 10" w:hAnsi="LM Mono 10"/>
        </w:rPr>
        <w:t>READ</w:t>
      </w:r>
      <w:r>
        <w:rPr/>
        <w:t xml:space="preserve">, effettua la lettura del numero di bytes specificati dall’utente da un preciso flusso legato al dispositivo in uso tramite la syscall </w:t>
      </w:r>
      <w:r>
        <w:rPr>
          <w:rFonts w:ascii="LM Mono 10" w:hAnsi="LM Mono 10"/>
        </w:rPr>
        <w:t>read()</w:t>
      </w:r>
      <w:r>
        <w:rPr/>
        <w:t>.</w:t>
      </w:r>
    </w:p>
    <w:p>
      <w:pPr>
        <w:pStyle w:val="Normal"/>
        <w:numPr>
          <w:ilvl w:val="0"/>
          <w:numId w:val="45"/>
        </w:numPr>
        <w:rPr/>
      </w:pPr>
      <w:r>
        <w:rPr>
          <w:rFonts w:ascii="LM Mono 10" w:hAnsi="LM Mono 10"/>
        </w:rPr>
        <w:t>QUIT</w:t>
      </w:r>
      <w:r>
        <w:rPr/>
        <w:t xml:space="preserve">, effettua la chiusura della sessione verso il dispositivo in uso tramite la syscall </w:t>
      </w:r>
      <w:r>
        <w:rPr>
          <w:rFonts w:ascii="LM Mono 10" w:hAnsi="LM Mono 10"/>
        </w:rPr>
        <w:t>close()</w:t>
      </w:r>
      <w:r>
        <w:rPr/>
        <w:t xml:space="preserve"> e termina l’esecuzione del programma.</w:t>
      </w:r>
    </w:p>
    <w:p>
      <w:pPr>
        <w:pStyle w:val="Normal"/>
        <w:spacing w:before="180" w:after="180"/>
        <w:rPr/>
      </w:pPr>
      <w:r>
        <w:rPr/>
        <w:t xml:space="preserve">I comandi che permettono la modifica di parametri della sessione e del modulo utilizzano   invece l’API di </w:t>
      </w:r>
      <w:r>
        <w:rPr>
          <w:rFonts w:ascii="LM Mono 10" w:hAnsi="LM Mono 10"/>
        </w:rPr>
        <w:t>ioctl</w:t>
      </w:r>
      <w:r>
        <w:rPr/>
        <w:t>, offerta proprio per supportare operazioni non definite dal driver.</w:t>
      </w:r>
    </w:p>
    <w:p>
      <w:pPr>
        <w:pStyle w:val="Normal"/>
        <w:spacing w:before="180" w:after="180"/>
        <w:rPr/>
      </w:pPr>
      <w:r>
        <w:rPr/>
      </w:r>
    </w:p>
    <w:p>
      <w:pPr>
        <w:pStyle w:val="Titolo3"/>
        <w:numPr>
          <w:ilvl w:val="2"/>
          <w:numId w:val="11"/>
        </w:numPr>
        <w:rPr/>
      </w:pPr>
      <w:r>
        <w:rPr/>
        <w:t>Device Query</w:t>
      </w:r>
    </w:p>
    <w:p>
      <w:pPr>
        <w:pStyle w:val="Normal"/>
        <w:rPr/>
      </w:pPr>
      <w:r>
        <w:rPr/>
        <w:t xml:space="preserve">Per interrogare un dispositivo e recuperare tutte le informazioni sul suo stato corrente, un utente può utilizzare lo script </w:t>
      </w:r>
      <w:r>
        <w:rPr>
          <w:rFonts w:ascii="LM Mono 10" w:hAnsi="LM Mono 10"/>
        </w:rPr>
        <w:t>scripts/query_device.bash</w:t>
      </w:r>
      <w:r>
        <w:rPr/>
        <w:t xml:space="preserve"> specificando il minor number del device file:</w:t>
      </w:r>
    </w:p>
    <w:p>
      <w:pPr>
        <w:pStyle w:val="Normal"/>
        <w:rPr/>
      </w:pPr>
      <w:r>
        <w:rPr/>
        <w:drawing>
          <wp:anchor behindDoc="0" distT="0" distB="0" distL="0" distR="0" simplePos="0" locked="0" layoutInCell="0" allowOverlap="1" relativeHeight="58">
            <wp:simplePos x="0" y="0"/>
            <wp:positionH relativeFrom="column">
              <wp:posOffset>1167765</wp:posOffset>
            </wp:positionH>
            <wp:positionV relativeFrom="paragraph">
              <wp:posOffset>-104775</wp:posOffset>
            </wp:positionV>
            <wp:extent cx="3277235" cy="1348105"/>
            <wp:effectExtent l="0" t="0" r="0" b="0"/>
            <wp:wrapSquare wrapText="largest"/>
            <wp:docPr id="5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3" descr=""/>
                    <pic:cNvPicPr>
                      <a:picLocks noChangeAspect="1" noChangeArrowheads="1"/>
                    </pic:cNvPicPr>
                  </pic:nvPicPr>
                  <pic:blipFill>
                    <a:blip r:embed="rId4"/>
                    <a:stretch>
                      <a:fillRect/>
                    </a:stretch>
                  </pic:blipFill>
                  <pic:spPr bwMode="auto">
                    <a:xfrm>
                      <a:off x="0" y="0"/>
                      <a:ext cx="3277235" cy="1348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spacing w:before="180" w:after="180"/>
        <w:rPr/>
      </w:pPr>
      <w:r>
        <w:rPr/>
        <w:t xml:space="preserve">In alternativa, è possibile avere una vista globale sullo stato di tutti i dispositivi utilizzando i comandi definiti all’interno del </w:t>
      </w:r>
      <w:r>
        <w:rPr>
          <w:i/>
          <w:iCs/>
        </w:rPr>
        <w:t>Makefile</w:t>
      </w:r>
      <w:r>
        <w:rPr/>
        <w:t xml:space="preserve"> del modulo:</w:t>
      </w:r>
    </w:p>
    <w:p>
      <w:pPr>
        <w:pStyle w:val="Normal"/>
        <w:numPr>
          <w:ilvl w:val="0"/>
          <w:numId w:val="46"/>
        </w:numPr>
        <w:spacing w:before="180" w:after="180"/>
        <w:rPr>
          <w:rFonts w:ascii="LM Mono 10" w:hAnsi="LM Mono 10"/>
        </w:rPr>
      </w:pPr>
      <w:r>
        <w:rPr>
          <w:rFonts w:ascii="LM Mono 10" w:hAnsi="LM Mono 10"/>
        </w:rPr>
        <w:t>make show-devices</w:t>
      </w:r>
    </w:p>
    <w:p>
      <w:pPr>
        <w:pStyle w:val="Normal"/>
        <w:numPr>
          <w:ilvl w:val="0"/>
          <w:numId w:val="46"/>
        </w:numPr>
        <w:spacing w:before="180" w:after="180"/>
        <w:rPr>
          <w:rFonts w:ascii="LM Mono 10" w:hAnsi="LM Mono 10"/>
        </w:rPr>
      </w:pPr>
      <w:r>
        <w:rPr>
          <w:rFonts w:ascii="LM Mono 10" w:hAnsi="LM Mono 10"/>
        </w:rPr>
        <w:t>make show-hp-bytes</w:t>
      </w:r>
    </w:p>
    <w:p>
      <w:pPr>
        <w:pStyle w:val="Normal"/>
        <w:numPr>
          <w:ilvl w:val="0"/>
          <w:numId w:val="46"/>
        </w:numPr>
        <w:spacing w:before="180" w:after="180"/>
        <w:rPr>
          <w:rFonts w:ascii="LM Mono 10" w:hAnsi="LM Mono 10"/>
        </w:rPr>
      </w:pPr>
      <w:r>
        <w:rPr>
          <w:rFonts w:ascii="LM Mono 10" w:hAnsi="LM Mono 10"/>
        </w:rPr>
        <w:t>make show-lp-bytes</w:t>
      </w:r>
    </w:p>
    <w:p>
      <w:pPr>
        <w:pStyle w:val="Normal"/>
        <w:numPr>
          <w:ilvl w:val="0"/>
          <w:numId w:val="46"/>
        </w:numPr>
        <w:spacing w:before="180" w:after="180"/>
        <w:rPr>
          <w:rFonts w:ascii="LM Mono 10" w:hAnsi="LM Mono 10"/>
        </w:rPr>
      </w:pPr>
      <w:r>
        <w:rPr>
          <w:rFonts w:ascii="LM Mono 10" w:hAnsi="LM Mono 10"/>
        </w:rPr>
        <w:t>make show-hp-threads</w:t>
      </w:r>
    </w:p>
    <w:p>
      <w:pPr>
        <w:pStyle w:val="Normal"/>
        <w:numPr>
          <w:ilvl w:val="0"/>
          <w:numId w:val="46"/>
        </w:numPr>
        <w:spacing w:before="180" w:after="180"/>
        <w:rPr>
          <w:rFonts w:ascii="LM Mono 10" w:hAnsi="LM Mono 10"/>
        </w:rPr>
      </w:pPr>
      <w:r>
        <w:rPr>
          <w:rFonts w:ascii="LM Mono 10" w:hAnsi="LM Mono 10"/>
        </w:rPr>
        <w:t>make show-lp-threads</w:t>
      </w:r>
    </w:p>
    <w:sectPr>
      <w:footerReference w:type="default" r:id="rId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Roman 10">
    <w:charset w:val="01"/>
    <w:family w:val="auto"/>
    <w:pitch w:val="default"/>
  </w:font>
  <w:font w:name="LM Roman10">
    <w:charset w:val="01"/>
    <w:family w:val="roman"/>
    <w:pitch w:val="variable"/>
  </w:font>
  <w:font w:name="LM Mono 10">
    <w:charset w:val="01"/>
    <w:family w:val="auto"/>
    <w:pitch w:val="default"/>
  </w:font>
  <w:font w:name="LM Mono10">
    <w:charset w:val="01"/>
    <w:family w:val="roman"/>
    <w:pitch w:val="variable"/>
  </w:font>
  <w:font w:name="Droid Sans Mono">
    <w:altName w:val="monospace"/>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tru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tru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tru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tru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3937</TotalTime>
  <Application>LibreOffice/7.3.6.2$Linux_X86_64 LibreOffice_project/30$Build-2</Application>
  <AppVersion>15.0000</AppVersion>
  <Pages>24</Pages>
  <Words>6220</Words>
  <Characters>36945</Characters>
  <CharactersWithSpaces>43212</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2022-09-28T00:59:10Z</dcterms:modified>
  <cp:revision>643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