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F35E" w14:textId="5D79DEF2" w:rsidR="00241B92" w:rsidRPr="005C7591" w:rsidRDefault="0065077A" w:rsidP="0065077A">
      <w:pPr>
        <w:jc w:val="center"/>
        <w:rPr>
          <w:color w:val="FF0000"/>
          <w:sz w:val="36"/>
          <w:szCs w:val="36"/>
          <w:lang w:val="it-IT"/>
        </w:rPr>
      </w:pPr>
      <w:r w:rsidRPr="005C7591">
        <w:rPr>
          <w:color w:val="FF0000"/>
          <w:sz w:val="36"/>
          <w:szCs w:val="36"/>
          <w:lang w:val="it-IT"/>
        </w:rPr>
        <w:t xml:space="preserve">STATISTICA </w:t>
      </w:r>
      <w:r w:rsidR="00E15093" w:rsidRPr="005C7591">
        <w:rPr>
          <w:color w:val="FF0000"/>
          <w:sz w:val="36"/>
          <w:szCs w:val="36"/>
          <w:lang w:val="it-IT"/>
        </w:rPr>
        <w:t>UNIVARIATA</w:t>
      </w:r>
    </w:p>
    <w:p w14:paraId="4942EDFD" w14:textId="68B3E783" w:rsidR="00E15093" w:rsidRDefault="00B76ACF" w:rsidP="00E15093">
      <w:pPr>
        <w:rPr>
          <w:color w:val="000000" w:themeColor="text1"/>
          <w:sz w:val="24"/>
          <w:szCs w:val="24"/>
          <w:lang w:val="it-IT"/>
        </w:rPr>
      </w:pPr>
      <w:r w:rsidRPr="00B76ACF">
        <w:rPr>
          <w:color w:val="000000" w:themeColor="text1"/>
          <w:sz w:val="24"/>
          <w:szCs w:val="24"/>
          <w:lang w:val="it-IT"/>
        </w:rPr>
        <w:t>La branca della statistica c</w:t>
      </w:r>
      <w:r>
        <w:rPr>
          <w:color w:val="000000" w:themeColor="text1"/>
          <w:sz w:val="24"/>
          <w:szCs w:val="24"/>
          <w:lang w:val="it-IT"/>
        </w:rPr>
        <w:t xml:space="preserve">he studia una sola variabile è la </w:t>
      </w:r>
      <w:r w:rsidRPr="00B76ACF">
        <w:rPr>
          <w:b/>
          <w:bCs/>
          <w:color w:val="538135" w:themeColor="accent6" w:themeShade="BF"/>
          <w:sz w:val="24"/>
          <w:szCs w:val="24"/>
          <w:lang w:val="it-IT"/>
        </w:rPr>
        <w:t>statistica descrittiva</w:t>
      </w:r>
      <w:r>
        <w:rPr>
          <w:color w:val="000000" w:themeColor="text1"/>
          <w:sz w:val="24"/>
          <w:szCs w:val="24"/>
          <w:lang w:val="it-IT"/>
        </w:rPr>
        <w:t>.</w:t>
      </w:r>
    </w:p>
    <w:p w14:paraId="29A3A85D" w14:textId="7601A5B1" w:rsidR="00B76ACF" w:rsidRDefault="00B76ACF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statistica descrittiva, infatti, riassume le caratteristiche di una variabile.</w:t>
      </w:r>
    </w:p>
    <w:p w14:paraId="4DEEB375" w14:textId="62D9C161" w:rsidR="00B76ACF" w:rsidRDefault="008645D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Essa prende in esame un gran numero di osservazioni e le riassume in un grafico, leggibile anche agli occhi dei meno esperti.</w:t>
      </w:r>
    </w:p>
    <w:p w14:paraId="7C7E03E0" w14:textId="77777777" w:rsidR="00E5322C" w:rsidRDefault="00E5322C" w:rsidP="00E15093">
      <w:pPr>
        <w:rPr>
          <w:color w:val="000000" w:themeColor="text1"/>
          <w:sz w:val="24"/>
          <w:szCs w:val="24"/>
          <w:lang w:val="it-IT"/>
        </w:rPr>
      </w:pPr>
    </w:p>
    <w:p w14:paraId="655CAE4F" w14:textId="5C6F7CEB" w:rsidR="00E5322C" w:rsidRDefault="008260E3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In generale la statistica descrittiva può essere riassunta nel seguente modo:</w:t>
      </w:r>
    </w:p>
    <w:p w14:paraId="0450905A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672B0B3" w14:textId="2345BB12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  <w:r w:rsidRPr="008260E3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5266BF1" wp14:editId="6F98A1BF">
            <wp:extent cx="6120130" cy="3362325"/>
            <wp:effectExtent l="0" t="0" r="0" b="9525"/>
            <wp:docPr id="6068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17A" w14:textId="64419388" w:rsidR="00C05CF8" w:rsidRDefault="00C05CF8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IMPORTANTE.</w:t>
      </w:r>
    </w:p>
    <w:p w14:paraId="06EE7917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Il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nel quale possiamo trovare i dati presenti nelle lezioni del corso si chiama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, presente in questa cartella.</w:t>
      </w:r>
    </w:p>
    <w:p w14:paraId="1AAD4AFD" w14:textId="7A32FD04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di base è la seguente:</w:t>
      </w:r>
    </w:p>
    <w:p w14:paraId="6496CAD4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2D2B6BD7" w14:textId="75D4E50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 w:rsidRPr="00405243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03633A27" wp14:editId="16B57F20">
            <wp:extent cx="6120130" cy="2960370"/>
            <wp:effectExtent l="0" t="0" r="0" b="0"/>
            <wp:docPr id="188789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B65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1D99582D" w14:textId="6ADE956C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Questa tabella si trova nel foglio Tabella presente nel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presente nel file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1F7FDDA7" w14:textId="77777777" w:rsidR="008260E3" w:rsidRPr="007A353C" w:rsidRDefault="008260E3" w:rsidP="00E15093">
      <w:pPr>
        <w:rPr>
          <w:color w:val="000000" w:themeColor="text1"/>
          <w:sz w:val="32"/>
          <w:szCs w:val="32"/>
          <w:lang w:val="it-IT"/>
        </w:rPr>
      </w:pPr>
    </w:p>
    <w:p w14:paraId="21A79BBA" w14:textId="5D28BE98" w:rsidR="00914E5C" w:rsidRPr="00C05CF8" w:rsidRDefault="00914E5C" w:rsidP="00914E5C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C05CF8">
        <w:rPr>
          <w:b/>
          <w:bCs/>
          <w:color w:val="7030A0"/>
          <w:sz w:val="32"/>
          <w:szCs w:val="32"/>
          <w:lang w:val="it-IT"/>
        </w:rPr>
        <w:t>DISTRIBUZIONE DI FREQUENZA</w:t>
      </w:r>
    </w:p>
    <w:p w14:paraId="41D4DAD9" w14:textId="77777777" w:rsidR="004D6292" w:rsidRPr="004D6292" w:rsidRDefault="004D6292" w:rsidP="00914E5C">
      <w:pPr>
        <w:jc w:val="center"/>
        <w:rPr>
          <w:sz w:val="24"/>
          <w:szCs w:val="24"/>
          <w:lang w:val="it-IT"/>
        </w:rPr>
      </w:pPr>
    </w:p>
    <w:p w14:paraId="3916BB51" w14:textId="309FE587" w:rsidR="00914E5C" w:rsidRDefault="00EE60A9" w:rsidP="00914E5C">
      <w:pPr>
        <w:rPr>
          <w:sz w:val="24"/>
          <w:szCs w:val="24"/>
          <w:lang w:val="it-IT"/>
        </w:rPr>
      </w:pPr>
      <w:r w:rsidRPr="00EE60A9">
        <w:rPr>
          <w:sz w:val="24"/>
          <w:szCs w:val="24"/>
          <w:lang w:val="it-IT"/>
        </w:rPr>
        <w:t xml:space="preserve">La distribuzione di frequenza </w:t>
      </w:r>
      <w:r>
        <w:rPr>
          <w:sz w:val="24"/>
          <w:szCs w:val="24"/>
          <w:lang w:val="it-IT"/>
        </w:rPr>
        <w:t>è un conteggio.</w:t>
      </w:r>
      <w:r w:rsidR="007A353C">
        <w:rPr>
          <w:sz w:val="24"/>
          <w:szCs w:val="24"/>
          <w:lang w:val="it-IT"/>
        </w:rPr>
        <w:t xml:space="preserve"> Può essere creata sia per variabili numeriche sia per variabili categoriche.</w:t>
      </w:r>
      <w:r w:rsidR="00E67BC5">
        <w:rPr>
          <w:sz w:val="24"/>
          <w:szCs w:val="24"/>
          <w:lang w:val="it-IT"/>
        </w:rPr>
        <w:t xml:space="preserve"> </w:t>
      </w:r>
    </w:p>
    <w:p w14:paraId="724871F9" w14:textId="18A37A40" w:rsidR="00E67BC5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foglio </w:t>
      </w:r>
      <w:proofErr w:type="spellStart"/>
      <w:r>
        <w:rPr>
          <w:sz w:val="24"/>
          <w:szCs w:val="24"/>
          <w:lang w:val="it-IT"/>
        </w:rPr>
        <w:t>excel</w:t>
      </w:r>
      <w:proofErr w:type="spellEnd"/>
      <w:r>
        <w:rPr>
          <w:sz w:val="24"/>
          <w:szCs w:val="24"/>
          <w:lang w:val="it-IT"/>
        </w:rPr>
        <w:t xml:space="preserve"> nel quale lavoreremo si chiama </w:t>
      </w:r>
      <w:proofErr w:type="spellStart"/>
      <w:r>
        <w:rPr>
          <w:sz w:val="24"/>
          <w:szCs w:val="24"/>
          <w:lang w:val="it-IT"/>
        </w:rPr>
        <w:t>distribuzione_di_frequenza</w:t>
      </w:r>
      <w:proofErr w:type="spellEnd"/>
      <w:r>
        <w:rPr>
          <w:sz w:val="24"/>
          <w:szCs w:val="24"/>
          <w:lang w:val="it-IT"/>
        </w:rPr>
        <w:t>.</w:t>
      </w:r>
    </w:p>
    <w:p w14:paraId="4C4F88C0" w14:textId="77777777" w:rsidR="00E67BC5" w:rsidRDefault="00E67BC5" w:rsidP="00914E5C">
      <w:pPr>
        <w:rPr>
          <w:sz w:val="24"/>
          <w:szCs w:val="24"/>
          <w:lang w:val="it-IT"/>
        </w:rPr>
      </w:pPr>
    </w:p>
    <w:p w14:paraId="1A700B0C" w14:textId="77777777" w:rsidR="007A353C" w:rsidRPr="007A353C" w:rsidRDefault="007A353C" w:rsidP="00914E5C">
      <w:pPr>
        <w:rPr>
          <w:sz w:val="24"/>
          <w:szCs w:val="24"/>
          <w:lang w:val="it-IT"/>
        </w:rPr>
      </w:pPr>
    </w:p>
    <w:p w14:paraId="3AC8BD64" w14:textId="3D804E9E" w:rsidR="007A353C" w:rsidRPr="007A353C" w:rsidRDefault="007A353C" w:rsidP="007A353C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7A353C">
        <w:rPr>
          <w:b/>
          <w:bCs/>
          <w:color w:val="7030A0"/>
          <w:sz w:val="24"/>
          <w:szCs w:val="24"/>
          <w:lang w:val="it-IT"/>
        </w:rPr>
        <w:t>DISTRIBUZIONE DI FREQUENZA PER VARIABILI CATEGORICHE</w:t>
      </w:r>
    </w:p>
    <w:p w14:paraId="5E8D015E" w14:textId="77777777" w:rsidR="007A353C" w:rsidRDefault="007A353C" w:rsidP="00914E5C">
      <w:pPr>
        <w:rPr>
          <w:sz w:val="24"/>
          <w:szCs w:val="24"/>
          <w:lang w:val="it-IT"/>
        </w:rPr>
      </w:pPr>
    </w:p>
    <w:p w14:paraId="72AEC6B7" w14:textId="1712CD44" w:rsidR="00F417E8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Dal foglio Tabella prendiamo in considerazione la variabile </w:t>
      </w:r>
      <w:proofErr w:type="spellStart"/>
      <w:r>
        <w:rPr>
          <w:sz w:val="24"/>
          <w:szCs w:val="24"/>
          <w:lang w:val="it-IT"/>
        </w:rPr>
        <w:t>Undergrad</w:t>
      </w:r>
      <w:proofErr w:type="spellEnd"/>
      <w:r>
        <w:rPr>
          <w:sz w:val="24"/>
          <w:szCs w:val="24"/>
          <w:lang w:val="it-IT"/>
        </w:rPr>
        <w:t xml:space="preserve"> Degree.</w:t>
      </w:r>
    </w:p>
    <w:p w14:paraId="0ED2952E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07EAF4E" w14:textId="7AE24603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Consideriamo la variabile </w:t>
      </w:r>
      <w:proofErr w:type="spellStart"/>
      <w:r>
        <w:rPr>
          <w:color w:val="000000" w:themeColor="text1"/>
          <w:sz w:val="24"/>
          <w:szCs w:val="24"/>
          <w:lang w:val="it-IT"/>
        </w:rPr>
        <w:t>Undergrad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Degree, in quanto su di essa è molto semplice costruire la tabella di frequenza.</w:t>
      </w:r>
    </w:p>
    <w:p w14:paraId="40EA2E07" w14:textId="77777777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</w:p>
    <w:p w14:paraId="2ADB8766" w14:textId="209B5AC5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 w:rsidRPr="00CA2E6B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02F5F28A" wp14:editId="5675609C">
            <wp:extent cx="3718358" cy="4828310"/>
            <wp:effectExtent l="0" t="0" r="0" b="0"/>
            <wp:docPr id="190280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629" cy="48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3BE" w14:textId="77777777" w:rsidR="003718C5" w:rsidRDefault="003718C5" w:rsidP="00E15093">
      <w:pPr>
        <w:rPr>
          <w:color w:val="000000" w:themeColor="text1"/>
          <w:sz w:val="24"/>
          <w:szCs w:val="24"/>
          <w:lang w:val="it-IT"/>
        </w:rPr>
      </w:pPr>
    </w:p>
    <w:p w14:paraId="0F229A74" w14:textId="5A7CF027" w:rsidR="00CA2E6B" w:rsidRDefault="0066272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Creiamo la tabella di frequenza utilizzando una tabella pivot.</w:t>
      </w:r>
    </w:p>
    <w:p w14:paraId="13101B6F" w14:textId="77777777" w:rsidR="00662722" w:rsidRDefault="00662722" w:rsidP="00E15093">
      <w:pPr>
        <w:rPr>
          <w:color w:val="000000" w:themeColor="text1"/>
          <w:sz w:val="24"/>
          <w:szCs w:val="24"/>
          <w:lang w:val="it-IT"/>
        </w:rPr>
      </w:pPr>
    </w:p>
    <w:p w14:paraId="4F98630F" w14:textId="6DCB46D4" w:rsidR="00662722" w:rsidRDefault="007A353C" w:rsidP="00E15093">
      <w:pPr>
        <w:rPr>
          <w:color w:val="000000" w:themeColor="text1"/>
          <w:sz w:val="24"/>
          <w:szCs w:val="24"/>
          <w:lang w:val="it-IT"/>
        </w:rPr>
      </w:pPr>
      <w:r w:rsidRPr="007A353C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2A69340B" wp14:editId="265488E2">
            <wp:extent cx="6120130" cy="4912360"/>
            <wp:effectExtent l="0" t="0" r="0" b="2540"/>
            <wp:docPr id="13345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039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16007445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2F334523" w14:textId="53553B23" w:rsidR="00CA2E6B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pivot mostra le frequenze assolute: 9 studenti si sono iscritti al corso Art, 36 studenti si sono iscritti al corso business etc.</w:t>
      </w:r>
    </w:p>
    <w:p w14:paraId="0148F28B" w14:textId="60568D51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Gli studenti in totale sono 95.</w:t>
      </w:r>
    </w:p>
    <w:p w14:paraId="6941B848" w14:textId="77777777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</w:p>
    <w:p w14:paraId="6A6089C9" w14:textId="514A33B0" w:rsidR="00E67BC5" w:rsidRDefault="0086149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 livello </w:t>
      </w:r>
      <w:r w:rsidR="009E056A">
        <w:rPr>
          <w:color w:val="000000" w:themeColor="text1"/>
          <w:sz w:val="24"/>
          <w:szCs w:val="24"/>
          <w:lang w:val="it-IT"/>
        </w:rPr>
        <w:t xml:space="preserve">statistico, le frequenze assolute sono </w:t>
      </w:r>
      <w:r w:rsidR="00F16ED2">
        <w:rPr>
          <w:color w:val="000000" w:themeColor="text1"/>
          <w:sz w:val="24"/>
          <w:szCs w:val="24"/>
          <w:lang w:val="it-IT"/>
        </w:rPr>
        <w:t>utili, ma conviene anche calcolare le frequenze relative.</w:t>
      </w:r>
    </w:p>
    <w:p w14:paraId="71DACEB2" w14:textId="5D4B4BAB" w:rsidR="00F16ED2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Copiamo quindi solo i valori della nostra tabella pivot.</w:t>
      </w:r>
    </w:p>
    <w:p w14:paraId="7E8F4E2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7BC6E1B2" w14:textId="32B16A81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B4FB20D" wp14:editId="1B6E78BD">
            <wp:extent cx="5210902" cy="2524477"/>
            <wp:effectExtent l="0" t="0" r="8890" b="9525"/>
            <wp:docPr id="188202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F2C4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1752FB4" w14:textId="6B50E69F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Dividiamo il conteggio degli studenti iscritti ai vari corsi per la loro somma.</w:t>
      </w:r>
    </w:p>
    <w:p w14:paraId="0200F778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14ADED54" w14:textId="50C1058D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17FEE145" wp14:editId="19416D30">
            <wp:extent cx="6120130" cy="2278380"/>
            <wp:effectExtent l="0" t="0" r="0" b="7620"/>
            <wp:docPr id="9726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2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14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D6EE278" w14:textId="39038E6A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finale diventerà:</w:t>
      </w:r>
    </w:p>
    <w:p w14:paraId="0A69DC2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41183D3D" w14:textId="2208DFA5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 w:rsidRPr="002916D2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97879EF" wp14:editId="258DFAEB">
            <wp:extent cx="6120130" cy="1841500"/>
            <wp:effectExtent l="0" t="0" r="0" b="6350"/>
            <wp:docPr id="18084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3B7" w14:textId="77777777" w:rsidR="005C7591" w:rsidRDefault="005C7591" w:rsidP="00E15093">
      <w:pPr>
        <w:rPr>
          <w:color w:val="000000" w:themeColor="text1"/>
          <w:sz w:val="24"/>
          <w:szCs w:val="24"/>
          <w:lang w:val="it-IT"/>
        </w:rPr>
      </w:pPr>
    </w:p>
    <w:p w14:paraId="59B090F2" w14:textId="1C82E308" w:rsidR="005C7591" w:rsidRDefault="005C7591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lastRenderedPageBreak/>
        <w:t xml:space="preserve">Vediamo un altro esempio con la variabile </w:t>
      </w:r>
      <w:r w:rsidR="00A24844">
        <w:rPr>
          <w:color w:val="000000" w:themeColor="text1"/>
          <w:sz w:val="24"/>
          <w:szCs w:val="24"/>
          <w:lang w:val="it-IT"/>
        </w:rPr>
        <w:t xml:space="preserve">status. Questa è una variabile dicotomica: assume solo due valori. </w:t>
      </w:r>
      <w:proofErr w:type="gramStart"/>
      <w:r w:rsidR="00A24844">
        <w:rPr>
          <w:color w:val="000000" w:themeColor="text1"/>
          <w:sz w:val="24"/>
          <w:szCs w:val="24"/>
          <w:lang w:val="it-IT"/>
        </w:rPr>
        <w:t>Nel  nostro</w:t>
      </w:r>
      <w:proofErr w:type="gramEnd"/>
      <w:r w:rsidR="00A24844">
        <w:rPr>
          <w:color w:val="000000" w:themeColor="text1"/>
          <w:sz w:val="24"/>
          <w:szCs w:val="24"/>
          <w:lang w:val="it-IT"/>
        </w:rPr>
        <w:t xml:space="preserve"> caso, i valori saranno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not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>.</w:t>
      </w:r>
    </w:p>
    <w:p w14:paraId="63D7A58B" w14:textId="0FEF39BF" w:rsidR="00A24844" w:rsidRDefault="00A24844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Come al solito ci riferiamo al foglio </w:t>
      </w:r>
      <w:proofErr w:type="spellStart"/>
      <w:r>
        <w:rPr>
          <w:color w:val="000000" w:themeColor="text1"/>
          <w:sz w:val="24"/>
          <w:szCs w:val="24"/>
          <w:lang w:val="it-IT"/>
        </w:rPr>
        <w:t>distribuzione_di_frequenza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del file </w:t>
      </w:r>
      <w:proofErr w:type="spellStart"/>
      <w:r>
        <w:rPr>
          <w:color w:val="000000" w:themeColor="text1"/>
          <w:sz w:val="24"/>
          <w:szCs w:val="24"/>
          <w:lang w:val="it-IT"/>
        </w:rPr>
        <w:t>excel_per_studio</w:t>
      </w:r>
      <w:proofErr w:type="spellEnd"/>
    </w:p>
    <w:p w14:paraId="40BE8C8C" w14:textId="77777777" w:rsidR="00A24844" w:rsidRDefault="00A24844" w:rsidP="00E15093">
      <w:pPr>
        <w:rPr>
          <w:color w:val="000000" w:themeColor="text1"/>
          <w:sz w:val="24"/>
          <w:szCs w:val="24"/>
          <w:lang w:val="it-IT"/>
        </w:rPr>
      </w:pPr>
    </w:p>
    <w:p w14:paraId="70916F56" w14:textId="5C77D327" w:rsidR="00A24844" w:rsidRDefault="00B800A8" w:rsidP="00E15093">
      <w:pPr>
        <w:rPr>
          <w:color w:val="000000" w:themeColor="text1"/>
          <w:sz w:val="24"/>
          <w:szCs w:val="24"/>
          <w:lang w:val="it-IT"/>
        </w:rPr>
      </w:pPr>
      <w:r w:rsidRPr="00B800A8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7BEC721B" wp14:editId="36FB5EC0">
            <wp:extent cx="6120130" cy="5284470"/>
            <wp:effectExtent l="0" t="0" r="0" b="0"/>
            <wp:docPr id="1832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89C" w14:textId="7777777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</w:p>
    <w:p w14:paraId="2C92FE80" w14:textId="25DF5FE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Vediamo quindi quanti sono i </w:t>
      </w:r>
      <w:proofErr w:type="spellStart"/>
      <w:r>
        <w:rPr>
          <w:color w:val="000000" w:themeColor="text1"/>
          <w:sz w:val="24"/>
          <w:szCs w:val="24"/>
          <w:lang w:val="it-IT"/>
        </w:rPr>
        <w:t>placed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ed i </w:t>
      </w:r>
      <w:proofErr w:type="spellStart"/>
      <w:r>
        <w:rPr>
          <w:color w:val="000000" w:themeColor="text1"/>
          <w:sz w:val="24"/>
          <w:szCs w:val="24"/>
          <w:lang w:val="it-IT"/>
        </w:rPr>
        <w:t>not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placed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con la nostra tabella pivot.</w:t>
      </w:r>
    </w:p>
    <w:p w14:paraId="0CDEBE6E" w14:textId="7777777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</w:p>
    <w:p w14:paraId="1811A46A" w14:textId="3B9521C5" w:rsidR="00B800A8" w:rsidRDefault="00191020" w:rsidP="00E15093">
      <w:pPr>
        <w:rPr>
          <w:color w:val="000000" w:themeColor="text1"/>
          <w:sz w:val="24"/>
          <w:szCs w:val="24"/>
          <w:lang w:val="it-IT"/>
        </w:rPr>
      </w:pPr>
      <w:r w:rsidRPr="00191020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633D48FF" wp14:editId="21E0B31C">
            <wp:extent cx="6120130" cy="4059555"/>
            <wp:effectExtent l="0" t="0" r="0" b="0"/>
            <wp:docPr id="1851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904B" w14:textId="0B5CFA9A" w:rsidR="00191020" w:rsidRDefault="00D85514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Abbiamo lavorato con le tabelle pivot. </w:t>
      </w:r>
    </w:p>
    <w:p w14:paraId="5DB15079" w14:textId="37A954F5" w:rsidR="00D85514" w:rsidRDefault="00573D2F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Possiamo svolgere lo stesso </w:t>
      </w:r>
      <w:r w:rsidR="005955FA">
        <w:rPr>
          <w:color w:val="000000" w:themeColor="text1"/>
          <w:sz w:val="24"/>
          <w:szCs w:val="24"/>
          <w:lang w:val="it-IT"/>
        </w:rPr>
        <w:t xml:space="preserve">compito con la funzione </w:t>
      </w:r>
      <w:proofErr w:type="spellStart"/>
      <w:r w:rsidR="005955FA">
        <w:rPr>
          <w:color w:val="000000" w:themeColor="text1"/>
          <w:sz w:val="24"/>
          <w:szCs w:val="24"/>
          <w:lang w:val="it-IT"/>
        </w:rPr>
        <w:t>countifs</w:t>
      </w:r>
      <w:proofErr w:type="spellEnd"/>
      <w:r w:rsidR="005955FA">
        <w:rPr>
          <w:color w:val="000000" w:themeColor="text1"/>
          <w:sz w:val="24"/>
          <w:szCs w:val="24"/>
          <w:lang w:val="it-IT"/>
        </w:rPr>
        <w:t>. Vediamo quello che esce fuori</w:t>
      </w:r>
    </w:p>
    <w:p w14:paraId="36BCBFB9" w14:textId="0E618CCF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 w:rsidRPr="005955FA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F638923" wp14:editId="3890D670">
            <wp:extent cx="4553585" cy="1047896"/>
            <wp:effectExtent l="0" t="0" r="0" b="0"/>
            <wp:docPr id="31795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7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BC0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6ACD6592" w14:textId="72A5BA1C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Come siamo arrivati a questo risultato?</w:t>
      </w:r>
    </w:p>
    <w:p w14:paraId="1FF8827D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33C8D2D0" w14:textId="574A27D6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La </w:t>
      </w:r>
      <w:proofErr w:type="spellStart"/>
      <w:r>
        <w:rPr>
          <w:color w:val="000000" w:themeColor="text1"/>
          <w:sz w:val="24"/>
          <w:szCs w:val="24"/>
          <w:lang w:val="it-IT"/>
        </w:rPr>
        <w:t>fuzione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countifs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funziona così.</w:t>
      </w:r>
    </w:p>
    <w:p w14:paraId="06DE5DDB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2EDA7DD7" w14:textId="63519520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proofErr w:type="spellStart"/>
      <w:r>
        <w:rPr>
          <w:color w:val="000000" w:themeColor="text1"/>
          <w:sz w:val="24"/>
          <w:szCs w:val="24"/>
          <w:lang w:val="it-IT"/>
        </w:rPr>
        <w:t>countifs</w:t>
      </w:r>
      <w:proofErr w:type="spellEnd"/>
      <w:r>
        <w:rPr>
          <w:color w:val="000000" w:themeColor="text1"/>
          <w:sz w:val="24"/>
          <w:szCs w:val="24"/>
          <w:lang w:val="it-IT"/>
        </w:rPr>
        <w:t>(</w:t>
      </w:r>
      <w:proofErr w:type="spellStart"/>
      <w:r>
        <w:rPr>
          <w:color w:val="000000" w:themeColor="text1"/>
          <w:sz w:val="24"/>
          <w:szCs w:val="24"/>
          <w:lang w:val="it-IT"/>
        </w:rPr>
        <w:t>range;valore_cella</w:t>
      </w:r>
      <w:proofErr w:type="spellEnd"/>
      <w:r>
        <w:rPr>
          <w:color w:val="000000" w:themeColor="text1"/>
          <w:sz w:val="24"/>
          <w:szCs w:val="24"/>
          <w:lang w:val="it-IT"/>
        </w:rPr>
        <w:t>).</w:t>
      </w:r>
    </w:p>
    <w:p w14:paraId="751AEB10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5F767BAE" w14:textId="5B4D1E54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Nel nostro caso, quindi:</w:t>
      </w:r>
    </w:p>
    <w:p w14:paraId="3CF51859" w14:textId="5069C6FB" w:rsid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Scriviamo </w:t>
      </w:r>
      <w:proofErr w:type="spellStart"/>
      <w:r>
        <w:rPr>
          <w:color w:val="000000" w:themeColor="text1"/>
          <w:sz w:val="24"/>
          <w:szCs w:val="24"/>
          <w:lang w:val="it-IT"/>
        </w:rPr>
        <w:t>countif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6EC0236B" w14:textId="0CA9EEA2" w:rsidR="005955FA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lastRenderedPageBreak/>
        <w:t>Il primo valore è il range che ci serve. Selezioniamo quindi tutta la colonna status.</w:t>
      </w:r>
      <w:r w:rsidRPr="005955FA">
        <w:rPr>
          <w:noProof/>
          <w:lang w:val="it-IT"/>
        </w:rPr>
        <w:t xml:space="preserve"> </w:t>
      </w:r>
      <w:r w:rsidRPr="005955FA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110453D3" wp14:editId="419B4E9B">
            <wp:extent cx="6120130" cy="5092065"/>
            <wp:effectExtent l="0" t="0" r="0" b="0"/>
            <wp:docPr id="148459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29B0" w14:textId="77777777" w:rsidR="005955FA" w:rsidRDefault="005955FA" w:rsidP="005955FA">
      <w:pPr>
        <w:pStyle w:val="ListParagraph"/>
        <w:rPr>
          <w:noProof/>
          <w:lang w:val="it-IT"/>
        </w:rPr>
      </w:pPr>
    </w:p>
    <w:p w14:paraId="21AC0550" w14:textId="276A7D0B" w:rsidR="005955FA" w:rsidRDefault="005955FA" w:rsidP="005955FA">
      <w:pPr>
        <w:pStyle w:val="ListParagraph"/>
        <w:numPr>
          <w:ilvl w:val="0"/>
          <w:numId w:val="1"/>
        </w:numPr>
        <w:rPr>
          <w:noProof/>
          <w:lang w:val="it-IT"/>
        </w:rPr>
      </w:pPr>
      <w:r>
        <w:rPr>
          <w:noProof/>
          <w:lang w:val="it-IT"/>
        </w:rPr>
        <w:t>Dopodiché si scrive il punto e virgola:</w:t>
      </w:r>
    </w:p>
    <w:p w14:paraId="3C65C03B" w14:textId="77777777" w:rsidR="005955FA" w:rsidRDefault="005955FA" w:rsidP="005955FA">
      <w:pPr>
        <w:pStyle w:val="ListParagraph"/>
        <w:rPr>
          <w:noProof/>
          <w:lang w:val="it-IT"/>
        </w:rPr>
      </w:pPr>
    </w:p>
    <w:p w14:paraId="7280F784" w14:textId="25CA51BE" w:rsidR="005955FA" w:rsidRPr="005955FA" w:rsidRDefault="005955FA" w:rsidP="005955FA">
      <w:pPr>
        <w:pStyle w:val="ListParagraph"/>
        <w:rPr>
          <w:color w:val="000000" w:themeColor="text1"/>
          <w:sz w:val="24"/>
          <w:szCs w:val="24"/>
          <w:lang w:val="it-IT"/>
        </w:rPr>
      </w:pPr>
      <w:r w:rsidRPr="005955FA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DAEAD47" wp14:editId="2180399D">
            <wp:extent cx="6120130" cy="3971925"/>
            <wp:effectExtent l="0" t="0" r="0" b="9525"/>
            <wp:docPr id="49863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5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E1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537C4290" w14:textId="039BA6AF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68AFEDED" w14:textId="77777777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3FE15C3C" w14:textId="0E424591" w:rsidR="0080632C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proofErr w:type="spellStart"/>
      <w:r w:rsidRPr="005955FA">
        <w:rPr>
          <w:color w:val="000000" w:themeColor="text1"/>
          <w:sz w:val="24"/>
          <w:szCs w:val="24"/>
          <w:lang w:val="it-IT"/>
        </w:rPr>
        <w:t>Dopodichè</w:t>
      </w:r>
      <w:proofErr w:type="spellEnd"/>
      <w:r w:rsidRPr="005955FA">
        <w:rPr>
          <w:color w:val="000000" w:themeColor="text1"/>
          <w:sz w:val="24"/>
          <w:szCs w:val="24"/>
          <w:lang w:val="it-IT"/>
        </w:rPr>
        <w:t xml:space="preserve"> si clicca sul valore della colonna del quale si vogliono contare le occorrenze.</w:t>
      </w:r>
    </w:p>
    <w:p w14:paraId="5EBC607D" w14:textId="74E3A32E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 w:rsidRPr="005955FA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BF81744" wp14:editId="53B66610">
            <wp:extent cx="6120130" cy="4010660"/>
            <wp:effectExtent l="0" t="0" r="0" b="8890"/>
            <wp:docPr id="15170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2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A05A" w14:textId="177647CF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32308C86" w14:textId="46F73761" w:rsid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Infine si chiude la parentesi tonda:</w:t>
      </w:r>
    </w:p>
    <w:p w14:paraId="470B723A" w14:textId="1C310E7C" w:rsidR="005955FA" w:rsidRPr="005955FA" w:rsidRDefault="005955FA" w:rsidP="005955FA">
      <w:pPr>
        <w:rPr>
          <w:color w:val="000000" w:themeColor="text1"/>
          <w:sz w:val="24"/>
          <w:szCs w:val="24"/>
          <w:lang w:val="it-IT"/>
        </w:rPr>
      </w:pPr>
      <w:r w:rsidRPr="005955FA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21057C92" wp14:editId="446FBF10">
            <wp:extent cx="6120130" cy="3938270"/>
            <wp:effectExtent l="0" t="0" r="0" b="5080"/>
            <wp:docPr id="169110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7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3E2" w14:textId="71452144" w:rsidR="0065077A" w:rsidRDefault="0065077A" w:rsidP="0065077A">
      <w:pPr>
        <w:rPr>
          <w:color w:val="000000" w:themeColor="text1"/>
          <w:sz w:val="24"/>
          <w:szCs w:val="24"/>
          <w:lang w:val="it-IT"/>
        </w:rPr>
      </w:pPr>
    </w:p>
    <w:p w14:paraId="7A463BB3" w14:textId="0F92D1F8" w:rsidR="005955FA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lastRenderedPageBreak/>
        <w:t>E si preme invio</w:t>
      </w:r>
    </w:p>
    <w:p w14:paraId="702E19E2" w14:textId="266A4644" w:rsidR="005955FA" w:rsidRDefault="000040AE" w:rsidP="005955FA">
      <w:pPr>
        <w:rPr>
          <w:color w:val="FF0000"/>
          <w:sz w:val="28"/>
          <w:szCs w:val="28"/>
          <w:lang w:val="it-IT"/>
        </w:rPr>
      </w:pPr>
      <w:r w:rsidRPr="000040AE">
        <w:rPr>
          <w:noProof/>
          <w:color w:val="FF0000"/>
          <w:sz w:val="28"/>
          <w:szCs w:val="28"/>
          <w:lang w:val="it-IT"/>
        </w:rPr>
        <w:drawing>
          <wp:inline distT="0" distB="0" distL="0" distR="0" wp14:anchorId="561654E0" wp14:editId="7EFC3188">
            <wp:extent cx="6120130" cy="3171825"/>
            <wp:effectExtent l="0" t="0" r="0" b="9525"/>
            <wp:docPr id="16705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1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472" w14:textId="77777777" w:rsidR="000040AE" w:rsidRDefault="000040AE" w:rsidP="005955FA">
      <w:pPr>
        <w:rPr>
          <w:color w:val="FF0000"/>
          <w:sz w:val="28"/>
          <w:szCs w:val="28"/>
          <w:lang w:val="it-IT"/>
        </w:rPr>
      </w:pPr>
    </w:p>
    <w:p w14:paraId="550667DB" w14:textId="11D48911" w:rsidR="000040AE" w:rsidRPr="00F13A82" w:rsidRDefault="000040AE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 xml:space="preserve">Infatti, </w:t>
      </w:r>
      <w:proofErr w:type="spellStart"/>
      <w:r w:rsidRPr="00F13A82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Pr="00F13A82">
        <w:rPr>
          <w:color w:val="000000" w:themeColor="text1"/>
          <w:sz w:val="24"/>
          <w:szCs w:val="24"/>
          <w:lang w:val="it-IT"/>
        </w:rPr>
        <w:t xml:space="preserve"> si ripete 53 volte nella nostra variabile.</w:t>
      </w:r>
    </w:p>
    <w:p w14:paraId="51D4FA70" w14:textId="4F4215F5" w:rsidR="000040AE" w:rsidRPr="00F13A82" w:rsidRDefault="000040AE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 xml:space="preserve">Eseguiamo lo stesso procedimento per Not </w:t>
      </w:r>
      <w:proofErr w:type="spellStart"/>
      <w:r w:rsidRPr="00F13A82">
        <w:rPr>
          <w:color w:val="000000" w:themeColor="text1"/>
          <w:sz w:val="24"/>
          <w:szCs w:val="24"/>
          <w:lang w:val="it-IT"/>
        </w:rPr>
        <w:t>placed</w:t>
      </w:r>
      <w:proofErr w:type="spellEnd"/>
    </w:p>
    <w:p w14:paraId="093982E4" w14:textId="77777777" w:rsidR="000040AE" w:rsidRDefault="000040AE" w:rsidP="005955FA">
      <w:pPr>
        <w:rPr>
          <w:color w:val="FF0000"/>
          <w:sz w:val="28"/>
          <w:szCs w:val="28"/>
          <w:lang w:val="it-IT"/>
        </w:rPr>
      </w:pPr>
    </w:p>
    <w:p w14:paraId="223F8DFC" w14:textId="72EDC8B7" w:rsidR="000040AE" w:rsidRDefault="004156D5" w:rsidP="005955FA">
      <w:pPr>
        <w:rPr>
          <w:color w:val="FF0000"/>
          <w:sz w:val="28"/>
          <w:szCs w:val="28"/>
          <w:lang w:val="it-IT"/>
        </w:rPr>
      </w:pPr>
      <w:r w:rsidRPr="004156D5">
        <w:rPr>
          <w:noProof/>
          <w:color w:val="FF0000"/>
          <w:sz w:val="28"/>
          <w:szCs w:val="28"/>
          <w:lang w:val="it-IT"/>
        </w:rPr>
        <w:drawing>
          <wp:inline distT="0" distB="0" distL="0" distR="0" wp14:anchorId="2739FCC8" wp14:editId="180AFBAE">
            <wp:extent cx="6120130" cy="3168015"/>
            <wp:effectExtent l="0" t="0" r="0" b="0"/>
            <wp:docPr id="128827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1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65B" w14:textId="77777777" w:rsidR="004156D5" w:rsidRDefault="004156D5" w:rsidP="005955FA">
      <w:pPr>
        <w:rPr>
          <w:color w:val="FF0000"/>
          <w:sz w:val="28"/>
          <w:szCs w:val="28"/>
          <w:lang w:val="it-IT"/>
        </w:rPr>
      </w:pPr>
    </w:p>
    <w:p w14:paraId="388A521B" w14:textId="2B295B20" w:rsidR="004156D5" w:rsidRDefault="004156D5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>Perfetto.</w:t>
      </w:r>
    </w:p>
    <w:p w14:paraId="36D2BBBD" w14:textId="77777777" w:rsidR="00F13A82" w:rsidRDefault="00F13A82" w:rsidP="005955FA">
      <w:pPr>
        <w:rPr>
          <w:color w:val="000000" w:themeColor="text1"/>
          <w:sz w:val="24"/>
          <w:szCs w:val="24"/>
          <w:lang w:val="it-IT"/>
        </w:rPr>
      </w:pPr>
    </w:p>
    <w:p w14:paraId="397456EF" w14:textId="77777777" w:rsidR="00F13A82" w:rsidRPr="00F13A82" w:rsidRDefault="00F13A82" w:rsidP="005955FA">
      <w:pPr>
        <w:rPr>
          <w:color w:val="000000" w:themeColor="text1"/>
          <w:sz w:val="24"/>
          <w:szCs w:val="24"/>
          <w:lang w:val="it-IT"/>
        </w:rPr>
      </w:pPr>
    </w:p>
    <w:p w14:paraId="5E489AF0" w14:textId="09295DAC" w:rsidR="004156D5" w:rsidRDefault="00F13A82" w:rsidP="005955FA">
      <w:pPr>
        <w:rPr>
          <w:color w:val="000000" w:themeColor="text1"/>
          <w:sz w:val="24"/>
          <w:szCs w:val="24"/>
          <w:lang w:val="it-IT"/>
        </w:rPr>
      </w:pPr>
      <w:r w:rsidRPr="00AE3022">
        <w:rPr>
          <w:color w:val="000000" w:themeColor="text1"/>
          <w:sz w:val="24"/>
          <w:szCs w:val="24"/>
          <w:lang w:val="it-IT"/>
        </w:rPr>
        <w:t xml:space="preserve">Rendiamo un </w:t>
      </w:r>
      <w:proofErr w:type="spellStart"/>
      <w:r w:rsidRPr="00AE3022">
        <w:rPr>
          <w:color w:val="000000" w:themeColor="text1"/>
          <w:sz w:val="24"/>
          <w:szCs w:val="24"/>
          <w:lang w:val="it-IT"/>
        </w:rPr>
        <w:t>po</w:t>
      </w:r>
      <w:proofErr w:type="spellEnd"/>
      <w:r w:rsidRPr="00AE3022">
        <w:rPr>
          <w:color w:val="000000" w:themeColor="text1"/>
          <w:sz w:val="24"/>
          <w:szCs w:val="24"/>
          <w:lang w:val="it-IT"/>
        </w:rPr>
        <w:t xml:space="preserve"> più esplicativa la nostra tabella </w:t>
      </w:r>
      <w:r w:rsidRPr="00F13A82">
        <w:rPr>
          <w:noProof/>
          <w:color w:val="FF0000"/>
          <w:sz w:val="28"/>
          <w:szCs w:val="28"/>
          <w:lang w:val="it-IT"/>
        </w:rPr>
        <w:drawing>
          <wp:inline distT="0" distB="0" distL="0" distR="0" wp14:anchorId="12FB39D2" wp14:editId="788050AA">
            <wp:extent cx="6120130" cy="4291965"/>
            <wp:effectExtent l="0" t="0" r="0" b="0"/>
            <wp:docPr id="19084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5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68E1" w14:textId="77777777" w:rsidR="00AE3022" w:rsidRDefault="00AE3022" w:rsidP="005955FA">
      <w:pPr>
        <w:rPr>
          <w:color w:val="000000" w:themeColor="text1"/>
          <w:sz w:val="24"/>
          <w:szCs w:val="24"/>
          <w:lang w:val="it-IT"/>
        </w:rPr>
      </w:pPr>
    </w:p>
    <w:p w14:paraId="2FE6C65C" w14:textId="1C0315FE" w:rsidR="00AE3022" w:rsidRDefault="0003323A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E poi si continua </w:t>
      </w:r>
      <w:r w:rsidR="00C976D1">
        <w:rPr>
          <w:color w:val="000000" w:themeColor="text1"/>
          <w:sz w:val="24"/>
          <w:szCs w:val="24"/>
          <w:lang w:val="it-IT"/>
        </w:rPr>
        <w:t xml:space="preserve">con le frequenze relative e percentuali. </w:t>
      </w:r>
    </w:p>
    <w:p w14:paraId="799ABBD4" w14:textId="77777777" w:rsidR="00C976D1" w:rsidRDefault="00C976D1" w:rsidP="005955FA">
      <w:pPr>
        <w:rPr>
          <w:color w:val="000000" w:themeColor="text1"/>
          <w:sz w:val="24"/>
          <w:szCs w:val="24"/>
          <w:lang w:val="it-IT"/>
        </w:rPr>
      </w:pPr>
    </w:p>
    <w:p w14:paraId="58037E0B" w14:textId="77777777" w:rsidR="00C976D1" w:rsidRDefault="00C976D1" w:rsidP="005955FA">
      <w:pPr>
        <w:rPr>
          <w:color w:val="000000" w:themeColor="text1"/>
          <w:sz w:val="24"/>
          <w:szCs w:val="24"/>
          <w:lang w:val="it-IT"/>
        </w:rPr>
      </w:pPr>
    </w:p>
    <w:p w14:paraId="5E798156" w14:textId="77777777" w:rsidR="0003323A" w:rsidRDefault="0003323A" w:rsidP="005955FA">
      <w:pPr>
        <w:rPr>
          <w:color w:val="000000" w:themeColor="text1"/>
          <w:sz w:val="24"/>
          <w:szCs w:val="24"/>
          <w:lang w:val="it-IT"/>
        </w:rPr>
      </w:pPr>
    </w:p>
    <w:p w14:paraId="07877C5F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6830E145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28B51DE2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38D67BE6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3CBF1470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0899734A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467ADB6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0EBF2C3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04E06487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71C9EEB" w14:textId="06CD1662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7A353C">
        <w:rPr>
          <w:b/>
          <w:bCs/>
          <w:color w:val="7030A0"/>
          <w:sz w:val="24"/>
          <w:szCs w:val="24"/>
          <w:lang w:val="it-IT"/>
        </w:rPr>
        <w:lastRenderedPageBreak/>
        <w:t xml:space="preserve">DISTRIBUZIONE DI FREQUENZA PER VARIABILI </w:t>
      </w:r>
      <w:r>
        <w:rPr>
          <w:b/>
          <w:bCs/>
          <w:color w:val="7030A0"/>
          <w:sz w:val="24"/>
          <w:szCs w:val="24"/>
          <w:lang w:val="it-IT"/>
        </w:rPr>
        <w:t>NUMERICHE</w:t>
      </w:r>
    </w:p>
    <w:p w14:paraId="1C2A85CF" w14:textId="77777777" w:rsidR="00473FB6" w:rsidRPr="007A353C" w:rsidRDefault="00473FB6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6609AA13" w14:textId="380E55A4" w:rsidR="0003323A" w:rsidRDefault="00473FB6" w:rsidP="005955FA">
      <w:pPr>
        <w:rPr>
          <w:color w:val="000000" w:themeColor="text1"/>
          <w:sz w:val="24"/>
          <w:szCs w:val="24"/>
          <w:lang w:val="it-IT"/>
        </w:rPr>
      </w:pPr>
      <w:r w:rsidRPr="00473FB6">
        <w:rPr>
          <w:color w:val="000000" w:themeColor="text1"/>
          <w:sz w:val="24"/>
          <w:szCs w:val="24"/>
          <w:lang w:val="it-IT"/>
        </w:rPr>
        <w:t xml:space="preserve">Per quanto riguarda le variabili numeriche, solitamente si </w:t>
      </w:r>
      <w:r w:rsidR="00DC50B8">
        <w:rPr>
          <w:color w:val="000000" w:themeColor="text1"/>
          <w:sz w:val="24"/>
          <w:szCs w:val="24"/>
          <w:lang w:val="it-IT"/>
        </w:rPr>
        <w:t xml:space="preserve">calcola il numero di occorrenze che cadono in un determinato range. Il numero di range viene scelto dal data </w:t>
      </w:r>
      <w:proofErr w:type="spellStart"/>
      <w:r w:rsidR="00DC50B8">
        <w:rPr>
          <w:color w:val="000000" w:themeColor="text1"/>
          <w:sz w:val="24"/>
          <w:szCs w:val="24"/>
          <w:lang w:val="it-IT"/>
        </w:rPr>
        <w:t>analyst</w:t>
      </w:r>
      <w:proofErr w:type="spellEnd"/>
      <w:r w:rsidR="00DC50B8">
        <w:rPr>
          <w:color w:val="000000" w:themeColor="text1"/>
          <w:sz w:val="24"/>
          <w:szCs w:val="24"/>
          <w:lang w:val="it-IT"/>
        </w:rPr>
        <w:t xml:space="preserve">, e viene chiamato </w:t>
      </w:r>
      <w:proofErr w:type="spellStart"/>
      <w:r w:rsidR="00DC50B8">
        <w:rPr>
          <w:color w:val="000000" w:themeColor="text1"/>
          <w:sz w:val="24"/>
          <w:szCs w:val="24"/>
          <w:lang w:val="it-IT"/>
        </w:rPr>
        <w:t>bean</w:t>
      </w:r>
      <w:proofErr w:type="spellEnd"/>
      <w:r w:rsidR="00DC50B8">
        <w:rPr>
          <w:color w:val="000000" w:themeColor="text1"/>
          <w:sz w:val="24"/>
          <w:szCs w:val="24"/>
          <w:lang w:val="it-IT"/>
        </w:rPr>
        <w:t>.</w:t>
      </w:r>
    </w:p>
    <w:p w14:paraId="068F4B72" w14:textId="1A771A40" w:rsidR="00DC50B8" w:rsidRDefault="00DC50B8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Solitamente, gli intervalli hanno la stessa lunghezza, anche se si possono creare intervalli con lunghezze differenti.</w:t>
      </w:r>
    </w:p>
    <w:p w14:paraId="53839C23" w14:textId="15A9CC35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rappresentazione grafica delle variabili numeriche è solitamente un istogramma.</w:t>
      </w:r>
    </w:p>
    <w:p w14:paraId="1429F4E5" w14:textId="446CF3A1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Riprendiamo quindi il nostro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distribuzione_di_frequenza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nella nostra cartella di lavoro </w:t>
      </w:r>
      <w:proofErr w:type="spellStart"/>
      <w:r>
        <w:rPr>
          <w:color w:val="000000" w:themeColor="text1"/>
          <w:sz w:val="24"/>
          <w:szCs w:val="24"/>
          <w:lang w:val="it-IT"/>
        </w:rPr>
        <w:t>excel_per_studio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67AD86AE" w14:textId="77777777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</w:p>
    <w:p w14:paraId="4135FDB9" w14:textId="749C30C7" w:rsidR="006C5055" w:rsidRDefault="00633DF0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Prendiamo in considerazione l</w:t>
      </w:r>
      <w:r w:rsidR="00D10E1E">
        <w:rPr>
          <w:color w:val="000000" w:themeColor="text1"/>
          <w:sz w:val="24"/>
          <w:szCs w:val="24"/>
          <w:lang w:val="it-IT"/>
        </w:rPr>
        <w:t xml:space="preserve">a colonna </w:t>
      </w:r>
      <w:proofErr w:type="spellStart"/>
      <w:r w:rsidR="00D10E1E">
        <w:rPr>
          <w:color w:val="000000" w:themeColor="text1"/>
          <w:sz w:val="24"/>
          <w:szCs w:val="24"/>
          <w:lang w:val="it-IT"/>
        </w:rPr>
        <w:t>Undergrad</w:t>
      </w:r>
      <w:proofErr w:type="spellEnd"/>
      <w:r w:rsidR="00D10E1E">
        <w:rPr>
          <w:color w:val="000000" w:themeColor="text1"/>
          <w:sz w:val="24"/>
          <w:szCs w:val="24"/>
          <w:lang w:val="it-IT"/>
        </w:rPr>
        <w:t xml:space="preserve"> Grade, che indica i voti di n studenti presi ai vari esami.</w:t>
      </w:r>
    </w:p>
    <w:p w14:paraId="51888F87" w14:textId="77777777" w:rsidR="00633DF0" w:rsidRDefault="00633DF0" w:rsidP="005955FA">
      <w:pPr>
        <w:rPr>
          <w:color w:val="000000" w:themeColor="text1"/>
          <w:sz w:val="24"/>
          <w:szCs w:val="24"/>
          <w:lang w:val="it-IT"/>
        </w:rPr>
      </w:pPr>
    </w:p>
    <w:p w14:paraId="55055DA7" w14:textId="2FC6B5DF" w:rsidR="00A82D52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C86F03">
        <w:rPr>
          <w:b/>
          <w:bCs/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53BFA4F" wp14:editId="18FEA1C9">
            <wp:extent cx="3019846" cy="6363588"/>
            <wp:effectExtent l="0" t="0" r="9525" b="0"/>
            <wp:docPr id="100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9A3" w14:textId="7777777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0E6F7FA" w14:textId="3E24C67E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Ordiniamoli dal più piccolo al più grande.</w:t>
      </w:r>
    </w:p>
    <w:p w14:paraId="56CB3A16" w14:textId="7777777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ACDF958" w14:textId="1B387F4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C86F03">
        <w:rPr>
          <w:b/>
          <w:bCs/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61777CD1" wp14:editId="3FFC3657">
            <wp:extent cx="3296110" cy="6325483"/>
            <wp:effectExtent l="0" t="0" r="0" b="0"/>
            <wp:docPr id="8591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35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C258" w14:textId="77777777" w:rsidR="000C22AC" w:rsidRDefault="000C22AC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D6C65A7" w14:textId="55F4F942" w:rsidR="000C22AC" w:rsidRDefault="006B231B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Contiamo ora le occorrenze tramite tabella pivot.</w:t>
      </w:r>
    </w:p>
    <w:p w14:paraId="757DAD01" w14:textId="77777777" w:rsidR="006B231B" w:rsidRDefault="006B231B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D7A74DA" w14:textId="7E752BCA" w:rsidR="006B231B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58050A">
        <w:rPr>
          <w:b/>
          <w:bCs/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01DCF27" wp14:editId="42A1053A">
            <wp:extent cx="5344271" cy="6163535"/>
            <wp:effectExtent l="0" t="0" r="8890" b="8890"/>
            <wp:docPr id="3269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27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24E" w14:textId="20F623C0" w:rsidR="0058050A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Ovviamente abbiamo una o massimo due occorrenze. Non si può andare avanti così.</w:t>
      </w:r>
    </w:p>
    <w:p w14:paraId="57EFCA56" w14:textId="0068A296" w:rsidR="0058050A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Dobbiamo suddividere le nostre osservazioni in interv</w:t>
      </w:r>
      <w:r w:rsidR="000214C9">
        <w:rPr>
          <w:b/>
          <w:bCs/>
          <w:color w:val="000000" w:themeColor="text1"/>
          <w:sz w:val="24"/>
          <w:szCs w:val="24"/>
          <w:lang w:val="it-IT"/>
        </w:rPr>
        <w:t>alli.</w:t>
      </w:r>
    </w:p>
    <w:p w14:paraId="1C4F2A77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FAA92A5" w14:textId="2C292DD1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Per prima cosa calcoliamo il massimo e il minimo delle nostre osservazioni</w:t>
      </w:r>
      <w:r w:rsidR="00A205AF">
        <w:rPr>
          <w:b/>
          <w:bCs/>
          <w:color w:val="000000" w:themeColor="text1"/>
          <w:sz w:val="24"/>
          <w:szCs w:val="24"/>
          <w:lang w:val="it-IT"/>
        </w:rPr>
        <w:t>, utilizzando le funzioni max e min.</w:t>
      </w:r>
    </w:p>
    <w:p w14:paraId="2A95EDDF" w14:textId="77777777" w:rsidR="00A205AF" w:rsidRDefault="00A205AF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C00A327" w14:textId="45F8B92E" w:rsidR="00A205AF" w:rsidRDefault="009460BF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9460BF">
        <w:rPr>
          <w:b/>
          <w:bCs/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1E4FF63" wp14:editId="41A4ABFC">
            <wp:extent cx="6120130" cy="3674110"/>
            <wp:effectExtent l="0" t="0" r="0" b="2540"/>
            <wp:docPr id="19418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47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9A0" w14:textId="77777777" w:rsidR="009460BF" w:rsidRDefault="009460BF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D47FF10" w14:textId="48FAF058" w:rsidR="009460BF" w:rsidRDefault="00AD1047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Ora scegliamo il numero di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intevalli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>. Supponiamo di voler suddividere le nostre osservazioni in 6 intervalli.</w:t>
      </w:r>
    </w:p>
    <w:p w14:paraId="22AAF968" w14:textId="77777777" w:rsidR="0029047C" w:rsidRDefault="0029047C" w:rsidP="0029047C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Per prima cosa calcoliamo</w:t>
      </w:r>
    </w:p>
    <w:p w14:paraId="142EDBC8" w14:textId="77777777" w:rsidR="0029047C" w:rsidRDefault="0029047C" w:rsidP="0029047C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Facciamo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right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 xml:space="preserve"> click su una qualsiasi delle osservazioni.</w:t>
      </w:r>
    </w:p>
    <w:p w14:paraId="26A9F6BA" w14:textId="77777777" w:rsidR="000D4B56" w:rsidRDefault="000D4B56" w:rsidP="0029047C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2BEBC37" w14:textId="77777777" w:rsidR="000D4B56" w:rsidRDefault="000D4B56" w:rsidP="0029047C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4B248B1" w14:textId="77777777" w:rsidR="0029047C" w:rsidRDefault="0029047C" w:rsidP="0029047C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1BA6588" w14:textId="253FFBC8" w:rsidR="00AD1047" w:rsidRDefault="00AD1047" w:rsidP="0029047C">
      <w:pPr>
        <w:tabs>
          <w:tab w:val="left" w:pos="1200"/>
        </w:tabs>
        <w:rPr>
          <w:b/>
          <w:bCs/>
          <w:color w:val="000000" w:themeColor="text1"/>
          <w:sz w:val="24"/>
          <w:szCs w:val="24"/>
          <w:lang w:val="it-IT"/>
        </w:rPr>
      </w:pPr>
    </w:p>
    <w:p w14:paraId="4F15374F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8F52DDC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343AACC8" w14:textId="77777777" w:rsidR="00A82D52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3F55382" w14:textId="77777777" w:rsidR="001721D3" w:rsidRDefault="001721D3" w:rsidP="001721D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6C7C714" w14:textId="77777777" w:rsidR="001721D3" w:rsidRDefault="001721D3" w:rsidP="001721D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84ACD32" w14:textId="77777777" w:rsidR="00B57001" w:rsidRDefault="00B57001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1E1E30F7" w14:textId="77777777" w:rsidR="00A82D52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1FA26034" w14:textId="77777777" w:rsidR="00A82D52" w:rsidRPr="00633DF0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sectPr w:rsidR="00A82D52" w:rsidRPr="00633DF0" w:rsidSect="0051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734F5"/>
    <w:multiLevelType w:val="hybridMultilevel"/>
    <w:tmpl w:val="BA365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85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8"/>
    <w:rsid w:val="000040AE"/>
    <w:rsid w:val="000214C9"/>
    <w:rsid w:val="0003323A"/>
    <w:rsid w:val="000568D0"/>
    <w:rsid w:val="000A73D5"/>
    <w:rsid w:val="000C22AC"/>
    <w:rsid w:val="000D4B56"/>
    <w:rsid w:val="00154A2B"/>
    <w:rsid w:val="001721D3"/>
    <w:rsid w:val="00191020"/>
    <w:rsid w:val="001A400C"/>
    <w:rsid w:val="00234C18"/>
    <w:rsid w:val="00241B92"/>
    <w:rsid w:val="0029047C"/>
    <w:rsid w:val="002916D2"/>
    <w:rsid w:val="003718C5"/>
    <w:rsid w:val="00405243"/>
    <w:rsid w:val="004156D5"/>
    <w:rsid w:val="00420BB5"/>
    <w:rsid w:val="00473FB6"/>
    <w:rsid w:val="004D6292"/>
    <w:rsid w:val="0051035C"/>
    <w:rsid w:val="00573D2F"/>
    <w:rsid w:val="0058050A"/>
    <w:rsid w:val="005955FA"/>
    <w:rsid w:val="005C2BD7"/>
    <w:rsid w:val="005C7591"/>
    <w:rsid w:val="00633DF0"/>
    <w:rsid w:val="0065077A"/>
    <w:rsid w:val="00660251"/>
    <w:rsid w:val="00662722"/>
    <w:rsid w:val="006B231B"/>
    <w:rsid w:val="006C5055"/>
    <w:rsid w:val="007367F6"/>
    <w:rsid w:val="007A353C"/>
    <w:rsid w:val="0080632C"/>
    <w:rsid w:val="008260E3"/>
    <w:rsid w:val="00861490"/>
    <w:rsid w:val="008645D0"/>
    <w:rsid w:val="008933DB"/>
    <w:rsid w:val="00914E5C"/>
    <w:rsid w:val="009460BF"/>
    <w:rsid w:val="009E056A"/>
    <w:rsid w:val="00A1711B"/>
    <w:rsid w:val="00A205AF"/>
    <w:rsid w:val="00A24844"/>
    <w:rsid w:val="00A82D52"/>
    <w:rsid w:val="00AD1047"/>
    <w:rsid w:val="00AE3022"/>
    <w:rsid w:val="00B57001"/>
    <w:rsid w:val="00B76ACF"/>
    <w:rsid w:val="00B800A8"/>
    <w:rsid w:val="00C05CF8"/>
    <w:rsid w:val="00C86F03"/>
    <w:rsid w:val="00C976D1"/>
    <w:rsid w:val="00CA2E6B"/>
    <w:rsid w:val="00D10E1E"/>
    <w:rsid w:val="00D274AA"/>
    <w:rsid w:val="00D45BB3"/>
    <w:rsid w:val="00D85514"/>
    <w:rsid w:val="00DC50B8"/>
    <w:rsid w:val="00DE6F04"/>
    <w:rsid w:val="00E01A88"/>
    <w:rsid w:val="00E15093"/>
    <w:rsid w:val="00E5322C"/>
    <w:rsid w:val="00E67BC5"/>
    <w:rsid w:val="00EA3F8C"/>
    <w:rsid w:val="00EB5292"/>
    <w:rsid w:val="00EE60A9"/>
    <w:rsid w:val="00F13A82"/>
    <w:rsid w:val="00F16ED2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8ED"/>
  <w15:chartTrackingRefBased/>
  <w15:docId w15:val="{6595ED4A-8002-456F-8719-66F236DB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68</cp:revision>
  <dcterms:created xsi:type="dcterms:W3CDTF">2024-08-29T13:46:00Z</dcterms:created>
  <dcterms:modified xsi:type="dcterms:W3CDTF">2024-09-05T08:59:00Z</dcterms:modified>
</cp:coreProperties>
</file>