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PAGE METADATA</w:t>
      </w:r>
    </w:p>
    <w:p>
      <w:pPr>
        <w:spacing w:after="160"/>
      </w:pPr>
      <w:r>
        <w:rPr>
          <w:rFonts w:ascii="Arial" w:cs="Arial" w:eastAsia="Arial" w:hAnsi="Arial"/>
          <w:sz w:val="22"/>
          <w:szCs w:val="22"/>
        </w:rPr>
        <w:t xml:space="preserve">URL: /ai-development-agency</w:t>
      </w:r>
    </w:p>
    <w:p>
      <w:pPr>
        <w:spacing w:after="160"/>
      </w:pPr>
      <w:r>
        <w:rPr>
          <w:rFonts w:ascii="Arial" w:cs="Arial" w:eastAsia="Arial" w:hAnsi="Arial"/>
          <w:sz w:val="22"/>
          <w:szCs w:val="22"/>
        </w:rPr>
        <w:t xml:space="preserve">SEO Title: AI Development Agency | Sand Dollar Design</w:t>
      </w:r>
    </w:p>
    <w:p>
      <w:pPr>
        <w:spacing w:after="160"/>
      </w:pPr>
      <w:r>
        <w:rPr>
          <w:rFonts w:ascii="Arial" w:cs="Arial" w:eastAsia="Arial" w:hAnsi="Arial"/>
          <w:sz w:val="22"/>
          <w:szCs w:val="22"/>
        </w:rPr>
        <w:t xml:space="preserve">Meta Description: AI development agency for startups and innovation teams. We design and build AI-powered products — from concept and UX to working prototypes and production-ready applications.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AI Development That Starts With the User, Not Just the Model.</w:t>
      </w:r>
    </w:p>
    <w:p>
      <w:r>
        <w:t xml:space="preserve"/>
      </w:r>
    </w:p>
    <w:p>
      <w:pPr>
        <w:spacing w:after="160"/>
      </w:pPr>
      <w:r>
        <w:rPr>
          <w:rFonts w:ascii="Arial" w:cs="Arial" w:eastAsia="Arial" w:hAnsi="Arial"/>
          <w:sz w:val="22"/>
          <w:szCs w:val="22"/>
        </w:rPr>
        <w:t xml:space="preserve">Artificial intelligence is transforming how products work. But most AI-first products fail because they prioritize the model over the human. We do the opposite: we design AI-powered products that users actually want to use. From AI product strategy and UX design to rapid prototyping and production-ready applications, we combine design-led thinking with development expertise to help startups and innovation teams build AI products that work.</w:t>
      </w:r>
    </w:p>
    <w:p>
      <w:r>
        <w:t xml:space="preserve"/>
      </w:r>
    </w:p>
    <w:p>
      <w:pPr>
        <w:pStyle w:val="Heading2"/>
      </w:pPr>
      <w:r>
        <w:rPr>
          <w:rFonts w:ascii="Arial" w:cs="Arial" w:eastAsia="Arial" w:hAnsi="Arial"/>
          <w:b/>
          <w:bCs/>
          <w:sz w:val="28"/>
          <w:szCs w:val="28"/>
        </w:rPr>
        <w:t xml:space="preserve">Why Design-Led AI Development Produces Better Products</w:t>
      </w:r>
    </w:p>
    <w:p>
      <w:r>
        <w:t xml:space="preserve"/>
      </w:r>
    </w:p>
    <w:p>
      <w:pPr>
        <w:spacing w:after="160"/>
      </w:pPr>
      <w:r>
        <w:rPr>
          <w:rFonts w:ascii="Arial" w:cs="Arial" w:eastAsia="Arial" w:hAnsi="Arial"/>
          <w:sz w:val="22"/>
          <w:szCs w:val="22"/>
        </w:rPr>
        <w:t xml:space="preserve">AI development without design thinking leads to overly complex interfaces, poor user experiences, and products that fail to gain adoption. When design leads, you get:</w:t>
      </w:r>
    </w:p>
    <w:p>
      <w:pPr>
        <w:pStyle w:val="ListParagraph"/>
        <w:numPr>
          <w:ilvl w:val="0"/>
          <w:numId w:val="2"/>
        </w:numPr>
        <w:spacing w:after="80"/>
      </w:pPr>
      <w:r>
        <w:rPr>
          <w:rFonts w:ascii="Arial" w:cs="Arial" w:eastAsia="Arial" w:hAnsi="Arial"/>
          <w:sz w:val="22"/>
          <w:szCs w:val="22"/>
        </w:rPr>
        <w:t xml:space="preserve">Clearer workflows around AI features — users understand what the AI can do and how to use it.</w:t>
      </w:r>
    </w:p>
    <w:p>
      <w:pPr>
        <w:pStyle w:val="ListParagraph"/>
        <w:numPr>
          <w:ilvl w:val="0"/>
          <w:numId w:val="2"/>
        </w:numPr>
        <w:spacing w:after="80"/>
      </w:pPr>
      <w:r>
        <w:rPr>
          <w:rFonts w:ascii="Arial" w:cs="Arial" w:eastAsia="Arial" w:hAnsi="Arial"/>
          <w:sz w:val="22"/>
          <w:szCs w:val="22"/>
        </w:rPr>
        <w:t xml:space="preserve">Better onboarding and activation — people get value from the AI immediately, not after months of frustration.</w:t>
      </w:r>
    </w:p>
    <w:p>
      <w:pPr>
        <w:pStyle w:val="ListParagraph"/>
        <w:numPr>
          <w:ilvl w:val="0"/>
          <w:numId w:val="2"/>
        </w:numPr>
        <w:spacing w:after="80"/>
      </w:pPr>
      <w:r>
        <w:rPr>
          <w:rFonts w:ascii="Arial" w:cs="Arial" w:eastAsia="Arial" w:hAnsi="Arial"/>
          <w:sz w:val="22"/>
          <w:szCs w:val="22"/>
        </w:rPr>
        <w:t xml:space="preserve">Smarter feature prioritization — focus on AI capabilities users actually need, not just technically impressive ones.</w:t>
      </w:r>
    </w:p>
    <w:p>
      <w:pPr>
        <w:pStyle w:val="ListParagraph"/>
        <w:numPr>
          <w:ilvl w:val="0"/>
          <w:numId w:val="2"/>
        </w:numPr>
        <w:spacing w:after="80"/>
      </w:pPr>
      <w:r>
        <w:rPr>
          <w:rFonts w:ascii="Arial" w:cs="Arial" w:eastAsia="Arial" w:hAnsi="Arial"/>
          <w:sz w:val="22"/>
          <w:szCs w:val="22"/>
        </w:rPr>
        <w:t xml:space="preserve">Faster time to market — a clear product vision accelerates both design and development.</w:t>
      </w:r>
    </w:p>
    <w:p>
      <w:pPr>
        <w:pStyle w:val="ListParagraph"/>
        <w:numPr>
          <w:ilvl w:val="0"/>
          <w:numId w:val="2"/>
        </w:numPr>
        <w:spacing w:after="80"/>
      </w:pPr>
      <w:r>
        <w:rPr>
          <w:rFonts w:ascii="Arial" w:cs="Arial" w:eastAsia="Arial" w:hAnsi="Arial"/>
          <w:sz w:val="22"/>
          <w:szCs w:val="22"/>
        </w:rPr>
        <w:t xml:space="preserve">Stronger product differentiation — thoughtful UX around AI features creates defensible competitive advantage.</w:t>
      </w:r>
    </w:p>
    <w:p>
      <w:r>
        <w:t xml:space="preserve"/>
      </w:r>
    </w:p>
    <w:p>
      <w:pPr>
        <w:pStyle w:val="Heading2"/>
      </w:pPr>
      <w:r>
        <w:rPr>
          <w:rFonts w:ascii="Arial" w:cs="Arial" w:eastAsia="Arial" w:hAnsi="Arial"/>
          <w:b/>
          <w:bCs/>
          <w:sz w:val="28"/>
          <w:szCs w:val="28"/>
        </w:rPr>
        <w:t xml:space="preserve">Our AI Development Services</w:t>
      </w:r>
    </w:p>
    <w:p>
      <w:r>
        <w:t xml:space="preserve"/>
      </w:r>
    </w:p>
    <w:p>
      <w:pPr>
        <w:pStyle w:val="Heading3"/>
      </w:pPr>
      <w:r>
        <w:rPr>
          <w:rFonts w:ascii="Arial" w:cs="Arial" w:eastAsia="Arial" w:hAnsi="Arial"/>
          <w:b/>
          <w:bCs/>
          <w:sz w:val="24"/>
          <w:szCs w:val="24"/>
        </w:rPr>
        <w:t xml:space="preserve">AI Product Strategy</w:t>
      </w:r>
    </w:p>
    <w:p>
      <w:pPr>
        <w:spacing w:after="160"/>
      </w:pPr>
      <w:r>
        <w:rPr>
          <w:rFonts w:ascii="Arial" w:cs="Arial" w:eastAsia="Arial" w:hAnsi="Arial"/>
          <w:sz w:val="22"/>
          <w:szCs w:val="22"/>
        </w:rPr>
        <w:t xml:space="preserve">We help you define what your AI product is actually solving. We map out the user journey, identify where AI creates value, and make clear decisions about what to build first. This prevents scope creep and keeps development focused.</w:t>
      </w:r>
    </w:p>
    <w:p>
      <w:r>
        <w:t xml:space="preserve"/>
      </w:r>
    </w:p>
    <w:p>
      <w:pPr>
        <w:pStyle w:val="Heading3"/>
      </w:pPr>
      <w:r>
        <w:rPr>
          <w:rFonts w:ascii="Arial" w:cs="Arial" w:eastAsia="Arial" w:hAnsi="Arial"/>
          <w:b/>
          <w:bCs/>
          <w:sz w:val="24"/>
          <w:szCs w:val="24"/>
        </w:rPr>
        <w:t xml:space="preserve">UX for AI-Powered Interfaces</w:t>
      </w:r>
    </w:p>
    <w:p>
      <w:pPr>
        <w:spacing w:after="160"/>
      </w:pPr>
      <w:r>
        <w:rPr>
          <w:rFonts w:ascii="Arial" w:cs="Arial" w:eastAsia="Arial" w:hAnsi="Arial"/>
          <w:sz w:val="22"/>
          <w:szCs w:val="22"/>
        </w:rPr>
        <w:t xml:space="preserve">Designing interfaces for AI systems is different from traditional UX. Users need to understand AI outputs, know how to refine them, and trust the system. We design interfaces that make AI logic transparent, support human-in-the-loop workflows, and minimize confusion.</w:t>
      </w:r>
    </w:p>
    <w:p>
      <w:r>
        <w:t xml:space="preserve"/>
      </w:r>
    </w:p>
    <w:p>
      <w:pPr>
        <w:pStyle w:val="Heading3"/>
      </w:pPr>
      <w:r>
        <w:rPr>
          <w:rFonts w:ascii="Arial" w:cs="Arial" w:eastAsia="Arial" w:hAnsi="Arial"/>
          <w:b/>
          <w:bCs/>
          <w:sz w:val="24"/>
          <w:szCs w:val="24"/>
        </w:rPr>
        <w:t xml:space="preserve">AI Feature Design</w:t>
      </w:r>
    </w:p>
    <w:p>
      <w:pPr>
        <w:spacing w:after="160"/>
      </w:pPr>
      <w:r>
        <w:rPr>
          <w:rFonts w:ascii="Arial" w:cs="Arial" w:eastAsia="Arial" w:hAnsi="Arial"/>
          <w:sz w:val="22"/>
          <w:szCs w:val="22"/>
        </w:rPr>
        <w:t xml:space="preserve">Whether you're adding an AI assistant, building recommendation engines, or integrating LLMs into your product, we design the UX around those features. We consider input formatting, output presentation, fallback states, and user education.</w:t>
      </w:r>
    </w:p>
    <w:p>
      <w:r>
        <w:t xml:space="preserve"/>
      </w:r>
    </w:p>
    <w:p>
      <w:pPr>
        <w:pStyle w:val="Heading3"/>
      </w:pPr>
      <w:r>
        <w:rPr>
          <w:rFonts w:ascii="Arial" w:cs="Arial" w:eastAsia="Arial" w:hAnsi="Arial"/>
          <w:b/>
          <w:bCs/>
          <w:sz w:val="24"/>
          <w:szCs w:val="24"/>
        </w:rPr>
        <w:t xml:space="preserve">Rapid Prototyping &amp; MVP Development</w:t>
      </w:r>
    </w:p>
    <w:p>
      <w:pPr>
        <w:spacing w:after="160"/>
      </w:pPr>
      <w:r>
        <w:rPr>
          <w:rFonts w:ascii="Arial" w:cs="Arial" w:eastAsia="Arial" w:hAnsi="Arial"/>
          <w:sz w:val="22"/>
          <w:szCs w:val="22"/>
        </w:rPr>
        <w:t xml:space="preserve">Get from idea to a working prototype quickly. We design interactive prototypes that demonstrate AI-powered workflows, test assumptions with users, and inform development roadmaps. For startups that need production-ready MVPs, we pair design with development to build and launch.</w:t>
      </w:r>
    </w:p>
    <w:p>
      <w:r>
        <w:t xml:space="preserve"/>
      </w:r>
    </w:p>
    <w:p>
      <w:pPr>
        <w:pStyle w:val="Heading3"/>
      </w:pPr>
      <w:r>
        <w:rPr>
          <w:rFonts w:ascii="Arial" w:cs="Arial" w:eastAsia="Arial" w:hAnsi="Arial"/>
          <w:b/>
          <w:bCs/>
          <w:sz w:val="24"/>
          <w:szCs w:val="24"/>
        </w:rPr>
        <w:t xml:space="preserve">AI Feature Testing &amp; Refinement</w:t>
      </w:r>
    </w:p>
    <w:p>
      <w:pPr>
        <w:spacing w:after="160"/>
      </w:pPr>
      <w:r>
        <w:rPr>
          <w:rFonts w:ascii="Arial" w:cs="Arial" w:eastAsia="Arial" w:hAnsi="Arial"/>
          <w:sz w:val="22"/>
          <w:szCs w:val="22"/>
        </w:rPr>
        <w:t xml:space="preserve">Once your AI product launches, we help you refine it based on user behavior. We identify where users struggle with AI outputs, where trust breaks down, and where you need better explanations or controls.</w:t>
      </w:r>
    </w:p>
    <w:p>
      <w:r>
        <w:t xml:space="preserve"/>
      </w:r>
    </w:p>
    <w:p>
      <w:pPr>
        <w:pStyle w:val="Heading2"/>
      </w:pPr>
      <w:r>
        <w:rPr>
          <w:rFonts w:ascii="Arial" w:cs="Arial" w:eastAsia="Arial" w:hAnsi="Arial"/>
          <w:b/>
          <w:bCs/>
          <w:sz w:val="28"/>
          <w:szCs w:val="28"/>
        </w:rPr>
        <w:t xml:space="preserve">Types of AI Products We Build</w:t>
      </w:r>
    </w:p>
    <w:p>
      <w:r>
        <w:t xml:space="preserve"/>
      </w:r>
    </w:p>
    <w:p>
      <w:pPr>
        <w:spacing w:after="160"/>
      </w:pPr>
      <w:r>
        <w:rPr>
          <w:rFonts w:ascii="Arial" w:cs="Arial" w:eastAsia="Arial" w:hAnsi="Arial"/>
          <w:sz w:val="22"/>
          <w:szCs w:val="22"/>
        </w:rPr>
        <w:t xml:space="preserve">We've worked across multiple AI product categories:</w:t>
      </w:r>
    </w:p>
    <w:p>
      <w:pPr>
        <w:pStyle w:val="ListParagraph"/>
        <w:numPr>
          <w:ilvl w:val="0"/>
          <w:numId w:val="2"/>
        </w:numPr>
        <w:spacing w:after="80"/>
      </w:pPr>
      <w:r>
        <w:rPr>
          <w:rFonts w:ascii="Arial" w:cs="Arial" w:eastAsia="Arial" w:hAnsi="Arial"/>
          <w:sz w:val="22"/>
          <w:szCs w:val="22"/>
        </w:rPr>
        <w:t xml:space="preserve">AI agents and autonomous workflows — systems that act on behalf of users or teams.</w:t>
      </w:r>
    </w:p>
    <w:p>
      <w:pPr>
        <w:pStyle w:val="ListParagraph"/>
        <w:numPr>
          <w:ilvl w:val="0"/>
          <w:numId w:val="2"/>
        </w:numPr>
        <w:spacing w:after="80"/>
      </w:pPr>
      <w:r>
        <w:rPr>
          <w:rFonts w:ascii="Arial" w:cs="Arial" w:eastAsia="Arial" w:hAnsi="Arial"/>
          <w:sz w:val="22"/>
          <w:szCs w:val="22"/>
        </w:rPr>
        <w:t xml:space="preserve">LLM-powered applications — chat interfaces, content generation, analysis tools built on large language models.</w:t>
      </w:r>
    </w:p>
    <w:p>
      <w:pPr>
        <w:pStyle w:val="ListParagraph"/>
        <w:numPr>
          <w:ilvl w:val="0"/>
          <w:numId w:val="2"/>
        </w:numPr>
        <w:spacing w:after="80"/>
      </w:pPr>
      <w:r>
        <w:rPr>
          <w:rFonts w:ascii="Arial" w:cs="Arial" w:eastAsia="Arial" w:hAnsi="Arial"/>
          <w:sz w:val="22"/>
          <w:szCs w:val="22"/>
        </w:rPr>
        <w:t xml:space="preserve">AI-assisted workflows — products that augment human work with AI predictions, recommendations, or automations.</w:t>
      </w:r>
    </w:p>
    <w:p>
      <w:pPr>
        <w:pStyle w:val="ListParagraph"/>
        <w:numPr>
          <w:ilvl w:val="0"/>
          <w:numId w:val="2"/>
        </w:numPr>
        <w:spacing w:after="80"/>
      </w:pPr>
      <w:r>
        <w:rPr>
          <w:rFonts w:ascii="Arial" w:cs="Arial" w:eastAsia="Arial" w:hAnsi="Arial"/>
          <w:sz w:val="22"/>
          <w:szCs w:val="22"/>
        </w:rPr>
        <w:t xml:space="preserve">Data-driven dashboards and analytics — interfaces that present AI insights in human-understandable ways.</w:t>
      </w:r>
    </w:p>
    <w:p>
      <w:pPr>
        <w:pStyle w:val="ListParagraph"/>
        <w:numPr>
          <w:ilvl w:val="0"/>
          <w:numId w:val="2"/>
        </w:numPr>
        <w:spacing w:after="80"/>
      </w:pPr>
      <w:r>
        <w:rPr>
          <w:rFonts w:ascii="Arial" w:cs="Arial" w:eastAsia="Arial" w:hAnsi="Arial"/>
          <w:sz w:val="22"/>
          <w:szCs w:val="22"/>
        </w:rPr>
        <w:t xml:space="preserve">Specialized AI tools — domain-specific applications (legal tech, medical imaging, financial forecasting, etc.).</w:t>
      </w:r>
    </w:p>
    <w:p>
      <w:r>
        <w:t xml:space="preserve"/>
      </w:r>
    </w:p>
    <w:p>
      <w:pPr>
        <w:pStyle w:val="Heading2"/>
      </w:pPr>
      <w:r>
        <w:rPr>
          <w:rFonts w:ascii="Arial" w:cs="Arial" w:eastAsia="Arial" w:hAnsi="Arial"/>
          <w:b/>
          <w:bCs/>
          <w:sz w:val="28"/>
          <w:szCs w:val="28"/>
        </w:rPr>
        <w:t xml:space="preserve">Who This Is For</w:t>
      </w:r>
    </w:p>
    <w:p>
      <w:r>
        <w:t xml:space="preserve"/>
      </w:r>
    </w:p>
    <w:p>
      <w:pPr>
        <w:spacing w:after="160"/>
      </w:pPr>
      <w:r>
        <w:rPr>
          <w:rFonts w:ascii="Arial" w:cs="Arial" w:eastAsia="Arial" w:hAnsi="Arial"/>
          <w:sz w:val="22"/>
          <w:szCs w:val="22"/>
        </w:rPr>
        <w:t xml:space="preserve">AI-first startups and innovation teams that need:</w:t>
      </w:r>
    </w:p>
    <w:p>
      <w:pPr>
        <w:pStyle w:val="ListParagraph"/>
        <w:numPr>
          <w:ilvl w:val="0"/>
          <w:numId w:val="2"/>
        </w:numPr>
        <w:spacing w:after="80"/>
      </w:pPr>
      <w:r>
        <w:rPr>
          <w:rFonts w:ascii="Arial" w:cs="Arial" w:eastAsia="Arial" w:hAnsi="Arial"/>
          <w:sz w:val="22"/>
          <w:szCs w:val="22"/>
        </w:rPr>
        <w:t xml:space="preserve">A design partner who understands both UX and AI development.</w:t>
      </w:r>
    </w:p>
    <w:p>
      <w:pPr>
        <w:pStyle w:val="ListParagraph"/>
        <w:numPr>
          <w:ilvl w:val="0"/>
          <w:numId w:val="2"/>
        </w:numPr>
        <w:spacing w:after="80"/>
      </w:pPr>
      <w:r>
        <w:rPr>
          <w:rFonts w:ascii="Arial" w:cs="Arial" w:eastAsia="Arial" w:hAnsi="Arial"/>
          <w:sz w:val="22"/>
          <w:szCs w:val="22"/>
        </w:rPr>
        <w:t xml:space="preserve">Help translating AI capabilities into compelling user experiences.</w:t>
      </w:r>
    </w:p>
    <w:p>
      <w:pPr>
        <w:pStyle w:val="ListParagraph"/>
        <w:numPr>
          <w:ilvl w:val="0"/>
          <w:numId w:val="2"/>
        </w:numPr>
        <w:spacing w:after="80"/>
      </w:pPr>
      <w:r>
        <w:rPr>
          <w:rFonts w:ascii="Arial" w:cs="Arial" w:eastAsia="Arial" w:hAnsi="Arial"/>
          <w:sz w:val="22"/>
          <w:szCs w:val="22"/>
        </w:rPr>
        <w:t xml:space="preserve">Faster path to product-market fit with design-led product strategy.</w:t>
      </w:r>
    </w:p>
    <w:p>
      <w:pPr>
        <w:pStyle w:val="ListParagraph"/>
        <w:numPr>
          <w:ilvl w:val="0"/>
          <w:numId w:val="2"/>
        </w:numPr>
        <w:spacing w:after="80"/>
      </w:pPr>
      <w:r>
        <w:rPr>
          <w:rFonts w:ascii="Arial" w:cs="Arial" w:eastAsia="Arial" w:hAnsi="Arial"/>
          <w:sz w:val="22"/>
          <w:szCs w:val="22"/>
        </w:rPr>
        <w:t xml:space="preserve">Teams to build working prototypes and production-ready MVPs.</w:t>
      </w:r>
    </w:p>
    <w:p>
      <w:r>
        <w:t xml:space="preserve"/>
      </w:r>
    </w:p>
    <w:p>
      <w:pPr>
        <w:pStyle w:val="Heading2"/>
      </w:pPr>
      <w:r>
        <w:rPr>
          <w:rFonts w:ascii="Arial" w:cs="Arial" w:eastAsia="Arial" w:hAnsi="Arial"/>
          <w:b/>
          <w:bCs/>
          <w:sz w:val="28"/>
          <w:szCs w:val="28"/>
        </w:rPr>
        <w:t xml:space="preserve">Our AI Development Process</w:t>
      </w:r>
    </w:p>
    <w:p>
      <w:r>
        <w:t xml:space="preserve"/>
      </w:r>
    </w:p>
    <w:p>
      <w:pPr>
        <w:spacing w:after="160"/>
      </w:pPr>
      <w:r>
        <w:rPr>
          <w:rFonts w:ascii="Arial" w:cs="Arial" w:eastAsia="Arial" w:hAnsi="Arial"/>
          <w:sz w:val="22"/>
          <w:szCs w:val="22"/>
        </w:rPr>
        <w:t xml:space="preserve">Discovery → Strategy → Design → Prototype → Build &amp; Test</w:t>
      </w:r>
    </w:p>
    <w:p>
      <w:r>
        <w:t xml:space="preserve"/>
      </w:r>
    </w:p>
    <w:p>
      <w:pPr>
        <w:pStyle w:val="Heading3"/>
      </w:pPr>
      <w:r>
        <w:rPr>
          <w:rFonts w:ascii="Arial" w:cs="Arial" w:eastAsia="Arial" w:hAnsi="Arial"/>
          <w:b/>
          <w:bCs/>
          <w:sz w:val="24"/>
          <w:szCs w:val="24"/>
        </w:rPr>
        <w:t xml:space="preserve">1. AI Product Discovery &amp; Strategy</w:t>
      </w:r>
    </w:p>
    <w:p>
      <w:pPr>
        <w:spacing w:after="160"/>
      </w:pPr>
      <w:r>
        <w:rPr>
          <w:rFonts w:ascii="Arial" w:cs="Arial" w:eastAsia="Arial" w:hAnsi="Arial"/>
          <w:sz w:val="22"/>
          <w:szCs w:val="22"/>
        </w:rPr>
        <w:t xml:space="preserve">We start by understanding your AI idea, your target users, and the problem you're solving. We map user journeys, identify where AI creates real value, and define what "done" looks like. This clarity prevents scope creep and focuses development.</w:t>
      </w:r>
    </w:p>
    <w:p>
      <w:r>
        <w:t xml:space="preserve"/>
      </w:r>
    </w:p>
    <w:p>
      <w:pPr>
        <w:pStyle w:val="Heading3"/>
      </w:pPr>
      <w:r>
        <w:rPr>
          <w:rFonts w:ascii="Arial" w:cs="Arial" w:eastAsia="Arial" w:hAnsi="Arial"/>
          <w:b/>
          <w:bCs/>
          <w:sz w:val="24"/>
          <w:szCs w:val="24"/>
        </w:rPr>
        <w:t xml:space="preserve">2. AI UX &amp; Feature Design</w:t>
      </w:r>
    </w:p>
    <w:p>
      <w:pPr>
        <w:spacing w:after="160"/>
      </w:pPr>
      <w:r>
        <w:rPr>
          <w:rFonts w:ascii="Arial" w:cs="Arial" w:eastAsia="Arial" w:hAnsi="Arial"/>
          <w:sz w:val="22"/>
          <w:szCs w:val="22"/>
        </w:rPr>
        <w:t xml:space="preserve">We design the interface and user workflows around your AI capabilities. We consider how users understand AI outputs, how they refine or correct the AI, and what education they need. Design is interactive and testable — not just mockups.</w:t>
      </w:r>
    </w:p>
    <w:p>
      <w:r>
        <w:t xml:space="preserve"/>
      </w:r>
    </w:p>
    <w:p>
      <w:pPr>
        <w:pStyle w:val="Heading3"/>
      </w:pPr>
      <w:r>
        <w:rPr>
          <w:rFonts w:ascii="Arial" w:cs="Arial" w:eastAsia="Arial" w:hAnsi="Arial"/>
          <w:b/>
          <w:bCs/>
          <w:sz w:val="24"/>
          <w:szCs w:val="24"/>
        </w:rPr>
        <w:t xml:space="preserve">3. Interactive Prototyping</w:t>
      </w:r>
    </w:p>
    <w:p>
      <w:pPr>
        <w:spacing w:after="160"/>
      </w:pPr>
      <w:r>
        <w:rPr>
          <w:rFonts w:ascii="Arial" w:cs="Arial" w:eastAsia="Arial" w:hAnsi="Arial"/>
          <w:sz w:val="22"/>
          <w:szCs w:val="22"/>
        </w:rPr>
        <w:t xml:space="preserve">We build interactive prototypes that demonstrate how the AI-powered workflow actually works. Prototypes are tested with real users to validate assumptions and refine the experience before development starts.</w:t>
      </w:r>
    </w:p>
    <w:p>
      <w:r>
        <w:t xml:space="preserve"/>
      </w:r>
    </w:p>
    <w:p>
      <w:pPr>
        <w:pStyle w:val="Heading3"/>
      </w:pPr>
      <w:r>
        <w:rPr>
          <w:rFonts w:ascii="Arial" w:cs="Arial" w:eastAsia="Arial" w:hAnsi="Arial"/>
          <w:b/>
          <w:bCs/>
          <w:sz w:val="24"/>
          <w:szCs w:val="24"/>
        </w:rPr>
        <w:t xml:space="preserve">4. Development &amp; Launch</w:t>
      </w:r>
    </w:p>
    <w:p>
      <w:pPr>
        <w:spacing w:after="160"/>
      </w:pPr>
      <w:r>
        <w:rPr>
          <w:rFonts w:ascii="Arial" w:cs="Arial" w:eastAsia="Arial" w:hAnsi="Arial"/>
          <w:sz w:val="22"/>
          <w:szCs w:val="22"/>
        </w:rPr>
        <w:t xml:space="preserve">For startups ready to build, we partner with development teams or provide full stack development for MVPs. We ensure the production build preserves the design intent and user experience you validated in prototyping.</w:t>
      </w:r>
    </w:p>
    <w:p>
      <w:r>
        <w:t xml:space="preserve"/>
      </w:r>
    </w:p>
    <w:p>
      <w:pPr>
        <w:pStyle w:val="Heading3"/>
      </w:pPr>
      <w:r>
        <w:rPr>
          <w:rFonts w:ascii="Arial" w:cs="Arial" w:eastAsia="Arial" w:hAnsi="Arial"/>
          <w:b/>
          <w:bCs/>
          <w:sz w:val="24"/>
          <w:szCs w:val="24"/>
        </w:rPr>
        <w:t xml:space="preserve">5. Post-Launch Refinement</w:t>
      </w:r>
    </w:p>
    <w:p>
      <w:pPr>
        <w:spacing w:after="160"/>
      </w:pPr>
      <w:r>
        <w:rPr>
          <w:rFonts w:ascii="Arial" w:cs="Arial" w:eastAsia="Arial" w:hAnsi="Arial"/>
          <w:sz w:val="22"/>
          <w:szCs w:val="22"/>
        </w:rPr>
        <w:t xml:space="preserve">After launch, we monitor user behavior, identify friction points, and refine the AI experience based on real usage. This might mean better explanations, new controls, or smarter workflows.</w:t>
      </w:r>
    </w:p>
    <w:p>
      <w:r>
        <w:t xml:space="preserve"/>
      </w:r>
    </w:p>
    <w:p>
      <w:pPr>
        <w:pStyle w:val="Heading2"/>
      </w:pPr>
      <w:r>
        <w:rPr>
          <w:rFonts w:ascii="Arial" w:cs="Arial" w:eastAsia="Arial" w:hAnsi="Arial"/>
          <w:b/>
          <w:bCs/>
          <w:sz w:val="28"/>
          <w:szCs w:val="28"/>
        </w:rPr>
        <w:t xml:space="preserve">What You Get</w:t>
      </w:r>
    </w:p>
    <w:p>
      <w:r>
        <w:t xml:space="preserve"/>
      </w:r>
    </w:p>
    <w:p>
      <w:pPr>
        <w:pStyle w:val="ListParagraph"/>
        <w:numPr>
          <w:ilvl w:val="0"/>
          <w:numId w:val="2"/>
        </w:numPr>
        <w:spacing w:after="80"/>
      </w:pPr>
      <w:r>
        <w:rPr>
          <w:rFonts w:ascii="Arial" w:cs="Arial" w:eastAsia="Arial" w:hAnsi="Arial"/>
          <w:sz w:val="22"/>
          <w:szCs w:val="22"/>
        </w:rPr>
        <w:t xml:space="preserve">A clear AI product strategy that aligns your capabilities with user needs.</w:t>
      </w:r>
    </w:p>
    <w:p>
      <w:pPr>
        <w:pStyle w:val="ListParagraph"/>
        <w:numPr>
          <w:ilvl w:val="0"/>
          <w:numId w:val="2"/>
        </w:numPr>
        <w:spacing w:after="80"/>
      </w:pPr>
      <w:r>
        <w:rPr>
          <w:rFonts w:ascii="Arial" w:cs="Arial" w:eastAsia="Arial" w:hAnsi="Arial"/>
          <w:sz w:val="22"/>
          <w:szCs w:val="22"/>
        </w:rPr>
        <w:t xml:space="preserve">Tested, production-ready UX designs that make AI logic transparent and usable.</w:t>
      </w:r>
    </w:p>
    <w:p>
      <w:pPr>
        <w:pStyle w:val="ListParagraph"/>
        <w:numPr>
          <w:ilvl w:val="0"/>
          <w:numId w:val="2"/>
        </w:numPr>
        <w:spacing w:after="80"/>
      </w:pPr>
      <w:r>
        <w:rPr>
          <w:rFonts w:ascii="Arial" w:cs="Arial" w:eastAsia="Arial" w:hAnsi="Arial"/>
          <w:sz w:val="22"/>
          <w:szCs w:val="22"/>
        </w:rPr>
        <w:t xml:space="preserve">Interactive prototypes that validate your product concept before full development.</w:t>
      </w:r>
    </w:p>
    <w:p>
      <w:pPr>
        <w:pStyle w:val="ListParagraph"/>
        <w:numPr>
          <w:ilvl w:val="0"/>
          <w:numId w:val="2"/>
        </w:numPr>
        <w:spacing w:after="80"/>
      </w:pPr>
      <w:r>
        <w:rPr>
          <w:rFonts w:ascii="Arial" w:cs="Arial" w:eastAsia="Arial" w:hAnsi="Arial"/>
          <w:sz w:val="22"/>
          <w:szCs w:val="22"/>
        </w:rPr>
        <w:t xml:space="preserve">A faster path to market — clear direction saves months in development.</w:t>
      </w:r>
    </w:p>
    <w:p>
      <w:pPr>
        <w:pStyle w:val="ListParagraph"/>
        <w:numPr>
          <w:ilvl w:val="0"/>
          <w:numId w:val="2"/>
        </w:numPr>
        <w:spacing w:after="80"/>
      </w:pPr>
      <w:r>
        <w:rPr>
          <w:rFonts w:ascii="Arial" w:cs="Arial" w:eastAsia="Arial" w:hAnsi="Arial"/>
          <w:sz w:val="22"/>
          <w:szCs w:val="22"/>
        </w:rPr>
        <w:t xml:space="preserve">Design systems and patterns for consistent AI UX across your product.</w:t>
      </w:r>
    </w:p>
    <w:p>
      <w:r>
        <w:t xml:space="preserve"/>
      </w:r>
    </w:p>
    <w:p>
      <w:pPr>
        <w:pStyle w:val="Heading2"/>
      </w:pPr>
      <w:r>
        <w:rPr>
          <w:rFonts w:ascii="Arial" w:cs="Arial" w:eastAsia="Arial" w:hAnsi="Arial"/>
          <w:b/>
          <w:bCs/>
          <w:sz w:val="28"/>
          <w:szCs w:val="28"/>
        </w:rPr>
        <w:t xml:space="preserve">Ready to Build an AI Product That Users Love?</w:t>
      </w:r>
    </w:p>
    <w:p>
      <w:r>
        <w:t xml:space="preserve"/>
      </w:r>
    </w:p>
    <w:p>
      <w:pPr>
        <w:spacing w:after="160"/>
      </w:pPr>
      <w:r>
        <w:rPr>
          <w:rFonts w:ascii="Arial" w:cs="Arial" w:eastAsia="Arial" w:hAnsi="Arial"/>
          <w:sz w:val="22"/>
          <w:szCs w:val="22"/>
        </w:rPr>
        <w:t xml:space="preserve">Book a free strategy call with our team. We'll discuss your AI idea, identify design and UX challenges, and outline a path forward.</w:t>
      </w:r>
    </w:p>
    <w:p>
      <w:pPr>
        <w:spacing w:after="100"/>
      </w:pPr>
      <w:hyperlink w:history="1" r:id="rIdkxemikdfdt_x0xqp3yetu">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What AI technologies do you work with?</w:t>
      </w:r>
    </w:p>
    <w:p>
      <w:pPr>
        <w:spacing w:after="160"/>
      </w:pPr>
      <w:r>
        <w:rPr>
          <w:rFonts w:ascii="Arial" w:cs="Arial" w:eastAsia="Arial" w:hAnsi="Arial"/>
          <w:sz w:val="22"/>
          <w:szCs w:val="22"/>
        </w:rPr>
        <w:t xml:space="preserve">We work across the AI landscape: large language models (GPT, Claude, etc.), specialized AI models, recommendation engines, computer vision, NLP, and more. We're technology-agnostic — we focus on designing great experiences around whatever AI stack makes sense for your product.</w:t>
      </w:r>
    </w:p>
    <w:p>
      <w:r>
        <w:t xml:space="preserve"/>
      </w:r>
    </w:p>
    <w:p>
      <w:pPr>
        <w:pStyle w:val="Heading3"/>
      </w:pPr>
      <w:r>
        <w:rPr>
          <w:rFonts w:ascii="Arial" w:cs="Arial" w:eastAsia="Arial" w:hAnsi="Arial"/>
          <w:b/>
          <w:bCs/>
          <w:sz w:val="24"/>
          <w:szCs w:val="24"/>
        </w:rPr>
        <w:t xml:space="preserve">Can you help us go from idea to working prototype?</w:t>
      </w:r>
    </w:p>
    <w:p>
      <w:pPr>
        <w:spacing w:after="160"/>
      </w:pPr>
      <w:r>
        <w:rPr>
          <w:rFonts w:ascii="Arial" w:cs="Arial" w:eastAsia="Arial" w:hAnsi="Arial"/>
          <w:sz w:val="22"/>
          <w:szCs w:val="22"/>
        </w:rPr>
        <w:t xml:space="preserve">Absolutely. This is exactly what we do. We take your AI idea, design the product and user experience, build interactive prototypes to test assumptions, and help you move toward a production MVP.</w:t>
      </w:r>
    </w:p>
    <w:p>
      <w:r>
        <w:t xml:space="preserve"/>
      </w:r>
    </w:p>
    <w:p>
      <w:pPr>
        <w:pStyle w:val="Heading3"/>
      </w:pPr>
      <w:r>
        <w:rPr>
          <w:rFonts w:ascii="Arial" w:cs="Arial" w:eastAsia="Arial" w:hAnsi="Arial"/>
          <w:b/>
          <w:bCs/>
          <w:sz w:val="24"/>
          <w:szCs w:val="24"/>
        </w:rPr>
        <w:t xml:space="preserve">Do you handle both design and development?</w:t>
      </w:r>
    </w:p>
    <w:p>
      <w:pPr>
        <w:spacing w:after="160"/>
      </w:pPr>
      <w:r>
        <w:rPr>
          <w:rFonts w:ascii="Arial" w:cs="Arial" w:eastAsia="Arial" w:hAnsi="Arial"/>
          <w:sz w:val="22"/>
          <w:szCs w:val="22"/>
        </w:rPr>
        <w:t xml:space="preserve">Yes. We're a design-led team with development expertise. We handle product strategy, UX design, and interactive prototyping. For production development, we either partner with your technical team or provide full-stack development for MVPs.</w:t>
      </w:r>
    </w:p>
    <w:p>
      <w:r>
        <w:t xml:space="preserve"/>
      </w:r>
    </w:p>
    <w:p>
      <w:pPr>
        <w:pStyle w:val="Heading3"/>
      </w:pPr>
      <w:r>
        <w:rPr>
          <w:rFonts w:ascii="Arial" w:cs="Arial" w:eastAsia="Arial" w:hAnsi="Arial"/>
          <w:b/>
          <w:bCs/>
          <w:sz w:val="24"/>
          <w:szCs w:val="24"/>
        </w:rPr>
        <w:t xml:space="preserve">What makes AI UX different from regular UX?</w:t>
      </w:r>
    </w:p>
    <w:p>
      <w:pPr>
        <w:spacing w:after="160"/>
      </w:pPr>
      <w:r>
        <w:rPr>
          <w:rFonts w:ascii="Arial" w:cs="Arial" w:eastAsia="Arial" w:hAnsi="Arial"/>
          <w:sz w:val="22"/>
          <w:szCs w:val="22"/>
        </w:rPr>
        <w:t xml:space="preserve">AI UX is different because users need to understand AI logic and outputs. They need to know what the AI can and can't do, how to refine results, and when to trust the system. Good AI UX makes those things transparent. It also requires thoughtful management of uncertainty, errors, and unexpected outputs.</w:t>
      </w:r>
    </w:p>
    <w:p>
      <w:r>
        <w:t xml:space="preserve"/>
      </w:r>
    </w:p>
    <w:p>
      <w:pPr>
        <w:pStyle w:val="Heading3"/>
      </w:pPr>
      <w:r>
        <w:rPr>
          <w:rFonts w:ascii="Arial" w:cs="Arial" w:eastAsia="Arial" w:hAnsi="Arial"/>
          <w:b/>
          <w:bCs/>
          <w:sz w:val="24"/>
          <w:szCs w:val="24"/>
        </w:rPr>
        <w:t xml:space="preserve">How do you handle AI ethics and responsible design?</w:t>
      </w:r>
    </w:p>
    <w:p>
      <w:pPr>
        <w:spacing w:after="160"/>
      </w:pPr>
      <w:r>
        <w:rPr>
          <w:rFonts w:ascii="Arial" w:cs="Arial" w:eastAsia="Arial" w:hAnsi="Arial"/>
          <w:sz w:val="22"/>
          <w:szCs w:val="22"/>
        </w:rPr>
        <w:t xml:space="preserve">AI ethics is built into our design process. We think about bias, explainability, transparency, and user control. We design interfaces that help users understand AI decisions, flag when something feels wrong, and maintain human agency. Responsible AI design isn't an afterthought — it's foundational.</w:t>
      </w:r>
    </w:p>
    <w:p>
      <w:r>
        <w:t xml:space="preserve"/>
      </w:r>
    </w:p>
    <w:p>
      <w:pPr>
        <w:pStyle w:val="Heading2"/>
      </w:pPr>
      <w:r>
        <w:rPr>
          <w:rFonts w:ascii="Arial" w:cs="Arial" w:eastAsia="Arial" w:hAnsi="Arial"/>
          <w:b/>
          <w:bCs/>
          <w:sz w:val="28"/>
          <w:szCs w:val="28"/>
        </w:rPr>
        <w:t xml:space="preserve">Related Pages</w:t>
      </w:r>
    </w:p>
    <w:p>
      <w:r>
        <w:t xml:space="preserve"/>
      </w:r>
    </w:p>
    <w:p>
      <w:pPr>
        <w:spacing w:after="160"/>
      </w:pPr>
      <w:r>
        <w:rPr>
          <w:rFonts w:ascii="Arial" w:cs="Arial" w:eastAsia="Arial" w:hAnsi="Arial"/>
          <w:sz w:val="22"/>
          <w:szCs w:val="22"/>
        </w:rPr>
        <w:t xml:space="preserve">Learn more about Sand Dollar's design capabilities:</w:t>
      </w:r>
    </w:p>
    <w:p>
      <w:pPr>
        <w:spacing w:after="100"/>
      </w:pPr>
      <w:hyperlink w:history="1" r:id="rIdshgcryor6mwgjbfyofuyh">
        <w:r>
          <w:rPr>
            <w:rStyle w:val="Hyperlink"/>
            <w:rFonts w:ascii="Arial" w:cs="Arial" w:eastAsia="Arial" w:hAnsi="Arial"/>
            <w:sz w:val="22"/>
            <w:szCs w:val="22"/>
          </w:rPr>
          <w:t xml:space="preserve">→ Fintech UX Design Agency</w:t>
        </w:r>
      </w:hyperlink>
    </w:p>
    <w:p>
      <w:pPr>
        <w:spacing w:after="100"/>
      </w:pPr>
      <w:hyperlink w:history="1" r:id="rIdvn0dsedu0cx0pk-nlixo4">
        <w:r>
          <w:rPr>
            <w:rStyle w:val="Hyperlink"/>
            <w:rFonts w:ascii="Arial" w:cs="Arial" w:eastAsia="Arial" w:hAnsi="Arial"/>
            <w:sz w:val="22"/>
            <w:szCs w:val="22"/>
          </w:rPr>
          <w:t xml:space="preserve">→ Healthcare UX Design Agency</w:t>
        </w:r>
      </w:hyperlink>
    </w:p>
    <w:p>
      <w:pPr>
        <w:spacing w:after="100"/>
      </w:pPr>
      <w:hyperlink w:history="1" r:id="rIdtgebqcx0gztdrhphhp7xp">
        <w:r>
          <w:rPr>
            <w:rStyle w:val="Hyperlink"/>
            <w:rFonts w:ascii="Arial" w:cs="Arial" w:eastAsia="Arial" w:hAnsi="Arial"/>
            <w:sz w:val="22"/>
            <w:szCs w:val="22"/>
          </w:rPr>
          <w:t xml:space="preserve">→ Enterprise UX Design Services</w:t>
        </w:r>
      </w:hyperlink>
    </w:p>
    <w:p>
      <w:pPr>
        <w:spacing w:after="100"/>
      </w:pPr>
      <w:hyperlink w:history="1" r:id="rIdib_5nx04bwqrlifkt49un">
        <w:r>
          <w:rPr>
            <w:rStyle w:val="Hyperlink"/>
            <w:rFonts w:ascii="Arial" w:cs="Arial" w:eastAsia="Arial" w:hAnsi="Arial"/>
            <w:sz w:val="22"/>
            <w:szCs w:val="22"/>
          </w:rPr>
          <w:t xml:space="preserve">→ Case Studies</w:t>
        </w:r>
      </w:hyperlink>
    </w:p>
    <w:p>
      <w:r>
        <w:t xml:space="preserve"/>
      </w:r>
    </w:p>
    <w:p>
      <w:pPr>
        <w:pStyle w:val="Heading2"/>
      </w:pPr>
      <w:r>
        <w:rPr>
          <w:rFonts w:ascii="Arial" w:cs="Arial" w:eastAsia="Arial" w:hAnsi="Arial"/>
          <w:b/>
          <w:bCs/>
          <w:sz w:val="28"/>
          <w:szCs w:val="28"/>
        </w:rPr>
        <w:t xml:space="preserve">Image &amp; Module Notes</w:t>
      </w:r>
    </w:p>
    <w:p>
      <w:r>
        <w:t xml:space="preserve"/>
      </w:r>
    </w:p>
    <w:p>
      <w:pPr>
        <w:spacing w:after="160"/>
      </w:pPr>
      <w:r>
        <w:rPr>
          <w:rFonts w:ascii="Arial" w:cs="Arial" w:eastAsia="Arial" w:hAnsi="Arial"/>
          <w:sz w:val="22"/>
          <w:szCs w:val="22"/>
        </w:rPr>
        <w:t xml:space="preserve">[HERO IMAGE: Workspace with designer and developer collaborating on an AI product concept. Should suggest modern, forward-thinking, tech-savvy. Feel: innovative but grounded.]</w:t>
      </w:r>
    </w:p>
    <w:p>
      <w:r>
        <w:t xml:space="preserve"/>
      </w:r>
    </w:p>
    <w:p>
      <w:pPr>
        <w:spacing w:after="160"/>
      </w:pPr>
      <w:r>
        <w:rPr>
          <w:rFonts w:ascii="Arial" w:cs="Arial" w:eastAsia="Arial" w:hAnsi="Arial"/>
          <w:sz w:val="22"/>
          <w:szCs w:val="22"/>
        </w:rPr>
        <w:t xml:space="preserve">[PRODUCT CAROUSEL: 4-5 screenshots of AI-powered interfaces or products we've worked on. Show variety: chat interface, data dashboard, AI agent workflow, etc. Should inspire confidence in our execution.]</w:t>
      </w:r>
    </w:p>
    <w:p>
      <w:r>
        <w:t xml:space="preserve"/>
      </w:r>
    </w:p>
    <w:p>
      <w:pPr>
        <w:spacing w:after="160"/>
      </w:pPr>
      <w:r>
        <w:rPr>
          <w:rFonts w:ascii="Arial" w:cs="Arial" w:eastAsia="Arial" w:hAnsi="Arial"/>
          <w:sz w:val="22"/>
          <w:szCs w:val="22"/>
        </w:rPr>
        <w:t xml:space="preserve">[PROCESS DIAGRAM: 5-step flow (Discovery → Strategy → Design → Prototype → Build). Visual representation of the journey from idea to launched product.]</w:t>
      </w:r>
    </w:p>
    <w:p>
      <w:r>
        <w:t xml:space="preserve"/>
      </w:r>
    </w:p>
    <w:p>
      <w:pPr>
        <w:spacing w:after="160"/>
      </w:pPr>
      <w:r>
        <w:rPr>
          <w:rFonts w:ascii="Arial" w:cs="Arial" w:eastAsia="Arial" w:hAnsi="Arial"/>
          <w:sz w:val="22"/>
          <w:szCs w:val="22"/>
        </w:rPr>
        <w:t xml:space="preserve">[FINAL CTA MODULE: "Ready to build?" with calendar link. Should feel inviting and action-oriented.]</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5</w:t>
      </w:r>
    </w:p>
    <w:p>
      <w:pPr>
        <w:spacing w:after="80"/>
      </w:pPr>
      <w:r>
        <w:rPr>
          <w:b/>
          <w:sz w:val="22"/>
        </w:rPr>
        <w:t xml:space="preserve">File:  </w:t>
      </w:r>
      <w:r>
        <w:rPr>
          <w:sz w:val="22"/>
          <w:color w:val="2E5CA8"/>
        </w:rPr>
        <w:t>AI Development Dashboard Image.png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AI development dashboard interface showing real-time insights and machine learning analytics</w:t>
      </w:r>
    </w:p>
    <w:p>
      <w:pPr>
        <w:spacing w:after="160"/>
      </w:pPr>
      <w:r>
        <w:rPr>
          <w:b/>
          <w:sz w:val="22"/>
        </w:rPr>
        <w:t xml:space="preserve">Notes:  </w:t>
      </w:r>
      <w:r>
        <w:rPr>
          <w:sz w:val="22"/>
          <w:color w:val="555555"/>
        </w:rPr>
        <w:t>Dark-mode hero. Crop to 1440×600. Instantly signals AI product expertise.</w:t>
      </w:r>
    </w:p>
    <w:p>
      <w:pPr>
        <w:spacing w:after="80"/>
        <w:pBdr>
          <w:bottom w:val="single" w:sz="4" w:space="1" w:color="CCCCCC"/>
        </w:pBdr>
      </w:pPr>
      <w:r>
        <w:t/>
      </w:r>
    </w:p>
    <w:p>
      <w:pPr>
        <w:spacing w:before="240" w:after="80"/>
      </w:pPr>
      <w:r>
        <w:rPr>
          <w:b/>
          <w:color w:val="1B3A6B"/>
          <w:sz w:val="24"/>
        </w:rPr>
        <w:t>Image 2 of 5</w:t>
      </w:r>
    </w:p>
    <w:p>
      <w:pPr>
        <w:spacing w:after="80"/>
      </w:pPr>
      <w:r>
        <w:rPr>
          <w:b/>
          <w:sz w:val="22"/>
        </w:rPr>
        <w:t xml:space="preserve">File:  </w:t>
      </w:r>
      <w:r>
        <w:rPr>
          <w:sz w:val="22"/>
          <w:color w:val="2E5CA8"/>
        </w:rPr>
        <w:t>AI Development dashboard mockup.png</w:t>
      </w:r>
    </w:p>
    <w:p>
      <w:pPr>
        <w:spacing w:after="80"/>
      </w:pPr>
      <w:r>
        <w:rPr>
          <w:b/>
          <w:sz w:val="22"/>
        </w:rPr>
        <w:t xml:space="preserve">Placement:  </w:t>
      </w:r>
      <w:r>
        <w:rPr>
          <w:sz w:val="22"/>
        </w:rPr>
        <w:t>BODY — "What we build" section</w:t>
      </w:r>
    </w:p>
    <w:p>
      <w:pPr>
        <w:spacing w:after="80"/>
      </w:pPr>
      <w:r>
        <w:rPr>
          <w:b/>
          <w:sz w:val="22"/>
        </w:rPr>
        <w:t xml:space="preserve">Alt text:  </w:t>
      </w:r>
      <w:r>
        <w:rPr>
          <w:sz w:val="22"/>
          <w:i/>
        </w:rPr>
        <w:t>AI product dashboard mockup with data visualisation and predictive analytics components</w:t>
      </w:r>
    </w:p>
    <w:p>
      <w:pPr>
        <w:spacing w:after="160"/>
      </w:pPr>
      <w:r>
        <w:rPr>
          <w:b/>
          <w:sz w:val="22"/>
        </w:rPr>
        <w:t xml:space="preserve">Notes:  </w:t>
      </w:r>
      <w:r>
        <w:rPr>
          <w:sz w:val="22"/>
          <w:color w:val="555555"/>
        </w:rPr>
        <w:t>800×500. Primary feature illustration.</w:t>
      </w:r>
    </w:p>
    <w:p>
      <w:pPr>
        <w:spacing w:after="80"/>
        <w:pBdr>
          <w:bottom w:val="single" w:sz="4" w:space="1" w:color="CCCCCC"/>
        </w:pBdr>
      </w:pPr>
      <w:r>
        <w:t/>
      </w:r>
    </w:p>
    <w:p>
      <w:pPr>
        <w:spacing w:before="240" w:after="80"/>
      </w:pPr>
      <w:r>
        <w:rPr>
          <w:b/>
          <w:color w:val="1B3A6B"/>
          <w:sz w:val="24"/>
        </w:rPr>
        <w:t>Image 3 of 5</w:t>
      </w:r>
    </w:p>
    <w:p>
      <w:pPr>
        <w:spacing w:after="80"/>
      </w:pPr>
      <w:r>
        <w:rPr>
          <w:b/>
          <w:sz w:val="22"/>
        </w:rPr>
        <w:t xml:space="preserve">File:  </w:t>
      </w:r>
      <w:r>
        <w:rPr>
          <w:sz w:val="22"/>
          <w:color w:val="2E5CA8"/>
        </w:rPr>
        <w:t>AI Development dashboard mockup ALTERNATIVE.png</w:t>
      </w:r>
    </w:p>
    <w:p>
      <w:pPr>
        <w:spacing w:after="80"/>
      </w:pPr>
      <w:r>
        <w:rPr>
          <w:b/>
          <w:sz w:val="22"/>
        </w:rPr>
        <w:t xml:space="preserve">Placement:  </w:t>
      </w:r>
      <w:r>
        <w:rPr>
          <w:sz w:val="22"/>
        </w:rPr>
        <w:t>BODY — "Platform capabilities" section</w:t>
      </w:r>
    </w:p>
    <w:p>
      <w:pPr>
        <w:spacing w:after="80"/>
      </w:pPr>
      <w:r>
        <w:rPr>
          <w:b/>
          <w:sz w:val="22"/>
        </w:rPr>
        <w:t xml:space="preserve">Alt text:  </w:t>
      </w:r>
      <w:r>
        <w:rPr>
          <w:sz w:val="22"/>
          <w:i/>
        </w:rPr>
        <w:t>Alternative AI dashboard view showing user workflow and ML model output visualisation</w:t>
      </w:r>
    </w:p>
    <w:p>
      <w:pPr>
        <w:spacing w:after="160"/>
      </w:pPr>
      <w:r>
        <w:rPr>
          <w:b/>
          <w:sz w:val="22"/>
        </w:rPr>
        <w:t xml:space="preserve">Notes:  </w:t>
      </w:r>
      <w:r>
        <w:rPr>
          <w:sz w:val="22"/>
          <w:color w:val="555555"/>
        </w:rPr>
        <w:t>800×500. Use as a secondary capability visual.</w:t>
      </w:r>
    </w:p>
    <w:p>
      <w:pPr>
        <w:spacing w:after="80"/>
        <w:pBdr>
          <w:bottom w:val="single" w:sz="4" w:space="1" w:color="CCCCCC"/>
        </w:pBdr>
      </w:pPr>
      <w:r>
        <w:t/>
      </w:r>
    </w:p>
    <w:p>
      <w:pPr>
        <w:spacing w:before="240" w:after="80"/>
      </w:pPr>
      <w:r>
        <w:rPr>
          <w:b/>
          <w:color w:val="1B3A6B"/>
          <w:sz w:val="24"/>
        </w:rPr>
        <w:t>Image 4 of 5</w:t>
      </w:r>
    </w:p>
    <w:p>
      <w:pPr>
        <w:spacing w:after="80"/>
      </w:pPr>
      <w:r>
        <w:rPr>
          <w:b/>
          <w:sz w:val="22"/>
        </w:rPr>
        <w:t xml:space="preserve">File:  </w:t>
      </w:r>
      <w:r>
        <w:rPr>
          <w:sz w:val="22"/>
          <w:color w:val="2E5CA8"/>
        </w:rPr>
        <w:t>ai development - coding.jpg</w:t>
      </w:r>
    </w:p>
    <w:p>
      <w:pPr>
        <w:spacing w:after="80"/>
      </w:pPr>
      <w:r>
        <w:rPr>
          <w:b/>
          <w:sz w:val="22"/>
        </w:rPr>
        <w:t xml:space="preserve">Placement:  </w:t>
      </w:r>
      <w:r>
        <w:rPr>
          <w:sz w:val="22"/>
        </w:rPr>
        <w:t>BODY — "Engineering quality" or "How we work" section</w:t>
      </w:r>
    </w:p>
    <w:p>
      <w:pPr>
        <w:spacing w:after="80"/>
      </w:pPr>
      <w:r>
        <w:rPr>
          <w:b/>
          <w:sz w:val="22"/>
        </w:rPr>
        <w:t xml:space="preserve">Alt text:  </w:t>
      </w:r>
      <w:r>
        <w:rPr>
          <w:sz w:val="22"/>
          <w:i/>
        </w:rPr>
        <w:t>AI development engineer writing Python machine learning code in a modern workspace</w:t>
      </w:r>
    </w:p>
    <w:p>
      <w:pPr>
        <w:spacing w:after="160"/>
      </w:pPr>
      <w:r>
        <w:rPr>
          <w:b/>
          <w:sz w:val="22"/>
        </w:rPr>
        <w:t xml:space="preserve">Notes:  </w:t>
      </w:r>
      <w:r>
        <w:rPr>
          <w:sz w:val="22"/>
          <w:color w:val="555555"/>
        </w:rPr>
        <w:t>800×533. Humanises the technical process.</w:t>
      </w:r>
    </w:p>
    <w:p>
      <w:pPr>
        <w:spacing w:after="80"/>
        <w:pBdr>
          <w:bottom w:val="single" w:sz="4" w:space="1" w:color="CCCCCC"/>
        </w:pBdr>
      </w:pPr>
      <w:r>
        <w:t/>
      </w:r>
    </w:p>
    <w:p>
      <w:pPr>
        <w:spacing w:before="240" w:after="80"/>
      </w:pPr>
      <w:r>
        <w:rPr>
          <w:b/>
          <w:color w:val="1B3A6B"/>
          <w:sz w:val="24"/>
        </w:rPr>
        <w:t>Image 5 of 5</w:t>
      </w:r>
    </w:p>
    <w:p>
      <w:pPr>
        <w:spacing w:after="80"/>
      </w:pPr>
      <w:r>
        <w:rPr>
          <w:b/>
          <w:sz w:val="22"/>
        </w:rPr>
        <w:t xml:space="preserve">File:  </w:t>
      </w:r>
      <w:r>
        <w:rPr>
          <w:sz w:val="22"/>
          <w:color w:val="2E5CA8"/>
        </w:rPr>
        <w:t>ai-development-agency - gigexecs desktop.png</w:t>
      </w:r>
    </w:p>
    <w:p>
      <w:pPr>
        <w:spacing w:after="80"/>
      </w:pPr>
      <w:r>
        <w:rPr>
          <w:b/>
          <w:sz w:val="22"/>
        </w:rPr>
        <w:t xml:space="preserve">Placement:  </w:t>
      </w:r>
      <w:r>
        <w:rPr>
          <w:sz w:val="22"/>
        </w:rPr>
        <w:t>BODY — "Featured AI project: GigExecs" case study snippet</w:t>
      </w:r>
    </w:p>
    <w:p>
      <w:pPr>
        <w:spacing w:after="80"/>
      </w:pPr>
      <w:r>
        <w:rPr>
          <w:b/>
          <w:sz w:val="22"/>
        </w:rPr>
        <w:t xml:space="preserve">Alt text:  </w:t>
      </w:r>
      <w:r>
        <w:rPr>
          <w:sz w:val="22"/>
          <w:i/>
        </w:rPr>
        <w:t>GigExecs AI-powered platform desktop interface — built by Sand Dollar Design</w:t>
      </w:r>
    </w:p>
    <w:p>
      <w:pPr>
        <w:spacing w:after="160"/>
      </w:pPr>
      <w:r>
        <w:rPr>
          <w:b/>
          <w:sz w:val="22"/>
        </w:rPr>
        <w:t xml:space="preserve">Notes:  </w:t>
      </w:r>
      <w:r>
        <w:rPr>
          <w:sz w:val="22"/>
          <w:color w:val="555555"/>
        </w:rPr>
        <w:t>760×480. Mini case-study card.</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xemikdfdt_x0xqp3yetu" Type="http://schemas.openxmlformats.org/officeDocument/2006/relationships/hyperlink" Target="https://calendly.com/sanddollardesign/intro" TargetMode="External"/><Relationship Id="rIdshgcryor6mwgjbfyofuyh" Type="http://schemas.openxmlformats.org/officeDocument/2006/relationships/hyperlink" Target="/fintech-ux-design-agency" TargetMode="External"/><Relationship Id="rIdvn0dsedu0cx0pk-nlixo4" Type="http://schemas.openxmlformats.org/officeDocument/2006/relationships/hyperlink" Target="/healthcare-ux-design-agency" TargetMode="External"/><Relationship Id="rIdtgebqcx0gztdrhphhp7xp" Type="http://schemas.openxmlformats.org/officeDocument/2006/relationships/hyperlink" Target="/enterprise-ux-design" TargetMode="External"/><Relationship Id="rIdib_5nx04bwqrlifkt49un" Type="http://schemas.openxmlformats.org/officeDocument/2006/relationships/hyperlink" Target="/case-studi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2026-03-15T10:48:25.208Z</dcterms:created>
  <dcterms:modified xsi:type="dcterms:W3CDTF">2026-03-15T10:48:25.215Z</dcterms:modified>
</cp:coreProperties>
</file>

<file path=docProps/custom.xml><?xml version="1.0" encoding="utf-8"?>
<Properties xmlns="http://schemas.openxmlformats.org/officeDocument/2006/custom-properties" xmlns:vt="http://schemas.openxmlformats.org/officeDocument/2006/docPropsVTypes"/>
</file>