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Test Fixture GUI - Code Walkthrough</w:t>
      </w:r>
    </w:p>
    <w:p>
      <w:pPr>
        <w:spacing w:after="140" w:line="240"/>
      </w:pPr>
      <w:r>
        <w:rPr>
          <w:rFonts w:ascii="Arial" w:cs="Arial" w:eastAsia="Arial" w:hAnsi="Arial"/>
          <w:i/>
          <w:iCs/>
          <w:color w:val="6B7280"/>
          <w:sz w:val="15"/>
          <w:szCs w:val="15"/>
        </w:rPr>
        <w:t xml:space="preserve">How the whole thing fits together, file by file. Skim the layer intros, then dig into whatever you care about. Snippets are in monospace; everything else is the plain-English version.</w:t>
      </w:r>
    </w:p>
    <w:p>
      <w:pPr>
        <w:pStyle w:val="Heading1"/>
      </w:pPr>
      <w:r>
        <w:t xml:space="preserve">Project goals</w:t>
      </w:r>
    </w:p>
    <w:p>
      <w:pPr>
        <w:spacing w:after="120" w:line="250"/>
      </w:pPr>
      <w:r>
        <w:rPr>
          <w:rFonts w:ascii="Arial" w:cs="Arial" w:eastAsia="Arial" w:hAnsi="Arial"/>
          <w:sz w:val="17"/>
          <w:szCs w:val="17"/>
        </w:rPr>
        <w:t xml:space="preserve">The EM Test Fixture GUI should provide a unified platform for configuring, executing, monitoring, and analyzing sensor characterization tests while maintaining ease of use, operator safety, data integrity, and workflow efficiency.</w:t>
      </w:r>
    </w:p>
    <w:p>
      <w:pPr>
        <w:spacing w:after="120" w:line="250"/>
      </w:pPr>
      <w:r>
        <w:rPr>
          <w:rFonts w:ascii="Arial" w:cs="Arial" w:eastAsia="Arial" w:hAnsi="Arial"/>
          <w:b/>
          <w:bCs/>
          <w:sz w:val="17"/>
          <w:szCs w:val="17"/>
        </w:rPr>
        <w:t xml:space="preserve">Goal 1: Intuitive User Experience. </w:t>
      </w:r>
      <w:r>
        <w:rPr>
          <w:rFonts w:ascii="Arial" w:cs="Arial" w:eastAsia="Arial" w:hAnsi="Arial"/>
          <w:sz w:val="17"/>
          <w:szCs w:val="17"/>
        </w:rPr>
        <w:t xml:space="preserve">The GUI should be easy to learn and operate with minimal training.</w:t>
      </w:r>
    </w:p>
    <w:p>
      <w:pPr>
        <w:spacing w:after="120" w:line="250"/>
      </w:pPr>
      <w:r>
        <w:rPr>
          <w:rFonts w:ascii="Arial" w:cs="Arial" w:eastAsia="Arial" w:hAnsi="Arial"/>
          <w:b/>
          <w:bCs/>
          <w:sz w:val="17"/>
          <w:szCs w:val="17"/>
        </w:rPr>
        <w:t xml:space="preserve">Goal 2: Safe Hardware Operation. </w:t>
      </w:r>
      <w:r>
        <w:rPr>
          <w:rFonts w:ascii="Arial" w:cs="Arial" w:eastAsia="Arial" w:hAnsi="Arial"/>
          <w:sz w:val="17"/>
          <w:szCs w:val="17"/>
        </w:rPr>
        <w:t xml:space="preserve">The GUI should reduce the risk of accidental hardware misuse or unsafe actuator movement.</w:t>
      </w:r>
    </w:p>
    <w:p>
      <w:pPr>
        <w:spacing w:after="120" w:line="250"/>
      </w:pPr>
      <w:r>
        <w:rPr>
          <w:rFonts w:ascii="Arial" w:cs="Arial" w:eastAsia="Arial" w:hAnsi="Arial"/>
          <w:b/>
          <w:bCs/>
          <w:sz w:val="17"/>
          <w:szCs w:val="17"/>
        </w:rPr>
        <w:t xml:space="preserve">Goal 3: Data Integrity and Traceability. </w:t>
      </w:r>
      <w:r>
        <w:rPr>
          <w:rFonts w:ascii="Arial" w:cs="Arial" w:eastAsia="Arial" w:hAnsi="Arial"/>
          <w:sz w:val="17"/>
          <w:szCs w:val="17"/>
        </w:rPr>
        <w:t xml:space="preserve">All test data should be organized, reproducible, and traceable to a specific sensor and test configuration.</w:t>
      </w:r>
    </w:p>
    <w:p>
      <w:pPr>
        <w:spacing w:after="120" w:line="250"/>
      </w:pPr>
      <w:r>
        <w:rPr>
          <w:rFonts w:ascii="Arial" w:cs="Arial" w:eastAsia="Arial" w:hAnsi="Arial"/>
          <w:b/>
          <w:bCs/>
          <w:sz w:val="17"/>
          <w:szCs w:val="17"/>
        </w:rPr>
        <w:t xml:space="preserve">Goal 4: Efficient Testing Workflows. </w:t>
      </w:r>
      <w:r>
        <w:rPr>
          <w:rFonts w:ascii="Arial" w:cs="Arial" w:eastAsia="Arial" w:hAnsi="Arial"/>
          <w:sz w:val="17"/>
          <w:szCs w:val="17"/>
        </w:rPr>
        <w:t xml:space="preserve">The GUI should minimize repetitive user actions and streamline sensor characterization.</w:t>
      </w:r>
    </w:p>
    <w:p>
      <w:pPr>
        <w:spacing w:after="120" w:line="250"/>
      </w:pPr>
      <w:r>
        <w:rPr>
          <w:rFonts w:ascii="Arial" w:cs="Arial" w:eastAsia="Arial" w:hAnsi="Arial"/>
          <w:b/>
          <w:bCs/>
          <w:sz w:val="17"/>
          <w:szCs w:val="17"/>
        </w:rPr>
        <w:t xml:space="preserve">Goal 5: Clear Test Monitoring. </w:t>
      </w:r>
      <w:r>
        <w:rPr>
          <w:rFonts w:ascii="Arial" w:cs="Arial" w:eastAsia="Arial" w:hAnsi="Arial"/>
          <w:sz w:val="17"/>
          <w:szCs w:val="17"/>
        </w:rPr>
        <w:t xml:space="preserve">Users should be able to understand test progress and system status in real time.</w:t>
      </w:r>
    </w:p>
    <w:p>
      <w:pPr>
        <w:spacing w:after="120" w:line="250"/>
      </w:pPr>
      <w:r>
        <w:rPr>
          <w:rFonts w:ascii="Arial" w:cs="Arial" w:eastAsia="Arial" w:hAnsi="Arial"/>
          <w:b/>
          <w:bCs/>
          <w:sz w:val="17"/>
          <w:szCs w:val="17"/>
        </w:rPr>
        <w:t xml:space="preserve">Goal 6: Flexible Sensor Characterization. </w:t>
      </w:r>
      <w:r>
        <w:rPr>
          <w:rFonts w:ascii="Arial" w:cs="Arial" w:eastAsia="Arial" w:hAnsi="Arial"/>
          <w:sz w:val="17"/>
          <w:szCs w:val="17"/>
        </w:rPr>
        <w:t xml:space="preserve">The platform should support multiple testing modes (EM, Shear, Manual, and Cyclical) while maintaining a consistent user experience.</w:t>
      </w:r>
    </w:p>
    <w:p>
      <w:pPr>
        <w:spacing w:after="120" w:line="250"/>
      </w:pPr>
      <w:r>
        <w:rPr>
          <w:rFonts w:ascii="Arial" w:cs="Arial" w:eastAsia="Arial" w:hAnsi="Arial"/>
          <w:b/>
          <w:bCs/>
          <w:sz w:val="17"/>
          <w:szCs w:val="17"/>
        </w:rPr>
        <w:t xml:space="preserve">Goal 7: Extensibility. </w:t>
      </w:r>
      <w:r>
        <w:rPr>
          <w:rFonts w:ascii="Arial" w:cs="Arial" w:eastAsia="Arial" w:hAnsi="Arial"/>
          <w:sz w:val="17"/>
          <w:szCs w:val="17"/>
        </w:rPr>
        <w:t xml:space="preserve">The software should be designed so future testing methods and analysis tools can be added without major redesign.</w:t>
      </w:r>
    </w:p>
    <w:p>
      <w:pPr>
        <w:spacing w:after="120" w:line="250"/>
      </w:pPr>
      <w:r>
        <w:rPr>
          <w:rFonts w:ascii="Arial" w:cs="Arial" w:eastAsia="Arial" w:hAnsi="Arial"/>
          <w:b/>
          <w:bCs/>
          <w:sz w:val="17"/>
          <w:szCs w:val="17"/>
        </w:rPr>
        <w:t xml:space="preserve">Goal 8: Maintainability. </w:t>
      </w:r>
      <w:r>
        <w:rPr>
          <w:rFonts w:ascii="Arial" w:cs="Arial" w:eastAsia="Arial" w:hAnsi="Arial"/>
          <w:sz w:val="17"/>
          <w:szCs w:val="17"/>
        </w:rPr>
        <w:t xml:space="preserve">The software should be organized so future developers can understand, modify, and extend the system.</w:t>
      </w:r>
    </w:p>
    <w:p>
      <w:pPr>
        <w:pStyle w:val="Heading1"/>
      </w:pPr>
      <w:r>
        <w:t xml:space="preserve">The 30-second mental model</w:t>
      </w:r>
    </w:p>
    <w:p>
      <w:pPr>
        <w:spacing w:after="120" w:line="250"/>
      </w:pPr>
      <w:r>
        <w:rPr>
          <w:rFonts w:ascii="Arial" w:cs="Arial" w:eastAsia="Arial" w:hAnsi="Arial"/>
          <w:sz w:val="17"/>
          <w:szCs w:val="17"/>
        </w:rPr>
        <w:t xml:space="preserve">It's a browser GUI talking to a tiny local Python server. The front end is plain HTML/CSS/JS (no framework, one file per test tab). When you click Start, the browser POSTs JSON to the server; the server hands the request to one engine object that runs the test on a background thread; the engine drives the Zaber actuator and reads the FUTEK load cell. While a test runs, the browser just polls a status endpoint about ten times a second and redraws the live graph from whatever the engine reports. The same code runs in simulation (no hardware) and on the real rig; the only difference is whether the actuator and load cell are real or stand-ins.</w:t>
      </w:r>
    </w:p>
    <w:p>
      <w:pPr>
        <w:spacing w:after="120" w:line="250"/>
      </w:pPr>
      <w:r>
        <w:rPr>
          <w:rFonts w:ascii="Arial" w:cs="Arial" w:eastAsia="Arial" w:hAnsi="Arial"/>
          <w:b/>
          <w:bCs/>
          <w:sz w:val="17"/>
          <w:szCs w:val="17"/>
        </w:rPr>
        <w:t xml:space="preserve">Request/poll loop in one line: </w:t>
      </w:r>
      <w:r>
        <w:rPr>
          <w:rFonts w:ascii="Arial" w:cs="Arial" w:eastAsia="Arial" w:hAnsi="Arial"/>
          <w:sz w:val="17"/>
          <w:szCs w:val="17"/>
        </w:rPr>
        <w:t xml:space="preserve">click Start -&gt; POST /api/start-run -&gt; engine spawns a thread -&gt; browser polls /api/run-status ~10x/sec -&gt; draw graph -&gt; repeat until the status says completed.</w:t>
      </w:r>
    </w:p>
    <w:p>
      <w:pPr>
        <w:pStyle w:val="Heading1"/>
      </w:pPr>
      <w:r>
        <w:t xml:space="preserve">Front end (web_preview/)</w:t>
      </w:r>
    </w:p>
    <w:p>
      <w:pPr>
        <w:pStyle w:val="Heading2"/>
      </w:pPr>
      <w:r>
        <w:t xml:space="preserve">index.html</w:t>
      </w:r>
    </w:p>
    <w:p>
      <w:pPr>
        <w:spacing w:after="120" w:line="250"/>
      </w:pPr>
      <w:r>
        <w:rPr>
          <w:rFonts w:ascii="Arial" w:cs="Arial" w:eastAsia="Arial" w:hAnsi="Arial"/>
          <w:sz w:val="17"/>
          <w:szCs w:val="17"/>
        </w:rPr>
        <w:t xml:space="preserve">The entire single-page interface: the main setup header, and a dialog (modal) for each test window (EM, Manual, Shear, Fatigue, Calibration) plus the analysis windows. No routing, no build step; it just loads the CSS and the JS files at the bottom. Everything the operator sees is in here as plain markup, and the JS files wire up the behavior.</w:t>
      </w:r>
    </w:p>
    <w:p>
      <w:pPr>
        <w:pStyle w:val="Heading2"/>
      </w:pPr>
      <w:r>
        <w:t xml:space="preserve">styles.css</w:t>
      </w:r>
    </w:p>
    <w:p>
      <w:pPr>
        <w:spacing w:after="120" w:line="250"/>
      </w:pPr>
      <w:r>
        <w:rPr>
          <w:rFonts w:ascii="Arial" w:cs="Arial" w:eastAsia="Arial" w:hAnsi="Arial"/>
          <w:sz w:val="17"/>
          <w:szCs w:val="17"/>
        </w:rPr>
        <w:t xml:space="preserve">All the styling, and the single source of truth for the look. The :root block at the top holds every color and shadow as a CSS variable (--bg, --panel, --blue, --green, --red, and so on). The rule across the project is: never inline a hex color, always use a variable. The vibe is an instrument panel, dense and readable, not a marketing site.</w:t>
      </w:r>
    </w:p>
    <w:p>
      <w:pPr>
        <w:pStyle w:val="Heading2"/>
      </w:pPr>
      <w:r>
        <w:t xml:space="preserve">js/main.js</w:t>
      </w:r>
    </w:p>
    <w:p>
      <w:pPr>
        <w:spacing w:after="120" w:line="250"/>
      </w:pPr>
      <w:r>
        <w:rPr>
          <w:rFonts w:ascii="Arial" w:cs="Arial" w:eastAsia="Arial" w:hAnsi="Arial"/>
          <w:sz w:val="17"/>
          <w:szCs w:val="17"/>
        </w:rPr>
        <w:t xml:space="preserve">Owns the main setup window. It builds the config object the server needs, runs the Verify Settings flow, handles the segmented Sensor ID builder, lists COM ports, and sets up a few global behaviors. Two bits worth knowing:</w:t>
      </w:r>
    </w:p>
    <w:p>
      <w:pPr>
        <w:spacing w:after="120" w:line="250"/>
      </w:pPr>
      <w:r>
        <w:rPr>
          <w:rFonts w:ascii="Arial" w:cs="Arial" w:eastAsia="Arial" w:hAnsi="Arial"/>
          <w:b/>
          <w:bCs/>
          <w:sz w:val="17"/>
          <w:szCs w:val="17"/>
        </w:rPr>
        <w:t xml:space="preserve">The verify flow </w:t>
      </w:r>
      <w:r>
        <w:rPr>
          <w:rFonts w:ascii="Arial" w:cs="Arial" w:eastAsia="Arial" w:hAnsi="Arial"/>
          <w:sz w:val="17"/>
          <w:szCs w:val="17"/>
        </w:rPr>
        <w:t xml:space="preserve">checks each field and shows the documented message before it lets you into a test (blank save folder, blank sensor type, incomplete sensor ID, and so on).</w:t>
      </w:r>
    </w:p>
    <w:p>
      <w:pPr>
        <w:spacing w:after="120" w:line="250"/>
      </w:pPr>
      <w:r>
        <w:rPr>
          <w:rFonts w:ascii="Arial" w:cs="Arial" w:eastAsia="Arial" w:hAnsi="Arial"/>
          <w:b/>
          <w:bCs/>
          <w:sz w:val="17"/>
          <w:szCs w:val="17"/>
        </w:rPr>
        <w:t xml:space="preserve">The global snap-to </w:t>
      </w:r>
      <w:r>
        <w:rPr>
          <w:rFonts w:ascii="Arial" w:cs="Arial" w:eastAsia="Arial" w:hAnsi="Arial"/>
          <w:sz w:val="17"/>
          <w:szCs w:val="17"/>
        </w:rPr>
        <w:t xml:space="preserve">clamps any numeric input with min/max limits into range on commit, reading the limits straight from each field's HTML attributes, so all the limited fields behave the same and pick up limit changes automatically:</w:t>
      </w:r>
    </w:p>
    <w:p>
      <w:pPr>
        <w:shd w:fill="F2F3F5" w:val="clear"/>
        <w:spacing w:after="0" w:before="60" w:line="230"/>
        <w:ind w:left="120" w:right="120"/>
      </w:pPr>
      <w:r>
        <w:rPr>
          <w:rFonts w:ascii="Consolas" w:cs="Consolas" w:eastAsia="Consolas" w:hAnsi="Consolas"/>
          <w:color w:val="1A1A1A"/>
          <w:sz w:val="16"/>
          <w:szCs w:val="16"/>
        </w:rPr>
        <w:t xml:space="preserve">function snapNumberInput(el) {</w:t>
      </w:r>
    </w:p>
    <w:p>
      <w:pPr>
        <w:shd w:fill="F2F3F5" w:val="clear"/>
        <w:spacing w:after="0" w:before="0" w:line="230"/>
        <w:ind w:left="120" w:right="120"/>
      </w:pPr>
      <w:r>
        <w:rPr>
          <w:rFonts w:ascii="Consolas" w:cs="Consolas" w:eastAsia="Consolas" w:hAnsi="Consolas"/>
          <w:color w:val="1A1A1A"/>
          <w:sz w:val="16"/>
          <w:szCs w:val="16"/>
        </w:rPr>
        <w:t xml:space="preserve">  const hasMin = el.getAttribute('min') !== null &amp;&amp; el.min !== '';</w:t>
      </w:r>
    </w:p>
    <w:p>
      <w:pPr>
        <w:shd w:fill="F2F3F5" w:val="clear"/>
        <w:spacing w:after="0" w:before="0" w:line="230"/>
        <w:ind w:left="120" w:right="120"/>
      </w:pPr>
      <w:r>
        <w:rPr>
          <w:rFonts w:ascii="Consolas" w:cs="Consolas" w:eastAsia="Consolas" w:hAnsi="Consolas"/>
          <w:color w:val="1A1A1A"/>
          <w:sz w:val="16"/>
          <w:szCs w:val="16"/>
        </w:rPr>
        <w:t xml:space="preserve">  const hasMax = el.getAttribute('max') !== null &amp;&amp; el.max !== '';</w:t>
      </w:r>
    </w:p>
    <w:p>
      <w:pPr>
        <w:shd w:fill="F2F3F5" w:val="clear"/>
        <w:spacing w:after="0" w:before="0" w:line="230"/>
        <w:ind w:left="120" w:right="120"/>
      </w:pPr>
      <w:r>
        <w:rPr>
          <w:rFonts w:ascii="Consolas" w:cs="Consolas" w:eastAsia="Consolas" w:hAnsi="Consolas"/>
          <w:color w:val="1A1A1A"/>
          <w:sz w:val="16"/>
          <w:szCs w:val="16"/>
        </w:rPr>
        <w:t xml:space="preserve">  if (!hasMin &amp;&amp; !hasMax) return false;          // no limits -&gt; leave it</w:t>
      </w:r>
    </w:p>
    <w:p>
      <w:pPr>
        <w:shd w:fill="F2F3F5" w:val="clear"/>
        <w:spacing w:after="0" w:before="0" w:line="230"/>
        <w:ind w:left="120" w:right="120"/>
      </w:pPr>
      <w:r>
        <w:rPr>
          <w:rFonts w:ascii="Consolas" w:cs="Consolas" w:eastAsia="Consolas" w:hAnsi="Consolas"/>
          <w:color w:val="1A1A1A"/>
          <w:sz w:val="16"/>
          <w:szCs w:val="16"/>
        </w:rPr>
        <w:t xml:space="preserve">  let n = Number(el.value);</w:t>
      </w:r>
    </w:p>
    <w:p>
      <w:pPr>
        <w:shd w:fill="F2F3F5" w:val="clear"/>
        <w:spacing w:after="0" w:before="0" w:line="230"/>
        <w:ind w:left="120" w:right="120"/>
      </w:pPr>
      <w:r>
        <w:rPr>
          <w:rFonts w:ascii="Consolas" w:cs="Consolas" w:eastAsia="Consolas" w:hAnsi="Consolas"/>
          <w:color w:val="1A1A1A"/>
          <w:sz w:val="16"/>
          <w:szCs w:val="16"/>
        </w:rPr>
        <w:t xml:space="preserve">  n = Math.min(max, Math.max(min, n));           // clamp into range</w:t>
      </w:r>
    </w:p>
    <w:p>
      <w:pPr>
        <w:shd w:fill="F2F3F5" w:val="clear"/>
        <w:spacing w:after="0" w:before="0" w:line="230"/>
        <w:ind w:left="120" w:right="120"/>
      </w:pPr>
      <w:r>
        <w:rPr>
          <w:rFonts w:ascii="Consolas" w:cs="Consolas" w:eastAsia="Consolas" w:hAnsi="Consolas"/>
          <w:color w:val="1A1A1A"/>
          <w:sz w:val="16"/>
          <w:szCs w:val="16"/>
        </w:rPr>
        <w:t xml:space="preserve">  // ...round to the field's step precision...</w:t>
      </w:r>
    </w:p>
    <w:p>
      <w:pPr>
        <w:shd w:fill="F2F3F5" w:val="clear"/>
        <w:spacing w:after="0" w:before="0" w:line="230"/>
        <w:ind w:left="120" w:right="120"/>
      </w:pPr>
      <w:r>
        <w:rPr>
          <w:rFonts w:ascii="Consolas" w:cs="Consolas" w:eastAsia="Consolas" w:hAnsi="Consolas"/>
          <w:color w:val="1A1A1A"/>
          <w:sz w:val="16"/>
          <w:szCs w:val="16"/>
        </w:rPr>
        <w:t xml:space="preserve">  return hitLimit;   // caller shows a message naming the limit</w:t>
      </w:r>
    </w:p>
    <w:p>
      <w:pPr>
        <w:shd w:fill="F2F3F5" w:val="clear"/>
        <w:spacing w:after="140" w:before="0" w:line="230"/>
        <w:ind w:left="120" w:right="120"/>
      </w:pPr>
      <w:r>
        <w:rPr>
          <w:rFonts w:ascii="Consolas" w:cs="Consolas" w:eastAsia="Consolas" w:hAnsi="Consolas"/>
          <w:color w:val="1A1A1A"/>
          <w:sz w:val="16"/>
          <w:szCs w:val="16"/>
        </w:rPr>
        <w:t xml:space="preserve">}</w:t>
      </w:r>
    </w:p>
    <w:p>
      <w:pPr>
        <w:pStyle w:val="Heading2"/>
      </w:pPr>
      <w:r>
        <w:t xml:space="preserve">js/shared.js</w:t>
      </w:r>
    </w:p>
    <w:p>
      <w:pPr>
        <w:spacing w:after="120" w:line="250"/>
      </w:pPr>
      <w:r>
        <w:rPr>
          <w:rFonts w:ascii="Arial" w:cs="Arial" w:eastAsia="Arial" w:hAnsi="Arial"/>
          <w:sz w:val="17"/>
          <w:szCs w:val="17"/>
        </w:rPr>
        <w:t xml:space="preserve">The shared toolbox every window uses. The important pieces: callApi (the one wrapper that POSTs JSON to the server and parses the reply), setMainMessage and the state-pill helpers (the colored READY / RUNNING / ERROR badges), drawMiniGraph (the hand-rolled SVG line-graph used by every live plot), runAnalysisProgress (the loading bar), the disconnect dialog, and snapNumberInput's partner normalizeNumberField. drawMiniGraph is the workhorse:</w:t>
      </w:r>
    </w:p>
    <w:p>
      <w:pPr>
        <w:shd w:fill="F2F3F5" w:val="clear"/>
        <w:spacing w:after="0" w:before="60" w:line="230"/>
        <w:ind w:left="120" w:right="120"/>
      </w:pPr>
      <w:r>
        <w:rPr>
          <w:rFonts w:ascii="Consolas" w:cs="Consolas" w:eastAsia="Consolas" w:hAnsi="Consolas"/>
          <w:color w:val="1A1A1A"/>
          <w:sz w:val="16"/>
          <w:szCs w:val="16"/>
        </w:rPr>
        <w:t xml:space="preserve">drawMiniGraph(canvasId, points, xKey, yKey, xLabel, yLabel, settings)</w:t>
      </w:r>
    </w:p>
    <w:p>
      <w:pPr>
        <w:shd w:fill="F2F3F5" w:val="clear"/>
        <w:spacing w:after="0" w:before="0" w:line="230"/>
        <w:ind w:left="120" w:right="120"/>
      </w:pPr>
      <w:r>
        <w:rPr>
          <w:rFonts w:ascii="Consolas" w:cs="Consolas" w:eastAsia="Consolas" w:hAnsi="Consolas"/>
          <w:color w:val="1A1A1A"/>
          <w:sz w:val="16"/>
          <w:szCs w:val="16"/>
        </w:rPr>
        <w:t xml:space="preserve">  // builds an &lt;svg&gt; path from points, autoscales the axes, draws</w:t>
      </w:r>
    </w:p>
    <w:p>
      <w:pPr>
        <w:shd w:fill="F2F3F5" w:val="clear"/>
        <w:spacing w:after="0" w:before="0" w:line="230"/>
        <w:ind w:left="120" w:right="120"/>
      </w:pPr>
      <w:r>
        <w:rPr>
          <w:rFonts w:ascii="Consolas" w:cs="Consolas" w:eastAsia="Consolas" w:hAnsi="Consolas"/>
          <w:color w:val="1A1A1A"/>
          <w:sz w:val="16"/>
          <w:szCs w:val="16"/>
        </w:rPr>
        <w:t xml:space="preserve">  // ticks + markers, and wires hover tooltips. Used by the EM, manual,</w:t>
      </w:r>
    </w:p>
    <w:p>
      <w:pPr>
        <w:shd w:fill="F2F3F5" w:val="clear"/>
        <w:spacing w:after="140" w:before="0" w:line="230"/>
        <w:ind w:left="120" w:right="120"/>
      </w:pPr>
      <w:r>
        <w:rPr>
          <w:rFonts w:ascii="Consolas" w:cs="Consolas" w:eastAsia="Consolas" w:hAnsi="Consolas"/>
          <w:color w:val="1A1A1A"/>
          <w:sz w:val="16"/>
          <w:szCs w:val="16"/>
        </w:rPr>
        <w:t xml:space="preserve">  // shear, and fatigue live graphs so they all look identical.</w:t>
      </w:r>
    </w:p>
    <w:p>
      <w:pPr>
        <w:pStyle w:val="Heading2"/>
      </w:pPr>
      <w:r>
        <w:t xml:space="preserve">js/em.js</w:t>
      </w:r>
    </w:p>
    <w:p>
      <w:pPr>
        <w:spacing w:after="120" w:line="250"/>
      </w:pPr>
      <w:r>
        <w:rPr>
          <w:rFonts w:ascii="Arial" w:cs="Arial" w:eastAsia="Arial" w:hAnsi="Arial"/>
          <w:sz w:val="17"/>
          <w:szCs w:val="17"/>
        </w:rPr>
        <w:t xml:space="preserve">The EM testing window: the biggest of the tab files. It opens the modal, drives the run state machine (IDLE -&gt; READY -&gt; CONNECTING -&gt; RUNNING -&gt; BETWEEN_RUNS_PAUSED / COMPLETED / ERROR), and runs the poll loop that reads /api/run-status and redraws the Live Force vs Time graph. It also owns the multi-run flow, the auto-pause between runs, and the redo-with-reason dialog.</w:t>
      </w:r>
    </w:p>
    <w:p>
      <w:pPr>
        <w:pStyle w:val="Heading2"/>
      </w:pPr>
      <w:r>
        <w:t xml:space="preserve">js/manual.js</w:t>
      </w:r>
    </w:p>
    <w:p>
      <w:pPr>
        <w:spacing w:after="120" w:line="250"/>
      </w:pPr>
      <w:r>
        <w:rPr>
          <w:rFonts w:ascii="Arial" w:cs="Arial" w:eastAsia="Arial" w:hAnsi="Arial"/>
          <w:sz w:val="17"/>
          <w:szCs w:val="17"/>
        </w:rPr>
        <w:t xml:space="preserve">The manual testing window. Two control modes: by distance (jog a set number of mm) and by force (drive until the load cell hits a target, which it calls Compress and Decompress). It runs a continuous force sampler so the Force vs Time graph keeps advancing even when nothing is moving, and it keeps the graph-display controls editable mid-move while locking the motion controls.</w:t>
      </w:r>
    </w:p>
    <w:p>
      <w:pPr>
        <w:pStyle w:val="Heading2"/>
      </w:pPr>
      <w:r>
        <w:t xml:space="preserve">js/fatigue.js</w:t>
      </w:r>
    </w:p>
    <w:p>
      <w:pPr>
        <w:spacing w:after="120" w:line="250"/>
      </w:pPr>
      <w:r>
        <w:rPr>
          <w:rFonts w:ascii="Arial" w:cs="Arial" w:eastAsia="Arial" w:hAnsi="Arial"/>
          <w:sz w:val="17"/>
          <w:szCs w:val="17"/>
        </w:rPr>
        <w:t xml:space="preserve">The fatigue (cyclical) window. Small file: it reads the waveform type, force bounds, frequency, and cycle count, draws the live waveform preview, shows the estimated duration, and starts/stops the run. There are five waveform shapes - sine, square, triangle, sawtooth, and a blood-pressure pulse - and the shape math in cyclicalShape() is kept identical to target_force() in run_engine.py so the preview matches what the actuator actually does. The force bounds and frequency are whole numbers and snap into range on entry.</w:t>
      </w:r>
    </w:p>
    <w:p>
      <w:pPr>
        <w:pStyle w:val="Heading2"/>
      </w:pPr>
      <w:r>
        <w:t xml:space="preserve">js/shear.js</w:t>
      </w:r>
    </w:p>
    <w:p>
      <w:pPr>
        <w:spacing w:after="120" w:line="250"/>
      </w:pPr>
      <w:r>
        <w:rPr>
          <w:rFonts w:ascii="Arial" w:cs="Arial" w:eastAsia="Arial" w:hAnsi="Arial"/>
          <w:sz w:val="17"/>
          <w:szCs w:val="17"/>
        </w:rPr>
        <w:t xml:space="preserve">The shear window. Shear is the odd one out: no actuator, just the load cell on the bottom while the operator pushes by hand. So this file is mostly the live force graph, the Start/Stop recording, and the graph controls; there are no move buttons.</w:t>
      </w:r>
    </w:p>
    <w:p>
      <w:pPr>
        <w:pStyle w:val="Heading2"/>
      </w:pPr>
      <w:r>
        <w:t xml:space="preserve">js/calibration.js</w:t>
      </w:r>
    </w:p>
    <w:p>
      <w:pPr>
        <w:spacing w:after="120" w:line="250"/>
      </w:pPr>
      <w:r>
        <w:rPr>
          <w:rFonts w:ascii="Arial" w:cs="Arial" w:eastAsia="Arial" w:hAnsi="Arial"/>
          <w:sz w:val="17"/>
          <w:szCs w:val="17"/>
        </w:rPr>
        <w:t xml:space="preserve">The calibration / Fuji film window. It owns the fine manual jog, the extrusion-distance field (operator-set, capped at 12 mm, remembers the last value), the Start Fuji button (gated on a valid extrusion distance), and the in-place Pause. A chunk of this file exists to fix a real bug: making sure the window does not get stuck thinking the stage is still moving after a jog finished.</w:t>
      </w:r>
    </w:p>
    <w:p>
      <w:pPr>
        <w:pStyle w:val="Heading1"/>
      </w:pPr>
      <w:r>
        <w:t xml:space="preserve">The local server and engine (web_preview/)</w:t>
      </w:r>
    </w:p>
    <w:p>
      <w:pPr>
        <w:pStyle w:val="Heading2"/>
      </w:pPr>
      <w:r>
        <w:t xml:space="preserve">run_web_gui.py</w:t>
      </w:r>
    </w:p>
    <w:p>
      <w:pPr>
        <w:spacing w:after="120" w:line="250"/>
      </w:pPr>
      <w:r>
        <w:rPr>
          <w:rFonts w:ascii="Arial" w:cs="Arial" w:eastAsia="Arial" w:hAnsi="Arial"/>
          <w:sz w:val="17"/>
          <w:szCs w:val="17"/>
        </w:rPr>
        <w:t xml:space="preserve">The launcher. It builds the local HTTP server and figures out the URL. It tries port 8765 first and falls back to any free port if that's taken (that's why the port sometimes changes). When run from the command line it also opens Chrome at the page.</w:t>
      </w:r>
    </w:p>
    <w:p>
      <w:pPr>
        <w:shd w:fill="F2F3F5" w:val="clear"/>
        <w:spacing w:after="0" w:before="60" w:line="230"/>
        <w:ind w:left="120" w:right="120"/>
      </w:pPr>
      <w:r>
        <w:rPr>
          <w:rFonts w:ascii="Consolas" w:cs="Consolas" w:eastAsia="Consolas" w:hAnsi="Consolas"/>
          <w:color w:val="1A1A1A"/>
          <w:sz w:val="16"/>
          <w:szCs w:val="16"/>
        </w:rPr>
        <w:t xml:space="preserve">def find_free_port(preferred):</w:t>
      </w:r>
    </w:p>
    <w:p>
      <w:pPr>
        <w:shd w:fill="F2F3F5" w:val="clear"/>
        <w:spacing w:after="0" w:before="0" w:line="230"/>
        <w:ind w:left="120" w:right="120"/>
      </w:pPr>
      <w:r>
        <w:rPr>
          <w:rFonts w:ascii="Consolas" w:cs="Consolas" w:eastAsia="Consolas" w:hAnsi="Consolas"/>
          <w:color w:val="1A1A1A"/>
          <w:sz w:val="16"/>
          <w:szCs w:val="16"/>
        </w:rPr>
        <w:t xml:space="preserve">    # try 8765 first, otherwise pick any open port</w:t>
      </w:r>
    </w:p>
    <w:p>
      <w:pPr>
        <w:shd w:fill="F2F3F5" w:val="clear"/>
        <w:spacing w:after="0" w:before="0" w:line="230"/>
        <w:ind w:left="120" w:right="120"/>
      </w:pPr>
      <w:r>
        <w:rPr>
          <w:rFonts w:ascii="Consolas" w:cs="Consolas" w:eastAsia="Consolas" w:hAnsi="Consolas"/>
          <w:color w:val="1A1A1A"/>
          <w:sz w:val="16"/>
          <w:szCs w:val="16"/>
        </w:rPr>
        <w:t xml:space="preserve">    try: probe.bind((HOST, preferred)); return preferred</w:t>
      </w:r>
    </w:p>
    <w:p>
      <w:pPr>
        <w:shd w:fill="F2F3F5" w:val="clear"/>
        <w:spacing w:after="140" w:before="0" w:line="230"/>
        <w:ind w:left="120" w:right="120"/>
      </w:pPr>
      <w:r>
        <w:rPr>
          <w:rFonts w:ascii="Consolas" w:cs="Consolas" w:eastAsia="Consolas" w:hAnsi="Consolas"/>
          <w:color w:val="1A1A1A"/>
          <w:sz w:val="16"/>
          <w:szCs w:val="16"/>
        </w:rPr>
        <w:t xml:space="preserve">    except OSError: probe.bind((HOST, 0)); return probe.getsockname()[1]</w:t>
      </w:r>
    </w:p>
    <w:p>
      <w:pPr>
        <w:pStyle w:val="Heading2"/>
      </w:pPr>
      <w:r>
        <w:t xml:space="preserve">config.py</w:t>
      </w:r>
    </w:p>
    <w:p>
      <w:pPr>
        <w:spacing w:after="120" w:line="250"/>
      </w:pPr>
      <w:r>
        <w:rPr>
          <w:rFonts w:ascii="Arial" w:cs="Arial" w:eastAsia="Arial" w:hAnsi="Arial"/>
          <w:sz w:val="17"/>
          <w:szCs w:val="17"/>
        </w:rPr>
        <w:t xml:space="preserve">Shared config for all the Python modules: the host, the preferred port, and where web_preview lives. The one subtle bit is that it is 'frozen-aware': when PyInstaller packages the app, the files unpack into a temp folder (sys._MEIPASS), so the paths have to be computed differently in the bundle vs from source.</w:t>
      </w:r>
    </w:p>
    <w:p>
      <w:pPr>
        <w:shd w:fill="F2F3F5" w:val="clear"/>
        <w:spacing w:after="0" w:before="60" w:line="230"/>
        <w:ind w:left="120" w:right="120"/>
      </w:pPr>
      <w:r>
        <w:rPr>
          <w:rFonts w:ascii="Consolas" w:cs="Consolas" w:eastAsia="Consolas" w:hAnsi="Consolas"/>
          <w:color w:val="1A1A1A"/>
          <w:sz w:val="16"/>
          <w:szCs w:val="16"/>
        </w:rPr>
        <w:t xml:space="preserve">if getattr(sys, 'frozen', False):     # running from the packaged app</w:t>
      </w:r>
    </w:p>
    <w:p>
      <w:pPr>
        <w:shd w:fill="F2F3F5" w:val="clear"/>
        <w:spacing w:after="0" w:before="0" w:line="230"/>
        <w:ind w:left="120" w:right="120"/>
      </w:pPr>
      <w:r>
        <w:rPr>
          <w:rFonts w:ascii="Consolas" w:cs="Consolas" w:eastAsia="Consolas" w:hAnsi="Consolas"/>
          <w:color w:val="1A1A1A"/>
          <w:sz w:val="16"/>
          <w:szCs w:val="16"/>
        </w:rPr>
        <w:t xml:space="preserve">    PROJECT_ROOT = Path(sys._MEIPASS)</w:t>
      </w:r>
    </w:p>
    <w:p>
      <w:pPr>
        <w:shd w:fill="F2F3F5" w:val="clear"/>
        <w:spacing w:after="0" w:before="0" w:line="230"/>
        <w:ind w:left="120" w:right="120"/>
      </w:pPr>
      <w:r>
        <w:rPr>
          <w:rFonts w:ascii="Consolas" w:cs="Consolas" w:eastAsia="Consolas" w:hAnsi="Consolas"/>
          <w:color w:val="1A1A1A"/>
          <w:sz w:val="16"/>
          <w:szCs w:val="16"/>
        </w:rPr>
        <w:t xml:space="preserve">    ROOT = PROJECT_ROOT / 'web_preview'</w:t>
      </w:r>
    </w:p>
    <w:p>
      <w:pPr>
        <w:shd w:fill="F2F3F5" w:val="clear"/>
        <w:spacing w:after="0" w:before="0" w:line="230"/>
        <w:ind w:left="120" w:right="120"/>
      </w:pPr>
      <w:r>
        <w:rPr>
          <w:rFonts w:ascii="Consolas" w:cs="Consolas" w:eastAsia="Consolas" w:hAnsi="Consolas"/>
          <w:color w:val="1A1A1A"/>
          <w:sz w:val="16"/>
          <w:szCs w:val="16"/>
        </w:rPr>
        <w:t xml:space="preserve">else:                                  # running from source</w:t>
      </w:r>
    </w:p>
    <w:p>
      <w:pPr>
        <w:shd w:fill="F2F3F5" w:val="clear"/>
        <w:spacing w:after="140" w:before="0" w:line="230"/>
        <w:ind w:left="120" w:right="120"/>
      </w:pPr>
      <w:r>
        <w:rPr>
          <w:rFonts w:ascii="Consolas" w:cs="Consolas" w:eastAsia="Consolas" w:hAnsi="Consolas"/>
          <w:color w:val="1A1A1A"/>
          <w:sz w:val="16"/>
          <w:szCs w:val="16"/>
        </w:rPr>
        <w:t xml:space="preserve">    ROOT = Path(__file__).resolve().parent</w:t>
      </w:r>
    </w:p>
    <w:p>
      <w:pPr>
        <w:pStyle w:val="Heading2"/>
      </w:pPr>
      <w:r>
        <w:t xml:space="preserve">server.py</w:t>
      </w:r>
    </w:p>
    <w:p>
      <w:pPr>
        <w:spacing w:after="120" w:line="250"/>
      </w:pPr>
      <w:r>
        <w:rPr>
          <w:rFonts w:ascii="Arial" w:cs="Arial" w:eastAsia="Arial" w:hAnsi="Arial"/>
          <w:sz w:val="17"/>
          <w:szCs w:val="17"/>
        </w:rPr>
        <w:t xml:space="preserve">The HTTP server and the JSON API. It's a ThreadingHTTPServer, so each request runs on its own thread. Most of the file is one big handler that matches the request path to an action: serve a static file, or hit an /api/... endpoint. The endpoints are thin; they mostly validate the payload and hand off to the engine. For example, starting an EM run:</w:t>
      </w:r>
    </w:p>
    <w:p>
      <w:pPr>
        <w:shd w:fill="F2F3F5" w:val="clear"/>
        <w:spacing w:after="0" w:before="60" w:line="230"/>
        <w:ind w:left="120" w:right="120"/>
      </w:pPr>
      <w:r>
        <w:rPr>
          <w:rFonts w:ascii="Consolas" w:cs="Consolas" w:eastAsia="Consolas" w:hAnsi="Consolas"/>
          <w:color w:val="1A1A1A"/>
          <w:sz w:val="16"/>
          <w:szCs w:val="16"/>
        </w:rPr>
        <w:t xml:space="preserve">if path == '/api/start-run':</w:t>
      </w:r>
    </w:p>
    <w:p>
      <w:pPr>
        <w:shd w:fill="F2F3F5" w:val="clear"/>
        <w:spacing w:after="0" w:before="0" w:line="230"/>
        <w:ind w:left="120" w:right="120"/>
      </w:pPr>
      <w:r>
        <w:rPr>
          <w:rFonts w:ascii="Consolas" w:cs="Consolas" w:eastAsia="Consolas" w:hAnsi="Consolas"/>
          <w:color w:val="1A1A1A"/>
          <w:sz w:val="16"/>
          <w:szCs w:val="16"/>
        </w:rPr>
        <w:t xml:space="preserve">    run_number = run_log.next_run_number(log)        # never overwrite</w:t>
      </w:r>
    </w:p>
    <w:p>
      <w:pPr>
        <w:shd w:fill="F2F3F5" w:val="clear"/>
        <w:spacing w:after="0" w:before="0" w:line="230"/>
        <w:ind w:left="120" w:right="120"/>
      </w:pPr>
      <w:r>
        <w:rPr>
          <w:rFonts w:ascii="Consolas" w:cs="Consolas" w:eastAsia="Consolas" w:hAnsi="Consolas"/>
          <w:color w:val="1A1A1A"/>
          <w:sz w:val="16"/>
          <w:szCs w:val="16"/>
        </w:rPr>
        <w:t xml:space="preserve">    ok, message = ENGINE.start(run_number, test_folder, surface_area,</w:t>
      </w:r>
    </w:p>
    <w:p>
      <w:pPr>
        <w:shd w:fill="F2F3F5" w:val="clear"/>
        <w:spacing w:after="0" w:before="0" w:line="230"/>
        <w:ind w:left="120" w:right="120"/>
      </w:pPr>
      <w:r>
        <w:rPr>
          <w:rFonts w:ascii="Consolas" w:cs="Consolas" w:eastAsia="Consolas" w:hAnsi="Consolas"/>
          <w:color w:val="1A1A1A"/>
          <w:sz w:val="16"/>
          <w:szCs w:val="16"/>
        </w:rPr>
        <w:t xml:space="preserve">                               redo_of=redo_of, reason=reason)</w:t>
      </w:r>
    </w:p>
    <w:p>
      <w:pPr>
        <w:shd w:fill="F2F3F5" w:val="clear"/>
        <w:spacing w:after="140" w:before="0" w:line="230"/>
        <w:ind w:left="120" w:right="120"/>
      </w:pPr>
      <w:r>
        <w:rPr>
          <w:rFonts w:ascii="Consolas" w:cs="Consolas" w:eastAsia="Consolas" w:hAnsi="Consolas"/>
          <w:color w:val="1A1A1A"/>
          <w:sz w:val="16"/>
          <w:szCs w:val="16"/>
        </w:rPr>
        <w:t xml:space="preserve">    return {'ok': ok, 'message': message, 'run_number': run_number}</w:t>
      </w:r>
    </w:p>
    <w:p>
      <w:pPr>
        <w:spacing w:after="120" w:line="250"/>
      </w:pPr>
      <w:r>
        <w:rPr>
          <w:rFonts w:ascii="Arial" w:cs="Arial" w:eastAsia="Arial" w:hAnsi="Arial"/>
          <w:sz w:val="17"/>
          <w:szCs w:val="17"/>
        </w:rPr>
        <w:t xml:space="preserve">Other endpoints: /api/run-status (the one the browser polls), /api/verify, /api/move and /api/move-to-force (manual), /api/start-cyclical (fatigue), /api/fuji-film, /api/shear-start, /api/read-force, /api/perform-analysis, /api/list-ports, and the folder/existing-test plumbing.</w:t>
      </w:r>
    </w:p>
    <w:p>
      <w:pPr>
        <w:pStyle w:val="Heading2"/>
      </w:pPr>
      <w:r>
        <w:t xml:space="preserve">run_engine.py</w:t>
      </w:r>
    </w:p>
    <w:p>
      <w:pPr>
        <w:spacing w:after="120" w:line="250"/>
      </w:pPr>
      <w:r>
        <w:rPr>
          <w:rFonts w:ascii="Arial" w:cs="Arial" w:eastAsia="Arial" w:hAnsi="Arial"/>
          <w:sz w:val="17"/>
          <w:szCs w:val="17"/>
        </w:rPr>
        <w:t xml:space="preserve">The heart of the whole thing. There's exactly one engine object (ENGINE) that the server calls for every test. The big design idea: the same control flow runs in simulation and on real hardware. Two values decide the mode, the axis (the Zaber motor, or None) and futek (the load cell, or None); 'simulated' is true when either is missing, and the engine fills in the missing piece with math.</w:t>
      </w:r>
    </w:p>
    <w:p>
      <w:pPr>
        <w:spacing w:after="120" w:line="250"/>
      </w:pPr>
      <w:r>
        <w:rPr>
          <w:rFonts w:ascii="Arial" w:cs="Arial" w:eastAsia="Arial" w:hAnsi="Arial"/>
          <w:b/>
          <w:bCs/>
          <w:sz w:val="17"/>
          <w:szCs w:val="17"/>
        </w:rPr>
        <w:t xml:space="preserve">The constants block </w:t>
      </w:r>
      <w:r>
        <w:rPr>
          <w:rFonts w:ascii="Arial" w:cs="Arial" w:eastAsia="Arial" w:hAnsi="Arial"/>
          <w:sz w:val="17"/>
          <w:szCs w:val="17"/>
        </w:rPr>
        <w:t xml:space="preserve">at the top keeps every limit in one place: home position, the gap before a press, the 100 Hz sample rate, the force target, the travel limits, the descend/ascend speeds, the spike numbers, and the hard force ceiling.</w:t>
      </w:r>
    </w:p>
    <w:p>
      <w:pPr>
        <w:spacing w:after="120" w:line="250"/>
      </w:pPr>
      <w:r>
        <w:rPr>
          <w:rFonts w:ascii="Arial" w:cs="Arial" w:eastAsia="Arial" w:hAnsi="Arial"/>
          <w:b/>
          <w:bCs/>
          <w:sz w:val="17"/>
          <w:szCs w:val="17"/>
        </w:rPr>
        <w:t xml:space="preserve">Force in simulation </w:t>
      </w:r>
      <w:r>
        <w:rPr>
          <w:rFonts w:ascii="Arial" w:cs="Arial" w:eastAsia="Arial" w:hAnsi="Arial"/>
          <w:sz w:val="17"/>
          <w:szCs w:val="17"/>
        </w:rPr>
        <w:t xml:space="preserve">is a gently stiffening spring based on how far the actuator has pressed, so a whole test can run on a laptop:</w:t>
      </w:r>
    </w:p>
    <w:p>
      <w:pPr>
        <w:shd w:fill="F2F3F5" w:val="clear"/>
        <w:spacing w:after="0" w:before="60" w:line="230"/>
        <w:ind w:left="120" w:right="120"/>
      </w:pPr>
      <w:r>
        <w:rPr>
          <w:rFonts w:ascii="Consolas" w:cs="Consolas" w:eastAsia="Consolas" w:hAnsi="Consolas"/>
          <w:color w:val="1A1A1A"/>
          <w:sz w:val="16"/>
          <w:szCs w:val="16"/>
        </w:rPr>
        <w:t xml:space="preserve">press = max(0.0, depth - SIM_FREE_GAP_MM)</w:t>
      </w:r>
    </w:p>
    <w:p>
      <w:pPr>
        <w:shd w:fill="F2F3F5" w:val="clear"/>
        <w:spacing w:after="140" w:before="0" w:line="230"/>
        <w:ind w:left="120" w:right="120"/>
      </w:pPr>
      <w:r>
        <w:rPr>
          <w:rFonts w:ascii="Consolas" w:cs="Consolas" w:eastAsia="Consolas" w:hAnsi="Consolas"/>
          <w:color w:val="1A1A1A"/>
          <w:sz w:val="16"/>
          <w:szCs w:val="16"/>
        </w:rPr>
        <w:t xml:space="preserve">return SIM_STIFFNESS_N_MM * press * (1.0 + 0.06 * press)</w:t>
      </w:r>
    </w:p>
    <w:p>
      <w:pPr>
        <w:spacing w:after="120" w:line="250"/>
      </w:pPr>
      <w:r>
        <w:rPr>
          <w:rFonts w:ascii="Arial" w:cs="Arial" w:eastAsia="Arial" w:hAnsi="Arial"/>
          <w:b/>
          <w:bCs/>
          <w:sz w:val="17"/>
          <w:szCs w:val="17"/>
        </w:rPr>
        <w:t xml:space="preserve">The safety checks </w:t>
      </w:r>
      <w:r>
        <w:rPr>
          <w:rFonts w:ascii="Arial" w:cs="Arial" w:eastAsia="Arial" w:hAnsi="Arial"/>
          <w:sz w:val="17"/>
          <w:szCs w:val="17"/>
        </w:rPr>
        <w:t xml:space="preserve">live in a small record() function called on every 100 Hz sample. It raises a custom exception the run loop catches: a force spike or the hard ceiling stops the press, a disconnect is handled separately (it must NOT home, because after comms are lost the position is unknown):</w:t>
      </w:r>
    </w:p>
    <w:p>
      <w:pPr>
        <w:shd w:fill="F2F3F5" w:val="clear"/>
        <w:spacing w:after="0" w:before="60" w:line="230"/>
        <w:ind w:left="120" w:right="120"/>
      </w:pPr>
      <w:r>
        <w:rPr>
          <w:rFonts w:ascii="Consolas" w:cs="Consolas" w:eastAsia="Consolas" w:hAnsi="Consolas"/>
          <w:color w:val="1A1A1A"/>
          <w:sz w:val="16"/>
          <w:szCs w:val="16"/>
        </w:rPr>
        <w:t xml:space="preserve">if (prev_force is not None and abs(stage - prev_force) &gt; spike_limit) \</w:t>
      </w:r>
    </w:p>
    <w:p>
      <w:pPr>
        <w:shd w:fill="F2F3F5" w:val="clear"/>
        <w:spacing w:after="0" w:before="0" w:line="230"/>
        <w:ind w:left="120" w:right="120"/>
      </w:pPr>
      <w:r>
        <w:rPr>
          <w:rFonts w:ascii="Consolas" w:cs="Consolas" w:eastAsia="Consolas" w:hAnsi="Consolas"/>
          <w:color w:val="1A1A1A"/>
          <w:sz w:val="16"/>
          <w:szCs w:val="16"/>
        </w:rPr>
        <w:t xml:space="preserve">        or stage &gt; FORCE_CEILING_N:</w:t>
      </w:r>
    </w:p>
    <w:p>
      <w:pPr>
        <w:shd w:fill="F2F3F5" w:val="clear"/>
        <w:spacing w:after="140" w:before="0" w:line="230"/>
        <w:ind w:left="120" w:right="120"/>
      </w:pPr>
      <w:r>
        <w:rPr>
          <w:rFonts w:ascii="Consolas" w:cs="Consolas" w:eastAsia="Consolas" w:hAnsi="Consolas"/>
          <w:color w:val="1A1A1A"/>
          <w:sz w:val="16"/>
          <w:szCs w:val="16"/>
        </w:rPr>
        <w:t xml:space="preserve">    raise ForceSpikeStop()</w:t>
      </w:r>
    </w:p>
    <w:p>
      <w:pPr>
        <w:spacing w:after="120" w:line="250"/>
      </w:pPr>
      <w:r>
        <w:rPr>
          <w:rFonts w:ascii="Arial" w:cs="Arial" w:eastAsia="Arial" w:hAnsi="Arial"/>
          <w:b/>
          <w:bCs/>
          <w:sz w:val="17"/>
          <w:szCs w:val="17"/>
        </w:rPr>
        <w:t xml:space="preserve">The single-owner load cell reader </w:t>
      </w:r>
      <w:r>
        <w:rPr>
          <w:rFonts w:ascii="Arial" w:cs="Arial" w:eastAsia="Arial" w:hAnsi="Arial"/>
          <w:sz w:val="17"/>
          <w:szCs w:val="17"/>
        </w:rPr>
        <w:t xml:space="preserve">is the important threading detail. The .NET driver cannot be read from two places at once, so one background thread owns the device and reads it ~100 Hz into a shared value; everything else reads that cached value and never touches the driver:</w:t>
      </w:r>
    </w:p>
    <w:p>
      <w:pPr>
        <w:shd w:fill="F2F3F5" w:val="clear"/>
        <w:spacing w:after="0" w:before="60" w:line="230"/>
        <w:ind w:left="120" w:right="120"/>
      </w:pPr>
      <w:r>
        <w:rPr>
          <w:rFonts w:ascii="Consolas" w:cs="Consolas" w:eastAsia="Consolas" w:hAnsi="Consolas"/>
          <w:color w:val="1A1A1A"/>
          <w:sz w:val="16"/>
          <w:szCs w:val="16"/>
        </w:rPr>
        <w:t xml:space="preserve">def _run(self):                      # the ONLY place the device is read</w:t>
      </w:r>
    </w:p>
    <w:p>
      <w:pPr>
        <w:shd w:fill="F2F3F5" w:val="clear"/>
        <w:spacing w:after="0" w:before="0" w:line="230"/>
        <w:ind w:left="120" w:right="120"/>
      </w:pPr>
      <w:r>
        <w:rPr>
          <w:rFonts w:ascii="Consolas" w:cs="Consolas" w:eastAsia="Consolas" w:hAnsi="Consolas"/>
          <w:color w:val="1A1A1A"/>
          <w:sz w:val="16"/>
          <w:szCs w:val="16"/>
        </w:rPr>
        <w:t xml:space="preserve">    device = futek_cli.FUTEKDeviceCLI()</w:t>
      </w:r>
    </w:p>
    <w:p>
      <w:pPr>
        <w:shd w:fill="F2F3F5" w:val="clear"/>
        <w:spacing w:after="0" w:before="0" w:line="230"/>
        <w:ind w:left="120" w:right="120"/>
      </w:pPr>
      <w:r>
        <w:rPr>
          <w:rFonts w:ascii="Consolas" w:cs="Consolas" w:eastAsia="Consolas" w:hAnsi="Consolas"/>
          <w:color w:val="1A1A1A"/>
          <w:sz w:val="16"/>
          <w:szCs w:val="16"/>
        </w:rPr>
        <w:t xml:space="preserve">    while not self._stop:</w:t>
      </w:r>
    </w:p>
    <w:p>
      <w:pPr>
        <w:shd w:fill="F2F3F5" w:val="clear"/>
        <w:spacing w:after="0" w:before="0" w:line="230"/>
        <w:ind w:left="120" w:right="120"/>
      </w:pPr>
      <w:r>
        <w:rPr>
          <w:rFonts w:ascii="Consolas" w:cs="Consolas" w:eastAsia="Consolas" w:hAnsi="Consolas"/>
          <w:color w:val="1A1A1A"/>
          <w:sz w:val="16"/>
          <w:szCs w:val="16"/>
        </w:rPr>
        <w:t xml:space="preserve">        try:</w:t>
      </w:r>
    </w:p>
    <w:p>
      <w:pPr>
        <w:shd w:fill="F2F3F5" w:val="clear"/>
        <w:spacing w:after="0" w:before="0" w:line="230"/>
        <w:ind w:left="120" w:right="120"/>
      </w:pPr>
      <w:r>
        <w:rPr>
          <w:rFonts w:ascii="Consolas" w:cs="Consolas" w:eastAsia="Consolas" w:hAnsi="Consolas"/>
          <w:color w:val="1A1A1A"/>
          <w:sz w:val="16"/>
          <w:szCs w:val="16"/>
        </w:rPr>
        <w:t xml:space="preserve">            raw = device.getNormalData()</w:t>
      </w:r>
    </w:p>
    <w:p>
      <w:pPr>
        <w:shd w:fill="F2F3F5" w:val="clear"/>
        <w:spacing w:after="0" w:before="0" w:line="230"/>
        <w:ind w:left="120" w:right="120"/>
      </w:pPr>
      <w:r>
        <w:rPr>
          <w:rFonts w:ascii="Consolas" w:cs="Consolas" w:eastAsia="Consolas" w:hAnsi="Consolas"/>
          <w:color w:val="1A1A1A"/>
          <w:sz w:val="16"/>
          <w:szCs w:val="16"/>
        </w:rPr>
        <w:t xml:space="preserve">            with self._lock: self._latest_raw = raw</w:t>
      </w:r>
    </w:p>
    <w:p>
      <w:pPr>
        <w:shd w:fill="F2F3F5" w:val="clear"/>
        <w:spacing w:after="0" w:before="0" w:line="230"/>
        <w:ind w:left="120" w:right="120"/>
      </w:pPr>
      <w:r>
        <w:rPr>
          <w:rFonts w:ascii="Consolas" w:cs="Consolas" w:eastAsia="Consolas" w:hAnsi="Consolas"/>
          <w:color w:val="1A1A1A"/>
          <w:sz w:val="16"/>
          <w:szCs w:val="16"/>
        </w:rPr>
        <w:t xml:space="preserve">        except Exception: pass        # keep the last value, keep going</w:t>
      </w:r>
    </w:p>
    <w:p>
      <w:pPr>
        <w:shd w:fill="F2F3F5" w:val="clear"/>
        <w:spacing w:after="140" w:before="0" w:line="230"/>
        <w:ind w:left="120" w:right="120"/>
      </w:pPr>
      <w:r>
        <w:rPr>
          <w:rFonts w:ascii="Consolas" w:cs="Consolas" w:eastAsia="Consolas" w:hAnsi="Consolas"/>
          <w:color w:val="1A1A1A"/>
          <w:sz w:val="16"/>
          <w:szCs w:val="16"/>
        </w:rPr>
        <w:t xml:space="preserve">        time.sleep(SAMPLE_DT)</w:t>
      </w:r>
    </w:p>
    <w:p>
      <w:pPr>
        <w:spacing w:after="120" w:line="250"/>
      </w:pPr>
      <w:r>
        <w:rPr>
          <w:rFonts w:ascii="Arial" w:cs="Arial" w:eastAsia="Arial" w:hAnsi="Arial"/>
          <w:sz w:val="17"/>
          <w:szCs w:val="17"/>
        </w:rPr>
        <w:t xml:space="preserve">The rest of the file is one method per test (the EM press, the manual jog and force move, Fuji film, shear, and the fatigue waveform), plus the home-to-baseline move, the approach move, and the disconnect safe state. They all share that same record()/safety pattern.</w:t>
      </w:r>
    </w:p>
    <w:p>
      <w:pPr>
        <w:pStyle w:val="Heading2"/>
      </w:pPr>
      <w:r>
        <w:t xml:space="preserve">hardware.py</w:t>
      </w:r>
    </w:p>
    <w:p>
      <w:pPr>
        <w:spacing w:after="120" w:line="250"/>
      </w:pPr>
      <w:r>
        <w:rPr>
          <w:rFonts w:ascii="Arial" w:cs="Arial" w:eastAsia="Arial" w:hAnsi="Arial"/>
          <w:sz w:val="17"/>
          <w:szCs w:val="17"/>
        </w:rPr>
        <w:t xml:space="preserve">Zaber control. It holds a single STATE object with the live connection, the tracked position, and the disconnect flags. The notable bit is how it avoids false disconnects: a single failed position read is usually just the port being busy mid-move, so it only flags a real disconnect after several failures in a row.</w:t>
      </w:r>
    </w:p>
    <w:p>
      <w:pPr>
        <w:shd w:fill="F2F3F5" w:val="clear"/>
        <w:spacing w:after="0" w:before="60" w:line="230"/>
        <w:ind w:left="120" w:right="120"/>
      </w:pPr>
      <w:r>
        <w:rPr>
          <w:rFonts w:ascii="Consolas" w:cs="Consolas" w:eastAsia="Consolas" w:hAnsi="Consolas"/>
          <w:color w:val="1A1A1A"/>
          <w:sz w:val="16"/>
          <w:szCs w:val="16"/>
        </w:rPr>
        <w:t xml:space="preserve">self._read_fail_count += 1</w:t>
      </w:r>
    </w:p>
    <w:p>
      <w:pPr>
        <w:shd w:fill="F2F3F5" w:val="clear"/>
        <w:spacing w:after="0" w:before="0" w:line="230"/>
        <w:ind w:left="120" w:right="120"/>
      </w:pPr>
      <w:r>
        <w:rPr>
          <w:rFonts w:ascii="Consolas" w:cs="Consolas" w:eastAsia="Consolas" w:hAnsi="Consolas"/>
          <w:color w:val="1A1A1A"/>
          <w:sz w:val="16"/>
          <w:szCs w:val="16"/>
        </w:rPr>
        <w:t xml:space="preserve">if self._read_fail_count &gt;= 3:        # 3 in a row = real loss</w:t>
      </w:r>
    </w:p>
    <w:p>
      <w:pPr>
        <w:shd w:fill="F2F3F5" w:val="clear"/>
        <w:spacing w:after="140" w:before="0" w:line="230"/>
        <w:ind w:left="120" w:right="120"/>
      </w:pPr>
      <w:r>
        <w:rPr>
          <w:rFonts w:ascii="Consolas" w:cs="Consolas" w:eastAsia="Consolas" w:hAnsi="Consolas"/>
          <w:color w:val="1A1A1A"/>
          <w:sz w:val="16"/>
          <w:szCs w:val="16"/>
        </w:rPr>
        <w:t xml:space="preserve">    self.comms_lost = True</w:t>
      </w:r>
    </w:p>
    <w:p>
      <w:pPr>
        <w:spacing w:after="120" w:line="250"/>
      </w:pPr>
      <w:r>
        <w:rPr>
          <w:rFonts w:ascii="Arial" w:cs="Arial" w:eastAsia="Arial" w:hAnsi="Arial"/>
          <w:sz w:val="17"/>
          <w:szCs w:val="17"/>
        </w:rPr>
        <w:t xml:space="preserve">It also deliberately does NOT use the actuator's normal homing: on this fixture the home sensor sits past the baseline, down inside the load cell, so a real homing would press the sensor into its limit. Instead it sets a 17 mm reference on connect and moves to it with absolute moves.</w:t>
      </w:r>
    </w:p>
    <w:p>
      <w:pPr>
        <w:pStyle w:val="Heading2"/>
      </w:pPr>
      <w:r>
        <w:t xml:space="preserve">run_log.py</w:t>
      </w:r>
    </w:p>
    <w:p>
      <w:pPr>
        <w:spacing w:after="120" w:line="250"/>
      </w:pPr>
      <w:r>
        <w:rPr>
          <w:rFonts w:ascii="Arial" w:cs="Arial" w:eastAsia="Arial" w:hAnsi="Arial"/>
          <w:sz w:val="17"/>
          <w:szCs w:val="17"/>
        </w:rPr>
        <w:t xml:space="preserve">The no-overwrite run model. Data is never deleted. Redoing a run creates the next run number and marks the old one 'superseded'; analysis then uses only the active runs (the latest in each chain). Every redo records a required reason that shows up in the report. It's all stored in a small run_log.json in the test folder.</w:t>
      </w:r>
    </w:p>
    <w:p>
      <w:pPr>
        <w:shd w:fill="F2F3F5" w:val="clear"/>
        <w:spacing w:after="0" w:before="60" w:line="230"/>
        <w:ind w:left="120" w:right="120"/>
      </w:pPr>
      <w:r>
        <w:rPr>
          <w:rFonts w:ascii="Consolas" w:cs="Consolas" w:eastAsia="Consolas" w:hAnsi="Consolas"/>
          <w:color w:val="1A1A1A"/>
          <w:sz w:val="16"/>
          <w:szCs w:val="16"/>
        </w:rPr>
        <w:t xml:space="preserve">def active_runs(log):                 # captured runs minus the redone ones</w:t>
      </w:r>
    </w:p>
    <w:p>
      <w:pPr>
        <w:shd w:fill="F2F3F5" w:val="clear"/>
        <w:spacing w:after="0" w:before="0" w:line="230"/>
        <w:ind w:left="120" w:right="120"/>
      </w:pPr>
      <w:r>
        <w:rPr>
          <w:rFonts w:ascii="Consolas" w:cs="Consolas" w:eastAsia="Consolas" w:hAnsi="Consolas"/>
          <w:color w:val="1A1A1A"/>
          <w:sz w:val="16"/>
          <w:szCs w:val="16"/>
        </w:rPr>
        <w:t xml:space="preserve">    superseded = superseded_runs(log)</w:t>
      </w:r>
    </w:p>
    <w:p>
      <w:pPr>
        <w:shd w:fill="F2F3F5" w:val="clear"/>
        <w:spacing w:after="140" w:before="0" w:line="230"/>
        <w:ind w:left="120" w:right="120"/>
      </w:pPr>
      <w:r>
        <w:rPr>
          <w:rFonts w:ascii="Consolas" w:cs="Consolas" w:eastAsia="Consolas" w:hAnsi="Consolas"/>
          <w:color w:val="1A1A1A"/>
          <w:sz w:val="16"/>
          <w:szCs w:val="16"/>
        </w:rPr>
        <w:t xml:space="preserve">    return sorted(r for r in log['runs'] if r not in superseded)</w:t>
      </w:r>
    </w:p>
    <w:p>
      <w:pPr>
        <w:pStyle w:val="Heading1"/>
      </w:pPr>
      <w:r>
        <w:t xml:space="preserve">Hardware drivers (project root)</w:t>
      </w:r>
    </w:p>
    <w:p>
      <w:pPr>
        <w:pStyle w:val="Heading2"/>
      </w:pPr>
      <w:r>
        <w:t xml:space="preserve">zaber_cli.py</w:t>
      </w:r>
    </w:p>
    <w:p>
      <w:pPr>
        <w:spacing w:after="120" w:line="250"/>
      </w:pPr>
      <w:r>
        <w:rPr>
          <w:rFonts w:ascii="Arial" w:cs="Arial" w:eastAsia="Arial" w:hAnsi="Arial"/>
          <w:sz w:val="17"/>
          <w:szCs w:val="17"/>
        </w:rPr>
        <w:t xml:space="preserve">A small wrapper around the zaber-motion serial connection: open the port, grab the first detected device's axis, unpark it, and report a human-readable reason if the connect fails (wrong port, port in use, stage off, or the zaber-motion package missing). The engine talks to the actuator through this.</w:t>
      </w:r>
    </w:p>
    <w:p>
      <w:pPr>
        <w:pStyle w:val="Heading2"/>
      </w:pPr>
      <w:r>
        <w:t xml:space="preserve">futek_cli.py</w:t>
      </w:r>
    </w:p>
    <w:p>
      <w:pPr>
        <w:spacing w:after="120" w:line="250"/>
      </w:pPr>
      <w:r>
        <w:rPr>
          <w:rFonts w:ascii="Arial" w:cs="Arial" w:eastAsia="Arial" w:hAnsi="Arial"/>
          <w:sz w:val="17"/>
          <w:szCs w:val="17"/>
        </w:rPr>
        <w:t xml:space="preserve">The load cell wrapper. It tries to load the real .NET FUTEK driver; if that's not available (for example on the dev Mac, or if the DLLs are missing), it falls back to a mock that returns synthetic force. The rest of the code never has to care which one it got:</w:t>
      </w:r>
    </w:p>
    <w:p>
      <w:pPr>
        <w:shd w:fill="F2F3F5" w:val="clear"/>
        <w:spacing w:after="0" w:before="60" w:line="230"/>
        <w:ind w:left="120" w:right="120"/>
      </w:pPr>
      <w:r>
        <w:rPr>
          <w:rFonts w:ascii="Consolas" w:cs="Consolas" w:eastAsia="Consolas" w:hAnsi="Consolas"/>
          <w:color w:val="1A1A1A"/>
          <w:sz w:val="16"/>
          <w:szCs w:val="16"/>
        </w:rPr>
        <w:t xml:space="preserve">if _REAL_FUTEK_AVAILABLE:</w:t>
      </w:r>
    </w:p>
    <w:p>
      <w:pPr>
        <w:shd w:fill="F2F3F5" w:val="clear"/>
        <w:spacing w:after="0" w:before="0" w:line="230"/>
        <w:ind w:left="120" w:right="120"/>
      </w:pPr>
      <w:r>
        <w:rPr>
          <w:rFonts w:ascii="Consolas" w:cs="Consolas" w:eastAsia="Consolas" w:hAnsi="Consolas"/>
          <w:color w:val="1A1A1A"/>
          <w:sz w:val="16"/>
          <w:szCs w:val="16"/>
        </w:rPr>
        <w:t xml:space="preserve">    FUTEKDeviceCLI = RealFUTEKDeviceCLI    # Windows + .NET driver</w:t>
      </w:r>
    </w:p>
    <w:p>
      <w:pPr>
        <w:shd w:fill="F2F3F5" w:val="clear"/>
        <w:spacing w:after="0" w:before="0" w:line="230"/>
        <w:ind w:left="120" w:right="120"/>
      </w:pPr>
      <w:r>
        <w:rPr>
          <w:rFonts w:ascii="Consolas" w:cs="Consolas" w:eastAsia="Consolas" w:hAnsi="Consolas"/>
          <w:color w:val="1A1A1A"/>
          <w:sz w:val="16"/>
          <w:szCs w:val="16"/>
        </w:rPr>
        <w:t xml:space="preserve">else:</w:t>
      </w:r>
    </w:p>
    <w:p>
      <w:pPr>
        <w:shd w:fill="F2F3F5" w:val="clear"/>
        <w:spacing w:after="140" w:before="0" w:line="230"/>
        <w:ind w:left="120" w:right="120"/>
      </w:pPr>
      <w:r>
        <w:rPr>
          <w:rFonts w:ascii="Consolas" w:cs="Consolas" w:eastAsia="Consolas" w:hAnsi="Consolas"/>
          <w:color w:val="1A1A1A"/>
          <w:sz w:val="16"/>
          <w:szCs w:val="16"/>
        </w:rPr>
        <w:t xml:space="preserve">    FUTEKDeviceCLI = MockFUTEKDeviceCLI    # synthetic force</w:t>
      </w:r>
    </w:p>
    <w:p>
      <w:pPr>
        <w:spacing w:after="120" w:line="250"/>
      </w:pPr>
      <w:r>
        <w:rPr>
          <w:rFonts w:ascii="Arial" w:cs="Arial" w:eastAsia="Arial" w:hAnsi="Arial"/>
          <w:sz w:val="17"/>
          <w:szCs w:val="17"/>
        </w:rPr>
        <w:t xml:space="preserve">The real class reads force through the .NET DeviceUSB225 calls; the metadata reads (model, serial, unit) are non-fatal so a quirky driver build still opens for readings.</w:t>
      </w:r>
    </w:p>
    <w:p>
      <w:pPr>
        <w:pStyle w:val="Heading1"/>
      </w:pPr>
      <w:r>
        <w:t xml:space="preserve">Analysis (web_preview/)</w:t>
      </w:r>
    </w:p>
    <w:p>
      <w:pPr>
        <w:spacing w:after="140" w:line="240"/>
      </w:pPr>
      <w:r>
        <w:rPr>
          <w:rFonts w:ascii="Arial" w:cs="Arial" w:eastAsia="Arial" w:hAnsi="Arial"/>
          <w:i/>
          <w:iCs/>
          <w:color w:val="6B7280"/>
          <w:sz w:val="15"/>
          <w:szCs w:val="15"/>
        </w:rPr>
        <w:t xml:space="preserve">These turn a finished test's saved files into plots and a results workbook. Not the focus of the GUI work, but here's what each one is.</w:t>
      </w:r>
    </w:p>
    <w:p>
      <w:pPr>
        <w:pStyle w:val="Heading2"/>
      </w:pPr>
      <w:r>
        <w:t xml:space="preserve">analysis.py</w:t>
      </w:r>
    </w:p>
    <w:p>
      <w:pPr>
        <w:spacing w:after="120" w:line="250"/>
      </w:pPr>
      <w:r>
        <w:rPr>
          <w:rFonts w:ascii="Arial" w:cs="Arial" w:eastAsia="Arial" w:hAnsi="Arial"/>
          <w:sz w:val="17"/>
          <w:szCs w:val="17"/>
        </w:rPr>
        <w:t xml:space="preserve">The dispatcher. It takes a test type and a folder, runs the right pipeline (EM, shear, manual, or fatigue), and reports progress back so the loading bar can move. It also handles the 'Analyze Saved Data' path, re-processing a folder of saved runs without re-running a test.</w:t>
      </w:r>
    </w:p>
    <w:p>
      <w:pPr>
        <w:pStyle w:val="Heading2"/>
      </w:pPr>
      <w:r>
        <w:t xml:space="preserve">em_analysis.py</w:t>
      </w:r>
    </w:p>
    <w:p>
      <w:pPr>
        <w:spacing w:after="120" w:line="250"/>
      </w:pPr>
      <w:r>
        <w:rPr>
          <w:rFonts w:ascii="Arial" w:cs="Arial" w:eastAsia="Arial" w:hAnsi="Arial"/>
          <w:sz w:val="17"/>
          <w:szCs w:val="17"/>
        </w:rPr>
        <w:t xml:space="preserve">Emilio's real EM science pipeline: it resamples the capacitance and force to a common 200 Hz timeline, syncs them on the release peak, derives the pressure-sensitivity curves per channel, and writes the figures plus a results workbook. This is the one that orients force positive and guards against degenerate runs so a quirky dataset can't crash the whole analysis.</w:t>
      </w:r>
    </w:p>
    <w:p>
      <w:pPr>
        <w:pStyle w:val="Heading2"/>
      </w:pPr>
      <w:r>
        <w:t xml:space="preserve">shear_analysis.py / manual_analysis.py</w:t>
      </w:r>
    </w:p>
    <w:p>
      <w:pPr>
        <w:spacing w:after="120" w:line="250"/>
      </w:pPr>
      <w:r>
        <w:rPr>
          <w:rFonts w:ascii="Arial" w:cs="Arial" w:eastAsia="Arial" w:hAnsi="Arial"/>
          <w:sz w:val="17"/>
          <w:szCs w:val="17"/>
        </w:rPr>
        <w:t xml:space="preserve">The shear and manual equivalents: smaller pipelines that turn each test's saved capacitance/force into the per-channel plots and a results workbook for that test type.</w:t>
      </w:r>
    </w:p>
    <w:p>
      <w:pPr>
        <w:pStyle w:val="Heading2"/>
      </w:pPr>
      <w:r>
        <w:t xml:space="preserve">plot_style.py</w:t>
      </w:r>
    </w:p>
    <w:p>
      <w:pPr>
        <w:spacing w:after="120" w:line="250"/>
      </w:pPr>
      <w:r>
        <w:rPr>
          <w:rFonts w:ascii="Arial" w:cs="Arial" w:eastAsia="Arial" w:hAnsi="Arial"/>
          <w:sz w:val="17"/>
          <w:szCs w:val="17"/>
        </w:rPr>
        <w:t xml:space="preserve">Shared matplotlib styling so the saved analysis figures and the live GUI plots look like the same family (fonts, colors, sizing). One place to change the plot look.</w:t>
      </w:r>
    </w:p>
    <w:p>
      <w:pPr>
        <w:pStyle w:val="Heading1"/>
      </w:pPr>
      <w:r>
        <w:t xml:space="preserve">Packaging</w:t>
      </w:r>
    </w:p>
    <w:p>
      <w:pPr>
        <w:pStyle w:val="Heading2"/>
      </w:pPr>
      <w:r>
        <w:t xml:space="preserve">app_desktop.py</w:t>
      </w:r>
    </w:p>
    <w:p>
      <w:pPr>
        <w:spacing w:after="120" w:line="250"/>
      </w:pPr>
      <w:r>
        <w:rPr>
          <w:rFonts w:ascii="Arial" w:cs="Arial" w:eastAsia="Arial" w:hAnsi="Arial"/>
          <w:sz w:val="17"/>
          <w:szCs w:val="17"/>
        </w:rPr>
        <w:t xml:space="preserve">The double-click desktop wrapper. It starts the same local server the browser uses, then shows the page in a native pywebview window instead of a browser tab. The one safety touch: it blocks closing the whole app while a test is physically running, so you can't abandon the actuator mid-motion.</w:t>
      </w:r>
    </w:p>
    <w:p>
      <w:pPr>
        <w:shd w:fill="F2F3F5" w:val="clear"/>
        <w:spacing w:after="0" w:before="60" w:line="230"/>
        <w:ind w:left="120" w:right="120"/>
      </w:pPr>
      <w:r>
        <w:rPr>
          <w:rFonts w:ascii="Consolas" w:cs="Consolas" w:eastAsia="Consolas" w:hAnsi="Consolas"/>
          <w:color w:val="1A1A1A"/>
          <w:sz w:val="16"/>
          <w:szCs w:val="16"/>
        </w:rPr>
        <w:t xml:space="preserve">def _on_closing():</w:t>
      </w:r>
    </w:p>
    <w:p>
      <w:pPr>
        <w:shd w:fill="F2F3F5" w:val="clear"/>
        <w:spacing w:after="0" w:before="0" w:line="230"/>
        <w:ind w:left="120" w:right="120"/>
      </w:pPr>
      <w:r>
        <w:rPr>
          <w:rFonts w:ascii="Consolas" w:cs="Consolas" w:eastAsia="Consolas" w:hAnsi="Consolas"/>
          <w:color w:val="1A1A1A"/>
          <w:sz w:val="16"/>
          <w:szCs w:val="16"/>
        </w:rPr>
        <w:t xml:space="preserve">    if ENGINE.is_running():</w:t>
      </w:r>
    </w:p>
    <w:p>
      <w:pPr>
        <w:shd w:fill="F2F3F5" w:val="clear"/>
        <w:spacing w:after="0" w:before="0" w:line="230"/>
        <w:ind w:left="120" w:right="120"/>
      </w:pPr>
      <w:r>
        <w:rPr>
          <w:rFonts w:ascii="Consolas" w:cs="Consolas" w:eastAsia="Consolas" w:hAnsi="Consolas"/>
          <w:color w:val="1A1A1A"/>
          <w:sz w:val="16"/>
          <w:szCs w:val="16"/>
        </w:rPr>
        <w:t xml:space="preserve">        showErrorDialog('A test is running. Pause or stop it first.')</w:t>
      </w:r>
    </w:p>
    <w:p>
      <w:pPr>
        <w:shd w:fill="F2F3F5" w:val="clear"/>
        <w:spacing w:after="0" w:before="0" w:line="230"/>
        <w:ind w:left="120" w:right="120"/>
      </w:pPr>
      <w:r>
        <w:rPr>
          <w:rFonts w:ascii="Consolas" w:cs="Consolas" w:eastAsia="Consolas" w:hAnsi="Consolas"/>
          <w:color w:val="1A1A1A"/>
          <w:sz w:val="16"/>
          <w:szCs w:val="16"/>
        </w:rPr>
        <w:t xml:space="preserve">        return False                  # cancel the close</w:t>
      </w:r>
    </w:p>
    <w:p>
      <w:pPr>
        <w:shd w:fill="F2F3F5" w:val="clear"/>
        <w:spacing w:after="140" w:before="0" w:line="230"/>
        <w:ind w:left="120" w:right="120"/>
      </w:pPr>
      <w:r>
        <w:rPr>
          <w:rFonts w:ascii="Consolas" w:cs="Consolas" w:eastAsia="Consolas" w:hAnsi="Consolas"/>
          <w:color w:val="1A1A1A"/>
          <w:sz w:val="16"/>
          <w:szCs w:val="16"/>
        </w:rPr>
        <w:t xml:space="preserve">    return True</w:t>
      </w:r>
    </w:p>
    <w:p>
      <w:pPr>
        <w:pStyle w:val="Heading2"/>
      </w:pPr>
      <w:r>
        <w:t xml:space="preserve">app_desktop.spec</w:t>
      </w:r>
    </w:p>
    <w:p>
      <w:pPr>
        <w:spacing w:after="120" w:line="250"/>
      </w:pPr>
      <w:r>
        <w:rPr>
          <w:rFonts w:ascii="Arial" w:cs="Arial" w:eastAsia="Arial" w:hAnsi="Arial"/>
          <w:sz w:val="17"/>
          <w:szCs w:val="17"/>
        </w:rPr>
        <w:t xml:space="preserve">The PyInstaller build recipe. It bundles the Python backend, the web_preview folder, and the Windows FUTEK DLLs into one .app (Mac) or .exe (Windows). Build it with: pyinstaller app_desktop.spec. The Windows build has to be made on Windows, since PyInstaller can't cross-compile and the FUTEK driver is Windows-only.</w:t>
      </w:r>
    </w:p>
    <w:p>
      <w:pPr>
        <w:pStyle w:val="Heading1"/>
      </w:pPr>
      <w:r>
        <w:t xml:space="preserve">So, end to end</w:t>
      </w:r>
    </w:p>
    <w:p>
      <w:pPr>
        <w:spacing w:after="120" w:line="250"/>
      </w:pPr>
      <w:r>
        <w:rPr>
          <w:rFonts w:ascii="Arial" w:cs="Arial" w:eastAsia="Arial" w:hAnsi="Arial"/>
          <w:sz w:val="17"/>
          <w:szCs w:val="17"/>
        </w:rPr>
        <w:t xml:space="preserve">Operator double-clicks the app (app_desktop.py) -&gt; it starts the server (run_web_gui.py / server.py) and shows the page (index.html + the JS files) -&gt; operator sets up a test and clicks Start -&gt; the browser POSTs to the server -&gt; the server hands off to the one engine (run_engine.py) -&gt; the engine drives the Zaber (zaber_cli.py / hardware.py) and reads the load cell (futek_cli.py) on a background thread, with safety checks on every sample -&gt; the browser polls for status and draws the live graph -&gt; when it's done, the saved files can be pushed through the analysis pipeline (analysis.py). Same path in simulation, just with the hardware swapped for math.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sz w:val="40"/>
      <w:szCs w:val="40"/>
    </w:rPr>
  </w:style>
  <w:style w:type="paragraph" w:styleId="Heading1">
    <w:name w:val="Heading 1"/>
    <w:basedOn w:val="Normal"/>
    <w:next w:val="Normal"/>
    <w:qFormat/>
    <w:pPr>
      <w:spacing w:after="120" w:before="280"/>
      <w:outlineLvl w:val="0"/>
    </w:pPr>
    <w:rPr>
      <w:rFonts w:ascii="Arial" w:cs="Arial" w:eastAsia="Arial" w:hAnsi="Arial"/>
      <w:b/>
      <w:bCs/>
      <w:color w:val="1F3A56"/>
      <w:sz w:val="26"/>
      <w:szCs w:val="26"/>
    </w:rPr>
  </w:style>
  <w:style w:type="paragraph" w:styleId="Heading2">
    <w:name w:val="Heading 2"/>
    <w:basedOn w:val="Normal"/>
    <w:next w:val="Normal"/>
    <w:qFormat/>
    <w:pPr>
      <w:spacing w:after="70" w:before="180"/>
      <w:outlineLvl w:val="1"/>
    </w:pPr>
    <w:rPr>
      <w:rFonts w:ascii="Arial" w:cs="Arial" w:eastAsia="Arial" w:hAnsi="Arial"/>
      <w:b/>
      <w:bCs/>
      <w:color w:val="2F6FE0"/>
      <w:sz w:val="20"/>
      <w:szCs w:val="20"/>
    </w:rPr>
  </w:style>
  <w:style w:type="paragraph" w:styleId="Heading3">
    <w:name w:val="Heading 3"/>
    <w:basedOn w:val="Normal"/>
    <w:next w:val="Normal"/>
    <w:qFormat/>
    <w:pPr>
      <w:spacing w:after="50" w:before="120"/>
      <w:outlineLvl w:val="2"/>
    </w:pPr>
    <w:rPr>
      <w:rFonts w:ascii="Arial" w:cs="Arial" w:eastAsia="Arial" w:hAnsi="Arial"/>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2026-06-24T16:50:18.357Z</dcterms:created>
  <dcterms:modified xsi:type="dcterms:W3CDTF">2026-06-24T16:50:18.357Z</dcterms:modified>
</cp:coreProperties>
</file>

<file path=docProps/custom.xml><?xml version="1.0" encoding="utf-8"?>
<Properties xmlns="http://schemas.openxmlformats.org/officeDocument/2006/custom-properties" xmlns:vt="http://schemas.openxmlformats.org/officeDocument/2006/docPropsVTypes"/>
</file>