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C44F" w14:textId="77777777" w:rsidR="00FD7E61" w:rsidRDefault="00FD7E61" w:rsidP="00FD7E61">
      <w:pPr>
        <w:pStyle w:val="Title"/>
      </w:pPr>
      <w:r>
        <w:t xml:space="preserve">System Architect Essentials </w:t>
      </w:r>
    </w:p>
    <w:p w14:paraId="0BBAB26A" w14:textId="45EAA94C" w:rsidR="00FD7E61" w:rsidRDefault="00FD7E61" w:rsidP="00FD7E61">
      <w:pPr>
        <w:pStyle w:val="Subtitle"/>
      </w:pPr>
      <w:r>
        <w:t>Principles of Application Development</w:t>
      </w:r>
    </w:p>
    <w:p w14:paraId="145B4A54" w14:textId="7E1AFD0E" w:rsidR="00FD7E61" w:rsidRDefault="00FD7E61" w:rsidP="00FD7E61">
      <w:pPr>
        <w:pStyle w:val="Heading1"/>
      </w:pPr>
      <w:r>
        <w:t>Introduction to principles of application development</w:t>
      </w:r>
    </w:p>
    <w:p w14:paraId="6C6AFDA4" w14:textId="735E4CB1" w:rsidR="00FD7E61" w:rsidRDefault="004B5675" w:rsidP="00FD7E61">
      <w:r>
        <w:t>In this lesson, you will learn 5 key principles of application development.</w:t>
      </w:r>
    </w:p>
    <w:p w14:paraId="03B10FDA" w14:textId="0B133312" w:rsidR="004B5675" w:rsidRDefault="003C259A" w:rsidP="003C259A">
      <w:pPr>
        <w:pStyle w:val="Heading2"/>
      </w:pPr>
      <w:r>
        <w:t>Objectives</w:t>
      </w:r>
    </w:p>
    <w:p w14:paraId="7A9AE12C" w14:textId="400479F4" w:rsidR="003C259A" w:rsidRDefault="00907966" w:rsidP="003C259A">
      <w:r>
        <w:t>At the end of this lesson, you should be able to:</w:t>
      </w:r>
    </w:p>
    <w:p w14:paraId="06C76EB2" w14:textId="5CBBD788" w:rsidR="00907966" w:rsidRDefault="00907966" w:rsidP="00907966">
      <w:pPr>
        <w:pStyle w:val="ListParagraph"/>
        <w:numPr>
          <w:ilvl w:val="0"/>
          <w:numId w:val="2"/>
        </w:numPr>
      </w:pPr>
      <w:r>
        <w:t xml:space="preserve">State the importance of using </w:t>
      </w:r>
      <w:r w:rsidRPr="00804D5D">
        <w:rPr>
          <w:b/>
        </w:rPr>
        <w:t>Pega’s Directly Capture Objectives™</w:t>
      </w:r>
      <w:r>
        <w:t xml:space="preserve"> app</w:t>
      </w:r>
      <w:r w:rsidR="00804D5D">
        <w:t>roach to managing requirements.</w:t>
      </w:r>
    </w:p>
    <w:p w14:paraId="2D4859B2" w14:textId="14C23D95" w:rsidR="00804D5D" w:rsidRDefault="00804D5D" w:rsidP="00907966">
      <w:pPr>
        <w:pStyle w:val="ListParagraph"/>
        <w:numPr>
          <w:ilvl w:val="0"/>
          <w:numId w:val="2"/>
        </w:numPr>
      </w:pPr>
      <w:r>
        <w:t xml:space="preserve">State the benefits of using </w:t>
      </w:r>
      <w:r w:rsidRPr="00840B11">
        <w:rPr>
          <w:b/>
        </w:rPr>
        <w:t>Pega’s Situational Layer Cake™</w:t>
      </w:r>
      <w:r>
        <w:t xml:space="preserve"> architecture to design </w:t>
      </w:r>
      <w:r w:rsidR="00840B11">
        <w:t>an application.</w:t>
      </w:r>
    </w:p>
    <w:p w14:paraId="7AC129B5" w14:textId="2083F85E" w:rsidR="00840B11" w:rsidRDefault="00840B11" w:rsidP="00907966">
      <w:pPr>
        <w:pStyle w:val="ListParagraph"/>
        <w:numPr>
          <w:ilvl w:val="0"/>
          <w:numId w:val="2"/>
        </w:numPr>
      </w:pPr>
      <w:r>
        <w:t>State the benefits of using a model-driven application design.</w:t>
      </w:r>
    </w:p>
    <w:p w14:paraId="01DBF94E" w14:textId="2A788CE5" w:rsidR="00840B11" w:rsidRDefault="00840B11" w:rsidP="00907966">
      <w:pPr>
        <w:pStyle w:val="ListParagraph"/>
        <w:numPr>
          <w:ilvl w:val="0"/>
          <w:numId w:val="2"/>
        </w:numPr>
      </w:pPr>
      <w:r>
        <w:t>State the benefits of using a responsive user interface design.</w:t>
      </w:r>
    </w:p>
    <w:p w14:paraId="143221CC" w14:textId="0377F0A7" w:rsidR="00840B11" w:rsidRDefault="00840B11" w:rsidP="00907966">
      <w:pPr>
        <w:pStyle w:val="ListParagraph"/>
        <w:numPr>
          <w:ilvl w:val="0"/>
          <w:numId w:val="2"/>
        </w:numPr>
      </w:pPr>
      <w:r>
        <w:t>State the benefits of using Pega’s data management capabilities.</w:t>
      </w:r>
    </w:p>
    <w:p w14:paraId="2B57EA72" w14:textId="4078C91F" w:rsidR="00064FB3" w:rsidRDefault="00CD3999" w:rsidP="00844EB2">
      <w:pPr>
        <w:pStyle w:val="Heading1"/>
      </w:pPr>
      <w:r w:rsidRPr="00CD3999">
        <w:t>Capture objectives directly in the application</w:t>
      </w:r>
    </w:p>
    <w:p w14:paraId="74C890C3" w14:textId="739BB283" w:rsidR="00844EB2" w:rsidRDefault="00845350" w:rsidP="00FD2FE1">
      <w:pPr>
        <w:pStyle w:val="ListParagraph"/>
        <w:numPr>
          <w:ilvl w:val="0"/>
          <w:numId w:val="3"/>
        </w:numPr>
      </w:pPr>
      <w:r w:rsidRPr="00845350">
        <w:t>Business application development teams can find it difficult to communicate business requirements.</w:t>
      </w:r>
    </w:p>
    <w:p w14:paraId="371C3AB6" w14:textId="5983A833" w:rsidR="00845350" w:rsidRDefault="00845350" w:rsidP="00FD2FE1">
      <w:pPr>
        <w:pStyle w:val="ListParagraph"/>
        <w:numPr>
          <w:ilvl w:val="0"/>
          <w:numId w:val="3"/>
        </w:numPr>
      </w:pPr>
      <w:r w:rsidRPr="00845350">
        <w:t>There may be no common language between the business and IT stakeholders. And, there may not be a common view of the business goals.</w:t>
      </w:r>
    </w:p>
    <w:p w14:paraId="0F1C36D3" w14:textId="77777777" w:rsidR="003461D4" w:rsidRDefault="003461D4" w:rsidP="00FD2FE1">
      <w:pPr>
        <w:pStyle w:val="ListParagraph"/>
        <w:numPr>
          <w:ilvl w:val="0"/>
          <w:numId w:val="3"/>
        </w:numPr>
      </w:pPr>
      <w:r w:rsidRPr="003461D4">
        <w:t xml:space="preserve">Often, business stakeholders are not sure of what their business needs are. </w:t>
      </w:r>
    </w:p>
    <w:p w14:paraId="32D37151" w14:textId="77777777" w:rsidR="00FD2FE1" w:rsidRDefault="003461D4" w:rsidP="00FD2FE1">
      <w:pPr>
        <w:pStyle w:val="ListParagraph"/>
        <w:numPr>
          <w:ilvl w:val="0"/>
          <w:numId w:val="3"/>
        </w:numPr>
      </w:pPr>
      <w:r w:rsidRPr="003461D4">
        <w:t xml:space="preserve">When this happens, IT stakeholders find it difficult to get the details they need. </w:t>
      </w:r>
    </w:p>
    <w:p w14:paraId="4533AAB0" w14:textId="77777777" w:rsidR="00FD2FE1" w:rsidRDefault="003461D4" w:rsidP="00FD2FE1">
      <w:pPr>
        <w:pStyle w:val="ListParagraph"/>
        <w:numPr>
          <w:ilvl w:val="0"/>
          <w:numId w:val="3"/>
        </w:numPr>
      </w:pPr>
      <w:r w:rsidRPr="003461D4">
        <w:t xml:space="preserve">Business and IT stakeholders must share a common understanding of the business requirements. </w:t>
      </w:r>
    </w:p>
    <w:p w14:paraId="2AD89940" w14:textId="2B175F9E" w:rsidR="00845350" w:rsidRDefault="003461D4" w:rsidP="00FD2FE1">
      <w:pPr>
        <w:pStyle w:val="ListParagraph"/>
        <w:numPr>
          <w:ilvl w:val="0"/>
          <w:numId w:val="3"/>
        </w:numPr>
      </w:pPr>
      <w:r w:rsidRPr="003461D4">
        <w:t>You also need a way to ensure business requirements are current and available to all stakeholders</w:t>
      </w:r>
      <w:r w:rsidR="00FD2FE1">
        <w:t>.</w:t>
      </w:r>
    </w:p>
    <w:p w14:paraId="3ABC09B7" w14:textId="1FC6CFF9" w:rsidR="00FD2FE1" w:rsidRDefault="004B1321" w:rsidP="00714C92">
      <w:pPr>
        <w:pStyle w:val="ListParagraph"/>
        <w:numPr>
          <w:ilvl w:val="0"/>
          <w:numId w:val="3"/>
        </w:numPr>
      </w:pPr>
      <w:r w:rsidRPr="004B1321">
        <w:t xml:space="preserve">In Pega 7, </w:t>
      </w:r>
      <w:r w:rsidRPr="00714C92">
        <w:rPr>
          <w:b/>
        </w:rPr>
        <w:t>you capture business requirements directly in the application</w:t>
      </w:r>
      <w:r w:rsidRPr="004B1321">
        <w:t xml:space="preserve">. This practice is called </w:t>
      </w:r>
      <w:r w:rsidRPr="00714C92">
        <w:rPr>
          <w:b/>
        </w:rPr>
        <w:t xml:space="preserve">Directly Capture Objectives, </w:t>
      </w:r>
      <w:r w:rsidRPr="00714C92">
        <w:t>or</w:t>
      </w:r>
      <w:r w:rsidRPr="00714C92">
        <w:rPr>
          <w:b/>
        </w:rPr>
        <w:t xml:space="preserve"> DCO.</w:t>
      </w:r>
    </w:p>
    <w:p w14:paraId="4B61198A" w14:textId="77777777" w:rsidR="00D92415" w:rsidRDefault="00D92415" w:rsidP="00D92415">
      <w:pPr>
        <w:pStyle w:val="ListParagraph"/>
      </w:pPr>
    </w:p>
    <w:p w14:paraId="6D25AB0B" w14:textId="671D9268" w:rsidR="00F950B4" w:rsidRDefault="00D92415" w:rsidP="00D92415">
      <w:pPr>
        <w:pStyle w:val="ListParagraph"/>
        <w:numPr>
          <w:ilvl w:val="0"/>
          <w:numId w:val="3"/>
        </w:numPr>
      </w:pPr>
      <w:r>
        <w:t>Video</w:t>
      </w:r>
    </w:p>
    <w:p w14:paraId="66F74ECB" w14:textId="77777777" w:rsidR="00D92415" w:rsidRDefault="00D92415" w:rsidP="00D92415">
      <w:pPr>
        <w:pStyle w:val="ListParagraph"/>
      </w:pPr>
    </w:p>
    <w:p w14:paraId="7486805C" w14:textId="77777777" w:rsidR="00D92415" w:rsidRDefault="00D92415" w:rsidP="00D92415">
      <w:pPr>
        <w:pStyle w:val="ListParagraph"/>
      </w:pPr>
    </w:p>
    <w:p w14:paraId="0F149CA5" w14:textId="77777777" w:rsidR="00A16644" w:rsidRDefault="00F950B4" w:rsidP="00F950B4">
      <w:pPr>
        <w:pStyle w:val="ListParagraph"/>
        <w:numPr>
          <w:ilvl w:val="0"/>
          <w:numId w:val="3"/>
        </w:numPr>
      </w:pPr>
      <w:r w:rsidRPr="00F950B4">
        <w:t xml:space="preserve">DCO ensures business and IT stakeholders share a common understanding of the business requirements. </w:t>
      </w:r>
    </w:p>
    <w:p w14:paraId="59CC029E" w14:textId="04B78276" w:rsidR="004B1321" w:rsidRDefault="00F950B4" w:rsidP="00F950B4">
      <w:pPr>
        <w:pStyle w:val="ListParagraph"/>
        <w:numPr>
          <w:ilvl w:val="0"/>
          <w:numId w:val="3"/>
        </w:numPr>
      </w:pPr>
      <w:r w:rsidRPr="00F950B4">
        <w:t>DCO also ensures the business requirements are up-to-date and available to everyone.</w:t>
      </w:r>
    </w:p>
    <w:p w14:paraId="6610D077" w14:textId="7915252F" w:rsidR="00BB32E3" w:rsidRDefault="00BB32E3">
      <w:r>
        <w:br w:type="page"/>
      </w:r>
    </w:p>
    <w:p w14:paraId="3B406AD2" w14:textId="7C7E662D" w:rsidR="00FD2FE1" w:rsidRDefault="00BB32E3" w:rsidP="00BB32E3">
      <w:pPr>
        <w:pStyle w:val="Heading1"/>
      </w:pPr>
      <w:r>
        <w:lastRenderedPageBreak/>
        <w:t>Build multi-dimensional applications</w:t>
      </w:r>
    </w:p>
    <w:p w14:paraId="2545E90E" w14:textId="77777777" w:rsidR="00B704DF" w:rsidRDefault="00BB32E3" w:rsidP="00B704DF">
      <w:pPr>
        <w:pStyle w:val="ListParagraph"/>
        <w:numPr>
          <w:ilvl w:val="0"/>
          <w:numId w:val="3"/>
        </w:numPr>
      </w:pPr>
      <w:r>
        <w:t xml:space="preserve">The critical dimensions of any business are product, </w:t>
      </w:r>
      <w:r w:rsidR="007844D6">
        <w:t>region, channel, and customer.</w:t>
      </w:r>
    </w:p>
    <w:p w14:paraId="460FC7C5" w14:textId="060A954E" w:rsidR="00487F6D" w:rsidRDefault="00487F6D" w:rsidP="00B704DF">
      <w:pPr>
        <w:pStyle w:val="ListParagraph"/>
        <w:numPr>
          <w:ilvl w:val="0"/>
          <w:numId w:val="3"/>
        </w:numPr>
      </w:pPr>
      <w:r>
        <w:t>When you conduct business in different countries, you must manage the regulations of each jurisdiction, and the cultural differences in each region.</w:t>
      </w:r>
    </w:p>
    <w:p w14:paraId="5F0E954B" w14:textId="350F786A" w:rsidR="00B704DF" w:rsidRDefault="003D46D6" w:rsidP="00B704DF">
      <w:pPr>
        <w:pStyle w:val="ListParagraph"/>
        <w:numPr>
          <w:ilvl w:val="0"/>
          <w:numId w:val="3"/>
        </w:numPr>
      </w:pPr>
      <w:r>
        <w:t>When you sell multiple products through multiple channels, you must manage the business rules for selling each product in each channel separately.</w:t>
      </w:r>
    </w:p>
    <w:p w14:paraId="2D8B4942" w14:textId="1ECA5A25" w:rsidR="003D46D6" w:rsidRDefault="003D46D6" w:rsidP="00B704DF">
      <w:pPr>
        <w:pStyle w:val="ListParagraph"/>
        <w:numPr>
          <w:ilvl w:val="0"/>
          <w:numId w:val="3"/>
        </w:numPr>
      </w:pPr>
      <w:r>
        <w:t>When you sell to different types of customers, you must manage each customer’s expectations and preferences.</w:t>
      </w:r>
    </w:p>
    <w:p w14:paraId="53F10FA3" w14:textId="6C3C6E1F" w:rsidR="003D46D6" w:rsidRDefault="003D46D6" w:rsidP="003D46D6">
      <w:pPr>
        <w:ind w:left="360"/>
      </w:pPr>
    </w:p>
    <w:p w14:paraId="6E2E97C0" w14:textId="0D6C8FD0" w:rsidR="00A34FD2" w:rsidRDefault="00A34FD2" w:rsidP="00A34FD2">
      <w:pPr>
        <w:pStyle w:val="ListParagraph"/>
        <w:numPr>
          <w:ilvl w:val="0"/>
          <w:numId w:val="3"/>
        </w:numPr>
        <w:spacing w:after="0" w:line="240" w:lineRule="auto"/>
      </w:pPr>
      <w:r>
        <w:t>With some application development platforms, you must create separate copies of the application for each product, region, or channel.</w:t>
      </w:r>
    </w:p>
    <w:p w14:paraId="6455B6AF" w14:textId="545C8FE6" w:rsidR="00A34FD2" w:rsidRDefault="00A34FD2" w:rsidP="00A34FD2">
      <w:pPr>
        <w:pStyle w:val="ListParagraph"/>
        <w:numPr>
          <w:ilvl w:val="0"/>
          <w:numId w:val="3"/>
        </w:numPr>
        <w:spacing w:after="0" w:line="240" w:lineRule="auto"/>
      </w:pPr>
      <w:r>
        <w:t>Or, you must create an application that treats all business transactions the same, regardless of the business context.</w:t>
      </w:r>
    </w:p>
    <w:p w14:paraId="2014D6D5" w14:textId="413F56D1" w:rsidR="00197459" w:rsidRDefault="00A34FD2" w:rsidP="00197459">
      <w:pPr>
        <w:pStyle w:val="ListParagraph"/>
        <w:numPr>
          <w:ilvl w:val="0"/>
          <w:numId w:val="3"/>
        </w:numPr>
        <w:spacing w:after="0" w:line="240" w:lineRule="auto"/>
      </w:pPr>
      <w:r>
        <w:t>The re</w:t>
      </w:r>
      <w:r w:rsidR="00197459">
        <w:t>sult is enterprise applications that are hard to maintain, and even harder to change.</w:t>
      </w:r>
    </w:p>
    <w:p w14:paraId="35F265B8" w14:textId="12E4F3EB" w:rsidR="00197459" w:rsidRDefault="00197459" w:rsidP="00197459">
      <w:pPr>
        <w:spacing w:after="0" w:line="240" w:lineRule="auto"/>
      </w:pPr>
    </w:p>
    <w:p w14:paraId="5B47F0A1" w14:textId="28CB5513" w:rsidR="00197459" w:rsidRPr="00197459" w:rsidRDefault="00197459" w:rsidP="00197459">
      <w:pPr>
        <w:pStyle w:val="ListParagraph"/>
        <w:numPr>
          <w:ilvl w:val="0"/>
          <w:numId w:val="3"/>
        </w:numPr>
        <w:spacing w:after="0" w:line="240" w:lineRule="auto"/>
      </w:pPr>
      <w:r w:rsidRPr="00197459">
        <w:rPr>
          <w:color w:val="2E74B5" w:themeColor="accent5" w:themeShade="BF"/>
        </w:rPr>
        <w:t xml:space="preserve">Pega uses a </w:t>
      </w:r>
      <w:r w:rsidRPr="00197459">
        <w:rPr>
          <w:b/>
          <w:color w:val="2E74B5" w:themeColor="accent5" w:themeShade="BF"/>
        </w:rPr>
        <w:t>unique application architecture</w:t>
      </w:r>
      <w:r w:rsidRPr="00197459">
        <w:rPr>
          <w:color w:val="2E74B5" w:themeColor="accent5" w:themeShade="BF"/>
        </w:rPr>
        <w:t xml:space="preserve"> called a </w:t>
      </w:r>
      <w:r w:rsidRPr="00197459">
        <w:rPr>
          <w:b/>
          <w:color w:val="2E74B5" w:themeColor="accent5" w:themeShade="BF"/>
        </w:rPr>
        <w:t>situational layer cake.</w:t>
      </w:r>
    </w:p>
    <w:p w14:paraId="3CC7E278" w14:textId="436C6473" w:rsidR="00197459" w:rsidRDefault="00197459" w:rsidP="00E03982">
      <w:pPr>
        <w:spacing w:after="0" w:line="240" w:lineRule="auto"/>
      </w:pPr>
    </w:p>
    <w:p w14:paraId="3430EFE9" w14:textId="1F6B15EF" w:rsidR="00E03982" w:rsidRPr="00E03982" w:rsidRDefault="00E03982" w:rsidP="00E03982">
      <w:pPr>
        <w:pStyle w:val="ListParagraph"/>
        <w:numPr>
          <w:ilvl w:val="0"/>
          <w:numId w:val="3"/>
        </w:numPr>
      </w:pPr>
      <w:r w:rsidRPr="00E03982">
        <w:t>The Situational Layer Cake allows you to organize your application using the same dimensions as your business.</w:t>
      </w:r>
    </w:p>
    <w:p w14:paraId="0E6E2FEA" w14:textId="70E1F5E5" w:rsidR="00E03982" w:rsidRDefault="00E03982" w:rsidP="00E03982">
      <w:pPr>
        <w:pStyle w:val="ListParagraph"/>
        <w:numPr>
          <w:ilvl w:val="0"/>
          <w:numId w:val="3"/>
        </w:numPr>
      </w:pPr>
      <w:r w:rsidRPr="00E03982">
        <w:t>Th</w:t>
      </w:r>
      <w:r>
        <w:t>e situational layer cake makes reusing common policies and procedures easy while allowing for differences between products, regions, channels, and customer segments.</w:t>
      </w:r>
    </w:p>
    <w:p w14:paraId="27A350BF" w14:textId="1DA3B7A0" w:rsidR="00E03982" w:rsidRDefault="00E03982" w:rsidP="006531A7"/>
    <w:p w14:paraId="2CC82A53" w14:textId="246A5929" w:rsidR="006531A7" w:rsidRDefault="006531A7" w:rsidP="006531A7">
      <w:pPr>
        <w:pStyle w:val="ListParagraph"/>
        <w:numPr>
          <w:ilvl w:val="0"/>
          <w:numId w:val="3"/>
        </w:numPr>
      </w:pPr>
      <w:r>
        <w:t>Video</w:t>
      </w:r>
    </w:p>
    <w:p w14:paraId="41E1A889" w14:textId="77777777" w:rsidR="006531A7" w:rsidRDefault="006531A7" w:rsidP="006531A7">
      <w:pPr>
        <w:pStyle w:val="ListParagraph"/>
      </w:pPr>
    </w:p>
    <w:p w14:paraId="1EEB3F21" w14:textId="4E8DF00E" w:rsidR="006531A7" w:rsidRDefault="006531A7" w:rsidP="006531A7">
      <w:pPr>
        <w:pStyle w:val="ListParagraph"/>
        <w:numPr>
          <w:ilvl w:val="0"/>
          <w:numId w:val="3"/>
        </w:numPr>
      </w:pPr>
      <w:r>
        <w:t xml:space="preserve">Pega’s unique approach to enterprise application </w:t>
      </w:r>
      <w:r w:rsidR="00F52A06">
        <w:t>architecture – the Situational Layer Cake – can help turn the complexity of an ordinary enterprise application in a simple and coherent end-to-end customer experience.</w:t>
      </w:r>
    </w:p>
    <w:p w14:paraId="2DB320B6" w14:textId="77777777" w:rsidR="00E41073" w:rsidRDefault="00E41073" w:rsidP="00E41073">
      <w:pPr>
        <w:pStyle w:val="ListParagraph"/>
      </w:pPr>
    </w:p>
    <w:p w14:paraId="363F191C" w14:textId="61761CAB" w:rsidR="00E41073" w:rsidRDefault="00E41073">
      <w:r>
        <w:br w:type="page"/>
      </w:r>
    </w:p>
    <w:p w14:paraId="0B36B686" w14:textId="7B98D4F4" w:rsidR="00E41073" w:rsidRDefault="00E41073" w:rsidP="00E41073">
      <w:pPr>
        <w:pStyle w:val="Heading1"/>
      </w:pPr>
      <w:r>
        <w:lastRenderedPageBreak/>
        <w:t>Use a model-driven application design</w:t>
      </w:r>
    </w:p>
    <w:p w14:paraId="300A7C11" w14:textId="6438550C" w:rsidR="00237B6F" w:rsidRDefault="00237B6F" w:rsidP="00237B6F">
      <w:pPr>
        <w:pStyle w:val="ListParagraph"/>
        <w:numPr>
          <w:ilvl w:val="0"/>
          <w:numId w:val="3"/>
        </w:numPr>
      </w:pPr>
      <w:r>
        <w:t>Ask any business person to explain their needs for an enterprise businesses application.</w:t>
      </w:r>
    </w:p>
    <w:p w14:paraId="60239A14" w14:textId="5E550CDE" w:rsidR="00237B6F" w:rsidRDefault="00237B6F" w:rsidP="00237B6F"/>
    <w:p w14:paraId="2AF92575" w14:textId="553DA2EA" w:rsidR="008F3A80" w:rsidRDefault="00237B6F" w:rsidP="008F3A80">
      <w:pPr>
        <w:pStyle w:val="ListParagraph"/>
        <w:numPr>
          <w:ilvl w:val="0"/>
          <w:numId w:val="3"/>
        </w:numPr>
      </w:pPr>
      <w:r>
        <w:t xml:space="preserve">As they explain their needs, you will notice they do not dive into the details about any </w:t>
      </w:r>
      <w:proofErr w:type="gramStart"/>
      <w:r>
        <w:t>particular part</w:t>
      </w:r>
      <w:proofErr w:type="gramEnd"/>
      <w:r>
        <w:t xml:space="preserve"> of their application.</w:t>
      </w:r>
    </w:p>
    <w:p w14:paraId="4E726898" w14:textId="71919117" w:rsidR="008F3A80" w:rsidRDefault="005F749D" w:rsidP="008F3A80">
      <w:pPr>
        <w:pStyle w:val="ListParagraph"/>
        <w:numPr>
          <w:ilvl w:val="0"/>
          <w:numId w:val="3"/>
        </w:numPr>
      </w:pPr>
      <w:r>
        <w:t>And, they do not discuss the behind-the-scene technologies needed to make the business application useful.</w:t>
      </w:r>
    </w:p>
    <w:p w14:paraId="7878088D" w14:textId="313C7FCA" w:rsidR="005F749D" w:rsidRDefault="005F749D" w:rsidP="009B7B60"/>
    <w:p w14:paraId="41ECDEEA" w14:textId="6EC0BA0F" w:rsidR="009B7B60" w:rsidRDefault="009B7B60" w:rsidP="009B7B60">
      <w:pPr>
        <w:pStyle w:val="ListParagraph"/>
        <w:numPr>
          <w:ilvl w:val="0"/>
          <w:numId w:val="3"/>
        </w:numPr>
      </w:pPr>
      <w:r>
        <w:t>When business people explain their needs for an enterprise business application, they describe the major steps of how work gets done.</w:t>
      </w:r>
    </w:p>
    <w:p w14:paraId="29306DB1" w14:textId="59372364" w:rsidR="009B7B60" w:rsidRDefault="009B7B60" w:rsidP="009B7B60">
      <w:pPr>
        <w:pStyle w:val="ListParagraph"/>
        <w:numPr>
          <w:ilvl w:val="0"/>
          <w:numId w:val="3"/>
        </w:numPr>
      </w:pPr>
      <w:r>
        <w:t>They talk in terms of a case and a desired outcome, and the stages that case may go through until the desired outcome is achieved.</w:t>
      </w:r>
    </w:p>
    <w:p w14:paraId="3355A5AB" w14:textId="40D8B37B" w:rsidR="009B7B60" w:rsidRDefault="009B7B60" w:rsidP="00905C90"/>
    <w:p w14:paraId="546A5A50" w14:textId="38A811AC" w:rsidR="00905C90" w:rsidRDefault="00905C90" w:rsidP="00905C90">
      <w:pPr>
        <w:pStyle w:val="ListParagraph"/>
        <w:numPr>
          <w:ilvl w:val="0"/>
          <w:numId w:val="3"/>
        </w:numPr>
      </w:pPr>
      <w:r>
        <w:t>What they describe is the life cycle of a case.</w:t>
      </w:r>
    </w:p>
    <w:p w14:paraId="74918D3E" w14:textId="77777777" w:rsidR="00905C90" w:rsidRDefault="00905C90" w:rsidP="00905C90">
      <w:pPr>
        <w:pStyle w:val="ListParagraph"/>
      </w:pPr>
    </w:p>
    <w:p w14:paraId="22BAD531" w14:textId="31660F1F" w:rsidR="00905C90" w:rsidRDefault="00905C90" w:rsidP="00905C90">
      <w:pPr>
        <w:pStyle w:val="ListParagraph"/>
        <w:numPr>
          <w:ilvl w:val="0"/>
          <w:numId w:val="3"/>
        </w:numPr>
      </w:pPr>
      <w:r>
        <w:t>To be effective, your application design and development efforts must match the way business people naturally talk about their work</w:t>
      </w:r>
      <w:r w:rsidR="00EB5513">
        <w:t>.</w:t>
      </w:r>
    </w:p>
    <w:p w14:paraId="594A45D8" w14:textId="77777777" w:rsidR="00EB5513" w:rsidRDefault="00EB5513" w:rsidP="00EB5513">
      <w:pPr>
        <w:pStyle w:val="ListParagraph"/>
      </w:pPr>
    </w:p>
    <w:p w14:paraId="335EDCD2" w14:textId="1DF5F34B" w:rsidR="00EB5513" w:rsidRDefault="00EB5513" w:rsidP="00905C90">
      <w:pPr>
        <w:pStyle w:val="ListParagraph"/>
        <w:numPr>
          <w:ilvl w:val="0"/>
          <w:numId w:val="3"/>
        </w:numPr>
      </w:pPr>
      <w:r>
        <w:t xml:space="preserve">A case, and </w:t>
      </w:r>
      <w:proofErr w:type="gramStart"/>
      <w:r>
        <w:t>it’s</w:t>
      </w:r>
      <w:proofErr w:type="gramEnd"/>
      <w:r>
        <w:t xml:space="preserve"> life cycle, is the central </w:t>
      </w:r>
      <w:proofErr w:type="spellStart"/>
      <w:r>
        <w:t>methapor</w:t>
      </w:r>
      <w:proofErr w:type="spellEnd"/>
      <w:r>
        <w:t xml:space="preserve"> in Pega’s model-driven approach to building business applications.</w:t>
      </w:r>
    </w:p>
    <w:p w14:paraId="6BE01921" w14:textId="77777777" w:rsidR="00EB5513" w:rsidRDefault="00EB5513" w:rsidP="00EB5513">
      <w:pPr>
        <w:pStyle w:val="ListParagraph"/>
      </w:pPr>
    </w:p>
    <w:p w14:paraId="7F8351A5" w14:textId="355B410B" w:rsidR="00EB5513" w:rsidRDefault="00EB5513" w:rsidP="00905C90">
      <w:pPr>
        <w:pStyle w:val="ListParagraph"/>
        <w:numPr>
          <w:ilvl w:val="0"/>
          <w:numId w:val="3"/>
        </w:numPr>
      </w:pPr>
      <w:r>
        <w:t>Watch this video to explore Pega’s approach to case life cycle management.</w:t>
      </w:r>
    </w:p>
    <w:p w14:paraId="553C59F6" w14:textId="77777777" w:rsidR="00EB5513" w:rsidRDefault="00EB5513" w:rsidP="00EB5513">
      <w:pPr>
        <w:pStyle w:val="ListParagraph"/>
      </w:pPr>
    </w:p>
    <w:p w14:paraId="08DB0430" w14:textId="31623A2B" w:rsidR="00EB5513" w:rsidRDefault="00EB5513" w:rsidP="00905C90">
      <w:pPr>
        <w:pStyle w:val="ListParagraph"/>
        <w:numPr>
          <w:ilvl w:val="0"/>
          <w:numId w:val="3"/>
        </w:numPr>
      </w:pPr>
      <w:r>
        <w:t>Video</w:t>
      </w:r>
    </w:p>
    <w:p w14:paraId="5D6CAE09" w14:textId="77777777" w:rsidR="00EB5513" w:rsidRDefault="00EB5513" w:rsidP="00EB5513">
      <w:pPr>
        <w:pStyle w:val="ListParagraph"/>
      </w:pPr>
    </w:p>
    <w:p w14:paraId="205E5196" w14:textId="40C7F6D8" w:rsidR="00EB5513" w:rsidRDefault="00EB5513" w:rsidP="00EB5513"/>
    <w:p w14:paraId="525587A0" w14:textId="16893EA5" w:rsidR="00EB5513" w:rsidRDefault="00EB5513" w:rsidP="00EB5513">
      <w:pPr>
        <w:pStyle w:val="ListParagraph"/>
        <w:numPr>
          <w:ilvl w:val="0"/>
          <w:numId w:val="3"/>
        </w:numPr>
      </w:pPr>
      <w:r>
        <w:t xml:space="preserve">Rather than drawing </w:t>
      </w:r>
      <w:proofErr w:type="gramStart"/>
      <w:r>
        <w:t>a complex end-to-end diagrams</w:t>
      </w:r>
      <w:proofErr w:type="gramEnd"/>
      <w:r>
        <w:t xml:space="preserve">, Pega 7 allows you to build </w:t>
      </w:r>
      <w:r w:rsidR="002108D1">
        <w:t>a visual representation of the life cycle of a case.</w:t>
      </w:r>
    </w:p>
    <w:p w14:paraId="2A35003B" w14:textId="184EA743" w:rsidR="002108D1" w:rsidRDefault="002108D1" w:rsidP="002108D1">
      <w:pPr>
        <w:pStyle w:val="ListParagraph"/>
        <w:numPr>
          <w:ilvl w:val="1"/>
          <w:numId w:val="3"/>
        </w:numPr>
      </w:pPr>
      <w:r>
        <w:t>Essentially building the skeleton on which you hang the more detailed processes.</w:t>
      </w:r>
    </w:p>
    <w:p w14:paraId="1C7383B8" w14:textId="0E34121A" w:rsidR="002108D1" w:rsidRPr="00E41073" w:rsidRDefault="002108D1" w:rsidP="002108D1">
      <w:pPr>
        <w:pStyle w:val="ListParagraph"/>
        <w:numPr>
          <w:ilvl w:val="1"/>
          <w:numId w:val="3"/>
        </w:numPr>
      </w:pPr>
      <w:r>
        <w:t>This allows you to establish a business view of the case before debating the details.</w:t>
      </w:r>
      <w:bookmarkStart w:id="0" w:name="_GoBack"/>
      <w:bookmarkEnd w:id="0"/>
    </w:p>
    <w:p w14:paraId="402AD033" w14:textId="386357A9" w:rsidR="00487F6D" w:rsidRPr="00197459" w:rsidRDefault="00487F6D" w:rsidP="00B704DF">
      <w:pPr>
        <w:rPr>
          <w:b/>
        </w:rPr>
      </w:pPr>
    </w:p>
    <w:p w14:paraId="3207FBDC" w14:textId="0DEC2F3F" w:rsidR="00C24F7E" w:rsidRDefault="00C24F7E"/>
    <w:p w14:paraId="38DD4D51" w14:textId="1CEBF691" w:rsidR="001A08A4" w:rsidRDefault="001A08A4"/>
    <w:p w14:paraId="235EDFDC" w14:textId="09BEC3D5" w:rsidR="001A08A4" w:rsidRDefault="001A08A4">
      <w:r>
        <w:br w:type="page"/>
      </w:r>
    </w:p>
    <w:p w14:paraId="121115B1" w14:textId="77777777" w:rsidR="001A08A4" w:rsidRDefault="001A08A4" w:rsidP="001A08A4">
      <w:pPr>
        <w:pStyle w:val="Heading2"/>
      </w:pPr>
      <w:r>
        <w:lastRenderedPageBreak/>
        <w:t>GLOSSARY</w:t>
      </w:r>
    </w:p>
    <w:p w14:paraId="3479EDA9" w14:textId="149DC617" w:rsidR="001A08A4" w:rsidRDefault="00FB5D76" w:rsidP="001A08A4">
      <w:pPr>
        <w:pStyle w:val="ListParagraph"/>
        <w:numPr>
          <w:ilvl w:val="0"/>
          <w:numId w:val="1"/>
        </w:numPr>
      </w:pPr>
      <w:r>
        <w:t>requirements</w:t>
      </w:r>
    </w:p>
    <w:p w14:paraId="03C50FDD" w14:textId="712EB780" w:rsidR="00FF352F" w:rsidRDefault="00FF352F" w:rsidP="00FF352F">
      <w:pPr>
        <w:pStyle w:val="ListParagraph"/>
        <w:numPr>
          <w:ilvl w:val="1"/>
          <w:numId w:val="1"/>
        </w:numPr>
      </w:pPr>
      <w:r>
        <w:t>A requirement is an event, condition, or function that must be satisfied and tracked by an application.</w:t>
      </w:r>
    </w:p>
    <w:p w14:paraId="28429613" w14:textId="7A347DDD" w:rsidR="00FF352F" w:rsidRDefault="00FF352F" w:rsidP="00FF352F">
      <w:pPr>
        <w:pStyle w:val="ListParagraph"/>
        <w:numPr>
          <w:ilvl w:val="1"/>
          <w:numId w:val="1"/>
        </w:numPr>
      </w:pPr>
      <w:r>
        <w:t xml:space="preserve">A requirement can be functional (a capability) or non-functional (a quality </w:t>
      </w:r>
      <w:r w:rsidR="00C1698B">
        <w:t>or constraint).</w:t>
      </w:r>
    </w:p>
    <w:p w14:paraId="4ACD9187" w14:textId="44EBB6EB" w:rsidR="00C1698B" w:rsidRDefault="00C1698B" w:rsidP="00FF352F">
      <w:pPr>
        <w:pStyle w:val="ListParagraph"/>
        <w:numPr>
          <w:ilvl w:val="1"/>
          <w:numId w:val="1"/>
        </w:numPr>
      </w:pPr>
      <w:r>
        <w:t>One ore more requirements define the criteria for the successful implementation of a specification.</w:t>
      </w:r>
    </w:p>
    <w:p w14:paraId="2ACF7A92" w14:textId="35C1F964" w:rsidR="001A08A4" w:rsidRDefault="00FB5D76" w:rsidP="001A08A4">
      <w:pPr>
        <w:pStyle w:val="ListParagraph"/>
        <w:numPr>
          <w:ilvl w:val="0"/>
          <w:numId w:val="1"/>
        </w:numPr>
      </w:pPr>
      <w:r>
        <w:t>situational layer cake</w:t>
      </w:r>
    </w:p>
    <w:p w14:paraId="6D892EEB" w14:textId="1C8BB1AC" w:rsidR="00000D98" w:rsidRDefault="00A678F1" w:rsidP="00000D98">
      <w:pPr>
        <w:pStyle w:val="ListParagraph"/>
        <w:numPr>
          <w:ilvl w:val="1"/>
          <w:numId w:val="1"/>
        </w:numPr>
      </w:pPr>
      <w:r>
        <w:t xml:space="preserve">A situational layer cake is a metaphor to describe how Pega interacts with </w:t>
      </w:r>
      <w:r w:rsidR="00CD3539">
        <w:t>customers the right way at the right time.</w:t>
      </w:r>
    </w:p>
    <w:p w14:paraId="362BD08D" w14:textId="6F4B03FD" w:rsidR="00CD3539" w:rsidRDefault="00CD3539" w:rsidP="00000D98">
      <w:pPr>
        <w:pStyle w:val="ListParagraph"/>
        <w:numPr>
          <w:ilvl w:val="1"/>
          <w:numId w:val="1"/>
        </w:numPr>
      </w:pPr>
      <w:r>
        <w:t xml:space="preserve">Each layer specializes on a different dynamic variable, such as customer attributes; country or region; product or line of </w:t>
      </w:r>
      <w:r w:rsidR="003C061D">
        <w:t>business.</w:t>
      </w:r>
    </w:p>
    <w:p w14:paraId="766B6BBD" w14:textId="77777777" w:rsidR="001A08A4" w:rsidRDefault="001A08A4"/>
    <w:sectPr w:rsidR="001A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839"/>
    <w:multiLevelType w:val="hybridMultilevel"/>
    <w:tmpl w:val="4614F3A4"/>
    <w:lvl w:ilvl="0" w:tplc="618CA9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D17C1"/>
    <w:multiLevelType w:val="hybridMultilevel"/>
    <w:tmpl w:val="B2145EC6"/>
    <w:lvl w:ilvl="0" w:tplc="8C60BBB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7194E"/>
    <w:multiLevelType w:val="hybridMultilevel"/>
    <w:tmpl w:val="D468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61"/>
    <w:rsid w:val="00000D98"/>
    <w:rsid w:val="00064FB3"/>
    <w:rsid w:val="00197459"/>
    <w:rsid w:val="001A08A4"/>
    <w:rsid w:val="002108D1"/>
    <w:rsid w:val="00237B6F"/>
    <w:rsid w:val="003461D4"/>
    <w:rsid w:val="003C061D"/>
    <w:rsid w:val="003C259A"/>
    <w:rsid w:val="003D46D6"/>
    <w:rsid w:val="00487F6D"/>
    <w:rsid w:val="004B1321"/>
    <w:rsid w:val="004B5675"/>
    <w:rsid w:val="005F749D"/>
    <w:rsid w:val="006531A7"/>
    <w:rsid w:val="00714C92"/>
    <w:rsid w:val="007844D6"/>
    <w:rsid w:val="00804D5D"/>
    <w:rsid w:val="00840B11"/>
    <w:rsid w:val="00844EB2"/>
    <w:rsid w:val="00845350"/>
    <w:rsid w:val="008F3A80"/>
    <w:rsid w:val="00905C90"/>
    <w:rsid w:val="00907966"/>
    <w:rsid w:val="009B7B60"/>
    <w:rsid w:val="00A16644"/>
    <w:rsid w:val="00A34FD2"/>
    <w:rsid w:val="00A678F1"/>
    <w:rsid w:val="00B704DF"/>
    <w:rsid w:val="00B84A1D"/>
    <w:rsid w:val="00BB32E3"/>
    <w:rsid w:val="00C1698B"/>
    <w:rsid w:val="00C24F7E"/>
    <w:rsid w:val="00CD3539"/>
    <w:rsid w:val="00CD3999"/>
    <w:rsid w:val="00D92415"/>
    <w:rsid w:val="00E03982"/>
    <w:rsid w:val="00E41073"/>
    <w:rsid w:val="00EB5513"/>
    <w:rsid w:val="00F52A06"/>
    <w:rsid w:val="00F950B4"/>
    <w:rsid w:val="00FB5D76"/>
    <w:rsid w:val="00FD2FE1"/>
    <w:rsid w:val="00FD7E61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6E4"/>
  <w15:chartTrackingRefBased/>
  <w15:docId w15:val="{AF52E2F3-8BEF-4092-8234-C8FA46D3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7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E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E61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A0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Tummala</dc:creator>
  <cp:keywords/>
  <dc:description/>
  <cp:lastModifiedBy>Jacqueline Tummala</cp:lastModifiedBy>
  <cp:revision>45</cp:revision>
  <dcterms:created xsi:type="dcterms:W3CDTF">2018-06-11T20:25:00Z</dcterms:created>
  <dcterms:modified xsi:type="dcterms:W3CDTF">2018-06-15T15:46:00Z</dcterms:modified>
</cp:coreProperties>
</file>