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C9B" w:rsidRPr="003C4D64" w:rsidRDefault="00AE73F5" w:rsidP="00274A82">
      <w:pPr>
        <w:spacing w:after="240" w:line="240" w:lineRule="auto"/>
        <w:rPr>
          <w:rFonts w:ascii="Times New Roman" w:hAnsi="Times New Roman" w:cs="Times New Roman"/>
          <w:sz w:val="24"/>
          <w:u w:val="single"/>
        </w:rPr>
      </w:pPr>
      <w:r w:rsidRPr="003C4D64">
        <w:rPr>
          <w:rFonts w:ascii="Times New Roman" w:hAnsi="Times New Roman" w:cs="Times New Roman"/>
          <w:sz w:val="24"/>
          <w:u w:val="single"/>
        </w:rPr>
        <w:t>Mayfair Theatre</w:t>
      </w:r>
    </w:p>
    <w:p w:rsidR="00AE73F5" w:rsidRDefault="00AE73F5" w:rsidP="00274A82">
      <w:pPr>
        <w:tabs>
          <w:tab w:val="left" w:pos="5040"/>
        </w:tabs>
        <w:spacing w:after="240" w:line="240" w:lineRule="auto"/>
        <w:rPr>
          <w:rFonts w:ascii="Times New Roman" w:hAnsi="Times New Roman" w:cs="Times New Roman"/>
          <w:sz w:val="24"/>
        </w:rPr>
      </w:pPr>
      <w:r w:rsidRPr="003C4D64">
        <w:rPr>
          <w:rFonts w:ascii="Times New Roman" w:hAnsi="Times New Roman" w:cs="Times New Roman"/>
          <w:sz w:val="24"/>
        </w:rPr>
        <w:t>The Mayfair Theatre opened in December 1932</w:t>
      </w:r>
      <w:r w:rsidR="00FA3EC6" w:rsidRPr="003C4D64">
        <w:rPr>
          <w:rFonts w:ascii="Times New Roman" w:hAnsi="Times New Roman" w:cs="Times New Roman"/>
          <w:sz w:val="24"/>
        </w:rPr>
        <w:t xml:space="preserve"> and has been in operation since, despite changing hands several times. </w:t>
      </w:r>
      <w:r w:rsidR="00B72FDA" w:rsidRPr="003C4D64">
        <w:rPr>
          <w:rFonts w:ascii="Times New Roman" w:hAnsi="Times New Roman" w:cs="Times New Roman"/>
          <w:sz w:val="24"/>
        </w:rPr>
        <w:t xml:space="preserve">It is the oldest </w:t>
      </w:r>
      <w:r w:rsidR="000A63E6">
        <w:rPr>
          <w:rFonts w:ascii="Times New Roman" w:hAnsi="Times New Roman" w:cs="Times New Roman"/>
          <w:sz w:val="24"/>
        </w:rPr>
        <w:t xml:space="preserve">functioning theatre in Ottawa </w:t>
      </w:r>
      <w:r w:rsidR="002823CF">
        <w:rPr>
          <w:rFonts w:ascii="Times New Roman" w:hAnsi="Times New Roman" w:cs="Times New Roman"/>
          <w:sz w:val="24"/>
        </w:rPr>
        <w:t>(Ottawa Public Affairs</w:t>
      </w:r>
      <w:r w:rsidR="000A63E6">
        <w:rPr>
          <w:rFonts w:ascii="Times New Roman" w:hAnsi="Times New Roman" w:cs="Times New Roman"/>
          <w:sz w:val="24"/>
        </w:rPr>
        <w:t>, 2008) and was built during the Great Depression in the Spanish-revival atmospheric style common to theatres of the time (</w:t>
      </w:r>
      <w:proofErr w:type="spellStart"/>
      <w:r w:rsidR="000A63E6">
        <w:rPr>
          <w:rFonts w:ascii="Times New Roman" w:hAnsi="Times New Roman" w:cs="Times New Roman"/>
          <w:sz w:val="24"/>
        </w:rPr>
        <w:t>Miguelez</w:t>
      </w:r>
      <w:proofErr w:type="spellEnd"/>
      <w:r w:rsidR="000A63E6">
        <w:rPr>
          <w:rFonts w:ascii="Times New Roman" w:hAnsi="Times New Roman" w:cs="Times New Roman"/>
          <w:sz w:val="24"/>
        </w:rPr>
        <w:t>, 2004)</w:t>
      </w:r>
      <w:r w:rsidR="00C551CC">
        <w:rPr>
          <w:rFonts w:ascii="Times New Roman" w:hAnsi="Times New Roman" w:cs="Times New Roman"/>
          <w:sz w:val="24"/>
        </w:rPr>
        <w:t>.</w:t>
      </w:r>
      <w:r w:rsidR="000A63E6">
        <w:rPr>
          <w:rFonts w:ascii="Times New Roman" w:hAnsi="Times New Roman" w:cs="Times New Roman"/>
          <w:sz w:val="24"/>
        </w:rPr>
        <w:t xml:space="preserve"> </w:t>
      </w:r>
      <w:r w:rsidR="00C551CC">
        <w:rPr>
          <w:rFonts w:ascii="Times New Roman" w:hAnsi="Times New Roman" w:cs="Times New Roman"/>
          <w:sz w:val="24"/>
        </w:rPr>
        <w:t>Atmospheric</w:t>
      </w:r>
      <w:r w:rsidR="000A63E6">
        <w:rPr>
          <w:rFonts w:ascii="Times New Roman" w:hAnsi="Times New Roman" w:cs="Times New Roman"/>
          <w:sz w:val="24"/>
        </w:rPr>
        <w:t xml:space="preserve"> </w:t>
      </w:r>
      <w:r w:rsidR="00C551CC">
        <w:rPr>
          <w:rFonts w:ascii="Times New Roman" w:hAnsi="Times New Roman" w:cs="Times New Roman"/>
          <w:sz w:val="24"/>
        </w:rPr>
        <w:t xml:space="preserve">movie theatres used the architecture and design of the theatre </w:t>
      </w:r>
      <w:r w:rsidR="000A63E6">
        <w:rPr>
          <w:rFonts w:ascii="Times New Roman" w:hAnsi="Times New Roman" w:cs="Times New Roman"/>
          <w:sz w:val="24"/>
        </w:rPr>
        <w:t>to enhance the movie-going experience. In this case, the Mayfair boasts a “glorious Spanish villa-style auditorium that gave the effect of watching an open-air movie in the middle of a Mediterranean plaza” (</w:t>
      </w:r>
      <w:proofErr w:type="spellStart"/>
      <w:r w:rsidR="000A63E6">
        <w:rPr>
          <w:rFonts w:ascii="Times New Roman" w:hAnsi="Times New Roman" w:cs="Times New Roman"/>
          <w:sz w:val="24"/>
        </w:rPr>
        <w:t>Miguelez</w:t>
      </w:r>
      <w:proofErr w:type="spellEnd"/>
      <w:r w:rsidR="000A63E6">
        <w:rPr>
          <w:rFonts w:ascii="Times New Roman" w:hAnsi="Times New Roman" w:cs="Times New Roman"/>
          <w:sz w:val="24"/>
        </w:rPr>
        <w:t>, 2004).</w:t>
      </w:r>
    </w:p>
    <w:p w:rsidR="00C551CC" w:rsidRDefault="00C551CC" w:rsidP="00274A82">
      <w:pPr>
        <w:tabs>
          <w:tab w:val="left" w:pos="5040"/>
        </w:tabs>
        <w:spacing w:after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Despite inspiring this grand sense of luxury in its patrons, the Mayfair Theatre is a neighbourhood cinema, </w:t>
      </w:r>
      <w:r w:rsidR="009E1FAF">
        <w:rPr>
          <w:rFonts w:ascii="Times New Roman" w:hAnsi="Times New Roman" w:cs="Times New Roman"/>
          <w:sz w:val="24"/>
        </w:rPr>
        <w:t>advertising regularly in Old Ottawa South Community Association (previously the Ottawa South Community Association Review) issues. A local resident in 1982 discussed how the Mayfair Theatre was fondly remembered in her childhood memories and she continues the</w:t>
      </w:r>
      <w:r w:rsidR="00274A82">
        <w:rPr>
          <w:rFonts w:ascii="Times New Roman" w:hAnsi="Times New Roman" w:cs="Times New Roman"/>
          <w:sz w:val="24"/>
        </w:rPr>
        <w:t xml:space="preserve"> </w:t>
      </w:r>
      <w:r w:rsidR="009E1FAF">
        <w:rPr>
          <w:rFonts w:ascii="Times New Roman" w:hAnsi="Times New Roman" w:cs="Times New Roman"/>
          <w:sz w:val="24"/>
        </w:rPr>
        <w:t>tradition with her own children (Maas, 1982</w:t>
      </w:r>
      <w:r w:rsidR="00747628">
        <w:rPr>
          <w:rFonts w:ascii="Times New Roman" w:hAnsi="Times New Roman" w:cs="Times New Roman"/>
          <w:sz w:val="24"/>
        </w:rPr>
        <w:t>, p. 6</w:t>
      </w:r>
      <w:r w:rsidR="009E1FAF">
        <w:rPr>
          <w:rFonts w:ascii="Times New Roman" w:hAnsi="Times New Roman" w:cs="Times New Roman"/>
          <w:sz w:val="24"/>
        </w:rPr>
        <w:t>).</w:t>
      </w:r>
    </w:p>
    <w:p w:rsidR="009E1FAF" w:rsidRPr="003C4D64" w:rsidRDefault="009E1FAF" w:rsidP="00274A82">
      <w:pPr>
        <w:tabs>
          <w:tab w:val="left" w:pos="5040"/>
        </w:tabs>
        <w:spacing w:after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also is home to the last remaining auditorium clock, a common feature of neighbourhood cinemas, where people would leave their children while they ran errands, and tell their children what time they would be back to pick them up</w:t>
      </w:r>
      <w:r w:rsidR="00747628">
        <w:rPr>
          <w:rFonts w:ascii="Times New Roman" w:hAnsi="Times New Roman" w:cs="Times New Roman"/>
          <w:sz w:val="24"/>
        </w:rPr>
        <w:t xml:space="preserve"> (Mayfair Theatre)</w:t>
      </w:r>
      <w:r>
        <w:rPr>
          <w:rFonts w:ascii="Times New Roman" w:hAnsi="Times New Roman" w:cs="Times New Roman"/>
          <w:sz w:val="24"/>
        </w:rPr>
        <w:t xml:space="preserve">. </w:t>
      </w:r>
      <w:r w:rsidR="00747628">
        <w:rPr>
          <w:rFonts w:ascii="Times New Roman" w:hAnsi="Times New Roman" w:cs="Times New Roman"/>
          <w:sz w:val="24"/>
        </w:rPr>
        <w:t>Its lighted blue face allowed the children to keep an eye on the time while they watched cartoons.</w:t>
      </w:r>
    </w:p>
    <w:p w:rsidR="00AE73F5" w:rsidRPr="003C4D64" w:rsidRDefault="00747628" w:rsidP="00274A82">
      <w:pPr>
        <w:spacing w:after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Mayfair Theatre is an independent movie house unique in many ways, and by stepping through its doors, one can literally be transported into a theatre designed nearly a century ago, when the needs of its patrons were very different. </w:t>
      </w:r>
    </w:p>
    <w:p w:rsidR="00AE73F5" w:rsidRPr="003C4D64" w:rsidRDefault="00AE73F5" w:rsidP="00274A82">
      <w:pPr>
        <w:spacing w:after="240" w:line="240" w:lineRule="auto"/>
        <w:rPr>
          <w:rFonts w:ascii="Times New Roman" w:hAnsi="Times New Roman" w:cs="Times New Roman"/>
          <w:sz w:val="24"/>
        </w:rPr>
      </w:pPr>
    </w:p>
    <w:p w:rsidR="00AE73F5" w:rsidRPr="003C4D64" w:rsidRDefault="003C4D64" w:rsidP="00274A82">
      <w:pPr>
        <w:spacing w:after="24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Reference List</w:t>
      </w:r>
    </w:p>
    <w:p w:rsidR="009E1FAF" w:rsidRPr="009E1FAF" w:rsidRDefault="009E1FAF" w:rsidP="00274A82">
      <w:pPr>
        <w:spacing w:after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Maas, K. (1982) ‘Mayfair celebrates 50th,’ </w:t>
      </w:r>
      <w:r>
        <w:rPr>
          <w:rFonts w:ascii="Times New Roman" w:hAnsi="Times New Roman" w:cs="Times New Roman"/>
          <w:i/>
          <w:sz w:val="24"/>
        </w:rPr>
        <w:t>Ottawa South Community Association Review</w:t>
      </w:r>
      <w:r>
        <w:rPr>
          <w:rFonts w:ascii="Times New Roman" w:hAnsi="Times New Roman" w:cs="Times New Roman"/>
          <w:sz w:val="24"/>
        </w:rPr>
        <w:t xml:space="preserve">, May </w:t>
      </w:r>
      <w:r>
        <w:rPr>
          <w:rFonts w:ascii="Times New Roman" w:hAnsi="Times New Roman" w:cs="Times New Roman"/>
          <w:sz w:val="24"/>
        </w:rPr>
        <w:tab/>
        <w:t xml:space="preserve">1982, p. 6-7. Available at: </w:t>
      </w:r>
      <w:hyperlink r:id="rId4" w:history="1">
        <w:r w:rsidRPr="005F746D">
          <w:rPr>
            <w:rStyle w:val="Hyperlink"/>
            <w:rFonts w:ascii="Times New Roman" w:hAnsi="Times New Roman" w:cs="Times New Roman"/>
            <w:sz w:val="24"/>
          </w:rPr>
          <w:t>https://www.oldottawasouth.ca/documents/oscar/1982/1982-</w:t>
        </w:r>
        <w:r w:rsidRPr="009E1FAF">
          <w:rPr>
            <w:rStyle w:val="Hyperlink"/>
            <w:rFonts w:ascii="Times New Roman" w:hAnsi="Times New Roman" w:cs="Times New Roman"/>
            <w:color w:val="FFFFFF" w:themeColor="background1"/>
            <w:sz w:val="24"/>
          </w:rPr>
          <w:tab/>
        </w:r>
        <w:r w:rsidRPr="005F746D">
          <w:rPr>
            <w:rStyle w:val="Hyperlink"/>
            <w:rFonts w:ascii="Times New Roman" w:hAnsi="Times New Roman" w:cs="Times New Roman"/>
            <w:sz w:val="24"/>
          </w:rPr>
          <w:t>05-May.pdf</w:t>
        </w:r>
      </w:hyperlink>
      <w:r>
        <w:rPr>
          <w:rFonts w:ascii="Times New Roman" w:hAnsi="Times New Roman" w:cs="Times New Roman"/>
          <w:sz w:val="24"/>
        </w:rPr>
        <w:t xml:space="preserve"> (Accessed February 3, 2018).</w:t>
      </w:r>
    </w:p>
    <w:p w:rsidR="00AE73F5" w:rsidRPr="003C4D64" w:rsidRDefault="00B72FDA" w:rsidP="00274A82">
      <w:pPr>
        <w:spacing w:after="240" w:line="240" w:lineRule="auto"/>
        <w:rPr>
          <w:rFonts w:ascii="Times New Roman" w:hAnsi="Times New Roman" w:cs="Times New Roman"/>
          <w:sz w:val="24"/>
        </w:rPr>
      </w:pPr>
      <w:r w:rsidRPr="003C4D64">
        <w:rPr>
          <w:rFonts w:ascii="Times New Roman" w:hAnsi="Times New Roman" w:cs="Times New Roman"/>
          <w:sz w:val="24"/>
        </w:rPr>
        <w:t xml:space="preserve">Mayfair Theatre, </w:t>
      </w:r>
      <w:r w:rsidRPr="003C4D64">
        <w:rPr>
          <w:rFonts w:ascii="Times New Roman" w:hAnsi="Times New Roman" w:cs="Times New Roman"/>
          <w:i/>
          <w:sz w:val="24"/>
        </w:rPr>
        <w:t>About: History</w:t>
      </w:r>
      <w:r w:rsidRPr="003C4D64">
        <w:rPr>
          <w:rFonts w:ascii="Times New Roman" w:hAnsi="Times New Roman" w:cs="Times New Roman"/>
          <w:sz w:val="24"/>
        </w:rPr>
        <w:t xml:space="preserve">. Available at: </w:t>
      </w:r>
      <w:hyperlink r:id="rId5" w:history="1">
        <w:r w:rsidRPr="003C4D64">
          <w:rPr>
            <w:rStyle w:val="Hyperlink"/>
            <w:rFonts w:ascii="Times New Roman" w:hAnsi="Times New Roman" w:cs="Times New Roman"/>
            <w:sz w:val="24"/>
          </w:rPr>
          <w:t>http://mayfairtheatre.ca/about/</w:t>
        </w:r>
      </w:hyperlink>
      <w:r w:rsidRPr="003C4D64">
        <w:rPr>
          <w:rFonts w:ascii="Times New Roman" w:hAnsi="Times New Roman" w:cs="Times New Roman"/>
          <w:sz w:val="24"/>
        </w:rPr>
        <w:t xml:space="preserve"> (Accessed </w:t>
      </w:r>
      <w:r w:rsidR="003C4D64">
        <w:rPr>
          <w:rFonts w:ascii="Times New Roman" w:hAnsi="Times New Roman" w:cs="Times New Roman"/>
          <w:sz w:val="24"/>
        </w:rPr>
        <w:tab/>
      </w:r>
      <w:r w:rsidRPr="003C4D64">
        <w:rPr>
          <w:rFonts w:ascii="Times New Roman" w:hAnsi="Times New Roman" w:cs="Times New Roman"/>
          <w:sz w:val="24"/>
        </w:rPr>
        <w:t>February 2, 2018).</w:t>
      </w:r>
    </w:p>
    <w:p w:rsidR="00B72FDA" w:rsidRDefault="003C4D64" w:rsidP="00274A82">
      <w:pPr>
        <w:spacing w:after="240" w:line="240" w:lineRule="auto"/>
        <w:rPr>
          <w:rFonts w:ascii="Times New Roman" w:hAnsi="Times New Roman" w:cs="Times New Roman"/>
          <w:sz w:val="24"/>
        </w:rPr>
      </w:pPr>
      <w:proofErr w:type="spellStart"/>
      <w:r w:rsidRPr="003C4D64">
        <w:rPr>
          <w:rFonts w:ascii="Times New Roman" w:hAnsi="Times New Roman" w:cs="Times New Roman"/>
          <w:sz w:val="24"/>
        </w:rPr>
        <w:t>Miguelez</w:t>
      </w:r>
      <w:proofErr w:type="spellEnd"/>
      <w:r w:rsidRPr="003C4D64">
        <w:rPr>
          <w:rFonts w:ascii="Times New Roman" w:hAnsi="Times New Roman" w:cs="Times New Roman"/>
          <w:sz w:val="24"/>
        </w:rPr>
        <w:t xml:space="preserve">, A. (2004) </w:t>
      </w:r>
      <w:proofErr w:type="gramStart"/>
      <w:r w:rsidRPr="003C4D64">
        <w:rPr>
          <w:rFonts w:ascii="Times New Roman" w:hAnsi="Times New Roman" w:cs="Times New Roman"/>
          <w:i/>
          <w:sz w:val="24"/>
        </w:rPr>
        <w:t>A</w:t>
      </w:r>
      <w:proofErr w:type="gramEnd"/>
      <w:r w:rsidRPr="003C4D64">
        <w:rPr>
          <w:rFonts w:ascii="Times New Roman" w:hAnsi="Times New Roman" w:cs="Times New Roman"/>
          <w:i/>
          <w:sz w:val="24"/>
        </w:rPr>
        <w:t xml:space="preserve"> Theatre Near You: 150 Years of Going to the Show in Ottawa-</w:t>
      </w:r>
      <w:r>
        <w:rPr>
          <w:rFonts w:ascii="Times New Roman" w:hAnsi="Times New Roman" w:cs="Times New Roman"/>
          <w:i/>
          <w:sz w:val="24"/>
        </w:rPr>
        <w:tab/>
      </w:r>
      <w:r w:rsidRPr="003C4D64">
        <w:rPr>
          <w:rFonts w:ascii="Times New Roman" w:hAnsi="Times New Roman" w:cs="Times New Roman"/>
          <w:i/>
          <w:sz w:val="24"/>
        </w:rPr>
        <w:t>Gatineau</w:t>
      </w:r>
      <w:r w:rsidRPr="003C4D6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C4D64">
        <w:rPr>
          <w:rFonts w:ascii="Times New Roman" w:hAnsi="Times New Roman" w:cs="Times New Roman"/>
          <w:sz w:val="24"/>
        </w:rPr>
        <w:t>Manotick</w:t>
      </w:r>
      <w:proofErr w:type="spellEnd"/>
      <w:r w:rsidRPr="003C4D64">
        <w:rPr>
          <w:rFonts w:ascii="Times New Roman" w:hAnsi="Times New Roman" w:cs="Times New Roman"/>
          <w:sz w:val="24"/>
        </w:rPr>
        <w:t>: Penumbra Press.</w:t>
      </w:r>
    </w:p>
    <w:p w:rsidR="003C4D64" w:rsidRDefault="003C4D64" w:rsidP="00274A82">
      <w:pPr>
        <w:spacing w:after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Ottawa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Public Affairs. 2008. </w:t>
      </w:r>
      <w:r>
        <w:rPr>
          <w:rFonts w:ascii="Times New Roman" w:hAnsi="Times New Roman" w:cs="Times New Roman"/>
          <w:i/>
          <w:sz w:val="24"/>
        </w:rPr>
        <w:t>NR: Mayfair Theatre preserved with heritage designation</w:t>
      </w:r>
      <w:r>
        <w:rPr>
          <w:rFonts w:ascii="Times New Roman" w:hAnsi="Times New Roman" w:cs="Times New Roman"/>
          <w:sz w:val="24"/>
        </w:rPr>
        <w:t xml:space="preserve">, </w:t>
      </w:r>
      <w:r w:rsidR="000A63E6">
        <w:rPr>
          <w:rFonts w:ascii="Times New Roman" w:hAnsi="Times New Roman" w:cs="Times New Roman"/>
          <w:sz w:val="24"/>
        </w:rPr>
        <w:t xml:space="preserve">captured </w:t>
      </w:r>
      <w:r w:rsidR="000A63E6">
        <w:rPr>
          <w:rFonts w:ascii="Times New Roman" w:hAnsi="Times New Roman" w:cs="Times New Roman"/>
          <w:sz w:val="24"/>
        </w:rPr>
        <w:tab/>
        <w:t xml:space="preserve">February 23, 2012. Available at: </w:t>
      </w:r>
      <w:r w:rsidR="000A63E6">
        <w:rPr>
          <w:rFonts w:ascii="Times New Roman" w:hAnsi="Times New Roman" w:cs="Times New Roman"/>
          <w:sz w:val="24"/>
        </w:rPr>
        <w:tab/>
      </w:r>
      <w:hyperlink r:id="rId6" w:history="1">
        <w:r w:rsidR="000A63E6" w:rsidRPr="005F746D">
          <w:rPr>
            <w:rStyle w:val="Hyperlink"/>
            <w:rFonts w:ascii="Times New Roman" w:hAnsi="Times New Roman" w:cs="Times New Roman"/>
            <w:sz w:val="24"/>
          </w:rPr>
          <w:t>https://web.archive.org/web/20120223051029/http://ottawa.ca/cgi-</w:t>
        </w:r>
        <w:r w:rsidR="000A63E6" w:rsidRPr="000A63E6">
          <w:rPr>
            <w:rStyle w:val="Hyperlink"/>
            <w:rFonts w:ascii="Times New Roman" w:hAnsi="Times New Roman" w:cs="Times New Roman"/>
            <w:color w:val="FFFFFF" w:themeColor="background1"/>
            <w:sz w:val="24"/>
          </w:rPr>
          <w:tab/>
        </w:r>
        <w:r w:rsidR="000A63E6" w:rsidRPr="005F746D">
          <w:rPr>
            <w:rStyle w:val="Hyperlink"/>
            <w:rFonts w:ascii="Times New Roman" w:hAnsi="Times New Roman" w:cs="Times New Roman"/>
            <w:sz w:val="24"/>
          </w:rPr>
          <w:t>bin/pressco.pl?&amp;</w:t>
        </w:r>
        <w:proofErr w:type="spellStart"/>
        <w:r w:rsidR="000A63E6" w:rsidRPr="005F746D">
          <w:rPr>
            <w:rStyle w:val="Hyperlink"/>
            <w:rFonts w:ascii="Times New Roman" w:hAnsi="Times New Roman" w:cs="Times New Roman"/>
            <w:sz w:val="24"/>
          </w:rPr>
          <w:t>Elist</w:t>
        </w:r>
        <w:proofErr w:type="spellEnd"/>
        <w:r w:rsidR="000A63E6" w:rsidRPr="005F746D">
          <w:rPr>
            <w:rStyle w:val="Hyperlink"/>
            <w:rFonts w:ascii="Times New Roman" w:hAnsi="Times New Roman" w:cs="Times New Roman"/>
            <w:sz w:val="24"/>
          </w:rPr>
          <w:t>=14873&amp;lang=</w:t>
        </w:r>
        <w:proofErr w:type="spellStart"/>
        <w:r w:rsidR="000A63E6" w:rsidRPr="005F746D">
          <w:rPr>
            <w:rStyle w:val="Hyperlink"/>
            <w:rFonts w:ascii="Times New Roman" w:hAnsi="Times New Roman" w:cs="Times New Roman"/>
            <w:sz w:val="24"/>
          </w:rPr>
          <w:t>en</w:t>
        </w:r>
        <w:proofErr w:type="spellEnd"/>
      </w:hyperlink>
      <w:r w:rsidR="000A63E6">
        <w:rPr>
          <w:rFonts w:ascii="Times New Roman" w:hAnsi="Times New Roman" w:cs="Times New Roman"/>
          <w:sz w:val="24"/>
        </w:rPr>
        <w:t xml:space="preserve"> (Accessed February 3, 2018).</w:t>
      </w:r>
    </w:p>
    <w:p w:rsidR="000A63E6" w:rsidRPr="003C4D64" w:rsidRDefault="000A63E6" w:rsidP="00274A82">
      <w:pPr>
        <w:spacing w:after="240" w:line="240" w:lineRule="auto"/>
        <w:rPr>
          <w:rFonts w:ascii="Times New Roman" w:hAnsi="Times New Roman" w:cs="Times New Roman"/>
          <w:sz w:val="24"/>
        </w:rPr>
      </w:pPr>
    </w:p>
    <w:sectPr w:rsidR="000A63E6" w:rsidRPr="003C4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F5"/>
    <w:rsid w:val="000A63E6"/>
    <w:rsid w:val="00263F2D"/>
    <w:rsid w:val="00274A82"/>
    <w:rsid w:val="002823CF"/>
    <w:rsid w:val="003C4D64"/>
    <w:rsid w:val="00747628"/>
    <w:rsid w:val="009E1FAF"/>
    <w:rsid w:val="00A60C9B"/>
    <w:rsid w:val="00AE73F5"/>
    <w:rsid w:val="00B72FDA"/>
    <w:rsid w:val="00C551CC"/>
    <w:rsid w:val="00FA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4B9AB-B503-49EF-83D2-CD65299F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F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120223051029/http://ottawa.ca/cgi-%09bin/pressco.pl?&amp;Elist=14873&amp;lang=en" TargetMode="External"/><Relationship Id="rId5" Type="http://schemas.openxmlformats.org/officeDocument/2006/relationships/hyperlink" Target="http://mayfairtheatre.ca/about/" TargetMode="External"/><Relationship Id="rId4" Type="http://schemas.openxmlformats.org/officeDocument/2006/relationships/hyperlink" Target="https://www.oldottawasouth.ca/documents/oscar/1982/1982-%0905-Ma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</dc:creator>
  <cp:keywords/>
  <dc:description/>
  <cp:lastModifiedBy>Jacqueline</cp:lastModifiedBy>
  <cp:revision>5</cp:revision>
  <dcterms:created xsi:type="dcterms:W3CDTF">2018-02-05T02:37:00Z</dcterms:created>
  <dcterms:modified xsi:type="dcterms:W3CDTF">2018-02-05T07:30:00Z</dcterms:modified>
</cp:coreProperties>
</file>