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FDCEB" w14:textId="3CEE704D" w:rsidR="00BA5E40" w:rsidRPr="00145749" w:rsidRDefault="00952CB6" w:rsidP="00952CB6">
      <w:pPr>
        <w:pStyle w:val="Title"/>
        <w:rPr>
          <w:sz w:val="40"/>
          <w:szCs w:val="46"/>
        </w:rPr>
      </w:pPr>
      <w:r w:rsidRPr="002846EC">
        <w:rPr>
          <w:sz w:val="46"/>
          <w:szCs w:val="46"/>
        </w:rPr>
        <w:t>Instructions for JVO GPR-VTL JNDs</w:t>
      </w:r>
      <w:r w:rsidR="002846EC" w:rsidRPr="002846EC">
        <w:rPr>
          <w:sz w:val="46"/>
          <w:szCs w:val="46"/>
        </w:rPr>
        <w:t xml:space="preserve"> </w:t>
      </w:r>
      <w:r w:rsidR="002846EC" w:rsidRPr="00145749">
        <w:rPr>
          <w:sz w:val="40"/>
          <w:szCs w:val="46"/>
        </w:rPr>
        <w:t xml:space="preserve">– </w:t>
      </w:r>
      <w:r w:rsidR="00145749" w:rsidRPr="00145749">
        <w:rPr>
          <w:sz w:val="40"/>
          <w:szCs w:val="46"/>
        </w:rPr>
        <w:t xml:space="preserve">CI </w:t>
      </w:r>
      <w:r w:rsidR="002846EC" w:rsidRPr="00145749">
        <w:rPr>
          <w:sz w:val="40"/>
          <w:szCs w:val="46"/>
        </w:rPr>
        <w:t>Exp.</w:t>
      </w:r>
      <w:r w:rsidR="00145749" w:rsidRPr="00145749">
        <w:rPr>
          <w:sz w:val="40"/>
          <w:szCs w:val="46"/>
        </w:rPr>
        <w:t>1</w:t>
      </w:r>
    </w:p>
    <w:p w14:paraId="0D0B10C5" w14:textId="271390F7" w:rsidR="00952CB6" w:rsidRDefault="00952CB6" w:rsidP="00952CB6">
      <w:pPr>
        <w:pStyle w:val="Heading1"/>
      </w:pPr>
      <w:r>
        <w:t>Apparatus</w:t>
      </w:r>
      <w:r w:rsidR="00365147">
        <w:t xml:space="preserve"> </w:t>
      </w:r>
      <w:r w:rsidR="00365147" w:rsidRPr="00365147">
        <w:rPr>
          <w:sz w:val="22"/>
        </w:rPr>
        <w:t>(some instructions refer to information displayed on the wall)</w:t>
      </w:r>
    </w:p>
    <w:p w14:paraId="27533723" w14:textId="787568EB" w:rsidR="00365147" w:rsidRDefault="00365147" w:rsidP="00A614CF">
      <w:r>
        <w:t>Switch on the screen in the silent room and make sure it is connected to VGA2 on the patch panel.</w:t>
      </w:r>
    </w:p>
    <w:p w14:paraId="5516C9A5" w14:textId="6642A8AA" w:rsidR="00365147" w:rsidRDefault="00365147" w:rsidP="00365147">
      <w:r>
        <w:t>Connect the USB adapter to the Mac.</w:t>
      </w:r>
    </w:p>
    <w:p w14:paraId="7C8F1088" w14:textId="6141708D" w:rsidR="00952CB6" w:rsidRDefault="00952CB6" w:rsidP="00952CB6">
      <w:r>
        <w:t xml:space="preserve">Switch on the computer, login (pw: </w:t>
      </w:r>
      <w:r w:rsidR="00145749">
        <w:t>Chilly</w:t>
      </w:r>
      <w:r w:rsidR="00A614CF">
        <w:t>Room).</w:t>
      </w:r>
    </w:p>
    <w:p w14:paraId="679A2704" w14:textId="33CEFED9" w:rsidR="00145749" w:rsidRDefault="00145749" w:rsidP="00952CB6">
      <w:r>
        <w:t>Connect the AudioFire SPDIF output to the Lavry SPDI</w:t>
      </w:r>
      <w:bookmarkStart w:id="0" w:name="_GoBack"/>
      <w:bookmarkEnd w:id="0"/>
      <w:r>
        <w:t>F input</w:t>
      </w:r>
      <w:r w:rsidR="00365147">
        <w:t xml:space="preserve"> (this is an RCA cable that should be labeled “Mac”)</w:t>
      </w:r>
      <w:r>
        <w:t>.</w:t>
      </w:r>
    </w:p>
    <w:p w14:paraId="177A2FBD" w14:textId="77777777" w:rsidR="00952CB6" w:rsidRDefault="00952CB6" w:rsidP="00952CB6">
      <w:r>
        <w:t>Switch on the AudioFire sound card (gray box on top).</w:t>
      </w:r>
    </w:p>
    <w:p w14:paraId="458622BA" w14:textId="2420E67A" w:rsidR="00952CB6" w:rsidRDefault="00952CB6" w:rsidP="00952CB6">
      <w:r>
        <w:t xml:space="preserve">Switch on the Lavry (black box below) and set the volume to </w:t>
      </w:r>
      <w:r w:rsidR="00875F89" w:rsidRPr="00875F89">
        <w:rPr>
          <w:b/>
        </w:rPr>
        <w:t>12</w:t>
      </w:r>
      <w:r>
        <w:t>.</w:t>
      </w:r>
    </w:p>
    <w:p w14:paraId="1BB3FA5E" w14:textId="53E59A0A" w:rsidR="00145749" w:rsidRDefault="00145749" w:rsidP="00952CB6">
      <w:r>
        <w:t>Switch on the loudspeakers (switch at the back + front “Tannoy” button).</w:t>
      </w:r>
    </w:p>
    <w:p w14:paraId="7FFF125B" w14:textId="1548D2C1" w:rsidR="00952CB6" w:rsidRDefault="00952CB6" w:rsidP="00952CB6">
      <w:r>
        <w:t>Make sure the</w:t>
      </w:r>
      <w:r w:rsidR="00145749">
        <w:t xml:space="preserve"> touch screen in the room is working, if not, make sure a</w:t>
      </w:r>
      <w:r>
        <w:t xml:space="preserve"> mouse is connected.</w:t>
      </w:r>
      <w:r w:rsidR="004D0271">
        <w:t xml:space="preserve"> (If you have time, you can also see the instructions about how to reinstall the drivers, displayed on the wall).</w:t>
      </w:r>
    </w:p>
    <w:p w14:paraId="2687AF7C" w14:textId="2F067E4C" w:rsidR="00A614CF" w:rsidRDefault="00A614CF" w:rsidP="00A614CF">
      <w:r>
        <w:t>S</w:t>
      </w:r>
      <w:r>
        <w:t>tart Matlab</w:t>
      </w:r>
      <w:r>
        <w:t xml:space="preserve"> and</w:t>
      </w:r>
      <w:r>
        <w:t xml:space="preserve"> go to the directory “/projects/egaudrain/</w:t>
      </w:r>
      <w:r w:rsidRPr="00952CB6">
        <w:t>2013-</w:t>
      </w:r>
      <w:r>
        <w:t>10</w:t>
      </w:r>
      <w:r w:rsidRPr="00952CB6">
        <w:t>-</w:t>
      </w:r>
      <w:r>
        <w:t>31</w:t>
      </w:r>
      <w:r w:rsidRPr="00952CB6">
        <w:t xml:space="preserve"> </w:t>
      </w:r>
      <w:r>
        <w:t>–</w:t>
      </w:r>
      <w:r w:rsidRPr="00952CB6">
        <w:t xml:space="preserve"> </w:t>
      </w:r>
      <w:r>
        <w:t>CI Exp.1”.</w:t>
      </w:r>
    </w:p>
    <w:p w14:paraId="25379881" w14:textId="77777777" w:rsidR="00952CB6" w:rsidRDefault="00952CB6" w:rsidP="00952CB6">
      <w:pPr>
        <w:pStyle w:val="Heading1"/>
      </w:pPr>
      <w:r>
        <w:t>Paperwork 1</w:t>
      </w:r>
    </w:p>
    <w:p w14:paraId="60E26281" w14:textId="186C1C21" w:rsidR="00952CB6" w:rsidRDefault="00952CB6" w:rsidP="00952CB6">
      <w:pPr>
        <w:pStyle w:val="ListParagraph"/>
        <w:numPr>
          <w:ilvl w:val="0"/>
          <w:numId w:val="1"/>
        </w:numPr>
      </w:pPr>
      <w:r>
        <w:t>Get the subject to read [</w:t>
      </w:r>
      <w:r w:rsidR="004D0271" w:rsidRPr="004D0271">
        <w:t>E2 - Informatie voor CI-deelnemers - 3.1.pdf</w:t>
      </w:r>
      <w:r>
        <w:t>]. Ask if they have questions and if they understood everything</w:t>
      </w:r>
      <w:r w:rsidR="004D0271">
        <w:t>. T</w:t>
      </w:r>
      <w:r w:rsidR="00145749">
        <w:t xml:space="preserve">hey received it </w:t>
      </w:r>
      <w:r w:rsidR="004D0271">
        <w:t xml:space="preserve">and should have read it already, </w:t>
      </w:r>
      <w:r w:rsidR="00145749">
        <w:t>but</w:t>
      </w:r>
      <w:r w:rsidR="004D0271">
        <w:t xml:space="preserve"> it’s better to have a copy with you</w:t>
      </w:r>
      <w:r>
        <w:t>.</w:t>
      </w:r>
    </w:p>
    <w:p w14:paraId="67E9E04D" w14:textId="04773945" w:rsidR="00952CB6" w:rsidRDefault="00952CB6" w:rsidP="00952CB6">
      <w:pPr>
        <w:pStyle w:val="ListParagraph"/>
        <w:numPr>
          <w:ilvl w:val="0"/>
          <w:numId w:val="1"/>
        </w:numPr>
      </w:pPr>
      <w:r>
        <w:t>When it is the case, give them [</w:t>
      </w:r>
      <w:r w:rsidR="00145749">
        <w:t>F1 - Proefpersooninfromatie - CI</w:t>
      </w:r>
      <w:r w:rsidRPr="00952CB6">
        <w:t xml:space="preserve"> - 2.0.pdf</w:t>
      </w:r>
      <w:r>
        <w:t>] to fill in and sign.</w:t>
      </w:r>
      <w:r w:rsidR="004D0271">
        <w:t xml:space="preserve"> Add the full subject ID at the top (e.g. JVO/CI.Exp1/S01).</w:t>
      </w:r>
    </w:p>
    <w:p w14:paraId="124EEA54" w14:textId="52D688CD" w:rsidR="00952CB6" w:rsidRDefault="00952CB6" w:rsidP="00952CB6">
      <w:pPr>
        <w:pStyle w:val="ListParagraph"/>
        <w:numPr>
          <w:ilvl w:val="0"/>
          <w:numId w:val="1"/>
        </w:numPr>
      </w:pPr>
      <w:r>
        <w:t>Then get them to complete [</w:t>
      </w:r>
      <w:r w:rsidRPr="00952CB6">
        <w:t>E3 - Toestemmingsformulier - 2.0.pdf</w:t>
      </w:r>
      <w:r>
        <w:t>].</w:t>
      </w:r>
      <w:r w:rsidR="004D0271">
        <w:t xml:space="preserve"> Add the full subject ID at the top (e.g. JVO/CI.Exp1/S01).</w:t>
      </w:r>
    </w:p>
    <w:p w14:paraId="788051C2" w14:textId="77777777" w:rsidR="00952CB6" w:rsidRDefault="00952CB6" w:rsidP="00952CB6">
      <w:pPr>
        <w:pStyle w:val="ListParagraph"/>
        <w:numPr>
          <w:ilvl w:val="0"/>
          <w:numId w:val="1"/>
        </w:numPr>
      </w:pPr>
      <w:r>
        <w:t>Make an entry in the lab book with:</w:t>
      </w:r>
    </w:p>
    <w:p w14:paraId="6DCD76FC" w14:textId="650D907A" w:rsidR="00952CB6" w:rsidRDefault="00952CB6" w:rsidP="00952CB6">
      <w:pPr>
        <w:pStyle w:val="ListParagraph"/>
        <w:numPr>
          <w:ilvl w:val="1"/>
          <w:numId w:val="1"/>
        </w:numPr>
      </w:pPr>
      <w:r>
        <w:t>The ID of the subject</w:t>
      </w:r>
      <w:r w:rsidR="004D0271">
        <w:t xml:space="preserve"> (e.g. JVO/CI.Exp1/S01)</w:t>
      </w:r>
    </w:p>
    <w:p w14:paraId="745E271E" w14:textId="77777777" w:rsidR="00952CB6" w:rsidRDefault="00952CB6" w:rsidP="00952CB6">
      <w:pPr>
        <w:pStyle w:val="ListParagraph"/>
        <w:numPr>
          <w:ilvl w:val="1"/>
          <w:numId w:val="1"/>
        </w:numPr>
      </w:pPr>
      <w:r>
        <w:t>The date and time</w:t>
      </w:r>
    </w:p>
    <w:p w14:paraId="5B0F9C50" w14:textId="546C9154" w:rsidR="00952CB6" w:rsidRDefault="00952CB6" w:rsidP="00952CB6">
      <w:pPr>
        <w:pStyle w:val="ListParagraph"/>
        <w:numPr>
          <w:ilvl w:val="1"/>
          <w:numId w:val="1"/>
        </w:numPr>
      </w:pPr>
      <w:r>
        <w:t>The</w:t>
      </w:r>
      <w:r w:rsidR="004D0271">
        <w:t xml:space="preserve"> full</w:t>
      </w:r>
      <w:r>
        <w:t xml:space="preserve"> name of the subject</w:t>
      </w:r>
    </w:p>
    <w:p w14:paraId="64102AC4" w14:textId="5B458694" w:rsidR="004D0271" w:rsidRDefault="004D0271" w:rsidP="00952CB6">
      <w:pPr>
        <w:pStyle w:val="ListParagraph"/>
        <w:numPr>
          <w:ilvl w:val="1"/>
          <w:numId w:val="1"/>
        </w:numPr>
      </w:pPr>
      <w:r>
        <w:t>Ask the subject if they have experienced any problem with their implant recently, and note the answer.</w:t>
      </w:r>
    </w:p>
    <w:p w14:paraId="553AA2B1" w14:textId="77777777" w:rsidR="00952CB6" w:rsidRDefault="00952CB6" w:rsidP="00952CB6">
      <w:pPr>
        <w:pStyle w:val="Heading1"/>
      </w:pPr>
      <w:r>
        <w:t>Run the experiment</w:t>
      </w:r>
    </w:p>
    <w:p w14:paraId="458033BC" w14:textId="77777777" w:rsidR="00952CB6" w:rsidRDefault="00952CB6" w:rsidP="00952CB6">
      <w:r>
        <w:t>To run the experiment type in Matlab:</w:t>
      </w:r>
    </w:p>
    <w:p w14:paraId="624D83C5" w14:textId="77777777" w:rsidR="00952CB6" w:rsidRPr="00952CB6" w:rsidRDefault="00952CB6" w:rsidP="00952CB6">
      <w:pPr>
        <w:rPr>
          <w:rFonts w:ascii="Courier" w:hAnsi="Courier"/>
          <w:sz w:val="22"/>
        </w:rPr>
      </w:pPr>
      <w:r w:rsidRPr="00952CB6">
        <w:rPr>
          <w:rFonts w:ascii="Courier" w:hAnsi="Courier"/>
          <w:sz w:val="22"/>
        </w:rPr>
        <w:t>expe_run(‘S01’, ‘training’)</w:t>
      </w:r>
    </w:p>
    <w:p w14:paraId="52C4F98D" w14:textId="77777777" w:rsidR="00952CB6" w:rsidRDefault="00952CB6" w:rsidP="00952CB6">
      <w:r>
        <w:t xml:space="preserve">Replace ‘S01’ with the (short) ID of the subject. </w:t>
      </w:r>
      <w:r w:rsidRPr="004D0271">
        <w:rPr>
          <w:b/>
        </w:rPr>
        <w:t>Don’t forget the single quotes</w:t>
      </w:r>
      <w:r>
        <w:t>.</w:t>
      </w:r>
    </w:p>
    <w:p w14:paraId="69A68005" w14:textId="25C9FAAD" w:rsidR="00952CB6" w:rsidRDefault="00952CB6" w:rsidP="00952CB6">
      <w:r>
        <w:lastRenderedPageBreak/>
        <w:t>You will see some warning on the screen saying that the subject doesn’t exist and needs to be created. Then the subject gets some instructions. Explain that three triplets of syllables will be presented and that the syllables are the same in the three triplets, but that one of the triplets is said with a different voice. They have to click on the one that was said with a different voice.</w:t>
      </w:r>
    </w:p>
    <w:p w14:paraId="56C47426" w14:textId="77777777" w:rsidR="00952CB6" w:rsidRDefault="00E017B1" w:rsidP="00952CB6">
      <w:r>
        <w:t>Stay with them during the training and explain that, within a run (I call “a run” a succession of trials), things will get more and more difficult until the end of the run is reached. The runs in the training are much shorter than the ones in the actual experiment. Ask if they have any question at the end of the first run, and once everything is clear, let them continue with the following runs.</w:t>
      </w:r>
    </w:p>
    <w:p w14:paraId="49A8A71A" w14:textId="77777777" w:rsidR="00E017B1" w:rsidRDefault="00E017B1" w:rsidP="00952CB6">
      <w:r>
        <w:t>Then explain that you will start the actual experiment and that they can take breaks from time to time between runs.</w:t>
      </w:r>
    </w:p>
    <w:p w14:paraId="661F6D5B" w14:textId="77777777" w:rsidR="00E017B1" w:rsidRDefault="00E017B1" w:rsidP="00952CB6">
      <w:r>
        <w:t>To start the actual experiment, type in Matlab:</w:t>
      </w:r>
    </w:p>
    <w:p w14:paraId="5EB31EE3" w14:textId="77777777" w:rsidR="00E017B1" w:rsidRPr="00952CB6" w:rsidRDefault="00E017B1" w:rsidP="00E017B1">
      <w:pPr>
        <w:rPr>
          <w:rFonts w:ascii="Courier" w:hAnsi="Courier"/>
          <w:sz w:val="22"/>
        </w:rPr>
      </w:pPr>
      <w:r w:rsidRPr="00952CB6">
        <w:rPr>
          <w:rFonts w:ascii="Courier" w:hAnsi="Courier"/>
          <w:sz w:val="22"/>
        </w:rPr>
        <w:t>expe_run(‘S01’, ‘</w:t>
      </w:r>
      <w:r>
        <w:rPr>
          <w:rFonts w:ascii="Courier" w:hAnsi="Courier"/>
          <w:sz w:val="22"/>
        </w:rPr>
        <w:t>test’</w:t>
      </w:r>
      <w:r w:rsidRPr="00952CB6">
        <w:rPr>
          <w:rFonts w:ascii="Courier" w:hAnsi="Courier"/>
          <w:sz w:val="22"/>
        </w:rPr>
        <w:t>)</w:t>
      </w:r>
    </w:p>
    <w:p w14:paraId="18B4DAB6" w14:textId="77777777" w:rsidR="00E017B1" w:rsidRDefault="00E017B1" w:rsidP="00952CB6">
      <w:r>
        <w:t>Still replacing ‘S01’ with the appropriate value. Don’t forget the single quotes.</w:t>
      </w:r>
    </w:p>
    <w:p w14:paraId="6D372F56" w14:textId="77777777" w:rsidR="00CE49AD" w:rsidRDefault="00CE49AD" w:rsidP="00952CB6">
      <w:r>
        <w:t>Note that if the subject clicks on “Cancel” instead of “Go” between blocks, or if anything goes wrong, you can restart from where you stopped by typing the exact same command again.</w:t>
      </w:r>
    </w:p>
    <w:p w14:paraId="791FF16C" w14:textId="77777777" w:rsidR="00E017B1" w:rsidRDefault="00C44461" w:rsidP="00C44461">
      <w:pPr>
        <w:pStyle w:val="Heading1"/>
      </w:pPr>
      <w:r>
        <w:t>Paperwork 2</w:t>
      </w:r>
    </w:p>
    <w:p w14:paraId="597DADC0" w14:textId="77777777" w:rsidR="00E017B1" w:rsidRDefault="00C44461" w:rsidP="00952CB6">
      <w:r>
        <w:t>While the subject is doing the experiment, make note of the different steps you’ve done: running the training (with the time) and running the test (with the time as well). Note everything unusual (e.g. the computer crashes, the subject complains about something</w:t>
      </w:r>
      <w:r w:rsidR="00CE49AD">
        <w:t>, etc…).</w:t>
      </w:r>
    </w:p>
    <w:p w14:paraId="457F7FC8" w14:textId="5582FC2F" w:rsidR="00CE49AD" w:rsidRDefault="00CE49AD" w:rsidP="00952CB6">
      <w:r>
        <w:t>When the subject is approaching the end of the experiment, fill in the time in the [</w:t>
      </w:r>
      <w:r w:rsidRPr="00CE49AD">
        <w:t xml:space="preserve">Onkostenformulier proefpersonen - </w:t>
      </w:r>
      <w:r w:rsidR="00145749">
        <w:t>met</w:t>
      </w:r>
      <w:r w:rsidRPr="00CE49AD">
        <w:t xml:space="preserve"> reis.pdf</w:t>
      </w:r>
      <w:r w:rsidR="00CF2AE9">
        <w:t>] form. When the subject ha</w:t>
      </w:r>
      <w:r>
        <w:t>s finished, get them to complete and sign that form.</w:t>
      </w:r>
    </w:p>
    <w:p w14:paraId="4755FE1D" w14:textId="47B9714F" w:rsidR="00CE49AD" w:rsidRDefault="00CF2AE9" w:rsidP="00CF2AE9">
      <w:pPr>
        <w:pStyle w:val="Heading1"/>
      </w:pPr>
      <w:r>
        <w:t>Finalizing</w:t>
      </w:r>
    </w:p>
    <w:p w14:paraId="6F72E57A" w14:textId="49610D4F" w:rsidR="00CF2AE9" w:rsidRDefault="00CF2AE9" w:rsidP="00CF2AE9">
      <w:r>
        <w:t>If you don’t have another participant, switch off the loudspeaker (“Tannoy” button first, then at the back), then the Lavry, and finally the AudioFire.</w:t>
      </w:r>
    </w:p>
    <w:p w14:paraId="2B485E27" w14:textId="3DC16CD8" w:rsidR="00CF2AE9" w:rsidRDefault="00CF2AE9" w:rsidP="00CF2AE9">
      <w:r>
        <w:t>Switch off the screen in the silent room.</w:t>
      </w:r>
    </w:p>
    <w:p w14:paraId="1250B877" w14:textId="5CB8F6F0" w:rsidR="00CF2AE9" w:rsidRDefault="00CF2AE9" w:rsidP="00CF2AE9">
      <w:r>
        <w:t xml:space="preserve">Email me the result file putting the full ID of the participant </w:t>
      </w:r>
      <w:r>
        <w:t>(JVO/CI.Exp1/S01)</w:t>
      </w:r>
      <w:r>
        <w:t xml:space="preserve"> as subject of your email.</w:t>
      </w:r>
    </w:p>
    <w:p w14:paraId="54946A25" w14:textId="3EE64BCD" w:rsidR="00CF2AE9" w:rsidRPr="00CF2AE9" w:rsidRDefault="00CF2AE9" w:rsidP="00CF2AE9">
      <w:r>
        <w:t>Put all the forms back in the lab book and bring it back to the Aquarium with the key.</w:t>
      </w:r>
    </w:p>
    <w:sectPr w:rsidR="00CF2AE9" w:rsidRPr="00CF2AE9" w:rsidSect="00A614CF">
      <w:footerReference w:type="even" r:id="rId8"/>
      <w:footerReference w:type="default" r:id="rId9"/>
      <w:pgSz w:w="11900" w:h="16840"/>
      <w:pgMar w:top="1276" w:right="1552" w:bottom="1440" w:left="15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C58A1" w14:textId="77777777" w:rsidR="004D0271" w:rsidRDefault="004D0271" w:rsidP="004D0271">
      <w:pPr>
        <w:spacing w:before="0" w:after="0"/>
      </w:pPr>
      <w:r>
        <w:separator/>
      </w:r>
    </w:p>
  </w:endnote>
  <w:endnote w:type="continuationSeparator" w:id="0">
    <w:p w14:paraId="47ED7ACD" w14:textId="77777777" w:rsidR="004D0271" w:rsidRDefault="004D0271" w:rsidP="004D02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A8089" w14:textId="77777777" w:rsidR="004D0271" w:rsidRDefault="004D0271" w:rsidP="004D02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24F4A7" w14:textId="77777777" w:rsidR="004D0271" w:rsidRDefault="004D02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0C765" w14:textId="441EC749" w:rsidR="004D0271" w:rsidRDefault="004D0271" w:rsidP="004D02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3AD0">
      <w:rPr>
        <w:rStyle w:val="PageNumber"/>
        <w:noProof/>
      </w:rPr>
      <w:t>1</w:t>
    </w:r>
    <w:r>
      <w:rPr>
        <w:rStyle w:val="PageNumber"/>
      </w:rPr>
      <w:fldChar w:fldCharType="end"/>
    </w:r>
    <w:r>
      <w:rPr>
        <w:rStyle w:val="PageNumber"/>
      </w:rPr>
      <w:t>/</w:t>
    </w:r>
    <w:r w:rsidRPr="004D0271">
      <w:rPr>
        <w:rStyle w:val="PageNumber"/>
        <w:rFonts w:ascii="Times New Roman" w:hAnsi="Times New Roman" w:cs="Times New Roman"/>
      </w:rPr>
      <w:fldChar w:fldCharType="begin"/>
    </w:r>
    <w:r w:rsidRPr="004D0271">
      <w:rPr>
        <w:rStyle w:val="PageNumber"/>
        <w:rFonts w:ascii="Times New Roman" w:hAnsi="Times New Roman" w:cs="Times New Roman"/>
      </w:rPr>
      <w:instrText xml:space="preserve"> NUMPAGES </w:instrText>
    </w:r>
    <w:r>
      <w:rPr>
        <w:rStyle w:val="PageNumber"/>
        <w:rFonts w:ascii="Times New Roman" w:hAnsi="Times New Roman" w:cs="Times New Roman"/>
      </w:rPr>
      <w:fldChar w:fldCharType="separate"/>
    </w:r>
    <w:r w:rsidR="00F33AD0">
      <w:rPr>
        <w:rStyle w:val="PageNumber"/>
        <w:rFonts w:ascii="Times New Roman" w:hAnsi="Times New Roman" w:cs="Times New Roman"/>
        <w:noProof/>
      </w:rPr>
      <w:t>2</w:t>
    </w:r>
    <w:r w:rsidRPr="004D0271">
      <w:rPr>
        <w:rStyle w:val="PageNumber"/>
        <w:rFonts w:ascii="Times New Roman" w:hAnsi="Times New Roman" w:cs="Times New Roman"/>
      </w:rPr>
      <w:fldChar w:fldCharType="end"/>
    </w:r>
  </w:p>
  <w:p w14:paraId="7114A4BC" w14:textId="77777777" w:rsidR="004D0271" w:rsidRDefault="004D02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9C784" w14:textId="77777777" w:rsidR="004D0271" w:rsidRDefault="004D0271" w:rsidP="004D0271">
      <w:pPr>
        <w:spacing w:before="0" w:after="0"/>
      </w:pPr>
      <w:r>
        <w:separator/>
      </w:r>
    </w:p>
  </w:footnote>
  <w:footnote w:type="continuationSeparator" w:id="0">
    <w:p w14:paraId="23F8D53A" w14:textId="77777777" w:rsidR="004D0271" w:rsidRDefault="004D0271" w:rsidP="004D0271">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53F6C"/>
    <w:multiLevelType w:val="hybridMultilevel"/>
    <w:tmpl w:val="95FA2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B6"/>
    <w:rsid w:val="00145749"/>
    <w:rsid w:val="002846EC"/>
    <w:rsid w:val="00365147"/>
    <w:rsid w:val="004313A6"/>
    <w:rsid w:val="004D0271"/>
    <w:rsid w:val="00875F89"/>
    <w:rsid w:val="008D48CE"/>
    <w:rsid w:val="00952CB6"/>
    <w:rsid w:val="00A614CF"/>
    <w:rsid w:val="00AB0546"/>
    <w:rsid w:val="00BA5E40"/>
    <w:rsid w:val="00C44461"/>
    <w:rsid w:val="00CE49AD"/>
    <w:rsid w:val="00CF2AE9"/>
    <w:rsid w:val="00E017B1"/>
    <w:rsid w:val="00F33A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3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B6"/>
    <w:pPr>
      <w:spacing w:before="120" w:after="120"/>
    </w:pPr>
  </w:style>
  <w:style w:type="paragraph" w:styleId="Heading1">
    <w:name w:val="heading 1"/>
    <w:basedOn w:val="Normal"/>
    <w:next w:val="Normal"/>
    <w:link w:val="Heading1Char"/>
    <w:uiPriority w:val="9"/>
    <w:qFormat/>
    <w:rsid w:val="00952C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C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52C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2CB6"/>
    <w:pPr>
      <w:ind w:left="720"/>
    </w:pPr>
  </w:style>
  <w:style w:type="paragraph" w:styleId="Footer">
    <w:name w:val="footer"/>
    <w:basedOn w:val="Normal"/>
    <w:link w:val="FooterChar"/>
    <w:uiPriority w:val="99"/>
    <w:unhideWhenUsed/>
    <w:rsid w:val="004D0271"/>
    <w:pPr>
      <w:tabs>
        <w:tab w:val="center" w:pos="4320"/>
        <w:tab w:val="right" w:pos="8640"/>
      </w:tabs>
      <w:spacing w:before="0" w:after="0"/>
    </w:pPr>
  </w:style>
  <w:style w:type="character" w:customStyle="1" w:styleId="FooterChar">
    <w:name w:val="Footer Char"/>
    <w:basedOn w:val="DefaultParagraphFont"/>
    <w:link w:val="Footer"/>
    <w:uiPriority w:val="99"/>
    <w:rsid w:val="004D0271"/>
  </w:style>
  <w:style w:type="character" w:styleId="PageNumber">
    <w:name w:val="page number"/>
    <w:basedOn w:val="DefaultParagraphFont"/>
    <w:uiPriority w:val="99"/>
    <w:semiHidden/>
    <w:unhideWhenUsed/>
    <w:rsid w:val="004D0271"/>
  </w:style>
  <w:style w:type="paragraph" w:styleId="Header">
    <w:name w:val="header"/>
    <w:basedOn w:val="Normal"/>
    <w:link w:val="HeaderChar"/>
    <w:uiPriority w:val="99"/>
    <w:unhideWhenUsed/>
    <w:rsid w:val="004D0271"/>
    <w:pPr>
      <w:tabs>
        <w:tab w:val="center" w:pos="4320"/>
        <w:tab w:val="right" w:pos="8640"/>
      </w:tabs>
      <w:spacing w:before="0" w:after="0"/>
    </w:pPr>
  </w:style>
  <w:style w:type="character" w:customStyle="1" w:styleId="HeaderChar">
    <w:name w:val="Header Char"/>
    <w:basedOn w:val="DefaultParagraphFont"/>
    <w:link w:val="Header"/>
    <w:uiPriority w:val="99"/>
    <w:rsid w:val="004D0271"/>
  </w:style>
  <w:style w:type="paragraph" w:styleId="BalloonText">
    <w:name w:val="Balloon Text"/>
    <w:basedOn w:val="Normal"/>
    <w:link w:val="BalloonTextChar"/>
    <w:uiPriority w:val="99"/>
    <w:semiHidden/>
    <w:unhideWhenUsed/>
    <w:rsid w:val="00F33AD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A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B6"/>
    <w:pPr>
      <w:spacing w:before="120" w:after="120"/>
    </w:pPr>
  </w:style>
  <w:style w:type="paragraph" w:styleId="Heading1">
    <w:name w:val="heading 1"/>
    <w:basedOn w:val="Normal"/>
    <w:next w:val="Normal"/>
    <w:link w:val="Heading1Char"/>
    <w:uiPriority w:val="9"/>
    <w:qFormat/>
    <w:rsid w:val="00952C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C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52C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2CB6"/>
    <w:pPr>
      <w:ind w:left="720"/>
    </w:pPr>
  </w:style>
  <w:style w:type="paragraph" w:styleId="Footer">
    <w:name w:val="footer"/>
    <w:basedOn w:val="Normal"/>
    <w:link w:val="FooterChar"/>
    <w:uiPriority w:val="99"/>
    <w:unhideWhenUsed/>
    <w:rsid w:val="004D0271"/>
    <w:pPr>
      <w:tabs>
        <w:tab w:val="center" w:pos="4320"/>
        <w:tab w:val="right" w:pos="8640"/>
      </w:tabs>
      <w:spacing w:before="0" w:after="0"/>
    </w:pPr>
  </w:style>
  <w:style w:type="character" w:customStyle="1" w:styleId="FooterChar">
    <w:name w:val="Footer Char"/>
    <w:basedOn w:val="DefaultParagraphFont"/>
    <w:link w:val="Footer"/>
    <w:uiPriority w:val="99"/>
    <w:rsid w:val="004D0271"/>
  </w:style>
  <w:style w:type="character" w:styleId="PageNumber">
    <w:name w:val="page number"/>
    <w:basedOn w:val="DefaultParagraphFont"/>
    <w:uiPriority w:val="99"/>
    <w:semiHidden/>
    <w:unhideWhenUsed/>
    <w:rsid w:val="004D0271"/>
  </w:style>
  <w:style w:type="paragraph" w:styleId="Header">
    <w:name w:val="header"/>
    <w:basedOn w:val="Normal"/>
    <w:link w:val="HeaderChar"/>
    <w:uiPriority w:val="99"/>
    <w:unhideWhenUsed/>
    <w:rsid w:val="004D0271"/>
    <w:pPr>
      <w:tabs>
        <w:tab w:val="center" w:pos="4320"/>
        <w:tab w:val="right" w:pos="8640"/>
      </w:tabs>
      <w:spacing w:before="0" w:after="0"/>
    </w:pPr>
  </w:style>
  <w:style w:type="character" w:customStyle="1" w:styleId="HeaderChar">
    <w:name w:val="Header Char"/>
    <w:basedOn w:val="DefaultParagraphFont"/>
    <w:link w:val="Header"/>
    <w:uiPriority w:val="99"/>
    <w:rsid w:val="004D0271"/>
  </w:style>
  <w:style w:type="paragraph" w:styleId="BalloonText">
    <w:name w:val="Balloon Text"/>
    <w:basedOn w:val="Normal"/>
    <w:link w:val="BalloonTextChar"/>
    <w:uiPriority w:val="99"/>
    <w:semiHidden/>
    <w:unhideWhenUsed/>
    <w:rsid w:val="00F33AD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A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3352</Characters>
  <Application>Microsoft Macintosh Word</Application>
  <DocSecurity>0</DocSecurity>
  <Lines>27</Lines>
  <Paragraphs>7</Paragraphs>
  <ScaleCrop>false</ScaleCrop>
  <Company>UMCG</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Gaudrain</dc:creator>
  <cp:keywords/>
  <dc:description/>
  <cp:lastModifiedBy>Etienne Gaudrain</cp:lastModifiedBy>
  <cp:revision>3</cp:revision>
  <cp:lastPrinted>2014-04-02T13:16:00Z</cp:lastPrinted>
  <dcterms:created xsi:type="dcterms:W3CDTF">2014-04-02T13:16:00Z</dcterms:created>
  <dcterms:modified xsi:type="dcterms:W3CDTF">2014-04-02T13:16:00Z</dcterms:modified>
</cp:coreProperties>
</file>