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00EA9" w14:textId="77777777" w:rsidR="00EC0CFC" w:rsidRDefault="00EC0CFC" w:rsidP="00EC0CFC">
      <w:pPr>
        <w:pStyle w:val="Titre"/>
        <w:rPr>
          <w:sz w:val="48"/>
        </w:rPr>
      </w:pPr>
      <w:r>
        <w:rPr>
          <w:sz w:val="48"/>
        </w:rPr>
        <w:t>TPI Kinect – Informations</w:t>
      </w:r>
    </w:p>
    <w:p w14:paraId="2A8CC8FD" w14:textId="02437095" w:rsidR="00337F3A" w:rsidRDefault="00337F3A" w:rsidP="00337F3A">
      <w:pPr>
        <w:pStyle w:val="Titre1"/>
      </w:pPr>
      <w:r>
        <w:t>Projets et fonctionnalités réalisé(e)s jusqu’ici</w:t>
      </w:r>
    </w:p>
    <w:p w14:paraId="06D883E4" w14:textId="7D7B1CDB" w:rsidR="003A4CF3" w:rsidRDefault="00F1643C" w:rsidP="00F1643C">
      <w:pPr>
        <w:pStyle w:val="Titre2"/>
      </w:pPr>
      <w:r>
        <w:t>Les</w:t>
      </w:r>
      <w:r w:rsidR="00FA2F59">
        <w:t xml:space="preserve"> projets principaux </w:t>
      </w:r>
    </w:p>
    <w:p w14:paraId="5F271626" w14:textId="4BD9537C" w:rsidR="00FA2F59" w:rsidRDefault="00C2264D" w:rsidP="00C2264D">
      <w:pPr>
        <w:pStyle w:val="Paragraphedeliste"/>
        <w:numPr>
          <w:ilvl w:val="0"/>
          <w:numId w:val="12"/>
        </w:numPr>
      </w:pPr>
      <w:r>
        <w:t>PointTest</w:t>
      </w:r>
      <w:r w:rsidR="00707F63">
        <w:t> : Dessiner à l’aide de Kinect</w:t>
      </w:r>
    </w:p>
    <w:p w14:paraId="0E666ED3" w14:textId="79630FE5" w:rsidR="00C2264D" w:rsidRDefault="00C2264D" w:rsidP="00C2264D">
      <w:pPr>
        <w:pStyle w:val="Paragraphedeliste"/>
        <w:numPr>
          <w:ilvl w:val="0"/>
          <w:numId w:val="12"/>
        </w:numPr>
      </w:pPr>
      <w:r>
        <w:t>PowerPointKinect</w:t>
      </w:r>
      <w:r w:rsidR="00707F63">
        <w:t> :</w:t>
      </w:r>
      <w:r w:rsidR="003323E6">
        <w:t xml:space="preserve"> Add-in pour PowerPoint</w:t>
      </w:r>
    </w:p>
    <w:p w14:paraId="0D9AEB14" w14:textId="3EC81DCF" w:rsidR="009B26A0" w:rsidRDefault="003323E6" w:rsidP="009B26A0">
      <w:pPr>
        <w:pStyle w:val="Paragraphedeliste"/>
        <w:numPr>
          <w:ilvl w:val="1"/>
          <w:numId w:val="12"/>
        </w:numPr>
      </w:pPr>
      <w:r>
        <w:t xml:space="preserve">Changer de slide à l’aide d’un mouvement </w:t>
      </w:r>
      <w:r w:rsidR="00142F55">
        <w:t xml:space="preserve">(de droite </w:t>
      </w:r>
      <w:r w:rsidR="009B26A0">
        <w:t>à gauche, ou de gauche à droite)</w:t>
      </w:r>
      <w:r w:rsidR="00EA0A9A">
        <w:t>, avec n’importe quelle main</w:t>
      </w:r>
    </w:p>
    <w:p w14:paraId="0E8F8727" w14:textId="3F8231E7" w:rsidR="00A65C15" w:rsidRDefault="00BA523B" w:rsidP="00A62B32">
      <w:pPr>
        <w:pStyle w:val="Paragraphedeliste"/>
        <w:numPr>
          <w:ilvl w:val="1"/>
          <w:numId w:val="12"/>
        </w:numPr>
      </w:pPr>
      <w:r>
        <w:t>Système de pointeur</w:t>
      </w:r>
      <w:r w:rsidR="00A65C15">
        <w:t xml:space="preserve"> (indiquer sur le slide en cours un endroit en particulier à l’aide de mouvement</w:t>
      </w:r>
      <w:r w:rsidR="00930EF5">
        <w:t>)</w:t>
      </w:r>
    </w:p>
    <w:p w14:paraId="3A78DA78" w14:textId="29360345" w:rsidR="00F1643C" w:rsidRDefault="007C4E19" w:rsidP="007C4E19">
      <w:pPr>
        <w:pStyle w:val="Titre2"/>
      </w:pPr>
      <w:r>
        <w:t>L</w:t>
      </w:r>
      <w:r w:rsidR="00BE4BE1">
        <w:t>es fonctionnalités de l’API vues</w:t>
      </w:r>
    </w:p>
    <w:p w14:paraId="08C51424" w14:textId="1EE7410B" w:rsidR="008F7E84" w:rsidRDefault="00620963" w:rsidP="00FF7B2C">
      <w:pPr>
        <w:pStyle w:val="Paragraphedeliste"/>
        <w:numPr>
          <w:ilvl w:val="0"/>
          <w:numId w:val="13"/>
        </w:numPr>
      </w:pPr>
      <w:r>
        <w:t xml:space="preserve">Les différentes </w:t>
      </w:r>
      <w:r w:rsidR="00114BEC">
        <w:t>frames</w:t>
      </w:r>
      <w:r w:rsidR="00907EDE">
        <w:t xml:space="preserve"> (traduit ici par « </w:t>
      </w:r>
      <w:r w:rsidR="00114BEC">
        <w:t>images</w:t>
      </w:r>
      <w:r w:rsidR="00907EDE">
        <w:t> »)</w:t>
      </w:r>
      <w:r w:rsidR="00942C36">
        <w:t xml:space="preserve"> provenant de K</w:t>
      </w:r>
      <w:r>
        <w:t>inect</w:t>
      </w:r>
    </w:p>
    <w:p w14:paraId="5CDC30EA" w14:textId="648B1A97" w:rsidR="00114BEC" w:rsidRDefault="00F56ED3" w:rsidP="00114BEC">
      <w:pPr>
        <w:pStyle w:val="Paragraphedeliste"/>
        <w:numPr>
          <w:ilvl w:val="1"/>
          <w:numId w:val="13"/>
        </w:numPr>
      </w:pPr>
      <w:r>
        <w:t>30 fois par seconde</w:t>
      </w:r>
      <w:bookmarkStart w:id="0" w:name="_GoBack"/>
      <w:bookmarkEnd w:id="0"/>
      <w:r w:rsidR="005A3BA2">
        <w:t>, Kinect envoi des images à l’utilisateur</w:t>
      </w:r>
      <w:r w:rsidR="007252A6">
        <w:t xml:space="preserve">. Plusieurs type d’image sont disponibles, par exemple l’image 2D en couleur, l’image infrarouge, </w:t>
      </w:r>
      <w:r w:rsidR="0023604D">
        <w:t xml:space="preserve">ou encore une « image » </w:t>
      </w:r>
      <w:r w:rsidR="00907EDE">
        <w:t>q</w:t>
      </w:r>
      <w:r w:rsidR="004570EA">
        <w:t>ui contient une liste des corps (body) qui sont détectés</w:t>
      </w:r>
      <w:r w:rsidR="002458C4">
        <w:t xml:space="preserve"> par Kinect actuellement</w:t>
      </w:r>
      <w:r w:rsidR="002935D4">
        <w:t xml:space="preserve">. </w:t>
      </w:r>
      <w:r w:rsidR="006E4A8C">
        <w:t>Ce sont</w:t>
      </w:r>
      <w:r w:rsidR="002935D4">
        <w:t xml:space="preserve"> les données brutes.</w:t>
      </w:r>
    </w:p>
    <w:p w14:paraId="438FC300" w14:textId="77777777" w:rsidR="000E1D8A" w:rsidRDefault="000E1D8A" w:rsidP="00FD04CF">
      <w:pPr>
        <w:pStyle w:val="Paragraphedeliste"/>
        <w:numPr>
          <w:ilvl w:val="0"/>
          <w:numId w:val="13"/>
        </w:numPr>
      </w:pPr>
      <w:r>
        <w:t xml:space="preserve">La classe fournie </w:t>
      </w:r>
      <w:r>
        <w:rPr>
          <w:i/>
        </w:rPr>
        <w:t>KinectRegion</w:t>
      </w:r>
    </w:p>
    <w:p w14:paraId="14875092" w14:textId="55DB27C5" w:rsidR="008C15E2" w:rsidRDefault="000E1D8A" w:rsidP="00953D00">
      <w:pPr>
        <w:pStyle w:val="Paragraphedeliste"/>
        <w:numPr>
          <w:ilvl w:val="1"/>
          <w:numId w:val="13"/>
        </w:numPr>
      </w:pPr>
      <w:r>
        <w:t xml:space="preserve">Elle permet à une application Windows ou Windows Store </w:t>
      </w:r>
      <w:r w:rsidR="005A65E0">
        <w:t xml:space="preserve">de pouvoir être </w:t>
      </w:r>
      <w:r w:rsidR="00511E79">
        <w:t>contrôlée</w:t>
      </w:r>
      <w:r w:rsidR="005A65E0">
        <w:t xml:space="preserve"> avec Kinect </w:t>
      </w:r>
      <w:r w:rsidR="00D0523C">
        <w:t>à l’aide d’un minimum de lig</w:t>
      </w:r>
      <w:r w:rsidR="000C1F2B">
        <w:t>ne de code. Cette classe permet d’avoir une main</w:t>
      </w:r>
      <w:r w:rsidR="008C15E2">
        <w:t xml:space="preserve"> à la place du curseur habituel</w:t>
      </w:r>
    </w:p>
    <w:p w14:paraId="5454A4CE" w14:textId="7DD8360E" w:rsidR="001A468A" w:rsidRDefault="001A468A" w:rsidP="001A468A">
      <w:pPr>
        <w:pStyle w:val="Paragraphedeliste"/>
        <w:numPr>
          <w:ilvl w:val="0"/>
          <w:numId w:val="13"/>
        </w:numPr>
      </w:pPr>
      <w:r>
        <w:t>La classe</w:t>
      </w:r>
      <w:r w:rsidR="004C5D63">
        <w:t xml:space="preserve"> fournie</w:t>
      </w:r>
      <w:r>
        <w:t xml:space="preserve"> </w:t>
      </w:r>
      <w:r>
        <w:rPr>
          <w:i/>
        </w:rPr>
        <w:t>KinectCoreWindow</w:t>
      </w:r>
    </w:p>
    <w:p w14:paraId="05F85D25" w14:textId="77777777" w:rsidR="009E0414" w:rsidRDefault="008F7857" w:rsidP="008F7857">
      <w:pPr>
        <w:pStyle w:val="Paragraphedeliste"/>
        <w:numPr>
          <w:ilvl w:val="1"/>
          <w:numId w:val="13"/>
        </w:numPr>
      </w:pPr>
      <w:r>
        <w:t>Elle permet de gérer tout ce qui est de l’interaction entre l’utilisateur et l’</w:t>
      </w:r>
      <w:r w:rsidR="004C5D63">
        <w:t>a</w:t>
      </w:r>
      <w:r w:rsidR="009E0414">
        <w:t xml:space="preserve">pplication. </w:t>
      </w:r>
    </w:p>
    <w:p w14:paraId="4208E586" w14:textId="10C25798" w:rsidR="001A468A" w:rsidRDefault="009E0414" w:rsidP="009E0414">
      <w:pPr>
        <w:pStyle w:val="Paragraphedeliste"/>
        <w:numPr>
          <w:ilvl w:val="2"/>
          <w:numId w:val="13"/>
        </w:numPr>
      </w:pPr>
      <w:r>
        <w:t>Par exemple, on peut connaitre la position de</w:t>
      </w:r>
      <w:r w:rsidR="000B1EBB">
        <w:t>s</w:t>
      </w:r>
      <w:r>
        <w:t xml:space="preserve"> main</w:t>
      </w:r>
      <w:r w:rsidR="000B1EBB">
        <w:t>s</w:t>
      </w:r>
      <w:r>
        <w:t xml:space="preserve"> d’un utilisateur par rapport à son corps</w:t>
      </w:r>
      <w:r w:rsidR="00FC4E77">
        <w:t xml:space="preserve">, en utilisant des valeurs x,y transposable facilement dans une application. </w:t>
      </w:r>
    </w:p>
    <w:p w14:paraId="538FEAEB" w14:textId="732CBD49" w:rsidR="00D343B6" w:rsidRDefault="00D343B6" w:rsidP="00D343B6">
      <w:pPr>
        <w:pStyle w:val="Paragraphedeliste"/>
        <w:numPr>
          <w:ilvl w:val="0"/>
          <w:numId w:val="13"/>
        </w:numPr>
      </w:pPr>
      <w:r>
        <w:t>La détection de mouvement</w:t>
      </w:r>
      <w:r w:rsidR="00BD0473">
        <w:t>/geste</w:t>
      </w:r>
    </w:p>
    <w:p w14:paraId="4D204BD8" w14:textId="1155C803" w:rsidR="00CF31C7" w:rsidRDefault="00CC1BBD" w:rsidP="00D343B6">
      <w:pPr>
        <w:pStyle w:val="Paragraphedeliste"/>
        <w:numPr>
          <w:ilvl w:val="1"/>
          <w:numId w:val="13"/>
        </w:numPr>
      </w:pPr>
      <w:r>
        <w:t>Le logiciel KinectStudio</w:t>
      </w:r>
    </w:p>
    <w:p w14:paraId="049CE04E" w14:textId="6DE97168" w:rsidR="00CC1BBD" w:rsidRDefault="00CC1BBD" w:rsidP="00D343B6">
      <w:pPr>
        <w:pStyle w:val="Paragraphedeliste"/>
        <w:numPr>
          <w:ilvl w:val="2"/>
          <w:numId w:val="13"/>
        </w:numPr>
      </w:pPr>
      <w:r>
        <w:t>Permet de s’enregistrer devant la caméra faisant des gestes</w:t>
      </w:r>
      <w:r w:rsidR="00B56DE0">
        <w:t xml:space="preserve"> et d’en créer des clips</w:t>
      </w:r>
    </w:p>
    <w:p w14:paraId="7F472BDC" w14:textId="77F9D956" w:rsidR="00CC1BBD" w:rsidRDefault="00B36043" w:rsidP="00D343B6">
      <w:pPr>
        <w:pStyle w:val="Paragraphedeliste"/>
        <w:numPr>
          <w:ilvl w:val="1"/>
          <w:numId w:val="13"/>
        </w:numPr>
      </w:pPr>
      <w:r>
        <w:t>Le logiciel VisualGestureBuilder</w:t>
      </w:r>
    </w:p>
    <w:p w14:paraId="67BDEE24" w14:textId="1E60F58D" w:rsidR="00B56DE0" w:rsidRDefault="00B56DE0" w:rsidP="00D343B6">
      <w:pPr>
        <w:pStyle w:val="Paragraphedeliste"/>
        <w:numPr>
          <w:ilvl w:val="2"/>
          <w:numId w:val="13"/>
        </w:numPr>
      </w:pPr>
      <w:r>
        <w:t>Permet</w:t>
      </w:r>
      <w:r w:rsidR="00D343B6">
        <w:t xml:space="preserve"> de créer, à partir de clip fait à partir de KinectStudio, </w:t>
      </w:r>
      <w:r w:rsidR="00C36A5C">
        <w:t>une base de donnée de mouvement et de l’</w:t>
      </w:r>
      <w:r w:rsidR="004D3670">
        <w:t>enregistrer dans un fichier .gdb</w:t>
      </w:r>
      <w:r w:rsidR="007346A5">
        <w:t>. Ce fichier contiendra donc des gestes à détecter dans un programme</w:t>
      </w:r>
    </w:p>
    <w:p w14:paraId="3573FE87" w14:textId="5F62B857" w:rsidR="009873DA" w:rsidRDefault="00201D72" w:rsidP="00201D72">
      <w:pPr>
        <w:pStyle w:val="Paragraphedeliste"/>
        <w:numPr>
          <w:ilvl w:val="1"/>
          <w:numId w:val="13"/>
        </w:numPr>
      </w:pPr>
      <w:r>
        <w:t>La détection de mouvement dans une application</w:t>
      </w:r>
    </w:p>
    <w:p w14:paraId="0C84DFC4" w14:textId="70DA6466" w:rsidR="00E81300" w:rsidRPr="004207B1" w:rsidRDefault="008E538B" w:rsidP="008E538B">
      <w:pPr>
        <w:pStyle w:val="Paragraphedeliste"/>
        <w:numPr>
          <w:ilvl w:val="2"/>
          <w:numId w:val="13"/>
        </w:numPr>
        <w:rPr>
          <w:i/>
        </w:rPr>
      </w:pPr>
      <w:r>
        <w:t xml:space="preserve">Grâce aux classes disponibles dans </w:t>
      </w:r>
      <w:r w:rsidRPr="008E538B">
        <w:rPr>
          <w:i/>
        </w:rPr>
        <w:t>Microsoft.Kinect.VisualGestureBuilder</w:t>
      </w:r>
      <w:r>
        <w:t xml:space="preserve">, </w:t>
      </w:r>
      <w:r w:rsidR="00BF358B">
        <w:t xml:space="preserve">on peut importer dans notre programme un fichier de base de </w:t>
      </w:r>
      <w:r w:rsidR="00E53E93">
        <w:t>données</w:t>
      </w:r>
      <w:r w:rsidR="00BF358B">
        <w:t xml:space="preserve"> de mouvem</w:t>
      </w:r>
      <w:r w:rsidR="008F376B">
        <w:t>ent .gbd et détecter ces gestes</w:t>
      </w:r>
      <w:r w:rsidR="00E53E93">
        <w:t xml:space="preserve">. </w:t>
      </w:r>
      <w:r w:rsidR="00B4679C">
        <w:t>Cela fonctionne de la même manière qu’un clic de souris : si Kinect détecte un mouvement, on effectue une action</w:t>
      </w:r>
    </w:p>
    <w:p w14:paraId="010A8EB1" w14:textId="09B6C8D8" w:rsidR="004207B1" w:rsidRDefault="004207B1" w:rsidP="00100E9C">
      <w:pPr>
        <w:pStyle w:val="Titre2"/>
      </w:pPr>
      <w:r>
        <w:lastRenderedPageBreak/>
        <w:t>Les fonctionnalités non vues de l’API</w:t>
      </w:r>
    </w:p>
    <w:p w14:paraId="6F4BB493" w14:textId="64A98757" w:rsidR="00100E9C" w:rsidRDefault="00100E9C" w:rsidP="00100E9C">
      <w:pPr>
        <w:pStyle w:val="Paragraphedeliste"/>
        <w:numPr>
          <w:ilvl w:val="0"/>
          <w:numId w:val="23"/>
        </w:numPr>
      </w:pPr>
      <w:r>
        <w:t>Fusion</w:t>
      </w:r>
      <w:r w:rsidR="00351442">
        <w:t xml:space="preserve"> (testé mais pas utilisé)</w:t>
      </w:r>
    </w:p>
    <w:p w14:paraId="5A70B024" w14:textId="49992EE9" w:rsidR="00351442" w:rsidRDefault="00351442" w:rsidP="00351442">
      <w:pPr>
        <w:pStyle w:val="Paragraphedeliste"/>
        <w:numPr>
          <w:ilvl w:val="1"/>
          <w:numId w:val="23"/>
        </w:numPr>
      </w:pPr>
      <w:r>
        <w:t>Permet de scanner des objets pour en faire une représentation 3D</w:t>
      </w:r>
    </w:p>
    <w:p w14:paraId="1AEE79FD" w14:textId="08472791" w:rsidR="00100E9C" w:rsidRPr="00100E9C" w:rsidRDefault="00100E9C" w:rsidP="00100E9C">
      <w:pPr>
        <w:pStyle w:val="Paragraphedeliste"/>
        <w:numPr>
          <w:ilvl w:val="0"/>
          <w:numId w:val="23"/>
        </w:numPr>
      </w:pPr>
      <w:r>
        <w:t>Face - HDFace</w:t>
      </w:r>
    </w:p>
    <w:p w14:paraId="26E811C3" w14:textId="77777777" w:rsidR="00100E9C" w:rsidRPr="004207B1" w:rsidRDefault="00100E9C" w:rsidP="004207B1">
      <w:pPr>
        <w:rPr>
          <w:i/>
        </w:rPr>
      </w:pPr>
    </w:p>
    <w:p w14:paraId="506B8B8C" w14:textId="701950EE" w:rsidR="00A94E0B" w:rsidRDefault="00FD68C1" w:rsidP="00FD68C1">
      <w:pPr>
        <w:pStyle w:val="Titre2"/>
      </w:pPr>
      <w:r>
        <w:t>Les fonctionnalités vues ne faisant pas partie de l’</w:t>
      </w:r>
      <w:r w:rsidR="001C354D">
        <w:t>API K</w:t>
      </w:r>
      <w:r>
        <w:t>inect</w:t>
      </w:r>
    </w:p>
    <w:p w14:paraId="3DE2C129" w14:textId="7BC94B62" w:rsidR="00FD68C1" w:rsidRDefault="00E9412C" w:rsidP="00E9412C">
      <w:pPr>
        <w:pStyle w:val="Paragraphedeliste"/>
        <w:numPr>
          <w:ilvl w:val="0"/>
          <w:numId w:val="14"/>
        </w:numPr>
      </w:pPr>
      <w:r>
        <w:t>Développement d’application Windows Store</w:t>
      </w:r>
    </w:p>
    <w:p w14:paraId="290339B3" w14:textId="3E048660" w:rsidR="00E9412C" w:rsidRDefault="001144B1" w:rsidP="00E9412C">
      <w:pPr>
        <w:pStyle w:val="Paragraphedeliste"/>
        <w:numPr>
          <w:ilvl w:val="0"/>
          <w:numId w:val="14"/>
        </w:numPr>
      </w:pPr>
      <w:r>
        <w:t>Développement d’add-in pour PowerPoint</w:t>
      </w:r>
    </w:p>
    <w:p w14:paraId="20D88AF4" w14:textId="6A229534" w:rsidR="0024797A" w:rsidRDefault="0024797A" w:rsidP="00E9412C">
      <w:pPr>
        <w:pStyle w:val="Paragraphedeliste"/>
        <w:numPr>
          <w:ilvl w:val="0"/>
          <w:numId w:val="14"/>
        </w:numPr>
      </w:pPr>
      <w:r>
        <w:t>Développement à l’aide de</w:t>
      </w:r>
      <w:r w:rsidR="00835E63">
        <w:t xml:space="preserve"> dll externes</w:t>
      </w:r>
      <w:r>
        <w:t xml:space="preserve"> </w:t>
      </w:r>
      <w:r w:rsidR="00835E63">
        <w:t>(</w:t>
      </w:r>
      <w:r w:rsidRPr="0024797A">
        <w:rPr>
          <w:i/>
        </w:rPr>
        <w:t>User32.dll</w:t>
      </w:r>
      <w:r w:rsidR="00835E63" w:rsidRPr="00835E63">
        <w:t>)</w:t>
      </w:r>
      <w:r w:rsidR="001D16F5">
        <w:t xml:space="preserve"> pour interagir sur le curseur et le clavier. </w:t>
      </w:r>
      <w:r w:rsidR="00E80893">
        <w:t>Au final</w:t>
      </w:r>
      <w:r w:rsidR="005A3798">
        <w:t>, ce point était inutile</w:t>
      </w:r>
      <w:r w:rsidR="00665A3C">
        <w:t>, car non utilisé dans les projets effectués</w:t>
      </w:r>
    </w:p>
    <w:p w14:paraId="24ACE047" w14:textId="259BB664" w:rsidR="00DE3D8A" w:rsidRDefault="00DE3D8A" w:rsidP="00DE3D8A">
      <w:pPr>
        <w:pStyle w:val="Titre2"/>
      </w:pPr>
      <w:r>
        <w:t>Les fonctionnalités à intégrer en plus</w:t>
      </w:r>
      <w:r w:rsidR="00145CA9">
        <w:t xml:space="preserve"> ou à finir</w:t>
      </w:r>
      <w:r>
        <w:t xml:space="preserve"> dans les projets</w:t>
      </w:r>
    </w:p>
    <w:p w14:paraId="3AF54074" w14:textId="1A07181C" w:rsidR="00BD1DAE" w:rsidRDefault="00930EF5" w:rsidP="00930EF5">
      <w:r>
        <w:t>KinectPowerPoint :</w:t>
      </w:r>
    </w:p>
    <w:p w14:paraId="18E165B2" w14:textId="64DB999D" w:rsidR="00930EF5" w:rsidRDefault="00BE6E1D" w:rsidP="00930EF5">
      <w:pPr>
        <w:pStyle w:val="Paragraphedeliste"/>
        <w:numPr>
          <w:ilvl w:val="0"/>
          <w:numId w:val="21"/>
        </w:numPr>
      </w:pPr>
      <w:r>
        <w:t>Résoudre le problème de déploiement automatique de certain</w:t>
      </w:r>
      <w:r w:rsidR="007013A2">
        <w:t>es</w:t>
      </w:r>
      <w:r>
        <w:t xml:space="preserve"> dll pour la détection des gestes. </w:t>
      </w:r>
      <w:r w:rsidR="007013A2">
        <w:t>Ces dlls ne se déploient</w:t>
      </w:r>
      <w:r w:rsidR="007D1C74">
        <w:t xml:space="preserve"> pas au bon endroit, pour le moment, la copie a été faite manuellement.</w:t>
      </w:r>
    </w:p>
    <w:p w14:paraId="0A1E4870" w14:textId="1C392DDC" w:rsidR="003F758E" w:rsidRDefault="00254D1E" w:rsidP="006A1AA4">
      <w:pPr>
        <w:pStyle w:val="Paragraphedeliste"/>
        <w:numPr>
          <w:ilvl w:val="0"/>
          <w:numId w:val="21"/>
        </w:numPr>
      </w:pPr>
      <w:r>
        <w:t>Créer un programme d’installation</w:t>
      </w:r>
      <w:r w:rsidR="003F758E">
        <w:t xml:space="preserve"> ou un autre moyen qui ne nécessite pas l’installation du SDK Kinect</w:t>
      </w:r>
    </w:p>
    <w:p w14:paraId="0F7CFAD9" w14:textId="5B4FFE04" w:rsidR="00BB7479" w:rsidRPr="00BD1DAE" w:rsidRDefault="00BB7479" w:rsidP="006A1AA4">
      <w:pPr>
        <w:pStyle w:val="Paragraphedeliste"/>
        <w:numPr>
          <w:ilvl w:val="0"/>
          <w:numId w:val="21"/>
        </w:numPr>
      </w:pPr>
      <w:r>
        <w:t>Finir l’implémentation de la fonctionnalité de pointeur laser dans le PowerPoint</w:t>
      </w:r>
    </w:p>
    <w:p w14:paraId="38BBF15A" w14:textId="75A5F8FB" w:rsidR="004F6C94" w:rsidRDefault="004F6C94" w:rsidP="009752E0">
      <w:pPr>
        <w:pStyle w:val="Titre1"/>
      </w:pPr>
      <w:r>
        <w:t xml:space="preserve">Proposition de </w:t>
      </w:r>
      <w:r w:rsidR="00FC582F">
        <w:t>point à apparaitre dans le</w:t>
      </w:r>
      <w:r w:rsidR="00864FD1">
        <w:t xml:space="preserve"> tutoriel</w:t>
      </w:r>
    </w:p>
    <w:p w14:paraId="1B89111B" w14:textId="74AF4B20" w:rsidR="00864FD1" w:rsidRDefault="009F7796" w:rsidP="000F2B43">
      <w:pPr>
        <w:pStyle w:val="Paragraphedeliste"/>
        <w:numPr>
          <w:ilvl w:val="0"/>
          <w:numId w:val="18"/>
        </w:numPr>
      </w:pPr>
      <w:r>
        <w:t>Introduction à Kinect (Entreprise</w:t>
      </w:r>
      <w:r w:rsidR="0034432F">
        <w:t>, version</w:t>
      </w:r>
      <w:r>
        <w:t>, fonctionnalité</w:t>
      </w:r>
      <w:r w:rsidR="0034432F">
        <w:t>s</w:t>
      </w:r>
      <w:r>
        <w:t>, projets réalisés par des tierces</w:t>
      </w:r>
      <w:r w:rsidR="006D1696">
        <w:t>,…</w:t>
      </w:r>
      <w:r>
        <w:t>)</w:t>
      </w:r>
    </w:p>
    <w:p w14:paraId="2478A585" w14:textId="4306EA6E" w:rsidR="0034432F" w:rsidRDefault="009A4D12" w:rsidP="000F2B43">
      <w:pPr>
        <w:pStyle w:val="Paragraphedeliste"/>
        <w:numPr>
          <w:ilvl w:val="0"/>
          <w:numId w:val="18"/>
        </w:numPr>
      </w:pPr>
      <w:r>
        <w:t>Vue d’ensemble de l’API, sa structure, etc…</w:t>
      </w:r>
    </w:p>
    <w:p w14:paraId="3DCD4118" w14:textId="6BBFB1ED" w:rsidR="00277FEF" w:rsidRDefault="00277FEF" w:rsidP="00277FEF">
      <w:pPr>
        <w:pStyle w:val="Paragraphedeliste"/>
        <w:numPr>
          <w:ilvl w:val="1"/>
          <w:numId w:val="18"/>
        </w:numPr>
      </w:pPr>
      <w:r>
        <w:t>Utilisation de KinectStudio qui montre bien ce que Kinect voit</w:t>
      </w:r>
    </w:p>
    <w:p w14:paraId="3CDB0319" w14:textId="2D7DBBBD" w:rsidR="00F07723" w:rsidRDefault="000F2B43" w:rsidP="000F2B43">
      <w:pPr>
        <w:pStyle w:val="Paragraphedeliste"/>
        <w:numPr>
          <w:ilvl w:val="0"/>
          <w:numId w:val="18"/>
        </w:numPr>
      </w:pPr>
      <w:r>
        <w:t>Projet qui permet de dessiner avec Kinect</w:t>
      </w:r>
    </w:p>
    <w:p w14:paraId="7F082FF6" w14:textId="5BEB9FBC" w:rsidR="00572887" w:rsidRDefault="00572887" w:rsidP="000F2B43">
      <w:pPr>
        <w:pStyle w:val="Paragraphedeliste"/>
        <w:numPr>
          <w:ilvl w:val="1"/>
          <w:numId w:val="18"/>
        </w:numPr>
      </w:pPr>
      <w:r>
        <w:t>Petite introduction à la structure d’une application Windows Store (Application pour Windows 8)</w:t>
      </w:r>
    </w:p>
    <w:p w14:paraId="0392B02F" w14:textId="25FF7B9F" w:rsidR="000F2B43" w:rsidRDefault="0077386C" w:rsidP="000F2B43">
      <w:pPr>
        <w:pStyle w:val="Paragraphedeliste"/>
        <w:numPr>
          <w:ilvl w:val="1"/>
          <w:numId w:val="18"/>
        </w:numPr>
      </w:pPr>
      <w:r>
        <w:t xml:space="preserve">Le code de base serait fournis à l’élève, ainsi, il n’aurait pas à développer </w:t>
      </w:r>
      <w:r w:rsidR="0096101A">
        <w:t>l’application en elle-même, sa structure, et</w:t>
      </w:r>
      <w:r w:rsidR="00496A46">
        <w:t xml:space="preserve">c… Car ce développement peut facilement devenir fastidieux. Il </w:t>
      </w:r>
      <w:r w:rsidR="0096101A">
        <w:t>devrait à la place se concentrer uniquement sur le développement Kinect</w:t>
      </w:r>
    </w:p>
    <w:p w14:paraId="70FA2070" w14:textId="045DBA63" w:rsidR="00867B4C" w:rsidRDefault="00BF47EB" w:rsidP="00867B4C">
      <w:pPr>
        <w:pStyle w:val="Paragraphedeliste"/>
        <w:numPr>
          <w:ilvl w:val="0"/>
          <w:numId w:val="18"/>
        </w:numPr>
      </w:pPr>
      <w:r>
        <w:t>Projet de change</w:t>
      </w:r>
      <w:r w:rsidR="00904BB4">
        <w:t>ment de slide PowerPoint avec les gestes</w:t>
      </w:r>
    </w:p>
    <w:p w14:paraId="5EFE5655" w14:textId="03511144" w:rsidR="00496A46" w:rsidRDefault="006C359A" w:rsidP="00D40838">
      <w:pPr>
        <w:pStyle w:val="Paragraphedeliste"/>
        <w:numPr>
          <w:ilvl w:val="1"/>
          <w:numId w:val="18"/>
        </w:numPr>
      </w:pPr>
      <w:r>
        <w:t xml:space="preserve">Introduction au développement d’Add-In pour PowerPoint, les méthodes utilisées, etc. De la même manière que pour le projet de dessin, on </w:t>
      </w:r>
      <w:r w:rsidR="00131019">
        <w:t>fournirait à l’</w:t>
      </w:r>
      <w:r w:rsidR="000B7DBA">
        <w:t>élève le code de base.</w:t>
      </w:r>
    </w:p>
    <w:p w14:paraId="23BD8C1C" w14:textId="70EC33B1" w:rsidR="00751B44" w:rsidRDefault="003B46B5" w:rsidP="00D40838">
      <w:pPr>
        <w:pStyle w:val="Paragraphedeliste"/>
        <w:numPr>
          <w:ilvl w:val="1"/>
          <w:numId w:val="18"/>
        </w:numPr>
      </w:pPr>
      <w:r>
        <w:t>Fournir, dans un premier temps, le fichier de base de donnée</w:t>
      </w:r>
      <w:r w:rsidR="00C56F04">
        <w:t>s</w:t>
      </w:r>
      <w:r>
        <w:t xml:space="preserve"> de mouvement .gbd à l’élève </w:t>
      </w:r>
      <w:r w:rsidR="00FB54C7">
        <w:t>pour qu’il n’ait pas à le créer lui-même</w:t>
      </w:r>
    </w:p>
    <w:p w14:paraId="74C1D0D4" w14:textId="652DDAE8" w:rsidR="001029F9" w:rsidRDefault="001029F9" w:rsidP="00D40838">
      <w:pPr>
        <w:pStyle w:val="Paragraphedeliste"/>
        <w:numPr>
          <w:ilvl w:val="1"/>
          <w:numId w:val="18"/>
        </w:numPr>
      </w:pPr>
      <w:r>
        <w:t xml:space="preserve">Fournir aussi la classe </w:t>
      </w:r>
      <w:r w:rsidRPr="00D40838">
        <w:rPr>
          <w:i/>
        </w:rPr>
        <w:t>GestureDetector</w:t>
      </w:r>
      <w:r>
        <w:t xml:space="preserve"> créée par mes soins qui facilite l</w:t>
      </w:r>
      <w:r w:rsidR="006244EF">
        <w:t>a détection des gestes</w:t>
      </w:r>
    </w:p>
    <w:p w14:paraId="3C0E1C57" w14:textId="1C870CF7" w:rsidR="00B54640" w:rsidRDefault="00B56F1E" w:rsidP="00D40838">
      <w:pPr>
        <w:pStyle w:val="Paragraphedeliste"/>
        <w:numPr>
          <w:ilvl w:val="1"/>
          <w:numId w:val="18"/>
        </w:numPr>
      </w:pPr>
      <w:r>
        <w:t xml:space="preserve">Dans un deuxième temps, la classe </w:t>
      </w:r>
      <w:r w:rsidRPr="00FB1A3C">
        <w:rPr>
          <w:i/>
        </w:rPr>
        <w:t>GestureDetector</w:t>
      </w:r>
      <w:r>
        <w:t xml:space="preserve"> serait développée par l’élève</w:t>
      </w:r>
    </w:p>
    <w:p w14:paraId="0FBC4EA3" w14:textId="4E0DB4ED" w:rsidR="00D40838" w:rsidRDefault="00D40838" w:rsidP="00D40838">
      <w:pPr>
        <w:pStyle w:val="Paragraphedeliste"/>
        <w:numPr>
          <w:ilvl w:val="1"/>
          <w:numId w:val="18"/>
        </w:numPr>
      </w:pPr>
      <w:r>
        <w:lastRenderedPageBreak/>
        <w:t>A la fin de ce projet, une grande partie des fonctionnalités de l’API aurai</w:t>
      </w:r>
      <w:r w:rsidR="00240BEE">
        <w:t>t</w:t>
      </w:r>
      <w:r>
        <w:t xml:space="preserve"> été vue</w:t>
      </w:r>
    </w:p>
    <w:p w14:paraId="65DAF8C8" w14:textId="53269C46" w:rsidR="00D40838" w:rsidRDefault="00C05A1B" w:rsidP="00D40838">
      <w:pPr>
        <w:pStyle w:val="Paragraphedeliste"/>
        <w:numPr>
          <w:ilvl w:val="0"/>
          <w:numId w:val="18"/>
        </w:numPr>
      </w:pPr>
      <w:r>
        <w:t>Tutoriel avancé, « pour aller plus loin… »</w:t>
      </w:r>
      <w:r w:rsidR="00984166">
        <w:t xml:space="preserve"> (Kinect Avancé</w:t>
      </w:r>
      <w:r w:rsidR="00CB1C92">
        <w:t>, suivant le temps disponible</w:t>
      </w:r>
      <w:r w:rsidR="00984166">
        <w:t>)</w:t>
      </w:r>
    </w:p>
    <w:p w14:paraId="56159018" w14:textId="67B6C8A0" w:rsidR="00D40838" w:rsidRDefault="00C07765" w:rsidP="00D40838">
      <w:pPr>
        <w:pStyle w:val="Paragraphedeliste"/>
        <w:numPr>
          <w:ilvl w:val="1"/>
          <w:numId w:val="18"/>
        </w:numPr>
      </w:pPr>
      <w:r>
        <w:t>Création de fichier de base de données de mouvement</w:t>
      </w:r>
      <w:r w:rsidR="00126E3F">
        <w:t xml:space="preserve"> .gbd</w:t>
      </w:r>
      <w:r w:rsidR="00E77A1B">
        <w:t xml:space="preserve"> à l’aide de KinectStudio et VisualStudioBuilder</w:t>
      </w:r>
      <w:r w:rsidR="009D403F">
        <w:t xml:space="preserve"> + introduction au type de mouvement </w:t>
      </w:r>
      <w:r w:rsidR="009D403F">
        <w:rPr>
          <w:i/>
        </w:rPr>
        <w:t>ProgressGesture</w:t>
      </w:r>
      <w:r w:rsidR="009D403F">
        <w:t xml:space="preserve"> non utilisée dans </w:t>
      </w:r>
      <w:r w:rsidR="00D66765">
        <w:t>les</w:t>
      </w:r>
      <w:r w:rsidR="009D403F">
        <w:t xml:space="preserve"> projets</w:t>
      </w:r>
    </w:p>
    <w:p w14:paraId="75AC185A" w14:textId="2AA5FAEA" w:rsidR="00023D96" w:rsidRDefault="00984166" w:rsidP="00023D96">
      <w:pPr>
        <w:pStyle w:val="Paragraphedeliste"/>
        <w:numPr>
          <w:ilvl w:val="1"/>
          <w:numId w:val="18"/>
        </w:numPr>
      </w:pPr>
      <w:r>
        <w:t>Implémentation d</w:t>
      </w:r>
      <w:r w:rsidR="00C05A1B">
        <w:t>u</w:t>
      </w:r>
      <w:r w:rsidR="00327A8E">
        <w:t xml:space="preserve"> curseur dans le PowerPoint</w:t>
      </w:r>
    </w:p>
    <w:sectPr w:rsidR="00023D96" w:rsidSect="00CD7148">
      <w:headerReference w:type="default" r:id="rId8"/>
      <w:footerReference w:type="default" r:id="rId9"/>
      <w:pgSz w:w="11906" w:h="16838"/>
      <w:pgMar w:top="1418" w:right="991" w:bottom="1417" w:left="993" w:header="7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6E433" w14:textId="77777777" w:rsidR="00E1264D" w:rsidRDefault="00E1264D" w:rsidP="00E1264D">
      <w:pPr>
        <w:spacing w:after="0" w:line="240" w:lineRule="auto"/>
      </w:pPr>
      <w:r>
        <w:separator/>
      </w:r>
    </w:p>
  </w:endnote>
  <w:endnote w:type="continuationSeparator" w:id="0">
    <w:p w14:paraId="145997C3" w14:textId="77777777" w:rsidR="00E1264D" w:rsidRDefault="00E1264D" w:rsidP="00E1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741EC" w14:textId="3A2DA40A" w:rsidR="00C141A0" w:rsidRDefault="00C141A0">
    <w:pPr>
      <w:pStyle w:val="Pieddepage"/>
    </w:pPr>
    <w:r w:rsidRPr="00C141A0">
      <w:t>TPI Kinect – Informations</w:t>
    </w:r>
    <w:r>
      <w:tab/>
    </w:r>
    <w:r>
      <w:tab/>
    </w:r>
    <w:r w:rsidR="008725FF">
      <w:fldChar w:fldCharType="begin"/>
    </w:r>
    <w:r w:rsidR="008725FF">
      <w:instrText>PAGE   \* MERGEFORMAT</w:instrText>
    </w:r>
    <w:r w:rsidR="008725FF">
      <w:fldChar w:fldCharType="separate"/>
    </w:r>
    <w:r w:rsidR="00F56ED3" w:rsidRPr="00F56ED3">
      <w:rPr>
        <w:noProof/>
        <w:lang w:val="fr-FR"/>
      </w:rPr>
      <w:t>1</w:t>
    </w:r>
    <w:r w:rsidR="008725F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FB8DD" w14:textId="77777777" w:rsidR="00E1264D" w:rsidRDefault="00E1264D" w:rsidP="00E1264D">
      <w:pPr>
        <w:spacing w:after="0" w:line="240" w:lineRule="auto"/>
      </w:pPr>
      <w:r>
        <w:separator/>
      </w:r>
    </w:p>
  </w:footnote>
  <w:footnote w:type="continuationSeparator" w:id="0">
    <w:p w14:paraId="13568410" w14:textId="77777777" w:rsidR="00E1264D" w:rsidRDefault="00E1264D" w:rsidP="00E1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F15B0" w14:textId="35FB9513" w:rsidR="00770E3A" w:rsidRDefault="00770E3A">
    <w:pPr>
      <w:pStyle w:val="En-tte"/>
    </w:pPr>
    <w:r>
      <w:t>Rémi Jacquemard</w:t>
    </w:r>
    <w:r>
      <w:tab/>
    </w:r>
    <w:r>
      <w:tab/>
      <w:t>ETML</w:t>
    </w:r>
    <w:r w:rsidR="00D16A5A">
      <w:t xml:space="preserve"> – Avril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C19"/>
    <w:multiLevelType w:val="hybridMultilevel"/>
    <w:tmpl w:val="7C3EDC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C2AA3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212738"/>
    <w:multiLevelType w:val="multilevel"/>
    <w:tmpl w:val="18D880E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7F05120"/>
    <w:multiLevelType w:val="hybridMultilevel"/>
    <w:tmpl w:val="19C036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25738"/>
    <w:multiLevelType w:val="hybridMultilevel"/>
    <w:tmpl w:val="79B8EE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D002A"/>
    <w:multiLevelType w:val="hybridMultilevel"/>
    <w:tmpl w:val="5CA82C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E457F"/>
    <w:multiLevelType w:val="hybridMultilevel"/>
    <w:tmpl w:val="DC6A7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43798"/>
    <w:multiLevelType w:val="hybridMultilevel"/>
    <w:tmpl w:val="5718A2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16A91"/>
    <w:multiLevelType w:val="hybridMultilevel"/>
    <w:tmpl w:val="FDCE60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92924"/>
    <w:multiLevelType w:val="hybridMultilevel"/>
    <w:tmpl w:val="E7A2BD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E3DAE"/>
    <w:multiLevelType w:val="hybridMultilevel"/>
    <w:tmpl w:val="FE7ED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A1B2C"/>
    <w:multiLevelType w:val="hybridMultilevel"/>
    <w:tmpl w:val="5074F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F6F02"/>
    <w:multiLevelType w:val="hybridMultilevel"/>
    <w:tmpl w:val="C8DEA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7"/>
  </w:num>
  <w:num w:numId="19">
    <w:abstractNumId w:val="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FC"/>
    <w:rsid w:val="00023BC8"/>
    <w:rsid w:val="00023D96"/>
    <w:rsid w:val="00024411"/>
    <w:rsid w:val="00064B67"/>
    <w:rsid w:val="000674A4"/>
    <w:rsid w:val="000707E4"/>
    <w:rsid w:val="000B1EBB"/>
    <w:rsid w:val="000B4827"/>
    <w:rsid w:val="000B7DBA"/>
    <w:rsid w:val="000C1F2B"/>
    <w:rsid w:val="000D57E6"/>
    <w:rsid w:val="000E1D8A"/>
    <w:rsid w:val="000E31A5"/>
    <w:rsid w:val="000F2B43"/>
    <w:rsid w:val="00100E9C"/>
    <w:rsid w:val="001029F9"/>
    <w:rsid w:val="001144B1"/>
    <w:rsid w:val="00114BEC"/>
    <w:rsid w:val="00126E3F"/>
    <w:rsid w:val="00131019"/>
    <w:rsid w:val="00142F55"/>
    <w:rsid w:val="00145CA9"/>
    <w:rsid w:val="00150C03"/>
    <w:rsid w:val="00151537"/>
    <w:rsid w:val="00176BB6"/>
    <w:rsid w:val="00184A1C"/>
    <w:rsid w:val="00190A84"/>
    <w:rsid w:val="00196FB4"/>
    <w:rsid w:val="001A468A"/>
    <w:rsid w:val="001C354D"/>
    <w:rsid w:val="001C6D97"/>
    <w:rsid w:val="001D16F5"/>
    <w:rsid w:val="001D6A08"/>
    <w:rsid w:val="00201D72"/>
    <w:rsid w:val="002067EF"/>
    <w:rsid w:val="0023604D"/>
    <w:rsid w:val="00240BEE"/>
    <w:rsid w:val="002458C4"/>
    <w:rsid w:val="0024797A"/>
    <w:rsid w:val="00252E41"/>
    <w:rsid w:val="00254D1E"/>
    <w:rsid w:val="00265FD9"/>
    <w:rsid w:val="00271500"/>
    <w:rsid w:val="00271FA7"/>
    <w:rsid w:val="00277FEF"/>
    <w:rsid w:val="00280F2B"/>
    <w:rsid w:val="00282C85"/>
    <w:rsid w:val="002935D4"/>
    <w:rsid w:val="002D1265"/>
    <w:rsid w:val="002D34EC"/>
    <w:rsid w:val="002E495B"/>
    <w:rsid w:val="00321280"/>
    <w:rsid w:val="00327A8E"/>
    <w:rsid w:val="003323E6"/>
    <w:rsid w:val="00333F1E"/>
    <w:rsid w:val="00337F3A"/>
    <w:rsid w:val="0034432F"/>
    <w:rsid w:val="00345A89"/>
    <w:rsid w:val="00351442"/>
    <w:rsid w:val="003839E5"/>
    <w:rsid w:val="003A4CF3"/>
    <w:rsid w:val="003B46B5"/>
    <w:rsid w:val="003D2C38"/>
    <w:rsid w:val="003F758E"/>
    <w:rsid w:val="0041693B"/>
    <w:rsid w:val="004207B1"/>
    <w:rsid w:val="004570EA"/>
    <w:rsid w:val="004831F9"/>
    <w:rsid w:val="0048467A"/>
    <w:rsid w:val="00485BFA"/>
    <w:rsid w:val="00495822"/>
    <w:rsid w:val="00496A46"/>
    <w:rsid w:val="004C327D"/>
    <w:rsid w:val="004C4702"/>
    <w:rsid w:val="004C5D63"/>
    <w:rsid w:val="004D3670"/>
    <w:rsid w:val="004F6C94"/>
    <w:rsid w:val="004F7F06"/>
    <w:rsid w:val="00511E79"/>
    <w:rsid w:val="005359AA"/>
    <w:rsid w:val="00572887"/>
    <w:rsid w:val="005A3798"/>
    <w:rsid w:val="005A3BA2"/>
    <w:rsid w:val="005A65E0"/>
    <w:rsid w:val="005C7927"/>
    <w:rsid w:val="005F2E5B"/>
    <w:rsid w:val="005F7AB6"/>
    <w:rsid w:val="00611503"/>
    <w:rsid w:val="00620963"/>
    <w:rsid w:val="00621C97"/>
    <w:rsid w:val="006244EF"/>
    <w:rsid w:val="00656471"/>
    <w:rsid w:val="00665A3C"/>
    <w:rsid w:val="006A1AA4"/>
    <w:rsid w:val="006C359A"/>
    <w:rsid w:val="006D1696"/>
    <w:rsid w:val="006E4A8C"/>
    <w:rsid w:val="007013A2"/>
    <w:rsid w:val="00701646"/>
    <w:rsid w:val="00706EEB"/>
    <w:rsid w:val="00707F63"/>
    <w:rsid w:val="007167B5"/>
    <w:rsid w:val="007252A6"/>
    <w:rsid w:val="007346A5"/>
    <w:rsid w:val="007453F6"/>
    <w:rsid w:val="00751B44"/>
    <w:rsid w:val="007660CA"/>
    <w:rsid w:val="00770E3A"/>
    <w:rsid w:val="0077386C"/>
    <w:rsid w:val="007A1C66"/>
    <w:rsid w:val="007B74C0"/>
    <w:rsid w:val="007C4E19"/>
    <w:rsid w:val="007C78DA"/>
    <w:rsid w:val="007D006D"/>
    <w:rsid w:val="007D1C74"/>
    <w:rsid w:val="007E72E1"/>
    <w:rsid w:val="008023EA"/>
    <w:rsid w:val="008357C0"/>
    <w:rsid w:val="00835E63"/>
    <w:rsid w:val="00864FD1"/>
    <w:rsid w:val="00867B4C"/>
    <w:rsid w:val="008725FF"/>
    <w:rsid w:val="00875E9B"/>
    <w:rsid w:val="00886DD1"/>
    <w:rsid w:val="00887770"/>
    <w:rsid w:val="008B5827"/>
    <w:rsid w:val="008C15E2"/>
    <w:rsid w:val="008D77C5"/>
    <w:rsid w:val="008E538B"/>
    <w:rsid w:val="008F376B"/>
    <w:rsid w:val="008F7857"/>
    <w:rsid w:val="008F7E84"/>
    <w:rsid w:val="0090228C"/>
    <w:rsid w:val="00904BB4"/>
    <w:rsid w:val="00907EDE"/>
    <w:rsid w:val="00930EF5"/>
    <w:rsid w:val="00942C36"/>
    <w:rsid w:val="00953D00"/>
    <w:rsid w:val="0096101A"/>
    <w:rsid w:val="00975B8C"/>
    <w:rsid w:val="00984166"/>
    <w:rsid w:val="009873DA"/>
    <w:rsid w:val="009950B6"/>
    <w:rsid w:val="009A4D12"/>
    <w:rsid w:val="009B26A0"/>
    <w:rsid w:val="009C46D5"/>
    <w:rsid w:val="009D403F"/>
    <w:rsid w:val="009E0414"/>
    <w:rsid w:val="009E6039"/>
    <w:rsid w:val="009F54E8"/>
    <w:rsid w:val="009F7796"/>
    <w:rsid w:val="00A10876"/>
    <w:rsid w:val="00A3605B"/>
    <w:rsid w:val="00A62B32"/>
    <w:rsid w:val="00A65C15"/>
    <w:rsid w:val="00A94E0B"/>
    <w:rsid w:val="00AE5700"/>
    <w:rsid w:val="00B36043"/>
    <w:rsid w:val="00B4679C"/>
    <w:rsid w:val="00B54640"/>
    <w:rsid w:val="00B56DE0"/>
    <w:rsid w:val="00B56F1E"/>
    <w:rsid w:val="00BA523B"/>
    <w:rsid w:val="00BB7479"/>
    <w:rsid w:val="00BD0473"/>
    <w:rsid w:val="00BD1DAE"/>
    <w:rsid w:val="00BE322D"/>
    <w:rsid w:val="00BE4BE1"/>
    <w:rsid w:val="00BE6E1D"/>
    <w:rsid w:val="00BF358B"/>
    <w:rsid w:val="00BF47EB"/>
    <w:rsid w:val="00C05A1B"/>
    <w:rsid w:val="00C07765"/>
    <w:rsid w:val="00C07F5F"/>
    <w:rsid w:val="00C141A0"/>
    <w:rsid w:val="00C2264D"/>
    <w:rsid w:val="00C3652F"/>
    <w:rsid w:val="00C36A5C"/>
    <w:rsid w:val="00C42B46"/>
    <w:rsid w:val="00C43FCA"/>
    <w:rsid w:val="00C56F04"/>
    <w:rsid w:val="00CB1C92"/>
    <w:rsid w:val="00CC1BBD"/>
    <w:rsid w:val="00CD6DD9"/>
    <w:rsid w:val="00CD7148"/>
    <w:rsid w:val="00CE0564"/>
    <w:rsid w:val="00CF2F66"/>
    <w:rsid w:val="00CF31C7"/>
    <w:rsid w:val="00D0523C"/>
    <w:rsid w:val="00D16A5A"/>
    <w:rsid w:val="00D343B6"/>
    <w:rsid w:val="00D40838"/>
    <w:rsid w:val="00D4446E"/>
    <w:rsid w:val="00D6241B"/>
    <w:rsid w:val="00D66765"/>
    <w:rsid w:val="00D80BC7"/>
    <w:rsid w:val="00D8382E"/>
    <w:rsid w:val="00D87A5D"/>
    <w:rsid w:val="00DA5F90"/>
    <w:rsid w:val="00DB2104"/>
    <w:rsid w:val="00DC151F"/>
    <w:rsid w:val="00DE3D8A"/>
    <w:rsid w:val="00DE6AD9"/>
    <w:rsid w:val="00DF5AB4"/>
    <w:rsid w:val="00E1264D"/>
    <w:rsid w:val="00E53E93"/>
    <w:rsid w:val="00E619BB"/>
    <w:rsid w:val="00E77A1B"/>
    <w:rsid w:val="00E80893"/>
    <w:rsid w:val="00E81300"/>
    <w:rsid w:val="00E9412C"/>
    <w:rsid w:val="00E97638"/>
    <w:rsid w:val="00EA0A9A"/>
    <w:rsid w:val="00EB3E47"/>
    <w:rsid w:val="00EC0CFC"/>
    <w:rsid w:val="00EC3740"/>
    <w:rsid w:val="00F07723"/>
    <w:rsid w:val="00F1643C"/>
    <w:rsid w:val="00F17B95"/>
    <w:rsid w:val="00F56ED3"/>
    <w:rsid w:val="00F60CEA"/>
    <w:rsid w:val="00F746A4"/>
    <w:rsid w:val="00FA1B9C"/>
    <w:rsid w:val="00FA2F59"/>
    <w:rsid w:val="00FB1A3C"/>
    <w:rsid w:val="00FB54C7"/>
    <w:rsid w:val="00FC4E77"/>
    <w:rsid w:val="00FC582F"/>
    <w:rsid w:val="00FD04CF"/>
    <w:rsid w:val="00FD68C1"/>
    <w:rsid w:val="00FE5077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0D5F4B"/>
  <w15:chartTrackingRefBased/>
  <w15:docId w15:val="{F50B073D-DEAA-42D0-BC3A-9A0AB553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F3"/>
  </w:style>
  <w:style w:type="paragraph" w:styleId="Titre1">
    <w:name w:val="heading 1"/>
    <w:basedOn w:val="Normal"/>
    <w:next w:val="Normal"/>
    <w:link w:val="Titre1Car"/>
    <w:uiPriority w:val="9"/>
    <w:qFormat/>
    <w:rsid w:val="003A4CF3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CF3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CF3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CF3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CF3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CF3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CF3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CF3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CF3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4C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C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4CF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A4CF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A4C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3A4CF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3A4CF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4CF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A4C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A4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A4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A4C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C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3A4CF3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3A4CF3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3A4CF3"/>
    <w:rPr>
      <w:i/>
      <w:iCs/>
      <w:color w:val="auto"/>
    </w:rPr>
  </w:style>
  <w:style w:type="paragraph" w:styleId="Sansinterligne">
    <w:name w:val="No Spacing"/>
    <w:uiPriority w:val="1"/>
    <w:qFormat/>
    <w:rsid w:val="003A4CF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4CF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A4CF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C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CF3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3A4CF3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3A4CF3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3A4CF3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A4CF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A4CF3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4CF3"/>
    <w:pPr>
      <w:outlineLvl w:val="9"/>
    </w:pPr>
  </w:style>
  <w:style w:type="paragraph" w:styleId="Paragraphedeliste">
    <w:name w:val="List Paragraph"/>
    <w:basedOn w:val="Normal"/>
    <w:uiPriority w:val="34"/>
    <w:qFormat/>
    <w:rsid w:val="00337F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64D"/>
  </w:style>
  <w:style w:type="paragraph" w:styleId="Pieddepage">
    <w:name w:val="footer"/>
    <w:basedOn w:val="Normal"/>
    <w:link w:val="PieddepageCar"/>
    <w:uiPriority w:val="99"/>
    <w:unhideWhenUsed/>
    <w:rsid w:val="00E12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59E1-2ACC-4BE2-908B-4C601149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Jacquemard</dc:creator>
  <cp:keywords/>
  <dc:description/>
  <cp:lastModifiedBy>Rémi Jacquemard</cp:lastModifiedBy>
  <cp:revision>271</cp:revision>
  <dcterms:created xsi:type="dcterms:W3CDTF">2015-04-23T10:54:00Z</dcterms:created>
  <dcterms:modified xsi:type="dcterms:W3CDTF">2015-05-07T09:15:00Z</dcterms:modified>
</cp:coreProperties>
</file>