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</w:rPr>
        <w:t xml:space="preserve">As Aventuras de Jacó</w:t>
      </w:r>
      <w:r/>
    </w:p>
    <w:p>
      <w:pPr>
        <w:pBdr/>
        <w:spacing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Este game foi baseado na vida real de um garoto chamado Jacó. Através de suas brincadeiras, histórias e criatividade, suas ideias se tornaram um game.</w:t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No decorrer do seu dia ele vai desde a correr atrás dos calangos, entrar em castelos medievais e ilhas no seu imaginário, que muitas vezes são feitas de lama.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Umas das coisas que ele também gosta é de imitar habilidades de alguns personagens dos seus desenhos e jogos favoritos como, Naruto, Super Mário World, Ninjago, Ben 10 e, também  muitas histórias da bíblia como a de Davi, protegendo as ovelhas, ou lutando contra Golias. No seu imaginário ele pode ser qualquer coisa, desde um supoer herói, um alien,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um android ou até mesmo um cientista.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Uma atividade que ele gosta muito é a montagem de blocos de lego, onde ele cria cidades, veículos e robôs. Uma de suas dificuldades é com palavras, ele tem muita preguiça de escrever e aprender novas palavras, por isso no game isso será um de seus maiores desafios.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Sem dúvida esse game tem muita coisa divertida e interessante para qualquer criança se diveritir e aprender ao longo de sua história.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Estrutra do Game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36"/>
          <w:szCs w:val="36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O game é um mix do estilo topdown e sidescrolling, onde ele pode tanto ter uma visão isométrica ou esquerda-direita entre suas fases. 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As fases são divididas em partes do mundo onde ele vive sua jornada. Sua missão é aprender novas coisas, como palavras, números, curiosidades, resolver problemas, ajudar pessoas, e acabar com os inimigos.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Fases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36"/>
          <w:szCs w:val="36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As fases seram divididas em ilhas ou territórios, a cada conquista de uma fase uma ilha ou território será conquistado por ele.</w:t>
      </w:r>
      <w:r>
        <w:rPr>
          <w:b/>
          <w:bCs/>
          <w:sz w:val="36"/>
          <w:szCs w:val="36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sz w:val="36"/>
          <w:szCs w:val="36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Personagens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Player: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O próprio Jacó, adquirindo novos poderes, items ou ferramentas ao longo de sua jornada. Ele também poderá usar a ciência ao seu favor, ja que uma de suas coisas favoritas é fazer experimentos, como um raio laser, ou uma espada de fogo, sua imaginação é seu limite.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Inimigos: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ab/>
        <w:t xml:space="preserve">Serpente - Seu ataque é uma mordida com seu veneno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Morcego - Seu ataque é um vôo rasante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Calango - Seu ataque é um salto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2023-12-02T21:21:02Z</dcterms:modified>
</cp:coreProperties>
</file>