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(carte du district de Ngoma) : la source n'est pas indiquée dans le protocole ; l'ajouter sous la figure.</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after="80"/>
      </w:pPr>
      <w:r>
        <w:rPr>
          <w:sz w:val="22"/>
          <w:szCs w:val="22"/>
        </w:rPr>
        <w:t xml:space="preserve">Mise en forme appliquée (Times New Roman 14, interligne 1,5, marges de 2,5 cm et 3 cm à gauche ; annexes, listes et références en 12 pt à interligne simple) : à confronter au document des règles de rédaction de l'ENATSE.</w:t>
      </w:r>
    </w:p>
    <w:p>
      <w:pPr>
        <w:pStyle w:val="ListParagraph"/>
        <w:numPr>
          <w:ilvl w:val="0"/>
          <w:numId w:val="1"/>
        </w:numPr>
        <w:spacing w:after="80"/>
      </w:pPr>
      <w:r>
        <w:rPr>
          <w:sz w:val="22"/>
          <w:szCs w:val="22"/>
        </w:rPr>
        <w:t xml:space="preserve">Limite de 70 pages : le mémoire en compte 69, de la page de garde à l'abstract, annexes comprises, mesurées avec l'interligne 1,5 réel. Pour y tenir, 30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91,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240" w:lineRule="auto"/>
    </w:pPr>
    <w:rPr>
      <w:rFonts w:ascii="Times New Roman" w:cs="Times New Roman" w:eastAsia="Times New Roman" w:hAnsi="Times New Roman"/>
      <w:sz w:val="22"/>
      <w:szCs w:val="22"/>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4"/>
      <w:szCs w:val="24"/>
    </w:rPr>
  </w:style>
  <w:style w:type="paragraph" w:styleId="TOC1">
    <w:name w:val="toc 1"/>
    <w:basedOn w:val="Normal"/>
    <w:next w:val="Normal"/>
    <w:pPr>
      <w:spacing w:after="0" w:line="240" w:lineRule="auto"/>
      <w:ind w:left="0"/>
      <w:jc w:val="left"/>
    </w:pPr>
    <w:rPr>
      <w:rFonts w:ascii="Times New Roman" w:cs="Times New Roman" w:eastAsia="Times New Roman" w:hAnsi="Times New Roman"/>
      <w:sz w:val="24"/>
      <w:szCs w:val="24"/>
    </w:rPr>
  </w:style>
  <w:style w:type="paragraph" w:styleId="TOC2">
    <w:name w:val="toc 2"/>
    <w:basedOn w:val="Normal"/>
    <w:next w:val="Normal"/>
    <w:pPr>
      <w:spacing w:after="0" w:line="240" w:lineRule="auto"/>
      <w:ind w:left="240"/>
      <w:jc w:val="left"/>
    </w:pPr>
    <w:rPr>
      <w:rFonts w:ascii="Times New Roman" w:cs="Times New Roman" w:eastAsia="Times New Roman" w:hAnsi="Times New Roman"/>
      <w:sz w:val="24"/>
      <w:szCs w:val="24"/>
    </w:rPr>
  </w:style>
  <w:style w:type="paragraph" w:styleId="TOC3">
    <w:name w:val="toc 3"/>
    <w:basedOn w:val="Normal"/>
    <w:next w:val="Normal"/>
    <w:pPr>
      <w:spacing w:after="0" w:line="240" w:lineRule="auto"/>
      <w:ind w:left="480"/>
      <w:jc w:val="lef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2026-10-03T02:55:40.641Z</dcterms:created>
  <dcterms:modified xsi:type="dcterms:W3CDTF">2026-10-03T02:55:40.641Z</dcterms:modified>
</cp:coreProperties>
</file>

<file path=docProps/custom.xml><?xml version="1.0" encoding="utf-8"?>
<Properties xmlns="http://schemas.openxmlformats.org/officeDocument/2006/custom-properties" xmlns:vt="http://schemas.openxmlformats.org/officeDocument/2006/docPropsVTypes"/>
</file>