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The Salt Road</w:t>
      </w:r>
    </w:p>
    <w:p>
      <w:pPr>
        <w:pStyle w:val="Heading2"/>
        <w:bidi w:val="0"/>
        <w:ind w:hanging="0" w:start="0"/>
        <w:jc w:val="start"/>
        <w:rPr/>
      </w:pPr>
      <w:r>
        <w:rPr/>
        <w:t>Chapter One</w:t>
      </w:r>
    </w:p>
    <w:p>
      <w:pPr>
        <w:pStyle w:val="Normal"/>
        <w:bidi w:val="0"/>
        <w:jc w:val="start"/>
        <w:rPr/>
      </w:pPr>
      <w:bookmarkStart w:id="0" w:name="skrb_r0000000000000001_aaaaaaaaaaaa"/>
      <w:bookmarkEnd w:id="0"/>
      <w:r>
        <w:rPr/>
        <w:t xml:space="preserve">She turned the corner and </w:t>
      </w:r>
      <w:bookmarkStart w:id="1" w:name="skrb_c000000000000c001"/>
      <w:commentRangeStart w:id="0"/>
      <w:r>
        <w:rPr/>
        <w:t>the street was gone</w:t>
      </w:r>
      <w:r>
        <w:rPr/>
      </w:r>
      <w:bookmarkEnd w:id="1"/>
      <w:commentRangeEnd w:id="0"/>
      <w:r>
        <w:commentReference w:id="0"/>
      </w:r>
      <w:r>
        <w:rPr/>
        <w:commentReference w:id="1"/>
      </w:r>
      <w:r>
        <w:rPr/>
        <w:t>. In its place, nothing.</w:t>
      </w:r>
    </w:p>
    <w:p>
      <w:pPr>
        <w:pStyle w:val="Heading2"/>
        <w:bidi w:val="0"/>
        <w:ind w:hanging="0" w:start="0"/>
        <w:jc w:val="start"/>
        <w:rPr/>
      </w:pPr>
      <w:r>
        <w:rPr/>
        <w:t>Chapter Two</w:t>
      </w:r>
    </w:p>
    <w:p>
      <w:pPr>
        <w:pStyle w:val="Normal"/>
        <w:bidi w:val="0"/>
        <w:jc w:val="start"/>
        <w:rPr/>
      </w:pPr>
      <w:bookmarkStart w:id="2" w:name="skrb_r0000000000000002_bbbbbbbbbbbb"/>
      <w:bookmarkEnd w:id="2"/>
      <w:r>
        <w:rPr/>
        <w:t>The second chapter opens quietly.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Editor" w:date="2026-01-02T03:04:05Z" w:initials="">
    <w:p w14:paraId="01000000">
      <w:pPr>
        <w:overflowPunct w:val="false"/>
        <w:bidi w:val="0"/>
        <w:rPr/>
      </w:pPr>
      <w:r>
        <w:annotationRef/>
      </w:r>
      <w:r>
        <w:rPr>
          <w:rFonts w:cs="Noto Sans Arabic UI" w:eastAsia="DejaVu Sans"/>
          <w:kern w:val="0"/>
          <w:lang w:bidi="en-US" w:eastAsia="en-US" w:val="en-US"/>
        </w:rPr>
        <w:t>Is this the right word?</w:t>
      </w:r>
    </w:p>
  </w:comment>
  <w:comment w:id="1" w:author="Writer" w:date="2026-01-03T03:04:05Z" w:initials="">
    <w:p>
      <w:pPr>
        <w:overflowPunct w:val="false"/>
        <w:bidi w:val="0"/>
        <w:rPr/>
      </w:pPr>
      <w:r>
        <w:annotationRef/>
      </w:r>
      <w:r>
        <w:rPr>
          <w:rFonts w:cs="Noto Sans Arabic UI" w:eastAsia="DejaVu Sans"/>
          <w:kern w:val="0"/>
          <w:lang w:bidi="en-US" w:eastAsia="en-US" w:val="en-US"/>
        </w:rPr>
        <w:t>Répondre à  (02/01/2026, 03:04): "Is this the right word?"</w:t>
      </w:r>
    </w:p>
    <w:p w14:paraId="02000000">
      <w:pPr>
        <w:overflowPunct w:val="false"/>
        <w:bidi w:val="0"/>
        <w:rPr/>
      </w:pPr>
      <w:r>
        <w:rPr>
          <w:rFonts w:cs="Noto Sans Arabic UI" w:eastAsia="DejaVu Sans"/>
          <w:kern w:val="0"/>
          <w:lang w:bidi="en-US" w:val="en-US" w:eastAsia="en-US"/>
        </w:rPr>
        <w:t>Yes, I meant it.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2000000" w15:paraIdParent="01000000"/>
</w15:commentsEx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itre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mmentaire">
    <w:name w:val="Commentaire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