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BC" w:rsidRDefault="002942FD">
      <w:pPr>
        <w:pStyle w:val="Heading1"/>
        <w:jc w:val="left"/>
        <w:rPr>
          <w:sz w:val="70"/>
          <w:szCs w:val="70"/>
        </w:rPr>
      </w:pPr>
      <w:r>
        <w:rPr>
          <w:sz w:val="70"/>
          <w:szCs w:val="70"/>
        </w:rPr>
        <w:t xml:space="preserve">Progress Report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4367"/>
        <w:gridCol w:w="3735"/>
      </w:tblGrid>
      <w:tr w:rsidR="00A629BC">
        <w:tc>
          <w:tcPr>
            <w:tcW w:w="7064" w:type="dxa"/>
            <w:gridSpan w:val="2"/>
            <w:shd w:val="clear" w:color="auto" w:fill="auto"/>
          </w:tcPr>
          <w:p w:rsidR="00A629BC" w:rsidRDefault="002942FD">
            <w:pPr>
              <w:pStyle w:val="Heading2"/>
            </w:pPr>
            <w:r>
              <w:rPr>
                <w:rStyle w:val="Heading2Char"/>
                <w:b/>
                <w:bCs/>
              </w:rPr>
              <w:t xml:space="preserve">Summer Intern Program                                              </w:t>
            </w:r>
            <w:r>
              <w:rPr>
                <w:color w:val="1F4D78"/>
                <w:sz w:val="24"/>
                <w:szCs w:val="24"/>
              </w:rPr>
              <w:t>From</w:t>
            </w:r>
          </w:p>
        </w:tc>
        <w:tc>
          <w:tcPr>
            <w:tcW w:w="3735" w:type="dxa"/>
            <w:shd w:val="clear" w:color="auto" w:fill="auto"/>
          </w:tcPr>
          <w:p w:rsidR="00A629BC" w:rsidRDefault="002942FD">
            <w:pPr>
              <w:pStyle w:val="Heading3"/>
            </w:pPr>
            <w:sdt>
              <w:sdtPr>
                <w:id w:val="-1242940732"/>
                <w:date w:fullDate="2018-01-2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56D6D">
                  <w:t>29/01/2018</w:t>
                </w:r>
              </w:sdtContent>
            </w:sdt>
          </w:p>
        </w:tc>
      </w:tr>
      <w:tr w:rsidR="00A629BC">
        <w:tc>
          <w:tcPr>
            <w:tcW w:w="7064" w:type="dxa"/>
            <w:gridSpan w:val="2"/>
            <w:shd w:val="clear" w:color="auto" w:fill="auto"/>
          </w:tcPr>
          <w:p w:rsidR="00A629BC" w:rsidRDefault="002942FD">
            <w:pPr>
              <w:pStyle w:val="Heading3"/>
            </w:pPr>
            <w:r>
              <w:t xml:space="preserve">                                                                                                   To</w:t>
            </w:r>
          </w:p>
        </w:tc>
        <w:tc>
          <w:tcPr>
            <w:tcW w:w="3735" w:type="dxa"/>
            <w:shd w:val="clear" w:color="auto" w:fill="auto"/>
          </w:tcPr>
          <w:p w:rsidR="00A629BC" w:rsidRDefault="002942FD">
            <w:pPr>
              <w:pStyle w:val="Heading3"/>
            </w:pPr>
            <w:sdt>
              <w:sdtPr>
                <w:id w:val="-1148596790"/>
                <w:date w:fullDate="2018-02-02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56D6D">
                  <w:t>02/02/2018</w:t>
                </w:r>
              </w:sdtContent>
            </w:sdt>
          </w:p>
        </w:tc>
      </w:tr>
      <w:tr w:rsidR="00A629BC">
        <w:tc>
          <w:tcPr>
            <w:tcW w:w="7064" w:type="dxa"/>
            <w:gridSpan w:val="2"/>
            <w:shd w:val="clear" w:color="auto" w:fill="auto"/>
          </w:tcPr>
          <w:p w:rsidR="00A629BC" w:rsidRDefault="00A629BC"/>
        </w:tc>
        <w:tc>
          <w:tcPr>
            <w:tcW w:w="3735" w:type="dxa"/>
            <w:shd w:val="clear" w:color="auto" w:fill="auto"/>
          </w:tcPr>
          <w:p w:rsidR="00A629BC" w:rsidRDefault="00A629BC">
            <w:pPr>
              <w:pStyle w:val="Heading3"/>
            </w:pPr>
          </w:p>
        </w:tc>
      </w:tr>
      <w:tr w:rsidR="00A629BC">
        <w:trPr>
          <w:trHeight w:val="504"/>
        </w:trPr>
        <w:tc>
          <w:tcPr>
            <w:tcW w:w="2697" w:type="dxa"/>
            <w:shd w:val="clear" w:color="auto" w:fill="auto"/>
            <w:vAlign w:val="bottom"/>
          </w:tcPr>
          <w:p w:rsidR="00A629BC" w:rsidRDefault="002942FD">
            <w:pPr>
              <w:pStyle w:val="Heading3"/>
            </w:pPr>
            <w:r>
              <w:t>Intern:</w:t>
            </w:r>
          </w:p>
        </w:tc>
        <w:tc>
          <w:tcPr>
            <w:tcW w:w="8102" w:type="dxa"/>
            <w:gridSpan w:val="2"/>
            <w:shd w:val="clear" w:color="auto" w:fill="auto"/>
            <w:vAlign w:val="bottom"/>
          </w:tcPr>
          <w:p w:rsidR="00A629BC" w:rsidRDefault="002942FD">
            <w:r>
              <w:t>Jack Downes</w:t>
            </w:r>
          </w:p>
        </w:tc>
      </w:tr>
      <w:tr w:rsidR="00A629BC">
        <w:trPr>
          <w:trHeight w:val="504"/>
        </w:trPr>
        <w:tc>
          <w:tcPr>
            <w:tcW w:w="2697" w:type="dxa"/>
            <w:shd w:val="clear" w:color="auto" w:fill="auto"/>
            <w:vAlign w:val="bottom"/>
          </w:tcPr>
          <w:p w:rsidR="00A629BC" w:rsidRDefault="002942FD">
            <w:pPr>
              <w:pStyle w:val="Heading3"/>
            </w:pPr>
            <w:r>
              <w:t>Project:</w:t>
            </w:r>
          </w:p>
        </w:tc>
        <w:tc>
          <w:tcPr>
            <w:tcW w:w="8102" w:type="dxa"/>
            <w:gridSpan w:val="2"/>
            <w:shd w:val="clear" w:color="auto" w:fill="auto"/>
            <w:vAlign w:val="bottom"/>
          </w:tcPr>
          <w:p w:rsidR="00A629BC" w:rsidRDefault="002942FD">
            <w:r>
              <w:t>4</w:t>
            </w:r>
          </w:p>
        </w:tc>
      </w:tr>
    </w:tbl>
    <w:p w:rsidR="00A629BC" w:rsidRDefault="00A629BC"/>
    <w:tbl>
      <w:tblPr>
        <w:tblW w:w="10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96"/>
        <w:gridCol w:w="1358"/>
        <w:gridCol w:w="5836"/>
      </w:tblGrid>
      <w:tr w:rsidR="00A629BC"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29BC"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Tasks set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4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A629BC">
            <w:pPr>
              <w:spacing w:after="0"/>
            </w:pPr>
          </w:p>
        </w:tc>
      </w:tr>
      <w:tr w:rsidR="00A629BC"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Tasks complete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3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D56D6D">
            <w:pPr>
              <w:spacing w:after="0"/>
            </w:pPr>
            <w:r>
              <w:t>Tweaks to Prototype system</w:t>
            </w:r>
          </w:p>
        </w:tc>
      </w:tr>
      <w:tr w:rsidR="00A629BC"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Tasks carried forward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1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D56D6D">
            <w:pPr>
              <w:spacing w:after="0"/>
            </w:pPr>
            <w:r>
              <w:t>Front end development</w:t>
            </w:r>
          </w:p>
        </w:tc>
      </w:tr>
      <w:tr w:rsidR="00A629BC">
        <w:trPr>
          <w:trHeight w:val="651"/>
        </w:trPr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Tasks planned for next Week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2942FD">
            <w:pPr>
              <w:spacing w:after="0"/>
            </w:pPr>
            <w:r>
              <w:t>4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9BC" w:rsidRDefault="00D56D6D">
            <w:pPr>
              <w:spacing w:after="0"/>
            </w:pPr>
            <w:r>
              <w:t>Reporting</w:t>
            </w:r>
          </w:p>
        </w:tc>
      </w:tr>
    </w:tbl>
    <w:p w:rsidR="00A629BC" w:rsidRDefault="00A629BC">
      <w:pPr>
        <w:rPr>
          <w:b/>
        </w:rPr>
      </w:pPr>
    </w:p>
    <w:p w:rsidR="00A629BC" w:rsidRDefault="002942FD">
      <w:pPr>
        <w:rPr>
          <w:b/>
        </w:rPr>
      </w:pPr>
      <w:r>
        <w:rPr>
          <w:b/>
        </w:rPr>
        <w:t>Extra Comments</w:t>
      </w:r>
    </w:p>
    <w:p w:rsidR="00A629BC" w:rsidRDefault="00D56D6D">
      <w:r>
        <w:t>Pipeline won’t be as user friendly as I’d hoped</w:t>
      </w:r>
      <w:r>
        <w:t>.</w:t>
      </w:r>
    </w:p>
    <w:p w:rsidR="00A629BC" w:rsidRDefault="00A629BC">
      <w:pPr>
        <w:rPr>
          <w:b/>
        </w:rPr>
      </w:pPr>
    </w:p>
    <w:p w:rsidR="00A629BC" w:rsidRDefault="002942FD">
      <w:r>
        <w:rPr>
          <w:b/>
        </w:rPr>
        <w:t>Request Assistance</w:t>
      </w:r>
      <w:r>
        <w:rPr>
          <w:b/>
        </w:rPr>
        <w:tab/>
      </w:r>
      <w:r>
        <w:rPr>
          <w:b/>
        </w:rPr>
        <w:tab/>
        <w:t>Yes [</w:t>
      </w:r>
      <w:r w:rsidR="00D56D6D">
        <w:rPr>
          <w:b/>
        </w:rPr>
        <w:t>X</w:t>
      </w:r>
      <w:r>
        <w:rPr>
          <w:b/>
        </w:rPr>
        <w:t>]</w:t>
      </w:r>
    </w:p>
    <w:p w:rsidR="00A629BC" w:rsidRDefault="002942FD">
      <w:pPr>
        <w:rPr>
          <w:b/>
        </w:rPr>
      </w:pPr>
      <w:r>
        <w:rPr>
          <w:b/>
        </w:rPr>
        <w:t>Details:</w:t>
      </w:r>
    </w:p>
    <w:p w:rsidR="00A629BC" w:rsidRDefault="00D56D6D">
      <w:r>
        <w:t>Request guidance on project specific final deliverables.</w:t>
      </w:r>
    </w:p>
    <w:sectPr w:rsidR="00A629BC">
      <w:headerReference w:type="default" r:id="rId6"/>
      <w:footerReference w:type="default" r:id="rId7"/>
      <w:headerReference w:type="first" r:id="rId8"/>
      <w:pgSz w:w="12240" w:h="15840"/>
      <w:pgMar w:top="777" w:right="720" w:bottom="777" w:left="72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2FD" w:rsidRDefault="002942FD">
      <w:pPr>
        <w:spacing w:before="0" w:after="0"/>
      </w:pPr>
      <w:r>
        <w:separator/>
      </w:r>
    </w:p>
  </w:endnote>
  <w:endnote w:type="continuationSeparator" w:id="0">
    <w:p w:rsidR="002942FD" w:rsidRDefault="002942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BC" w:rsidRDefault="002942FD">
    <w:pPr>
      <w:pStyle w:val="Footer"/>
    </w:pPr>
    <w:r>
      <w:t xml:space="preserve">Page |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2FD" w:rsidRDefault="002942FD">
      <w:pPr>
        <w:spacing w:before="0" w:after="0"/>
      </w:pPr>
      <w:r>
        <w:separator/>
      </w:r>
    </w:p>
  </w:footnote>
  <w:footnote w:type="continuationSeparator" w:id="0">
    <w:p w:rsidR="002942FD" w:rsidRDefault="002942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BC" w:rsidRDefault="00A62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BC" w:rsidRDefault="002942FD">
    <w:pPr>
      <w:pStyle w:val="Header"/>
      <w:jc w:val="right"/>
    </w:pPr>
    <w:r>
      <w:rPr>
        <w:noProof/>
      </w:rPr>
      <w:drawing>
        <wp:inline distT="0" distB="0" distL="0" distR="0">
          <wp:extent cx="2811780" cy="1255395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1780" cy="1255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BC"/>
    <w:rsid w:val="002942FD"/>
    <w:rsid w:val="00A629BC"/>
    <w:rsid w:val="00D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2413"/>
  <w15:docId w15:val="{E767EBF9-D966-46CE-BF39-1795B6EF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DejaVu Sans" w:hAnsi="Century Gothic" w:cs="DejaVu Sans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40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after="360"/>
      <w:jc w:val="right"/>
      <w:outlineLvl w:val="0"/>
    </w:pPr>
    <w:rPr>
      <w:b/>
      <w:bCs/>
      <w:caps/>
      <w:color w:val="2E74B5"/>
      <w:spacing w:val="40"/>
      <w:sz w:val="60"/>
      <w:szCs w:val="60"/>
    </w:rPr>
  </w:style>
  <w:style w:type="paragraph" w:styleId="Heading2">
    <w:name w:val="heading 2"/>
    <w:basedOn w:val="Normal"/>
    <w:next w:val="Normal"/>
    <w:qFormat/>
    <w:pPr>
      <w:keepNext/>
      <w:keepLines/>
      <w:spacing w:before="120"/>
      <w:outlineLvl w:val="1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20"/>
      <w:outlineLvl w:val="2"/>
    </w:pPr>
    <w:rPr>
      <w:b/>
      <w:bCs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entury Gothic" w:eastAsia="DejaVu Sans" w:hAnsi="Century Gothic" w:cs="DejaVu Sans"/>
      <w:b/>
      <w:bCs/>
      <w:caps/>
      <w:color w:val="2E74B5"/>
      <w:spacing w:val="40"/>
      <w:sz w:val="60"/>
      <w:szCs w:val="60"/>
    </w:rPr>
  </w:style>
  <w:style w:type="character" w:customStyle="1" w:styleId="Heading2Char">
    <w:name w:val="Heading 2 Char"/>
    <w:basedOn w:val="DefaultParagraphFont"/>
    <w:qFormat/>
    <w:rPr>
      <w:rFonts w:ascii="Century Gothic" w:eastAsia="DejaVu Sans" w:hAnsi="Century Gothic" w:cs="DejaVu Sans"/>
      <w:b/>
      <w:bCs/>
      <w:color w:val="2E74B5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entury Gothic" w:eastAsia="DejaVu Sans" w:hAnsi="Century Gothic" w:cs="DejaVu Sans"/>
      <w:b/>
      <w:bCs/>
      <w:color w:val="1F4D78"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FooterChar">
    <w:name w:val="Footer Char"/>
    <w:basedOn w:val="DefaultParagraphFont"/>
    <w:qFormat/>
  </w:style>
  <w:style w:type="character" w:customStyle="1" w:styleId="HeaderChar">
    <w:name w:val="Head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5B9BD5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  <w:jc w:val="center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before="0" w:after="0"/>
    </w:p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 Downes</cp:lastModifiedBy>
  <cp:revision>8</cp:revision>
  <dcterms:created xsi:type="dcterms:W3CDTF">2017-11-30T03:33:00Z</dcterms:created>
  <dcterms:modified xsi:type="dcterms:W3CDTF">2018-02-02T02:55:00Z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TC039918309991</vt:lpwstr>
  </property>
</Properties>
</file>