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3E3" w:rsidRPr="00BF63E3" w:rsidRDefault="00BF63E3" w:rsidP="00BF63E3">
      <w:proofErr w:type="spellStart"/>
      <w:r w:rsidRPr="00BF63E3">
        <w:t>July</w:t>
      </w:r>
      <w:proofErr w:type="spellEnd"/>
      <w:r w:rsidRPr="00BF63E3">
        <w:t xml:space="preserve"> 22, 2013</w:t>
      </w:r>
    </w:p>
    <w:p w:rsidR="00BF63E3" w:rsidRPr="00BF63E3" w:rsidRDefault="00BF63E3" w:rsidP="00BF63E3">
      <w:r w:rsidRPr="00BF63E3">
        <w:t>GLOBAL FINANCIAL STRATEGIES</w:t>
      </w:r>
    </w:p>
    <w:p w:rsidR="00BF63E3" w:rsidRPr="00BF63E3" w:rsidRDefault="00BF63E3" w:rsidP="00BF63E3">
      <w:r w:rsidRPr="00BF63E3">
        <w:t>www.credit-suisse.com</w:t>
      </w:r>
    </w:p>
    <w:p w:rsidR="00BF63E3" w:rsidRPr="00F07622" w:rsidRDefault="00BF63E3" w:rsidP="00BF63E3">
      <w:pPr>
        <w:rPr>
          <w:b/>
          <w:bCs/>
          <w:color w:val="C45911" w:themeColor="accent2" w:themeShade="BF"/>
          <w:lang w:val="en-US"/>
        </w:rPr>
      </w:pPr>
      <w:r w:rsidRPr="00F07622">
        <w:rPr>
          <w:b/>
          <w:bCs/>
          <w:color w:val="C45911" w:themeColor="accent2" w:themeShade="BF"/>
          <w:lang w:val="en-US"/>
        </w:rPr>
        <w:t>Measuring the Moat</w:t>
      </w:r>
      <w:r w:rsidR="00F07622" w:rsidRPr="00F07622">
        <w:rPr>
          <w:b/>
          <w:bCs/>
          <w:color w:val="C45911" w:themeColor="accent2" w:themeShade="BF"/>
          <w:lang w:val="en-US"/>
        </w:rPr>
        <w:t xml:space="preserve"> </w:t>
      </w:r>
      <w:r w:rsidRPr="00F07622">
        <w:rPr>
          <w:b/>
          <w:bCs/>
          <w:color w:val="C45911" w:themeColor="accent2" w:themeShade="BF"/>
          <w:lang w:val="en-US"/>
        </w:rPr>
        <w:t>Assessing the Magnitude and Sustainability of Value Creation</w:t>
      </w:r>
    </w:p>
    <w:p w:rsidR="00F07622" w:rsidRPr="00F07622" w:rsidRDefault="00F07622" w:rsidP="00AF6A85">
      <w:pPr>
        <w:rPr>
          <w:b/>
          <w:bCs/>
        </w:rPr>
      </w:pPr>
      <w:r w:rsidRPr="00F07622">
        <w:rPr>
          <w:b/>
          <w:lang w:val="es"/>
        </w:rPr>
        <w:t>Medición del foso Evaluación de la magnitud y sostenibilidad de la creación de valor</w:t>
      </w:r>
    </w:p>
    <w:p w:rsidR="00BF63E3" w:rsidRPr="00F07622" w:rsidRDefault="00BF63E3" w:rsidP="00BF63E3">
      <w:pPr>
        <w:rPr>
          <w:lang w:val="en-US"/>
        </w:rPr>
      </w:pPr>
      <w:r w:rsidRPr="00F07622">
        <w:rPr>
          <w:lang w:val="en-US"/>
        </w:rPr>
        <w:t xml:space="preserve">Authors Michael J. </w:t>
      </w:r>
      <w:proofErr w:type="spellStart"/>
      <w:r w:rsidRPr="00F07622">
        <w:rPr>
          <w:lang w:val="en-US"/>
        </w:rPr>
        <w:t>Mauboussin</w:t>
      </w:r>
      <w:proofErr w:type="spellEnd"/>
      <w:r w:rsidRPr="00F07622">
        <w:rPr>
          <w:lang w:val="en-US"/>
        </w:rPr>
        <w:t xml:space="preserve"> michael.mauboussin@credit-suisse.com Dan Callahan, CFA daniel.callahan@credit-suisse.com</w:t>
      </w:r>
    </w:p>
    <w:p w:rsidR="00BF63E3" w:rsidRPr="00F07622" w:rsidRDefault="00BF63E3" w:rsidP="00CB1CB1">
      <w:pPr>
        <w:jc w:val="both"/>
        <w:rPr>
          <w:color w:val="C45911" w:themeColor="accent2" w:themeShade="BF"/>
        </w:rPr>
      </w:pPr>
      <w:r w:rsidRPr="00F07622">
        <w:rPr>
          <w:color w:val="C45911" w:themeColor="accent2" w:themeShade="BF"/>
        </w:rPr>
        <w:t>“</w:t>
      </w:r>
      <w:proofErr w:type="spellStart"/>
      <w:r w:rsidRPr="00F07622">
        <w:rPr>
          <w:color w:val="C45911" w:themeColor="accent2" w:themeShade="BF"/>
        </w:rPr>
        <w:t>The</w:t>
      </w:r>
      <w:proofErr w:type="spellEnd"/>
      <w:r w:rsidRPr="00F07622">
        <w:rPr>
          <w:color w:val="C45911" w:themeColor="accent2" w:themeShade="BF"/>
        </w:rPr>
        <w:t xml:space="preserve"> </w:t>
      </w:r>
      <w:proofErr w:type="spellStart"/>
      <w:r w:rsidRPr="00F07622">
        <w:rPr>
          <w:color w:val="C45911" w:themeColor="accent2" w:themeShade="BF"/>
        </w:rPr>
        <w:t>most</w:t>
      </w:r>
      <w:proofErr w:type="spellEnd"/>
      <w:r w:rsidRPr="00F07622">
        <w:rPr>
          <w:color w:val="C45911" w:themeColor="accent2" w:themeShade="BF"/>
        </w:rPr>
        <w:t xml:space="preserve"> </w:t>
      </w:r>
      <w:proofErr w:type="spellStart"/>
      <w:r w:rsidRPr="00F07622">
        <w:rPr>
          <w:color w:val="C45911" w:themeColor="accent2" w:themeShade="BF"/>
        </w:rPr>
        <w:t>important</w:t>
      </w:r>
      <w:proofErr w:type="spellEnd"/>
      <w:r w:rsidRPr="00F07622">
        <w:rPr>
          <w:color w:val="C45911" w:themeColor="accent2" w:themeShade="BF"/>
        </w:rPr>
        <w:t xml:space="preserve"> </w:t>
      </w:r>
      <w:proofErr w:type="spellStart"/>
      <w:r w:rsidRPr="00F07622">
        <w:rPr>
          <w:color w:val="C45911" w:themeColor="accent2" w:themeShade="BF"/>
        </w:rPr>
        <w:t>thing</w:t>
      </w:r>
      <w:proofErr w:type="spellEnd"/>
      <w:r w:rsidRPr="00F07622">
        <w:rPr>
          <w:color w:val="C45911" w:themeColor="accent2" w:themeShade="BF"/>
        </w:rPr>
        <w:t xml:space="preserve"> </w:t>
      </w:r>
      <w:proofErr w:type="spellStart"/>
      <w:r w:rsidRPr="00F07622">
        <w:rPr>
          <w:color w:val="C45911" w:themeColor="accent2" w:themeShade="BF"/>
        </w:rPr>
        <w:t>to</w:t>
      </w:r>
      <w:proofErr w:type="spellEnd"/>
      <w:r w:rsidRPr="00F07622">
        <w:rPr>
          <w:color w:val="C45911" w:themeColor="accent2" w:themeShade="BF"/>
        </w:rPr>
        <w:t xml:space="preserve"> me </w:t>
      </w:r>
      <w:proofErr w:type="spellStart"/>
      <w:r w:rsidRPr="00F07622">
        <w:rPr>
          <w:color w:val="C45911" w:themeColor="accent2" w:themeShade="BF"/>
        </w:rPr>
        <w:t>is</w:t>
      </w:r>
      <w:proofErr w:type="spellEnd"/>
      <w:r w:rsidRPr="00F07622">
        <w:rPr>
          <w:color w:val="C45911" w:themeColor="accent2" w:themeShade="BF"/>
        </w:rPr>
        <w:t xml:space="preserve"> </w:t>
      </w:r>
      <w:proofErr w:type="spellStart"/>
      <w:r w:rsidRPr="00F07622">
        <w:rPr>
          <w:color w:val="C45911" w:themeColor="accent2" w:themeShade="BF"/>
        </w:rPr>
        <w:t>figuring</w:t>
      </w:r>
      <w:proofErr w:type="spellEnd"/>
      <w:r w:rsidRPr="00F07622">
        <w:rPr>
          <w:color w:val="C45911" w:themeColor="accent2" w:themeShade="BF"/>
        </w:rPr>
        <w:t xml:space="preserve"> </w:t>
      </w:r>
      <w:proofErr w:type="spellStart"/>
      <w:r w:rsidRPr="00F07622">
        <w:rPr>
          <w:color w:val="C45911" w:themeColor="accent2" w:themeShade="BF"/>
        </w:rPr>
        <w:t>out</w:t>
      </w:r>
      <w:proofErr w:type="spellEnd"/>
      <w:r w:rsidRPr="00F07622">
        <w:rPr>
          <w:color w:val="C45911" w:themeColor="accent2" w:themeShade="BF"/>
        </w:rPr>
        <w:t xml:space="preserve"> </w:t>
      </w:r>
      <w:proofErr w:type="spellStart"/>
      <w:r w:rsidRPr="00F07622">
        <w:rPr>
          <w:color w:val="C45911" w:themeColor="accent2" w:themeShade="BF"/>
        </w:rPr>
        <w:t>how</w:t>
      </w:r>
      <w:proofErr w:type="spellEnd"/>
      <w:r w:rsidRPr="00F07622">
        <w:rPr>
          <w:color w:val="C45911" w:themeColor="accent2" w:themeShade="BF"/>
        </w:rPr>
        <w:t xml:space="preserve"> </w:t>
      </w:r>
      <w:proofErr w:type="spellStart"/>
      <w:r w:rsidRPr="00F07622">
        <w:rPr>
          <w:color w:val="C45911" w:themeColor="accent2" w:themeShade="BF"/>
        </w:rPr>
        <w:t>big</w:t>
      </w:r>
      <w:proofErr w:type="spellEnd"/>
      <w:r w:rsidRPr="00F07622">
        <w:rPr>
          <w:color w:val="C45911" w:themeColor="accent2" w:themeShade="BF"/>
        </w:rPr>
        <w:t xml:space="preserve"> a </w:t>
      </w:r>
      <w:proofErr w:type="spellStart"/>
      <w:r w:rsidRPr="00F07622">
        <w:rPr>
          <w:color w:val="C45911" w:themeColor="accent2" w:themeShade="BF"/>
        </w:rPr>
        <w:t>moat</w:t>
      </w:r>
      <w:proofErr w:type="spellEnd"/>
      <w:r w:rsidRPr="00F07622">
        <w:rPr>
          <w:color w:val="C45911" w:themeColor="accent2" w:themeShade="BF"/>
        </w:rPr>
        <w:t xml:space="preserve"> </w:t>
      </w:r>
      <w:proofErr w:type="spellStart"/>
      <w:r w:rsidRPr="00F07622">
        <w:rPr>
          <w:color w:val="C45911" w:themeColor="accent2" w:themeShade="BF"/>
        </w:rPr>
        <w:t>there</w:t>
      </w:r>
      <w:proofErr w:type="spellEnd"/>
      <w:r w:rsidRPr="00F07622">
        <w:rPr>
          <w:color w:val="C45911" w:themeColor="accent2" w:themeShade="BF"/>
        </w:rPr>
        <w:t xml:space="preserve"> </w:t>
      </w:r>
      <w:proofErr w:type="spellStart"/>
      <w:r w:rsidRPr="00F07622">
        <w:rPr>
          <w:color w:val="C45911" w:themeColor="accent2" w:themeShade="BF"/>
        </w:rPr>
        <w:t>is</w:t>
      </w:r>
      <w:proofErr w:type="spellEnd"/>
      <w:r w:rsidRPr="00F07622">
        <w:rPr>
          <w:color w:val="C45911" w:themeColor="accent2" w:themeShade="BF"/>
        </w:rPr>
        <w:t xml:space="preserve"> </w:t>
      </w:r>
      <w:proofErr w:type="spellStart"/>
      <w:r w:rsidRPr="00F07622">
        <w:rPr>
          <w:color w:val="C45911" w:themeColor="accent2" w:themeShade="BF"/>
        </w:rPr>
        <w:t>around</w:t>
      </w:r>
      <w:proofErr w:type="spellEnd"/>
      <w:r w:rsidRPr="00F07622">
        <w:rPr>
          <w:color w:val="C45911" w:themeColor="accent2" w:themeShade="BF"/>
        </w:rPr>
        <w:t xml:space="preserve"> </w:t>
      </w:r>
      <w:proofErr w:type="spellStart"/>
      <w:r w:rsidRPr="00F07622">
        <w:rPr>
          <w:color w:val="C45911" w:themeColor="accent2" w:themeShade="BF"/>
        </w:rPr>
        <w:t>the</w:t>
      </w:r>
      <w:proofErr w:type="spellEnd"/>
      <w:r w:rsidRPr="00F07622">
        <w:rPr>
          <w:color w:val="C45911" w:themeColor="accent2" w:themeShade="BF"/>
        </w:rPr>
        <w:t xml:space="preserve"> </w:t>
      </w:r>
      <w:proofErr w:type="spellStart"/>
      <w:r w:rsidRPr="00F07622">
        <w:rPr>
          <w:color w:val="C45911" w:themeColor="accent2" w:themeShade="BF"/>
        </w:rPr>
        <w:t>business</w:t>
      </w:r>
      <w:proofErr w:type="spellEnd"/>
      <w:r w:rsidRPr="00F07622">
        <w:rPr>
          <w:color w:val="C45911" w:themeColor="accent2" w:themeShade="BF"/>
        </w:rPr>
        <w:t xml:space="preserve">. </w:t>
      </w:r>
      <w:proofErr w:type="spellStart"/>
      <w:r w:rsidRPr="00F07622">
        <w:rPr>
          <w:color w:val="C45911" w:themeColor="accent2" w:themeShade="BF"/>
        </w:rPr>
        <w:t>What</w:t>
      </w:r>
      <w:proofErr w:type="spellEnd"/>
      <w:r w:rsidRPr="00F07622">
        <w:rPr>
          <w:color w:val="C45911" w:themeColor="accent2" w:themeShade="BF"/>
        </w:rPr>
        <w:t xml:space="preserve"> I </w:t>
      </w:r>
      <w:proofErr w:type="spellStart"/>
      <w:r w:rsidRPr="00F07622">
        <w:rPr>
          <w:color w:val="C45911" w:themeColor="accent2" w:themeShade="BF"/>
        </w:rPr>
        <w:t>love</w:t>
      </w:r>
      <w:proofErr w:type="spellEnd"/>
      <w:r w:rsidRPr="00F07622">
        <w:rPr>
          <w:color w:val="C45911" w:themeColor="accent2" w:themeShade="BF"/>
        </w:rPr>
        <w:t xml:space="preserve">, </w:t>
      </w:r>
      <w:proofErr w:type="spellStart"/>
      <w:r w:rsidRPr="00F07622">
        <w:rPr>
          <w:color w:val="C45911" w:themeColor="accent2" w:themeShade="BF"/>
        </w:rPr>
        <w:t>of</w:t>
      </w:r>
      <w:proofErr w:type="spellEnd"/>
      <w:r w:rsidRPr="00F07622">
        <w:rPr>
          <w:color w:val="C45911" w:themeColor="accent2" w:themeShade="BF"/>
        </w:rPr>
        <w:t xml:space="preserve"> </w:t>
      </w:r>
      <w:proofErr w:type="spellStart"/>
      <w:r w:rsidRPr="00F07622">
        <w:rPr>
          <w:color w:val="C45911" w:themeColor="accent2" w:themeShade="BF"/>
        </w:rPr>
        <w:t>course</w:t>
      </w:r>
      <w:proofErr w:type="spellEnd"/>
      <w:r w:rsidRPr="00F07622">
        <w:rPr>
          <w:color w:val="C45911" w:themeColor="accent2" w:themeShade="BF"/>
        </w:rPr>
        <w:t xml:space="preserve">, </w:t>
      </w:r>
      <w:proofErr w:type="spellStart"/>
      <w:r w:rsidRPr="00F07622">
        <w:rPr>
          <w:color w:val="C45911" w:themeColor="accent2" w:themeShade="BF"/>
        </w:rPr>
        <w:t>is</w:t>
      </w:r>
      <w:proofErr w:type="spellEnd"/>
      <w:r w:rsidRPr="00F07622">
        <w:rPr>
          <w:color w:val="C45911" w:themeColor="accent2" w:themeShade="BF"/>
        </w:rPr>
        <w:t xml:space="preserve"> a </w:t>
      </w:r>
      <w:proofErr w:type="spellStart"/>
      <w:r w:rsidRPr="00F07622">
        <w:rPr>
          <w:color w:val="C45911" w:themeColor="accent2" w:themeShade="BF"/>
        </w:rPr>
        <w:t>big</w:t>
      </w:r>
      <w:proofErr w:type="spellEnd"/>
      <w:r w:rsidRPr="00F07622">
        <w:rPr>
          <w:color w:val="C45911" w:themeColor="accent2" w:themeShade="BF"/>
        </w:rPr>
        <w:t xml:space="preserve"> </w:t>
      </w:r>
      <w:proofErr w:type="spellStart"/>
      <w:r w:rsidRPr="00F07622">
        <w:rPr>
          <w:color w:val="C45911" w:themeColor="accent2" w:themeShade="BF"/>
        </w:rPr>
        <w:t>castle</w:t>
      </w:r>
      <w:proofErr w:type="spellEnd"/>
      <w:r w:rsidRPr="00F07622">
        <w:rPr>
          <w:color w:val="C45911" w:themeColor="accent2" w:themeShade="BF"/>
        </w:rPr>
        <w:t xml:space="preserve"> and a </w:t>
      </w:r>
      <w:proofErr w:type="spellStart"/>
      <w:r w:rsidRPr="00F07622">
        <w:rPr>
          <w:color w:val="C45911" w:themeColor="accent2" w:themeShade="BF"/>
        </w:rPr>
        <w:t>big</w:t>
      </w:r>
      <w:proofErr w:type="spellEnd"/>
      <w:r w:rsidRPr="00F07622">
        <w:rPr>
          <w:color w:val="C45911" w:themeColor="accent2" w:themeShade="BF"/>
        </w:rPr>
        <w:t xml:space="preserve"> </w:t>
      </w:r>
      <w:proofErr w:type="spellStart"/>
      <w:r w:rsidRPr="00F07622">
        <w:rPr>
          <w:color w:val="C45911" w:themeColor="accent2" w:themeShade="BF"/>
        </w:rPr>
        <w:t>moat</w:t>
      </w:r>
      <w:proofErr w:type="spellEnd"/>
      <w:r w:rsidRPr="00F07622">
        <w:rPr>
          <w:color w:val="C45911" w:themeColor="accent2" w:themeShade="BF"/>
        </w:rPr>
        <w:t xml:space="preserve"> </w:t>
      </w:r>
      <w:proofErr w:type="spellStart"/>
      <w:r w:rsidRPr="00F07622">
        <w:rPr>
          <w:color w:val="C45911" w:themeColor="accent2" w:themeShade="BF"/>
        </w:rPr>
        <w:t>with</w:t>
      </w:r>
      <w:proofErr w:type="spellEnd"/>
      <w:r w:rsidRPr="00F07622">
        <w:rPr>
          <w:color w:val="C45911" w:themeColor="accent2" w:themeShade="BF"/>
        </w:rPr>
        <w:t xml:space="preserve"> </w:t>
      </w:r>
      <w:proofErr w:type="spellStart"/>
      <w:r w:rsidRPr="00F07622">
        <w:rPr>
          <w:color w:val="C45911" w:themeColor="accent2" w:themeShade="BF"/>
        </w:rPr>
        <w:t>piranhas</w:t>
      </w:r>
      <w:proofErr w:type="spellEnd"/>
      <w:r w:rsidRPr="00F07622">
        <w:rPr>
          <w:color w:val="C45911" w:themeColor="accent2" w:themeShade="BF"/>
        </w:rPr>
        <w:t xml:space="preserve"> and </w:t>
      </w:r>
      <w:proofErr w:type="spellStart"/>
      <w:r w:rsidRPr="00F07622">
        <w:rPr>
          <w:color w:val="C45911" w:themeColor="accent2" w:themeShade="BF"/>
        </w:rPr>
        <w:t>crocodiles</w:t>
      </w:r>
      <w:proofErr w:type="spellEnd"/>
      <w:r w:rsidRPr="00F07622">
        <w:rPr>
          <w:color w:val="C45911" w:themeColor="accent2" w:themeShade="BF"/>
        </w:rPr>
        <w:t>.”</w:t>
      </w:r>
    </w:p>
    <w:p w:rsidR="00F07622" w:rsidRPr="00BF63E3" w:rsidRDefault="00F07622" w:rsidP="00CB1CB1">
      <w:pPr>
        <w:jc w:val="both"/>
      </w:pPr>
      <w:r w:rsidRPr="00BF63E3">
        <w:rPr>
          <w:lang w:val="es"/>
        </w:rPr>
        <w:t xml:space="preserve">"Lo más importante para mí es averiguar qué tan grande es el foso que hay alrededor del negocio. Lo que me encanta, por supuesto, es un </w:t>
      </w:r>
      <w:proofErr w:type="gramStart"/>
      <w:r w:rsidRPr="00BF63E3">
        <w:rPr>
          <w:lang w:val="es"/>
        </w:rPr>
        <w:t>gran castillo y un gran foso</w:t>
      </w:r>
      <w:proofErr w:type="gramEnd"/>
      <w:r w:rsidRPr="00BF63E3">
        <w:rPr>
          <w:lang w:val="es"/>
        </w:rPr>
        <w:t xml:space="preserve"> con pirañas y cocodrilos".</w:t>
      </w:r>
    </w:p>
    <w:p w:rsidR="00BF63E3" w:rsidRPr="00BF63E3" w:rsidRDefault="00BF63E3" w:rsidP="00CB1CB1">
      <w:pPr>
        <w:jc w:val="both"/>
      </w:pPr>
      <w:r w:rsidRPr="00BF63E3">
        <w:t>Warren E. Buffett</w:t>
      </w:r>
    </w:p>
    <w:p w:rsidR="00BF63E3" w:rsidRPr="00BF63E3" w:rsidRDefault="00BF63E3" w:rsidP="00CB1CB1">
      <w:pPr>
        <w:jc w:val="both"/>
      </w:pPr>
      <w:r w:rsidRPr="00BF63E3">
        <w:t>Linda Grant, “</w:t>
      </w:r>
      <w:proofErr w:type="spellStart"/>
      <w:r w:rsidRPr="00BF63E3">
        <w:t>Striking</w:t>
      </w:r>
      <w:proofErr w:type="spellEnd"/>
      <w:r w:rsidRPr="00BF63E3">
        <w:t xml:space="preserve"> </w:t>
      </w:r>
      <w:proofErr w:type="spellStart"/>
      <w:r w:rsidRPr="00BF63E3">
        <w:t>Out</w:t>
      </w:r>
      <w:proofErr w:type="spellEnd"/>
      <w:r w:rsidRPr="00BF63E3">
        <w:t xml:space="preserve"> at Wall Street,” U.S. News &amp; </w:t>
      </w:r>
      <w:proofErr w:type="spellStart"/>
      <w:r w:rsidRPr="00BF63E3">
        <w:t>World</w:t>
      </w:r>
      <w:proofErr w:type="spellEnd"/>
      <w:r w:rsidRPr="00BF63E3">
        <w:t xml:space="preserve"> </w:t>
      </w:r>
      <w:proofErr w:type="spellStart"/>
      <w:r w:rsidRPr="00BF63E3">
        <w:t>Report</w:t>
      </w:r>
      <w:proofErr w:type="spellEnd"/>
      <w:r w:rsidRPr="00BF63E3">
        <w:t>, June 12, 1994</w:t>
      </w:r>
    </w:p>
    <w:p w:rsidR="00BF63E3" w:rsidRPr="00F07622" w:rsidRDefault="00BF63E3" w:rsidP="00CB1CB1">
      <w:pPr>
        <w:jc w:val="both"/>
        <w:rPr>
          <w:color w:val="C45911" w:themeColor="accent2" w:themeShade="BF"/>
        </w:rPr>
      </w:pPr>
      <w:proofErr w:type="spellStart"/>
      <w:r w:rsidRPr="00F07622">
        <w:rPr>
          <w:color w:val="C45911" w:themeColor="accent2" w:themeShade="BF"/>
        </w:rPr>
        <w:t>Sustainable</w:t>
      </w:r>
      <w:proofErr w:type="spellEnd"/>
      <w:r w:rsidRPr="00F07622">
        <w:rPr>
          <w:color w:val="C45911" w:themeColor="accent2" w:themeShade="BF"/>
        </w:rPr>
        <w:t xml:space="preserve"> </w:t>
      </w:r>
      <w:proofErr w:type="spellStart"/>
      <w:r w:rsidRPr="00F07622">
        <w:rPr>
          <w:color w:val="C45911" w:themeColor="accent2" w:themeShade="BF"/>
        </w:rPr>
        <w:t>value</w:t>
      </w:r>
      <w:proofErr w:type="spellEnd"/>
      <w:r w:rsidRPr="00F07622">
        <w:rPr>
          <w:color w:val="C45911" w:themeColor="accent2" w:themeShade="BF"/>
        </w:rPr>
        <w:t xml:space="preserve"> </w:t>
      </w:r>
      <w:proofErr w:type="spellStart"/>
      <w:r w:rsidRPr="00F07622">
        <w:rPr>
          <w:color w:val="C45911" w:themeColor="accent2" w:themeShade="BF"/>
        </w:rPr>
        <w:t>creation</w:t>
      </w:r>
      <w:proofErr w:type="spellEnd"/>
      <w:r w:rsidRPr="00F07622">
        <w:rPr>
          <w:color w:val="C45911" w:themeColor="accent2" w:themeShade="BF"/>
        </w:rPr>
        <w:t xml:space="preserve"> </w:t>
      </w:r>
      <w:proofErr w:type="spellStart"/>
      <w:r w:rsidRPr="00F07622">
        <w:rPr>
          <w:color w:val="C45911" w:themeColor="accent2" w:themeShade="BF"/>
        </w:rPr>
        <w:t>is</w:t>
      </w:r>
      <w:proofErr w:type="spellEnd"/>
      <w:r w:rsidRPr="00F07622">
        <w:rPr>
          <w:color w:val="C45911" w:themeColor="accent2" w:themeShade="BF"/>
        </w:rPr>
        <w:t xml:space="preserve"> </w:t>
      </w:r>
      <w:proofErr w:type="spellStart"/>
      <w:r w:rsidRPr="00F07622">
        <w:rPr>
          <w:color w:val="C45911" w:themeColor="accent2" w:themeShade="BF"/>
        </w:rPr>
        <w:t>of</w:t>
      </w:r>
      <w:proofErr w:type="spellEnd"/>
      <w:r w:rsidRPr="00F07622">
        <w:rPr>
          <w:color w:val="C45911" w:themeColor="accent2" w:themeShade="BF"/>
        </w:rPr>
        <w:t xml:space="preserve"> prime </w:t>
      </w:r>
      <w:proofErr w:type="spellStart"/>
      <w:r w:rsidRPr="00F07622">
        <w:rPr>
          <w:color w:val="C45911" w:themeColor="accent2" w:themeShade="BF"/>
        </w:rPr>
        <w:t>interest</w:t>
      </w:r>
      <w:proofErr w:type="spellEnd"/>
      <w:r w:rsidRPr="00F07622">
        <w:rPr>
          <w:color w:val="C45911" w:themeColor="accent2" w:themeShade="BF"/>
        </w:rPr>
        <w:t xml:space="preserve"> </w:t>
      </w:r>
      <w:proofErr w:type="spellStart"/>
      <w:r w:rsidRPr="00F07622">
        <w:rPr>
          <w:color w:val="C45911" w:themeColor="accent2" w:themeShade="BF"/>
        </w:rPr>
        <w:t>to</w:t>
      </w:r>
      <w:proofErr w:type="spellEnd"/>
      <w:r w:rsidRPr="00F07622">
        <w:rPr>
          <w:color w:val="C45911" w:themeColor="accent2" w:themeShade="BF"/>
        </w:rPr>
        <w:t xml:space="preserve"> </w:t>
      </w:r>
      <w:proofErr w:type="spellStart"/>
      <w:r w:rsidRPr="00F07622">
        <w:rPr>
          <w:color w:val="C45911" w:themeColor="accent2" w:themeShade="BF"/>
        </w:rPr>
        <w:t>investors</w:t>
      </w:r>
      <w:proofErr w:type="spellEnd"/>
      <w:r w:rsidRPr="00F07622">
        <w:rPr>
          <w:color w:val="C45911" w:themeColor="accent2" w:themeShade="BF"/>
        </w:rPr>
        <w:t xml:space="preserve"> </w:t>
      </w:r>
      <w:proofErr w:type="spellStart"/>
      <w:r w:rsidRPr="00F07622">
        <w:rPr>
          <w:color w:val="C45911" w:themeColor="accent2" w:themeShade="BF"/>
        </w:rPr>
        <w:t>who</w:t>
      </w:r>
      <w:proofErr w:type="spellEnd"/>
      <w:r w:rsidRPr="00F07622">
        <w:rPr>
          <w:color w:val="C45911" w:themeColor="accent2" w:themeShade="BF"/>
        </w:rPr>
        <w:t xml:space="preserve"> </w:t>
      </w:r>
      <w:proofErr w:type="spellStart"/>
      <w:r w:rsidRPr="00F07622">
        <w:rPr>
          <w:color w:val="C45911" w:themeColor="accent2" w:themeShade="BF"/>
        </w:rPr>
        <w:t>seek</w:t>
      </w:r>
      <w:proofErr w:type="spellEnd"/>
      <w:r w:rsidRPr="00F07622">
        <w:rPr>
          <w:color w:val="C45911" w:themeColor="accent2" w:themeShade="BF"/>
        </w:rPr>
        <w:t xml:space="preserve"> </w:t>
      </w:r>
      <w:proofErr w:type="spellStart"/>
      <w:r w:rsidRPr="00F07622">
        <w:rPr>
          <w:color w:val="C45911" w:themeColor="accent2" w:themeShade="BF"/>
        </w:rPr>
        <w:t>to</w:t>
      </w:r>
      <w:proofErr w:type="spellEnd"/>
      <w:r w:rsidRPr="00F07622">
        <w:rPr>
          <w:color w:val="C45911" w:themeColor="accent2" w:themeShade="BF"/>
        </w:rPr>
        <w:t xml:space="preserve"> </w:t>
      </w:r>
      <w:proofErr w:type="spellStart"/>
      <w:r w:rsidRPr="00F07622">
        <w:rPr>
          <w:color w:val="C45911" w:themeColor="accent2" w:themeShade="BF"/>
        </w:rPr>
        <w:t>anticipate</w:t>
      </w:r>
      <w:proofErr w:type="spellEnd"/>
      <w:r w:rsidRPr="00F07622">
        <w:rPr>
          <w:color w:val="C45911" w:themeColor="accent2" w:themeShade="BF"/>
        </w:rPr>
        <w:t xml:space="preserve"> </w:t>
      </w:r>
      <w:proofErr w:type="spellStart"/>
      <w:r w:rsidRPr="00F07622">
        <w:rPr>
          <w:color w:val="C45911" w:themeColor="accent2" w:themeShade="BF"/>
        </w:rPr>
        <w:t>expectations</w:t>
      </w:r>
      <w:proofErr w:type="spellEnd"/>
      <w:r w:rsidRPr="00F07622">
        <w:rPr>
          <w:color w:val="C45911" w:themeColor="accent2" w:themeShade="BF"/>
        </w:rPr>
        <w:t xml:space="preserve"> </w:t>
      </w:r>
      <w:proofErr w:type="spellStart"/>
      <w:r w:rsidRPr="00F07622">
        <w:rPr>
          <w:color w:val="C45911" w:themeColor="accent2" w:themeShade="BF"/>
        </w:rPr>
        <w:t>revisions</w:t>
      </w:r>
      <w:proofErr w:type="spellEnd"/>
      <w:r w:rsidRPr="00F07622">
        <w:rPr>
          <w:color w:val="C45911" w:themeColor="accent2" w:themeShade="BF"/>
        </w:rPr>
        <w:t xml:space="preserve">. </w:t>
      </w:r>
    </w:p>
    <w:p w:rsidR="00F07622" w:rsidRPr="00BF63E3" w:rsidRDefault="00F07622" w:rsidP="00CB1CB1">
      <w:pPr>
        <w:jc w:val="both"/>
      </w:pPr>
      <w:r w:rsidRPr="00BF63E3">
        <w:rPr>
          <w:lang w:val="es"/>
        </w:rPr>
        <w:t xml:space="preserve">La creación de valor sostenible es de interés primordial para los inversores que buscan anticipar las revisiones de las expectativas. </w:t>
      </w:r>
    </w:p>
    <w:p w:rsidR="00BF63E3" w:rsidRPr="004F42AB" w:rsidRDefault="00BF63E3" w:rsidP="00CB1CB1">
      <w:pPr>
        <w:jc w:val="both"/>
        <w:rPr>
          <w:color w:val="C45911" w:themeColor="accent2" w:themeShade="BF"/>
          <w:lang w:val="en-US"/>
        </w:rPr>
      </w:pPr>
      <w:r w:rsidRPr="004F42AB">
        <w:rPr>
          <w:color w:val="C45911" w:themeColor="accent2" w:themeShade="BF"/>
          <w:lang w:val="en-US"/>
        </w:rPr>
        <w:t xml:space="preserve">This report develops a systematic framework to determine the size of a company’s moat. </w:t>
      </w:r>
    </w:p>
    <w:p w:rsidR="00F07622" w:rsidRPr="004F42AB" w:rsidRDefault="00F07622" w:rsidP="00CB1CB1">
      <w:pPr>
        <w:jc w:val="both"/>
        <w:rPr>
          <w:color w:val="000000" w:themeColor="text1"/>
        </w:rPr>
      </w:pPr>
      <w:r w:rsidRPr="004F42AB">
        <w:rPr>
          <w:color w:val="000000" w:themeColor="text1"/>
          <w:lang w:val="es"/>
        </w:rPr>
        <w:t xml:space="preserve">Este informe desarrolla un marco sistemático para determinar el tamaño del foso de una empresa. </w:t>
      </w:r>
    </w:p>
    <w:p w:rsidR="00BF63E3" w:rsidRPr="004F42AB" w:rsidRDefault="00BF63E3" w:rsidP="00CB1CB1">
      <w:pPr>
        <w:jc w:val="both"/>
        <w:rPr>
          <w:color w:val="C45911" w:themeColor="accent2" w:themeShade="BF"/>
          <w:lang w:val="en-US"/>
        </w:rPr>
      </w:pPr>
      <w:r w:rsidRPr="004F42AB">
        <w:rPr>
          <w:color w:val="C45911" w:themeColor="accent2" w:themeShade="BF"/>
          <w:lang w:val="en-US"/>
        </w:rPr>
        <w:t>We cover industry analysis, firm-specific analysis, and firm interaction.</w:t>
      </w:r>
    </w:p>
    <w:p w:rsidR="004F42AB" w:rsidRPr="004F42AB" w:rsidRDefault="004F42AB" w:rsidP="00CB1CB1">
      <w:pPr>
        <w:jc w:val="both"/>
        <w:rPr>
          <w:color w:val="000000" w:themeColor="text1"/>
        </w:rPr>
      </w:pPr>
      <w:r w:rsidRPr="004F42AB">
        <w:rPr>
          <w:color w:val="000000" w:themeColor="text1"/>
          <w:lang w:val="es"/>
        </w:rPr>
        <w:t>Cubrimos el análisis de la industria, el análisis específico de la empresa y la interacción de la empresa.</w:t>
      </w:r>
    </w:p>
    <w:p w:rsidR="004F42AB" w:rsidRPr="00F07622" w:rsidRDefault="004F42AB" w:rsidP="00BF63E3">
      <w:pPr>
        <w:rPr>
          <w:color w:val="C45911" w:themeColor="accent2" w:themeShade="BF"/>
        </w:rPr>
      </w:pPr>
    </w:p>
    <w:p w:rsidR="00BF63E3" w:rsidRPr="00BF63E3" w:rsidRDefault="00BF63E3" w:rsidP="00BF63E3">
      <w:pPr>
        <w:rPr>
          <w:b/>
          <w:bCs/>
        </w:rPr>
      </w:pPr>
      <w:r w:rsidRPr="00BF63E3">
        <w:rPr>
          <w:b/>
          <w:bCs/>
        </w:rPr>
        <w:t xml:space="preserve">Table </w:t>
      </w:r>
      <w:proofErr w:type="spellStart"/>
      <w:r w:rsidRPr="00BF63E3">
        <w:rPr>
          <w:b/>
          <w:bCs/>
        </w:rPr>
        <w:t>of</w:t>
      </w:r>
      <w:proofErr w:type="spellEnd"/>
      <w:r w:rsidRPr="00BF63E3">
        <w:rPr>
          <w:b/>
          <w:bCs/>
        </w:rPr>
        <w:t xml:space="preserve"> </w:t>
      </w:r>
      <w:proofErr w:type="spellStart"/>
      <w:r w:rsidRPr="00BF63E3">
        <w:rPr>
          <w:b/>
          <w:bCs/>
        </w:rPr>
        <w:t>Contents</w:t>
      </w:r>
      <w:proofErr w:type="spellEnd"/>
    </w:p>
    <w:p w:rsidR="00BF63E3" w:rsidRPr="00BF63E3" w:rsidRDefault="00BF63E3" w:rsidP="00BF63E3">
      <w:proofErr w:type="spellStart"/>
      <w:r w:rsidRPr="00BF63E3">
        <w:t>Executive</w:t>
      </w:r>
      <w:proofErr w:type="spellEnd"/>
      <w:r w:rsidRPr="00BF63E3">
        <w:t xml:space="preserve"> </w:t>
      </w:r>
      <w:proofErr w:type="spellStart"/>
      <w:r w:rsidRPr="00BF63E3">
        <w:t>Summary</w:t>
      </w:r>
      <w:proofErr w:type="spellEnd"/>
      <w:r w:rsidRPr="00BF63E3">
        <w:t xml:space="preserve"> ....................................................................................................................... 3</w:t>
      </w:r>
    </w:p>
    <w:p w:rsidR="00BF63E3" w:rsidRPr="00BF63E3" w:rsidRDefault="00BF63E3" w:rsidP="00BF63E3">
      <w:proofErr w:type="spellStart"/>
      <w:r w:rsidRPr="00BF63E3">
        <w:t>Introduction</w:t>
      </w:r>
      <w:proofErr w:type="spellEnd"/>
      <w:r w:rsidRPr="00BF63E3">
        <w:t xml:space="preserve"> ................................................................................................................................... 4</w:t>
      </w:r>
    </w:p>
    <w:p w:rsidR="00BF63E3" w:rsidRPr="00BF63E3" w:rsidRDefault="00BF63E3" w:rsidP="00BF63E3">
      <w:proofErr w:type="spellStart"/>
      <w:r w:rsidRPr="00BF63E3">
        <w:t>Competitive</w:t>
      </w:r>
      <w:proofErr w:type="spellEnd"/>
      <w:r w:rsidRPr="00BF63E3">
        <w:t xml:space="preserve"> Lifecycle.......................................................................................................... 4</w:t>
      </w:r>
    </w:p>
    <w:p w:rsidR="00BF63E3" w:rsidRPr="00BF63E3" w:rsidRDefault="00BF63E3" w:rsidP="00BF63E3">
      <w:proofErr w:type="spellStart"/>
      <w:r w:rsidRPr="00BF63E3">
        <w:t>Economic</w:t>
      </w:r>
      <w:proofErr w:type="spellEnd"/>
      <w:r w:rsidRPr="00BF63E3">
        <w:t xml:space="preserve"> </w:t>
      </w:r>
      <w:proofErr w:type="spellStart"/>
      <w:r w:rsidRPr="00BF63E3">
        <w:t>Moats</w:t>
      </w:r>
      <w:proofErr w:type="spellEnd"/>
      <w:r w:rsidRPr="00BF63E3">
        <w:t xml:space="preserve"> ................................................................................................................ 7</w:t>
      </w:r>
    </w:p>
    <w:p w:rsidR="00BF63E3" w:rsidRPr="00BF63E3" w:rsidRDefault="00BF63E3" w:rsidP="00BF63E3">
      <w:proofErr w:type="spellStart"/>
      <w:r w:rsidRPr="00BF63E3">
        <w:t>What</w:t>
      </w:r>
      <w:proofErr w:type="spellEnd"/>
      <w:r w:rsidRPr="00BF63E3">
        <w:t xml:space="preserve"> </w:t>
      </w:r>
      <w:proofErr w:type="spellStart"/>
      <w:r w:rsidRPr="00BF63E3">
        <w:t>Dictates</w:t>
      </w:r>
      <w:proofErr w:type="spellEnd"/>
      <w:r w:rsidRPr="00BF63E3">
        <w:t xml:space="preserve"> a </w:t>
      </w:r>
      <w:proofErr w:type="spellStart"/>
      <w:r w:rsidRPr="00BF63E3">
        <w:t>Company’s</w:t>
      </w:r>
      <w:proofErr w:type="spellEnd"/>
      <w:r w:rsidRPr="00BF63E3">
        <w:t xml:space="preserve"> Destiny .................................................................................... 8</w:t>
      </w:r>
    </w:p>
    <w:p w:rsidR="00BF63E3" w:rsidRPr="00BF63E3" w:rsidRDefault="00BF63E3" w:rsidP="00BF63E3">
      <w:proofErr w:type="spellStart"/>
      <w:r w:rsidRPr="00BF63E3">
        <w:t>Industry</w:t>
      </w:r>
      <w:proofErr w:type="spellEnd"/>
      <w:r w:rsidRPr="00BF63E3">
        <w:t xml:space="preserve"> </w:t>
      </w:r>
      <w:proofErr w:type="spellStart"/>
      <w:r w:rsidRPr="00BF63E3">
        <w:t>Analysis</w:t>
      </w:r>
      <w:proofErr w:type="spellEnd"/>
      <w:r w:rsidRPr="00BF63E3">
        <w:t xml:space="preserve"> .......................................................................................................................... 10</w:t>
      </w:r>
    </w:p>
    <w:p w:rsidR="00BF63E3" w:rsidRPr="00BF63E3" w:rsidRDefault="00BF63E3" w:rsidP="00BF63E3">
      <w:r w:rsidRPr="00BF63E3">
        <w:t xml:space="preserve">Lay </w:t>
      </w:r>
      <w:proofErr w:type="spellStart"/>
      <w:r w:rsidRPr="00BF63E3">
        <w:t>of</w:t>
      </w:r>
      <w:proofErr w:type="spellEnd"/>
      <w:r w:rsidRPr="00BF63E3">
        <w:t xml:space="preserve"> </w:t>
      </w:r>
      <w:proofErr w:type="spellStart"/>
      <w:r w:rsidRPr="00BF63E3">
        <w:t>the</w:t>
      </w:r>
      <w:proofErr w:type="spellEnd"/>
      <w:r w:rsidRPr="00BF63E3">
        <w:t xml:space="preserve"> </w:t>
      </w:r>
      <w:proofErr w:type="spellStart"/>
      <w:r w:rsidRPr="00BF63E3">
        <w:t>Land</w:t>
      </w:r>
      <w:proofErr w:type="spellEnd"/>
      <w:r w:rsidRPr="00BF63E3">
        <w:t xml:space="preserve"> ............................................................................................................... 11</w:t>
      </w:r>
    </w:p>
    <w:p w:rsidR="00BF63E3" w:rsidRPr="00BF63E3" w:rsidRDefault="00BF63E3" w:rsidP="00BF63E3">
      <w:proofErr w:type="spellStart"/>
      <w:r w:rsidRPr="00BF63E3">
        <w:lastRenderedPageBreak/>
        <w:t>Industry</w:t>
      </w:r>
      <w:proofErr w:type="spellEnd"/>
      <w:r w:rsidRPr="00BF63E3">
        <w:t xml:space="preserve"> </w:t>
      </w:r>
      <w:proofErr w:type="spellStart"/>
      <w:r w:rsidRPr="00BF63E3">
        <w:t>Map</w:t>
      </w:r>
      <w:proofErr w:type="spellEnd"/>
      <w:r w:rsidRPr="00BF63E3">
        <w:t xml:space="preserve"> ........................................................................................................ 11</w:t>
      </w:r>
    </w:p>
    <w:p w:rsidR="00BF63E3" w:rsidRPr="00BF63E3" w:rsidRDefault="00BF63E3" w:rsidP="00BF63E3">
      <w:proofErr w:type="spellStart"/>
      <w:r w:rsidRPr="00BF63E3">
        <w:t>Profit</w:t>
      </w:r>
      <w:proofErr w:type="spellEnd"/>
      <w:r w:rsidRPr="00BF63E3">
        <w:t xml:space="preserve"> Pool ........................................................................................................... 13</w:t>
      </w:r>
    </w:p>
    <w:p w:rsidR="00BF63E3" w:rsidRPr="00BF63E3" w:rsidRDefault="00BF63E3" w:rsidP="00BF63E3">
      <w:proofErr w:type="spellStart"/>
      <w:r w:rsidRPr="00BF63E3">
        <w:t>Industry</w:t>
      </w:r>
      <w:proofErr w:type="spellEnd"/>
      <w:r w:rsidRPr="00BF63E3">
        <w:t xml:space="preserve"> </w:t>
      </w:r>
      <w:proofErr w:type="spellStart"/>
      <w:r w:rsidRPr="00BF63E3">
        <w:t>Stability</w:t>
      </w:r>
      <w:proofErr w:type="spellEnd"/>
      <w:r w:rsidRPr="00BF63E3">
        <w:t xml:space="preserve"> ................................................................................................... 15</w:t>
      </w:r>
    </w:p>
    <w:p w:rsidR="00BF63E3" w:rsidRPr="00BF63E3" w:rsidRDefault="00BF63E3" w:rsidP="00BF63E3">
      <w:proofErr w:type="spellStart"/>
      <w:r w:rsidRPr="00BF63E3">
        <w:t>Industry</w:t>
      </w:r>
      <w:proofErr w:type="spellEnd"/>
      <w:r w:rsidRPr="00BF63E3">
        <w:t xml:space="preserve"> Classification............................................................................................ 17</w:t>
      </w:r>
    </w:p>
    <w:p w:rsidR="00BF63E3" w:rsidRPr="00BF63E3" w:rsidRDefault="00BF63E3" w:rsidP="00BF63E3">
      <w:proofErr w:type="spellStart"/>
      <w:r w:rsidRPr="00BF63E3">
        <w:t>Industry</w:t>
      </w:r>
      <w:proofErr w:type="spellEnd"/>
      <w:r w:rsidRPr="00BF63E3">
        <w:t xml:space="preserve"> </w:t>
      </w:r>
      <w:proofErr w:type="spellStart"/>
      <w:r w:rsidRPr="00BF63E3">
        <w:t>Structure</w:t>
      </w:r>
      <w:proofErr w:type="spellEnd"/>
      <w:r w:rsidRPr="00BF63E3">
        <w:t xml:space="preserve"> ............................................................................................................. 18</w:t>
      </w:r>
    </w:p>
    <w:p w:rsidR="00BF63E3" w:rsidRPr="00BF63E3" w:rsidRDefault="00BF63E3" w:rsidP="00BF63E3">
      <w:r w:rsidRPr="00BF63E3">
        <w:t xml:space="preserve">Five </w:t>
      </w:r>
      <w:proofErr w:type="spellStart"/>
      <w:r w:rsidRPr="00BF63E3">
        <w:t>Forces</w:t>
      </w:r>
      <w:proofErr w:type="spellEnd"/>
      <w:r w:rsidRPr="00BF63E3">
        <w:t xml:space="preserve"> .......................................................................................................... 18</w:t>
      </w:r>
    </w:p>
    <w:p w:rsidR="00BF63E3" w:rsidRPr="00BF63E3" w:rsidRDefault="00BF63E3" w:rsidP="00BF63E3">
      <w:proofErr w:type="spellStart"/>
      <w:r w:rsidRPr="00BF63E3">
        <w:t>Entry</w:t>
      </w:r>
      <w:proofErr w:type="spellEnd"/>
      <w:r w:rsidRPr="00BF63E3">
        <w:t xml:space="preserve"> and </w:t>
      </w:r>
      <w:proofErr w:type="spellStart"/>
      <w:r w:rsidRPr="00BF63E3">
        <w:t>Exit</w:t>
      </w:r>
      <w:proofErr w:type="spellEnd"/>
      <w:r w:rsidRPr="00BF63E3">
        <w:t xml:space="preserve"> .............................................................................................. 19</w:t>
      </w:r>
    </w:p>
    <w:p w:rsidR="00BF63E3" w:rsidRPr="00BF63E3" w:rsidRDefault="00BF63E3" w:rsidP="00BF63E3">
      <w:proofErr w:type="spellStart"/>
      <w:r w:rsidRPr="00BF63E3">
        <w:t>Competitive</w:t>
      </w:r>
      <w:proofErr w:type="spellEnd"/>
      <w:r w:rsidRPr="00BF63E3">
        <w:t xml:space="preserve"> </w:t>
      </w:r>
      <w:proofErr w:type="spellStart"/>
      <w:r w:rsidRPr="00BF63E3">
        <w:t>Rivalry</w:t>
      </w:r>
      <w:proofErr w:type="spellEnd"/>
      <w:r w:rsidRPr="00BF63E3">
        <w:t xml:space="preserve"> ....................................................................................... 25</w:t>
      </w:r>
    </w:p>
    <w:p w:rsidR="00BF63E3" w:rsidRPr="00BF63E3" w:rsidRDefault="00BF63E3" w:rsidP="00BF63E3">
      <w:proofErr w:type="spellStart"/>
      <w:r w:rsidRPr="00BF63E3">
        <w:t>Disruption</w:t>
      </w:r>
      <w:proofErr w:type="spellEnd"/>
      <w:r w:rsidRPr="00BF63E3">
        <w:t xml:space="preserve"> and </w:t>
      </w:r>
      <w:proofErr w:type="spellStart"/>
      <w:r w:rsidRPr="00BF63E3">
        <w:t>Disintegration</w:t>
      </w:r>
      <w:proofErr w:type="spellEnd"/>
      <w:r w:rsidRPr="00BF63E3">
        <w:t xml:space="preserve"> ................................................................................. 27</w:t>
      </w:r>
    </w:p>
    <w:p w:rsidR="00BF63E3" w:rsidRPr="00BF63E3" w:rsidRDefault="00BF63E3" w:rsidP="00BF63E3">
      <w:proofErr w:type="spellStart"/>
      <w:r w:rsidRPr="00BF63E3">
        <w:t>Firm</w:t>
      </w:r>
      <w:proofErr w:type="spellEnd"/>
      <w:r w:rsidRPr="00BF63E3">
        <w:t xml:space="preserve"> </w:t>
      </w:r>
      <w:proofErr w:type="spellStart"/>
      <w:r w:rsidRPr="00BF63E3">
        <w:t>Specific</w:t>
      </w:r>
      <w:proofErr w:type="spellEnd"/>
      <w:r w:rsidRPr="00BF63E3">
        <w:t xml:space="preserve"> </w:t>
      </w:r>
      <w:proofErr w:type="spellStart"/>
      <w:r w:rsidRPr="00BF63E3">
        <w:t>Analysis</w:t>
      </w:r>
      <w:proofErr w:type="spellEnd"/>
      <w:r w:rsidRPr="00BF63E3">
        <w:t xml:space="preserve"> .................................................................................................................. 32</w:t>
      </w:r>
    </w:p>
    <w:p w:rsidR="00BF63E3" w:rsidRPr="00BF63E3" w:rsidRDefault="00BF63E3" w:rsidP="00BF63E3">
      <w:r w:rsidRPr="00BF63E3">
        <w:t xml:space="preserve">A Framework </w:t>
      </w:r>
      <w:proofErr w:type="spellStart"/>
      <w:r w:rsidRPr="00BF63E3">
        <w:t>for</w:t>
      </w:r>
      <w:proofErr w:type="spellEnd"/>
      <w:r w:rsidRPr="00BF63E3">
        <w:t xml:space="preserve"> </w:t>
      </w:r>
      <w:proofErr w:type="spellStart"/>
      <w:r w:rsidRPr="00BF63E3">
        <w:t>Added-Value</w:t>
      </w:r>
      <w:proofErr w:type="spellEnd"/>
      <w:r w:rsidRPr="00BF63E3">
        <w:t xml:space="preserve"> </w:t>
      </w:r>
      <w:proofErr w:type="spellStart"/>
      <w:r w:rsidRPr="00BF63E3">
        <w:t>Analysis</w:t>
      </w:r>
      <w:proofErr w:type="spellEnd"/>
      <w:r w:rsidRPr="00BF63E3">
        <w:t xml:space="preserve"> .......................................................................... 32</w:t>
      </w:r>
    </w:p>
    <w:p w:rsidR="00BF63E3" w:rsidRPr="00BF63E3" w:rsidRDefault="00BF63E3" w:rsidP="00BF63E3">
      <w:proofErr w:type="spellStart"/>
      <w:r w:rsidRPr="00BF63E3">
        <w:t>Value</w:t>
      </w:r>
      <w:proofErr w:type="spellEnd"/>
      <w:r w:rsidRPr="00BF63E3">
        <w:t xml:space="preserve"> </w:t>
      </w:r>
      <w:proofErr w:type="spellStart"/>
      <w:r w:rsidRPr="00BF63E3">
        <w:t>Chain</w:t>
      </w:r>
      <w:proofErr w:type="spellEnd"/>
      <w:r w:rsidRPr="00BF63E3">
        <w:t xml:space="preserve"> ..................................................................................................................... 33</w:t>
      </w:r>
    </w:p>
    <w:p w:rsidR="00BF63E3" w:rsidRPr="00BF63E3" w:rsidRDefault="00BF63E3" w:rsidP="00BF63E3">
      <w:proofErr w:type="spellStart"/>
      <w:r w:rsidRPr="00BF63E3">
        <w:t>Sources</w:t>
      </w:r>
      <w:proofErr w:type="spellEnd"/>
      <w:r w:rsidRPr="00BF63E3">
        <w:t xml:space="preserve"> </w:t>
      </w:r>
      <w:proofErr w:type="spellStart"/>
      <w:r w:rsidRPr="00BF63E3">
        <w:t>of</w:t>
      </w:r>
      <w:proofErr w:type="spellEnd"/>
      <w:r w:rsidRPr="00BF63E3">
        <w:t xml:space="preserve"> </w:t>
      </w:r>
      <w:proofErr w:type="spellStart"/>
      <w:r w:rsidRPr="00BF63E3">
        <w:t>Added</w:t>
      </w:r>
      <w:proofErr w:type="spellEnd"/>
      <w:r w:rsidRPr="00BF63E3">
        <w:t xml:space="preserve"> </w:t>
      </w:r>
      <w:proofErr w:type="spellStart"/>
      <w:r w:rsidRPr="00BF63E3">
        <w:t>Value</w:t>
      </w:r>
      <w:proofErr w:type="spellEnd"/>
      <w:r w:rsidRPr="00BF63E3">
        <w:t xml:space="preserve"> ................................................................................................... 34</w:t>
      </w:r>
    </w:p>
    <w:p w:rsidR="00BF63E3" w:rsidRPr="00BF63E3" w:rsidRDefault="00BF63E3" w:rsidP="00BF63E3">
      <w:proofErr w:type="spellStart"/>
      <w:r w:rsidRPr="00BF63E3">
        <w:t>Production</w:t>
      </w:r>
      <w:proofErr w:type="spellEnd"/>
      <w:r w:rsidRPr="00BF63E3">
        <w:t xml:space="preserve"> </w:t>
      </w:r>
      <w:proofErr w:type="spellStart"/>
      <w:r w:rsidRPr="00BF63E3">
        <w:t>Advantages</w:t>
      </w:r>
      <w:proofErr w:type="spellEnd"/>
      <w:r w:rsidRPr="00BF63E3">
        <w:t xml:space="preserve"> ......................................................................................... 34</w:t>
      </w:r>
    </w:p>
    <w:p w:rsidR="00BF63E3" w:rsidRPr="00BF63E3" w:rsidRDefault="00BF63E3" w:rsidP="00BF63E3">
      <w:proofErr w:type="spellStart"/>
      <w:r w:rsidRPr="00BF63E3">
        <w:t>Consumer</w:t>
      </w:r>
      <w:proofErr w:type="spellEnd"/>
      <w:r w:rsidRPr="00BF63E3">
        <w:t xml:space="preserve"> </w:t>
      </w:r>
      <w:proofErr w:type="spellStart"/>
      <w:r w:rsidRPr="00BF63E3">
        <w:t>Advantages</w:t>
      </w:r>
      <w:proofErr w:type="spellEnd"/>
      <w:r w:rsidRPr="00BF63E3">
        <w:t xml:space="preserve"> .......................................................................................... 38</w:t>
      </w:r>
    </w:p>
    <w:p w:rsidR="00BF63E3" w:rsidRPr="00BF63E3" w:rsidRDefault="00BF63E3" w:rsidP="00BF63E3">
      <w:proofErr w:type="spellStart"/>
      <w:r w:rsidRPr="00BF63E3">
        <w:t>Government</w:t>
      </w:r>
      <w:proofErr w:type="spellEnd"/>
      <w:r w:rsidRPr="00BF63E3">
        <w:t xml:space="preserve"> ......................................................................................................... 41</w:t>
      </w:r>
    </w:p>
    <w:p w:rsidR="00BF63E3" w:rsidRPr="00BF63E3" w:rsidRDefault="00BF63E3" w:rsidP="00BF63E3">
      <w:proofErr w:type="spellStart"/>
      <w:r w:rsidRPr="00BF63E3">
        <w:t>Firm</w:t>
      </w:r>
      <w:proofErr w:type="spellEnd"/>
      <w:r w:rsidRPr="00BF63E3">
        <w:t xml:space="preserve"> </w:t>
      </w:r>
      <w:proofErr w:type="spellStart"/>
      <w:r w:rsidRPr="00BF63E3">
        <w:t>Interaction</w:t>
      </w:r>
      <w:proofErr w:type="spellEnd"/>
      <w:r w:rsidRPr="00BF63E3">
        <w:t xml:space="preserve"> – </w:t>
      </w:r>
      <w:proofErr w:type="spellStart"/>
      <w:r w:rsidRPr="00BF63E3">
        <w:t>Competition</w:t>
      </w:r>
      <w:proofErr w:type="spellEnd"/>
      <w:r w:rsidRPr="00BF63E3">
        <w:t xml:space="preserve"> and </w:t>
      </w:r>
      <w:proofErr w:type="spellStart"/>
      <w:r w:rsidRPr="00BF63E3">
        <w:t>Cooperation</w:t>
      </w:r>
      <w:proofErr w:type="spellEnd"/>
      <w:r w:rsidRPr="00BF63E3">
        <w:t xml:space="preserve"> ..................................................................... 42</w:t>
      </w:r>
    </w:p>
    <w:p w:rsidR="00BF63E3" w:rsidRPr="00BF63E3" w:rsidRDefault="00BF63E3" w:rsidP="00BF63E3">
      <w:proofErr w:type="spellStart"/>
      <w:r w:rsidRPr="00BF63E3">
        <w:t>Brands</w:t>
      </w:r>
      <w:proofErr w:type="spellEnd"/>
      <w:r w:rsidRPr="00BF63E3">
        <w:t xml:space="preserve"> ....................................................................................................................................... 46</w:t>
      </w:r>
    </w:p>
    <w:p w:rsidR="00BF63E3" w:rsidRPr="00BF63E3" w:rsidRDefault="00BF63E3" w:rsidP="00BF63E3">
      <w:r w:rsidRPr="00BF63E3">
        <w:t xml:space="preserve">Management </w:t>
      </w:r>
      <w:proofErr w:type="spellStart"/>
      <w:r w:rsidRPr="00BF63E3">
        <w:t>Skill</w:t>
      </w:r>
      <w:proofErr w:type="spellEnd"/>
      <w:r w:rsidRPr="00BF63E3">
        <w:t xml:space="preserve"> and </w:t>
      </w:r>
      <w:proofErr w:type="spellStart"/>
      <w:r w:rsidRPr="00BF63E3">
        <w:t>Luck</w:t>
      </w:r>
      <w:proofErr w:type="spellEnd"/>
      <w:r w:rsidRPr="00BF63E3">
        <w:t xml:space="preserve"> .......................................................................................................... 48</w:t>
      </w:r>
    </w:p>
    <w:p w:rsidR="00BF63E3" w:rsidRPr="00BF63E3" w:rsidRDefault="00BF63E3" w:rsidP="00BF63E3">
      <w:r w:rsidRPr="00BF63E3">
        <w:t xml:space="preserve">Buffett </w:t>
      </w:r>
      <w:proofErr w:type="spellStart"/>
      <w:r w:rsidRPr="00BF63E3">
        <w:t>on</w:t>
      </w:r>
      <w:proofErr w:type="spellEnd"/>
      <w:r w:rsidRPr="00BF63E3">
        <w:t xml:space="preserve"> </w:t>
      </w:r>
      <w:proofErr w:type="spellStart"/>
      <w:r w:rsidRPr="00BF63E3">
        <w:t>Moats</w:t>
      </w:r>
      <w:proofErr w:type="spellEnd"/>
      <w:r w:rsidRPr="00BF63E3">
        <w:t xml:space="preserve"> ......................................................................................................................... 51</w:t>
      </w:r>
    </w:p>
    <w:p w:rsidR="00BF63E3" w:rsidRPr="00BF63E3" w:rsidRDefault="00BF63E3" w:rsidP="00BF63E3">
      <w:proofErr w:type="spellStart"/>
      <w:r w:rsidRPr="00BF63E3">
        <w:t>Appendix</w:t>
      </w:r>
      <w:proofErr w:type="spellEnd"/>
      <w:r w:rsidRPr="00BF63E3">
        <w:t xml:space="preserve"> A: </w:t>
      </w:r>
      <w:proofErr w:type="spellStart"/>
      <w:r w:rsidRPr="00BF63E3">
        <w:t>Value</w:t>
      </w:r>
      <w:proofErr w:type="spellEnd"/>
      <w:r w:rsidRPr="00BF63E3">
        <w:t xml:space="preserve"> </w:t>
      </w:r>
      <w:proofErr w:type="spellStart"/>
      <w:r w:rsidRPr="00BF63E3">
        <w:t>Creation</w:t>
      </w:r>
      <w:proofErr w:type="spellEnd"/>
      <w:r w:rsidRPr="00BF63E3">
        <w:t xml:space="preserve"> </w:t>
      </w:r>
      <w:proofErr w:type="spellStart"/>
      <w:r w:rsidRPr="00BF63E3">
        <w:t>Checklist</w:t>
      </w:r>
      <w:proofErr w:type="spellEnd"/>
      <w:r w:rsidRPr="00BF63E3">
        <w:t xml:space="preserve"> ............................................................................................ 52</w:t>
      </w:r>
    </w:p>
    <w:p w:rsidR="00BF63E3" w:rsidRPr="00BF63E3" w:rsidRDefault="00BF63E3" w:rsidP="00BF63E3">
      <w:proofErr w:type="spellStart"/>
      <w:r w:rsidRPr="00BF63E3">
        <w:t>Appendix</w:t>
      </w:r>
      <w:proofErr w:type="spellEnd"/>
      <w:r w:rsidRPr="00BF63E3">
        <w:t xml:space="preserve"> B: </w:t>
      </w:r>
      <w:proofErr w:type="spellStart"/>
      <w:r w:rsidRPr="00BF63E3">
        <w:t>Profit</w:t>
      </w:r>
      <w:proofErr w:type="spellEnd"/>
      <w:r w:rsidRPr="00BF63E3">
        <w:t xml:space="preserve"> Pool </w:t>
      </w:r>
      <w:proofErr w:type="spellStart"/>
      <w:r w:rsidRPr="00BF63E3">
        <w:t>Analysis</w:t>
      </w:r>
      <w:proofErr w:type="spellEnd"/>
      <w:r w:rsidRPr="00BF63E3">
        <w:t xml:space="preserve"> </w:t>
      </w:r>
      <w:proofErr w:type="spellStart"/>
      <w:r w:rsidRPr="00BF63E3">
        <w:t>for</w:t>
      </w:r>
      <w:proofErr w:type="spellEnd"/>
      <w:r w:rsidRPr="00BF63E3">
        <w:t xml:space="preserve"> </w:t>
      </w:r>
      <w:proofErr w:type="spellStart"/>
      <w:r w:rsidRPr="00BF63E3">
        <w:t>Health</w:t>
      </w:r>
      <w:proofErr w:type="spellEnd"/>
      <w:r w:rsidRPr="00BF63E3">
        <w:t xml:space="preserve"> </w:t>
      </w:r>
      <w:proofErr w:type="spellStart"/>
      <w:r w:rsidRPr="00BF63E3">
        <w:t>Care</w:t>
      </w:r>
      <w:proofErr w:type="spellEnd"/>
      <w:r w:rsidRPr="00BF63E3">
        <w:t xml:space="preserve"> ............................................................................ 54</w:t>
      </w:r>
    </w:p>
    <w:p w:rsidR="00BF63E3" w:rsidRPr="00BF63E3" w:rsidRDefault="00BF63E3" w:rsidP="00BF63E3">
      <w:proofErr w:type="spellStart"/>
      <w:r w:rsidRPr="00BF63E3">
        <w:t>References</w:t>
      </w:r>
      <w:proofErr w:type="spellEnd"/>
      <w:r w:rsidRPr="00BF63E3">
        <w:t xml:space="preserve"> ................................................................................................................................. 63</w:t>
      </w:r>
    </w:p>
    <w:p w:rsidR="00BF63E3" w:rsidRPr="00C73B8F" w:rsidRDefault="00BF63E3" w:rsidP="00CB1CB1">
      <w:pPr>
        <w:jc w:val="both"/>
        <w:rPr>
          <w:b/>
          <w:bCs/>
          <w:lang w:val="en-US"/>
        </w:rPr>
      </w:pPr>
      <w:r w:rsidRPr="00C73B8F">
        <w:rPr>
          <w:b/>
          <w:bCs/>
          <w:lang w:val="en-US"/>
        </w:rPr>
        <w:t>Executive Summary</w:t>
      </w:r>
    </w:p>
    <w:p w:rsidR="00BF63E3" w:rsidRPr="00EE1B76" w:rsidRDefault="00BF63E3" w:rsidP="00CB1CB1">
      <w:pPr>
        <w:jc w:val="both"/>
        <w:rPr>
          <w:color w:val="C45911" w:themeColor="accent2" w:themeShade="BF"/>
          <w:lang w:val="en-US"/>
        </w:rPr>
      </w:pPr>
      <w:r w:rsidRPr="00EE1B76">
        <w:rPr>
          <w:color w:val="C45911" w:themeColor="accent2" w:themeShade="BF"/>
          <w:lang w:val="en-US"/>
        </w:rPr>
        <w:t>Sustainable value creation has two dimensions—how much economic profit a company earns and how</w:t>
      </w:r>
      <w:r w:rsidR="00C73B8F" w:rsidRPr="00EE1B76">
        <w:rPr>
          <w:color w:val="C45911" w:themeColor="accent2" w:themeShade="BF"/>
          <w:lang w:val="en-US"/>
        </w:rPr>
        <w:t xml:space="preserve"> </w:t>
      </w:r>
      <w:r w:rsidRPr="00EE1B76">
        <w:rPr>
          <w:color w:val="C45911" w:themeColor="accent2" w:themeShade="BF"/>
          <w:lang w:val="en-US"/>
        </w:rPr>
        <w:t>long it can earn excess returns. Both dimensions are of prime interest to investors and corporate</w:t>
      </w:r>
      <w:r w:rsidR="00C73B8F" w:rsidRPr="00EE1B76">
        <w:rPr>
          <w:color w:val="C45911" w:themeColor="accent2" w:themeShade="BF"/>
          <w:lang w:val="en-US"/>
        </w:rPr>
        <w:t xml:space="preserve"> </w:t>
      </w:r>
      <w:r w:rsidRPr="00EE1B76">
        <w:rPr>
          <w:color w:val="C45911" w:themeColor="accent2" w:themeShade="BF"/>
          <w:lang w:val="en-US"/>
        </w:rPr>
        <w:t>executives.</w:t>
      </w:r>
    </w:p>
    <w:p w:rsidR="004F42AB" w:rsidRPr="004F42AB" w:rsidRDefault="004F42AB" w:rsidP="00CB1CB1">
      <w:pPr>
        <w:jc w:val="both"/>
      </w:pPr>
      <w:r w:rsidRPr="00C73B8F">
        <w:rPr>
          <w:lang w:val="es"/>
        </w:rPr>
        <w:t>La creación de valor sostenible tiene dos dimensiones: cuánto beneficio económico obtiene una empresa y cuánto tiempo puede obtener rendimientos excesivos. Ambas dimensiones son de interés primordial para los inversores y ejecutivos corporativos.</w:t>
      </w:r>
    </w:p>
    <w:p w:rsidR="004F42AB" w:rsidRPr="004F42AB" w:rsidRDefault="004F42AB" w:rsidP="00BF63E3"/>
    <w:p w:rsidR="00BF63E3" w:rsidRPr="00EE1B76" w:rsidRDefault="00BF63E3" w:rsidP="00CB1CB1">
      <w:pPr>
        <w:jc w:val="both"/>
        <w:rPr>
          <w:color w:val="C45911" w:themeColor="accent2" w:themeShade="BF"/>
        </w:rPr>
      </w:pPr>
      <w:proofErr w:type="spellStart"/>
      <w:r w:rsidRPr="00EE1B76">
        <w:rPr>
          <w:color w:val="C45911" w:themeColor="accent2" w:themeShade="BF"/>
        </w:rPr>
        <w:t>Sustainable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as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result</w:t>
      </w:r>
      <w:proofErr w:type="spellEnd"/>
      <w:r w:rsidRPr="00EE1B76">
        <w:rPr>
          <w:color w:val="C45911" w:themeColor="accent2" w:themeShade="BF"/>
        </w:rPr>
        <w:t xml:space="preserve"> </w:t>
      </w:r>
      <w:proofErr w:type="spellStart"/>
      <w:r w:rsidRPr="00EE1B76">
        <w:rPr>
          <w:color w:val="C45911" w:themeColor="accent2" w:themeShade="BF"/>
        </w:rPr>
        <w:t>solely</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managerial</w:t>
      </w:r>
      <w:proofErr w:type="spellEnd"/>
      <w:r w:rsidRPr="00EE1B76">
        <w:rPr>
          <w:color w:val="C45911" w:themeColor="accent2" w:themeShade="BF"/>
        </w:rPr>
        <w:t xml:space="preserve"> </w:t>
      </w:r>
      <w:proofErr w:type="spellStart"/>
      <w:proofErr w:type="gramStart"/>
      <w:r w:rsidRPr="00EE1B76">
        <w:rPr>
          <w:color w:val="C45911" w:themeColor="accent2" w:themeShade="BF"/>
        </w:rPr>
        <w:t>skill</w:t>
      </w:r>
      <w:proofErr w:type="spellEnd"/>
      <w:proofErr w:type="gram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rare</w:t>
      </w:r>
      <w:proofErr w:type="spellEnd"/>
      <w:r w:rsidRPr="00EE1B76">
        <w:rPr>
          <w:color w:val="C45911" w:themeColor="accent2" w:themeShade="BF"/>
        </w:rPr>
        <w:t xml:space="preserve">. </w:t>
      </w:r>
      <w:proofErr w:type="spellStart"/>
      <w:r w:rsidRPr="00EE1B76">
        <w:rPr>
          <w:color w:val="C45911" w:themeColor="accent2" w:themeShade="BF"/>
        </w:rPr>
        <w:t>Competitive</w:t>
      </w:r>
      <w:proofErr w:type="spellEnd"/>
      <w:r w:rsidRPr="00EE1B76">
        <w:rPr>
          <w:color w:val="C45911" w:themeColor="accent2" w:themeShade="BF"/>
        </w:rPr>
        <w:t xml:space="preserve"> </w:t>
      </w:r>
      <w:proofErr w:type="spellStart"/>
      <w:r w:rsidRPr="00EE1B76">
        <w:rPr>
          <w:color w:val="C45911" w:themeColor="accent2" w:themeShade="BF"/>
        </w:rPr>
        <w:t>forces</w:t>
      </w:r>
      <w:proofErr w:type="spellEnd"/>
      <w:r w:rsidRPr="00EE1B76">
        <w:rPr>
          <w:color w:val="C45911" w:themeColor="accent2" w:themeShade="BF"/>
        </w:rPr>
        <w:t xml:space="preserve"> drive </w:t>
      </w:r>
      <w:proofErr w:type="spellStart"/>
      <w:r w:rsidRPr="00EE1B76">
        <w:rPr>
          <w:color w:val="C45911" w:themeColor="accent2" w:themeShade="BF"/>
        </w:rPr>
        <w:t>returns</w:t>
      </w:r>
      <w:proofErr w:type="spellEnd"/>
      <w:r w:rsidR="00C73B8F" w:rsidRPr="00EE1B76">
        <w:rPr>
          <w:color w:val="C45911" w:themeColor="accent2" w:themeShade="BF"/>
        </w:rPr>
        <w:t xml:space="preserve"> </w:t>
      </w:r>
      <w:proofErr w:type="spellStart"/>
      <w:r w:rsidRPr="00EE1B76">
        <w:rPr>
          <w:color w:val="C45911" w:themeColor="accent2" w:themeShade="BF"/>
        </w:rPr>
        <w:t>toward</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cost</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capital. </w:t>
      </w:r>
      <w:proofErr w:type="spellStart"/>
      <w:r w:rsidRPr="00EE1B76">
        <w:rPr>
          <w:color w:val="C45911" w:themeColor="accent2" w:themeShade="BF"/>
        </w:rPr>
        <w:t>Investors</w:t>
      </w:r>
      <w:proofErr w:type="spellEnd"/>
      <w:r w:rsidRPr="00EE1B76">
        <w:rPr>
          <w:color w:val="C45911" w:themeColor="accent2" w:themeShade="BF"/>
        </w:rPr>
        <w:t xml:space="preserve"> </w:t>
      </w:r>
      <w:proofErr w:type="spellStart"/>
      <w:r w:rsidRPr="00EE1B76">
        <w:rPr>
          <w:color w:val="C45911" w:themeColor="accent2" w:themeShade="BF"/>
        </w:rPr>
        <w:t>should</w:t>
      </w:r>
      <w:proofErr w:type="spellEnd"/>
      <w:r w:rsidRPr="00EE1B76">
        <w:rPr>
          <w:color w:val="C45911" w:themeColor="accent2" w:themeShade="BF"/>
        </w:rPr>
        <w:t xml:space="preserve"> be </w:t>
      </w:r>
      <w:proofErr w:type="spellStart"/>
      <w:r w:rsidRPr="00EE1B76">
        <w:rPr>
          <w:color w:val="C45911" w:themeColor="accent2" w:themeShade="BF"/>
        </w:rPr>
        <w:t>careful</w:t>
      </w:r>
      <w:proofErr w:type="spellEnd"/>
      <w:r w:rsidRPr="00EE1B76">
        <w:rPr>
          <w:color w:val="C45911" w:themeColor="accent2" w:themeShade="BF"/>
        </w:rPr>
        <w:t xml:space="preserve"> </w:t>
      </w:r>
      <w:proofErr w:type="spellStart"/>
      <w:r w:rsidRPr="00EE1B76">
        <w:rPr>
          <w:color w:val="C45911" w:themeColor="accent2" w:themeShade="BF"/>
        </w:rPr>
        <w:t>about</w:t>
      </w:r>
      <w:proofErr w:type="spellEnd"/>
      <w:r w:rsidRPr="00EE1B76">
        <w:rPr>
          <w:color w:val="C45911" w:themeColor="accent2" w:themeShade="BF"/>
        </w:rPr>
        <w:t xml:space="preserve"> </w:t>
      </w:r>
      <w:proofErr w:type="spellStart"/>
      <w:r w:rsidRPr="00EE1B76">
        <w:rPr>
          <w:color w:val="C45911" w:themeColor="accent2" w:themeShade="BF"/>
        </w:rPr>
        <w:t>how</w:t>
      </w:r>
      <w:proofErr w:type="spellEnd"/>
      <w:r w:rsidRPr="00EE1B76">
        <w:rPr>
          <w:color w:val="C45911" w:themeColor="accent2" w:themeShade="BF"/>
        </w:rPr>
        <w:t xml:space="preserve"> </w:t>
      </w:r>
      <w:proofErr w:type="spellStart"/>
      <w:r w:rsidRPr="00EE1B76">
        <w:rPr>
          <w:color w:val="C45911" w:themeColor="accent2" w:themeShade="BF"/>
        </w:rPr>
        <w:t>much</w:t>
      </w:r>
      <w:proofErr w:type="spellEnd"/>
      <w:r w:rsidRPr="00EE1B76">
        <w:rPr>
          <w:color w:val="C45911" w:themeColor="accent2" w:themeShade="BF"/>
        </w:rPr>
        <w:t xml:space="preserve"> </w:t>
      </w:r>
      <w:proofErr w:type="spellStart"/>
      <w:r w:rsidRPr="00EE1B76">
        <w:rPr>
          <w:color w:val="C45911" w:themeColor="accent2" w:themeShade="BF"/>
        </w:rPr>
        <w:t>they</w:t>
      </w:r>
      <w:proofErr w:type="spellEnd"/>
      <w:r w:rsidRPr="00EE1B76">
        <w:rPr>
          <w:color w:val="C45911" w:themeColor="accent2" w:themeShade="BF"/>
        </w:rPr>
        <w:t xml:space="preserve"> </w:t>
      </w:r>
      <w:proofErr w:type="spellStart"/>
      <w:r w:rsidRPr="00EE1B76">
        <w:rPr>
          <w:color w:val="C45911" w:themeColor="accent2" w:themeShade="BF"/>
        </w:rPr>
        <w:t>pay</w:t>
      </w:r>
      <w:proofErr w:type="spellEnd"/>
      <w:r w:rsidRPr="00EE1B76">
        <w:rPr>
          <w:color w:val="C45911" w:themeColor="accent2" w:themeShade="BF"/>
        </w:rPr>
        <w:t xml:space="preserve"> </w:t>
      </w:r>
      <w:proofErr w:type="spellStart"/>
      <w:r w:rsidRPr="00EE1B76">
        <w:rPr>
          <w:color w:val="C45911" w:themeColor="accent2" w:themeShade="BF"/>
        </w:rPr>
        <w:t>for</w:t>
      </w:r>
      <w:proofErr w:type="spellEnd"/>
      <w:r w:rsidRPr="00EE1B76">
        <w:rPr>
          <w:color w:val="C45911" w:themeColor="accent2" w:themeShade="BF"/>
        </w:rPr>
        <w:t xml:space="preserve"> </w:t>
      </w:r>
      <w:proofErr w:type="spellStart"/>
      <w:r w:rsidRPr="00EE1B76">
        <w:rPr>
          <w:color w:val="C45911" w:themeColor="accent2" w:themeShade="BF"/>
        </w:rPr>
        <w:t>future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w:t>
      </w:r>
    </w:p>
    <w:p w:rsidR="004F42AB" w:rsidRPr="00BF63E3" w:rsidRDefault="004F42AB" w:rsidP="00CB1CB1">
      <w:pPr>
        <w:jc w:val="both"/>
      </w:pPr>
      <w:r w:rsidRPr="00BF63E3">
        <w:rPr>
          <w:lang w:val="es"/>
        </w:rPr>
        <w:t>La creación de valor sostenible como resultado únicamente de la habilidad gerencial es rara. Las fuerzas competitivas impulsan los rendimientos hacia el costo del capital. Los inversores deben tener cuidado con la cantidad que pagan por la creación de valor futuro.</w:t>
      </w:r>
    </w:p>
    <w:p w:rsidR="00C73B8F" w:rsidRPr="00EE1B76" w:rsidRDefault="00BF63E3" w:rsidP="00CB1CB1">
      <w:pPr>
        <w:jc w:val="both"/>
        <w:rPr>
          <w:color w:val="C45911" w:themeColor="accent2" w:themeShade="BF"/>
          <w:lang w:val="en-US"/>
        </w:rPr>
      </w:pPr>
      <w:r w:rsidRPr="00EE1B76">
        <w:rPr>
          <w:color w:val="C45911" w:themeColor="accent2" w:themeShade="BF"/>
          <w:lang w:val="en-US"/>
        </w:rPr>
        <w:t>Warren Buffett consistently emphasizes that he wants to buy businesses with prospects for sustainable</w:t>
      </w:r>
      <w:r w:rsidR="00C73B8F" w:rsidRPr="00EE1B76">
        <w:rPr>
          <w:color w:val="C45911" w:themeColor="accent2" w:themeShade="BF"/>
          <w:lang w:val="en-US"/>
        </w:rPr>
        <w:t xml:space="preserve"> </w:t>
      </w:r>
      <w:r w:rsidRPr="00EE1B76">
        <w:rPr>
          <w:color w:val="C45911" w:themeColor="accent2" w:themeShade="BF"/>
          <w:lang w:val="en-US"/>
        </w:rPr>
        <w:t>value creation. He suggests that buying a business is like buying a castle surrounded by a moat and that</w:t>
      </w:r>
      <w:r w:rsidR="00C73B8F" w:rsidRPr="00EE1B76">
        <w:rPr>
          <w:color w:val="C45911" w:themeColor="accent2" w:themeShade="BF"/>
          <w:lang w:val="en-US"/>
        </w:rPr>
        <w:t xml:space="preserve"> </w:t>
      </w:r>
      <w:r w:rsidRPr="00EE1B76">
        <w:rPr>
          <w:color w:val="C45911" w:themeColor="accent2" w:themeShade="BF"/>
          <w:lang w:val="en-US"/>
        </w:rPr>
        <w:t xml:space="preserve">he wants the moat to be deep and wide to fend off all competition. </w:t>
      </w:r>
      <w:proofErr w:type="spellStart"/>
      <w:r w:rsidRPr="00EE1B76">
        <w:rPr>
          <w:color w:val="C45911" w:themeColor="accent2" w:themeShade="BF"/>
        </w:rPr>
        <w:t>Economic</w:t>
      </w:r>
      <w:proofErr w:type="spellEnd"/>
      <w:r w:rsidRPr="00EE1B76">
        <w:rPr>
          <w:color w:val="C45911" w:themeColor="accent2" w:themeShade="BF"/>
        </w:rPr>
        <w:t xml:space="preserve"> </w:t>
      </w:r>
      <w:proofErr w:type="spellStart"/>
      <w:r w:rsidRPr="00EE1B76">
        <w:rPr>
          <w:color w:val="C45911" w:themeColor="accent2" w:themeShade="BF"/>
        </w:rPr>
        <w:t>moats</w:t>
      </w:r>
      <w:proofErr w:type="spellEnd"/>
      <w:r w:rsidRPr="00EE1B76">
        <w:rPr>
          <w:color w:val="C45911" w:themeColor="accent2" w:themeShade="BF"/>
        </w:rPr>
        <w:t xml:space="preserve"> are </w:t>
      </w:r>
      <w:proofErr w:type="spellStart"/>
      <w:r w:rsidRPr="00EE1B76">
        <w:rPr>
          <w:color w:val="C45911" w:themeColor="accent2" w:themeShade="BF"/>
        </w:rPr>
        <w:t>almost</w:t>
      </w:r>
      <w:proofErr w:type="spellEnd"/>
      <w:r w:rsidRPr="00EE1B76">
        <w:rPr>
          <w:color w:val="C45911" w:themeColor="accent2" w:themeShade="BF"/>
        </w:rPr>
        <w:t xml:space="preserve"> </w:t>
      </w:r>
      <w:proofErr w:type="spellStart"/>
      <w:r w:rsidRPr="00EE1B76">
        <w:rPr>
          <w:color w:val="C45911" w:themeColor="accent2" w:themeShade="BF"/>
        </w:rPr>
        <w:t>never</w:t>
      </w:r>
      <w:proofErr w:type="spellEnd"/>
      <w:r w:rsidR="00C73B8F" w:rsidRPr="00EE1B76">
        <w:rPr>
          <w:color w:val="C45911" w:themeColor="accent2" w:themeShade="BF"/>
        </w:rPr>
        <w:t xml:space="preserve"> </w:t>
      </w:r>
      <w:proofErr w:type="spellStart"/>
      <w:r w:rsidRPr="00EE1B76">
        <w:rPr>
          <w:color w:val="C45911" w:themeColor="accent2" w:themeShade="BF"/>
        </w:rPr>
        <w:t>stable</w:t>
      </w:r>
      <w:proofErr w:type="spellEnd"/>
      <w:r w:rsidRPr="00EE1B76">
        <w:rPr>
          <w:color w:val="C45911" w:themeColor="accent2" w:themeShade="BF"/>
        </w:rPr>
        <w:t xml:space="preserve">. </w:t>
      </w:r>
      <w:proofErr w:type="spellStart"/>
      <w:r w:rsidRPr="00EE1B76">
        <w:rPr>
          <w:color w:val="C45911" w:themeColor="accent2" w:themeShade="BF"/>
        </w:rPr>
        <w:t>Because</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competition</w:t>
      </w:r>
      <w:proofErr w:type="spellEnd"/>
      <w:r w:rsidRPr="00EE1B76">
        <w:rPr>
          <w:color w:val="C45911" w:themeColor="accent2" w:themeShade="BF"/>
        </w:rPr>
        <w:t xml:space="preserve">, </w:t>
      </w:r>
      <w:proofErr w:type="spellStart"/>
      <w:r w:rsidRPr="00EE1B76">
        <w:rPr>
          <w:color w:val="C45911" w:themeColor="accent2" w:themeShade="BF"/>
        </w:rPr>
        <w:t>they</w:t>
      </w:r>
      <w:proofErr w:type="spellEnd"/>
      <w:r w:rsidRPr="00EE1B76">
        <w:rPr>
          <w:color w:val="C45911" w:themeColor="accent2" w:themeShade="BF"/>
        </w:rPr>
        <w:t xml:space="preserve"> are </w:t>
      </w:r>
      <w:proofErr w:type="spellStart"/>
      <w:r w:rsidRPr="00EE1B76">
        <w:rPr>
          <w:color w:val="C45911" w:themeColor="accent2" w:themeShade="BF"/>
        </w:rPr>
        <w:t>getting</w:t>
      </w:r>
      <w:proofErr w:type="spellEnd"/>
      <w:r w:rsidRPr="00EE1B76">
        <w:rPr>
          <w:color w:val="C45911" w:themeColor="accent2" w:themeShade="BF"/>
        </w:rPr>
        <w:t xml:space="preserve"> a </w:t>
      </w:r>
      <w:proofErr w:type="spellStart"/>
      <w:r w:rsidRPr="00EE1B76">
        <w:rPr>
          <w:color w:val="C45911" w:themeColor="accent2" w:themeShade="BF"/>
        </w:rPr>
        <w:t>little</w:t>
      </w:r>
      <w:proofErr w:type="spellEnd"/>
      <w:r w:rsidRPr="00EE1B76">
        <w:rPr>
          <w:color w:val="C45911" w:themeColor="accent2" w:themeShade="BF"/>
        </w:rPr>
        <w:t xml:space="preserve"> bit </w:t>
      </w:r>
      <w:proofErr w:type="spellStart"/>
      <w:r w:rsidRPr="00EE1B76">
        <w:rPr>
          <w:color w:val="C45911" w:themeColor="accent2" w:themeShade="BF"/>
        </w:rPr>
        <w:t>wider</w:t>
      </w:r>
      <w:proofErr w:type="spellEnd"/>
      <w:r w:rsidRPr="00EE1B76">
        <w:rPr>
          <w:color w:val="C45911" w:themeColor="accent2" w:themeShade="BF"/>
        </w:rPr>
        <w:t xml:space="preserve"> </w:t>
      </w:r>
      <w:proofErr w:type="spellStart"/>
      <w:r w:rsidRPr="00EE1B76">
        <w:rPr>
          <w:color w:val="C45911" w:themeColor="accent2" w:themeShade="BF"/>
        </w:rPr>
        <w:t>or</w:t>
      </w:r>
      <w:proofErr w:type="spellEnd"/>
      <w:r w:rsidRPr="00EE1B76">
        <w:rPr>
          <w:color w:val="C45911" w:themeColor="accent2" w:themeShade="BF"/>
        </w:rPr>
        <w:t xml:space="preserve"> </w:t>
      </w:r>
      <w:proofErr w:type="spellStart"/>
      <w:r w:rsidRPr="00EE1B76">
        <w:rPr>
          <w:color w:val="C45911" w:themeColor="accent2" w:themeShade="BF"/>
        </w:rPr>
        <w:t>narrower</w:t>
      </w:r>
      <w:proofErr w:type="spellEnd"/>
      <w:r w:rsidRPr="00EE1B76">
        <w:rPr>
          <w:color w:val="C45911" w:themeColor="accent2" w:themeShade="BF"/>
        </w:rPr>
        <w:t xml:space="preserve"> </w:t>
      </w:r>
      <w:proofErr w:type="spellStart"/>
      <w:r w:rsidRPr="00EE1B76">
        <w:rPr>
          <w:color w:val="C45911" w:themeColor="accent2" w:themeShade="BF"/>
        </w:rPr>
        <w:t>every</w:t>
      </w:r>
      <w:proofErr w:type="spellEnd"/>
      <w:r w:rsidRPr="00EE1B76">
        <w:rPr>
          <w:color w:val="C45911" w:themeColor="accent2" w:themeShade="BF"/>
        </w:rPr>
        <w:t xml:space="preserve"> </w:t>
      </w:r>
      <w:proofErr w:type="spellStart"/>
      <w:r w:rsidRPr="00EE1B76">
        <w:rPr>
          <w:color w:val="C45911" w:themeColor="accent2" w:themeShade="BF"/>
        </w:rPr>
        <w:t>day</w:t>
      </w:r>
      <w:proofErr w:type="spellEnd"/>
      <w:r w:rsidRPr="00EE1B76">
        <w:rPr>
          <w:color w:val="C45911" w:themeColor="accent2" w:themeShade="BF"/>
        </w:rPr>
        <w:t xml:space="preserve">. </w:t>
      </w:r>
      <w:r w:rsidRPr="00EE1B76">
        <w:rPr>
          <w:color w:val="C45911" w:themeColor="accent2" w:themeShade="BF"/>
          <w:lang w:val="en-US"/>
        </w:rPr>
        <w:t>This report</w:t>
      </w:r>
      <w:r w:rsidR="00C73B8F" w:rsidRPr="00EE1B76">
        <w:rPr>
          <w:color w:val="C45911" w:themeColor="accent2" w:themeShade="BF"/>
          <w:lang w:val="en-US"/>
        </w:rPr>
        <w:t xml:space="preserve"> </w:t>
      </w:r>
      <w:r w:rsidRPr="00EE1B76">
        <w:rPr>
          <w:color w:val="C45911" w:themeColor="accent2" w:themeShade="BF"/>
          <w:lang w:val="en-US"/>
        </w:rPr>
        <w:t>develops a systematic framework to determine the size of a company’s moat.</w:t>
      </w:r>
      <w:r w:rsidR="00C73B8F" w:rsidRPr="00EE1B76">
        <w:rPr>
          <w:color w:val="C45911" w:themeColor="accent2" w:themeShade="BF"/>
          <w:lang w:val="en-US"/>
        </w:rPr>
        <w:t xml:space="preserve"> </w:t>
      </w:r>
    </w:p>
    <w:p w:rsidR="004F42AB" w:rsidRPr="004F42AB" w:rsidRDefault="004F42AB" w:rsidP="00CB1CB1">
      <w:pPr>
        <w:jc w:val="both"/>
      </w:pPr>
      <w:r w:rsidRPr="00C73B8F">
        <w:rPr>
          <w:lang w:val="es"/>
        </w:rPr>
        <w:t xml:space="preserve">Warren Buffett enfatiza constantemente que quiere comprar negocios con perspectivas de creación de valor sostenible. Sugiere que comprar un negocio es como comprar un castillo rodeado por un foso y que quiere que el foso sea profundo y ancho para defenderse de toda competencia. </w:t>
      </w:r>
      <w:r w:rsidRPr="00BF63E3">
        <w:rPr>
          <w:lang w:val="es"/>
        </w:rPr>
        <w:t xml:space="preserve">Los fosos económicos casi nunca son estables. Debido a la competencia, se están volviendo un poco </w:t>
      </w:r>
      <w:proofErr w:type="gramStart"/>
      <w:r w:rsidRPr="00BF63E3">
        <w:rPr>
          <w:lang w:val="es"/>
        </w:rPr>
        <w:t>más anchos o más estrechos</w:t>
      </w:r>
      <w:proofErr w:type="gramEnd"/>
      <w:r w:rsidRPr="00BF63E3">
        <w:rPr>
          <w:lang w:val="es"/>
        </w:rPr>
        <w:t xml:space="preserve"> cada día. </w:t>
      </w:r>
      <w:r>
        <w:rPr>
          <w:lang w:val="es"/>
        </w:rPr>
        <w:t xml:space="preserve"> </w:t>
      </w:r>
      <w:r w:rsidRPr="00C73B8F">
        <w:rPr>
          <w:lang w:val="es"/>
        </w:rPr>
        <w:t>Este informe desarrolla un marco sistemático para determinar el tamaño del foso de una empresa.</w:t>
      </w:r>
    </w:p>
    <w:p w:rsidR="00BF63E3" w:rsidRPr="00EE1B76" w:rsidRDefault="00BF63E3" w:rsidP="00CB1CB1">
      <w:pPr>
        <w:jc w:val="both"/>
        <w:rPr>
          <w:color w:val="C45911" w:themeColor="accent2" w:themeShade="BF"/>
          <w:lang w:val="en-US"/>
        </w:rPr>
      </w:pPr>
      <w:r w:rsidRPr="00EE1B76">
        <w:rPr>
          <w:color w:val="C45911" w:themeColor="accent2" w:themeShade="BF"/>
          <w:lang w:val="en-US"/>
        </w:rPr>
        <w:t>Companies and investors use competitive strategy analysis for two very different purposes. Companies</w:t>
      </w:r>
      <w:r w:rsidR="00C73B8F" w:rsidRPr="00EE1B76">
        <w:rPr>
          <w:color w:val="C45911" w:themeColor="accent2" w:themeShade="BF"/>
          <w:lang w:val="en-US"/>
        </w:rPr>
        <w:t xml:space="preserve"> </w:t>
      </w:r>
      <w:r w:rsidRPr="00EE1B76">
        <w:rPr>
          <w:color w:val="C45911" w:themeColor="accent2" w:themeShade="BF"/>
          <w:lang w:val="en-US"/>
        </w:rPr>
        <w:t>try to generate returns above the cost of capital, while investors try to anticipate revisions in expectations</w:t>
      </w:r>
      <w:r w:rsidR="00C73B8F" w:rsidRPr="00EE1B76">
        <w:rPr>
          <w:color w:val="C45911" w:themeColor="accent2" w:themeShade="BF"/>
          <w:lang w:val="en-US"/>
        </w:rPr>
        <w:t xml:space="preserve"> </w:t>
      </w:r>
      <w:r w:rsidRPr="00EE1B76">
        <w:rPr>
          <w:color w:val="C45911" w:themeColor="accent2" w:themeShade="BF"/>
          <w:lang w:val="en-US"/>
        </w:rPr>
        <w:t>for financial performance. If a company’s share price already captures its prospects for sustainable value</w:t>
      </w:r>
      <w:r w:rsidR="00C73B8F" w:rsidRPr="00EE1B76">
        <w:rPr>
          <w:color w:val="C45911" w:themeColor="accent2" w:themeShade="BF"/>
          <w:lang w:val="en-US"/>
        </w:rPr>
        <w:t xml:space="preserve"> </w:t>
      </w:r>
      <w:r w:rsidRPr="00EE1B76">
        <w:rPr>
          <w:color w:val="C45911" w:themeColor="accent2" w:themeShade="BF"/>
          <w:lang w:val="en-US"/>
        </w:rPr>
        <w:t>creation, investors should expect to earn a risk-adjusted market return.</w:t>
      </w:r>
    </w:p>
    <w:p w:rsidR="004F42AB" w:rsidRPr="004F42AB" w:rsidRDefault="004F42AB" w:rsidP="00CB1CB1">
      <w:pPr>
        <w:jc w:val="both"/>
      </w:pPr>
      <w:r w:rsidRPr="00C73B8F">
        <w:rPr>
          <w:lang w:val="es"/>
        </w:rPr>
        <w:t>Las empresas y los inversores utilizan el análisis de estrategia competitiva para dos propósitos muy diferentes. Las empresas tratan de generar rendimientos por encima del costo de capital, mientras que los inversores intentan anticipar revisiones en las expectativas de desempeño financiero. Si el precio de las acciones de una empresa ya captura sus perspectivas de creación de valor sostenible, los inversores deben esperar obtener un rendimiento de mercado ajustado al riesgo.</w:t>
      </w:r>
    </w:p>
    <w:p w:rsidR="00BF63E3" w:rsidRDefault="00BF63E3" w:rsidP="00CB1CB1">
      <w:pPr>
        <w:jc w:val="both"/>
        <w:rPr>
          <w:lang w:val="en-US"/>
        </w:rPr>
      </w:pPr>
      <w:r w:rsidRPr="00EE1B76">
        <w:rPr>
          <w:color w:val="C45911" w:themeColor="accent2" w:themeShade="BF"/>
          <w:lang w:val="en-US"/>
        </w:rPr>
        <w:t>Industry effects are the most important in the sustainability of high performance and a close second in</w:t>
      </w:r>
      <w:r w:rsidR="00C73B8F" w:rsidRPr="00EE1B76">
        <w:rPr>
          <w:color w:val="C45911" w:themeColor="accent2" w:themeShade="BF"/>
          <w:lang w:val="en-US"/>
        </w:rPr>
        <w:t xml:space="preserve"> </w:t>
      </w:r>
      <w:r w:rsidRPr="00EE1B76">
        <w:rPr>
          <w:color w:val="C45911" w:themeColor="accent2" w:themeShade="BF"/>
          <w:lang w:val="en-US"/>
        </w:rPr>
        <w:t>the emergence of high performance. However, industry effects are much smaller than firm-specific</w:t>
      </w:r>
      <w:r w:rsidR="00C73B8F" w:rsidRPr="00EE1B76">
        <w:rPr>
          <w:color w:val="C45911" w:themeColor="accent2" w:themeShade="BF"/>
          <w:lang w:val="en-US"/>
        </w:rPr>
        <w:t xml:space="preserve"> </w:t>
      </w:r>
      <w:r w:rsidRPr="00EE1B76">
        <w:rPr>
          <w:color w:val="C45911" w:themeColor="accent2" w:themeShade="BF"/>
          <w:lang w:val="en-US"/>
        </w:rPr>
        <w:t>factors for low performers. For companies that are below average, strategies and resources explain</w:t>
      </w:r>
      <w:r w:rsidR="00C73B8F" w:rsidRPr="00EE1B76">
        <w:rPr>
          <w:color w:val="C45911" w:themeColor="accent2" w:themeShade="BF"/>
          <w:lang w:val="en-US"/>
        </w:rPr>
        <w:t xml:space="preserve"> </w:t>
      </w:r>
      <w:r w:rsidRPr="00EE1B76">
        <w:rPr>
          <w:color w:val="C45911" w:themeColor="accent2" w:themeShade="BF"/>
          <w:lang w:val="en-US"/>
        </w:rPr>
        <w:t>90 percent or more of their returns</w:t>
      </w:r>
      <w:r w:rsidRPr="00C73B8F">
        <w:rPr>
          <w:lang w:val="en-US"/>
        </w:rPr>
        <w:t>.</w:t>
      </w:r>
    </w:p>
    <w:p w:rsidR="004F42AB" w:rsidRPr="004F42AB" w:rsidRDefault="004F42AB" w:rsidP="00CB1CB1">
      <w:pPr>
        <w:jc w:val="both"/>
      </w:pPr>
      <w:r w:rsidRPr="00C73B8F">
        <w:rPr>
          <w:lang w:val="es"/>
        </w:rPr>
        <w:t>Los efectos de la industria son los más importantes en la sostenibilidad del alto rendimiento y un segundo lugar cercano en la aparición del alto rendimiento. Sin embargo, los efectos de la industria son mucho menores que los factores específicos de la empresa para los de bajo rendimiento. Para las empresas que están por debajo del promedio, las estrategias y los recursos explican el 90 por ciento o más de sus rendimientos.</w:t>
      </w:r>
    </w:p>
    <w:p w:rsidR="004F42AB" w:rsidRPr="004F42AB" w:rsidRDefault="004F42AB" w:rsidP="00BF63E3"/>
    <w:p w:rsidR="00BF63E3" w:rsidRPr="00EE1B76" w:rsidRDefault="00BF63E3" w:rsidP="00CB1CB1">
      <w:pPr>
        <w:jc w:val="both"/>
        <w:rPr>
          <w:color w:val="C45911" w:themeColor="accent2" w:themeShade="BF"/>
          <w:lang w:val="en-US"/>
        </w:rPr>
      </w:pPr>
      <w:proofErr w:type="spellStart"/>
      <w:r w:rsidRPr="00EE1B76">
        <w:rPr>
          <w:color w:val="C45911" w:themeColor="accent2" w:themeShade="BF"/>
        </w:rPr>
        <w:lastRenderedPageBreak/>
        <w:t>The</w:t>
      </w:r>
      <w:proofErr w:type="spellEnd"/>
      <w:r w:rsidRPr="00EE1B76">
        <w:rPr>
          <w:color w:val="C45911" w:themeColor="accent2" w:themeShade="BF"/>
        </w:rPr>
        <w:t xml:space="preserve"> </w:t>
      </w:r>
      <w:proofErr w:type="spellStart"/>
      <w:r w:rsidRPr="00EE1B76">
        <w:rPr>
          <w:color w:val="C45911" w:themeColor="accent2" w:themeShade="BF"/>
        </w:rPr>
        <w:t>industry</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correct</w:t>
      </w:r>
      <w:proofErr w:type="spellEnd"/>
      <w:r w:rsidRPr="00EE1B76">
        <w:rPr>
          <w:color w:val="C45911" w:themeColor="accent2" w:themeShade="BF"/>
        </w:rPr>
        <w:t xml:space="preserve"> place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start</w:t>
      </w:r>
      <w:proofErr w:type="spellEnd"/>
      <w:r w:rsidRPr="00EE1B76">
        <w:rPr>
          <w:color w:val="C45911" w:themeColor="accent2" w:themeShade="BF"/>
        </w:rPr>
        <w:t xml:space="preserve"> </w:t>
      </w:r>
      <w:proofErr w:type="spellStart"/>
      <w:r w:rsidRPr="00EE1B76">
        <w:rPr>
          <w:color w:val="C45911" w:themeColor="accent2" w:themeShade="BF"/>
        </w:rPr>
        <w:t>an</w:t>
      </w:r>
      <w:proofErr w:type="spellEnd"/>
      <w:r w:rsidRPr="00EE1B76">
        <w:rPr>
          <w:color w:val="C45911" w:themeColor="accent2" w:themeShade="BF"/>
        </w:rPr>
        <w:t xml:space="preserve"> </w:t>
      </w:r>
      <w:proofErr w:type="spellStart"/>
      <w:r w:rsidRPr="00EE1B76">
        <w:rPr>
          <w:color w:val="C45911" w:themeColor="accent2" w:themeShade="BF"/>
        </w:rPr>
        <w:t>analysis</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sustainable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r w:rsidRPr="00EE1B76">
        <w:rPr>
          <w:color w:val="C45911" w:themeColor="accent2" w:themeShade="BF"/>
          <w:lang w:val="en-US"/>
        </w:rPr>
        <w:t>We recommend getting</w:t>
      </w:r>
      <w:r w:rsidR="00C73B8F" w:rsidRPr="00EE1B76">
        <w:rPr>
          <w:color w:val="C45911" w:themeColor="accent2" w:themeShade="BF"/>
          <w:lang w:val="en-US"/>
        </w:rPr>
        <w:t xml:space="preserve"> </w:t>
      </w:r>
      <w:r w:rsidRPr="00EE1B76">
        <w:rPr>
          <w:color w:val="C45911" w:themeColor="accent2" w:themeShade="BF"/>
          <w:lang w:val="en-US"/>
        </w:rPr>
        <w:t>a lay of the land, which includes a grasp of the participants and how they interact, an analysis of profit</w:t>
      </w:r>
      <w:r w:rsidR="00C73B8F" w:rsidRPr="00EE1B76">
        <w:rPr>
          <w:color w:val="C45911" w:themeColor="accent2" w:themeShade="BF"/>
          <w:lang w:val="en-US"/>
        </w:rPr>
        <w:t xml:space="preserve"> </w:t>
      </w:r>
      <w:r w:rsidRPr="00EE1B76">
        <w:rPr>
          <w:color w:val="C45911" w:themeColor="accent2" w:themeShade="BF"/>
          <w:lang w:val="en-US"/>
        </w:rPr>
        <w:t>pools, and an assessment of industry stability. We follow this with an analysis of the five forces and a</w:t>
      </w:r>
      <w:r w:rsidR="00C73B8F" w:rsidRPr="00EE1B76">
        <w:rPr>
          <w:color w:val="C45911" w:themeColor="accent2" w:themeShade="BF"/>
          <w:lang w:val="en-US"/>
        </w:rPr>
        <w:t xml:space="preserve"> </w:t>
      </w:r>
      <w:r w:rsidRPr="00EE1B76">
        <w:rPr>
          <w:color w:val="C45911" w:themeColor="accent2" w:themeShade="BF"/>
          <w:lang w:val="en-US"/>
        </w:rPr>
        <w:t>discussion of the disruptive innovation framework.</w:t>
      </w:r>
    </w:p>
    <w:p w:rsidR="004F42AB" w:rsidRPr="004F42AB" w:rsidRDefault="004F42AB" w:rsidP="00CB1CB1">
      <w:pPr>
        <w:jc w:val="both"/>
      </w:pPr>
      <w:r w:rsidRPr="00BF63E3">
        <w:rPr>
          <w:lang w:val="es"/>
        </w:rPr>
        <w:t xml:space="preserve">La industria es el lugar correcto para comenzar un análisis de la creación de valor sostenible. </w:t>
      </w:r>
      <w:r w:rsidRPr="00C73B8F">
        <w:rPr>
          <w:lang w:val="es"/>
        </w:rPr>
        <w:t xml:space="preserve">Recomendamos obtener una idea de la tierra, que incluye una comprensión de los participantes y cómo interactúan, un análisis de los grupos de ganancias y una evaluación de la estabilidad de la industria. Seguimos esto con un análisis de las cinco fuerzas y </w:t>
      </w:r>
      <w:proofErr w:type="gramStart"/>
      <w:r w:rsidRPr="00C73B8F">
        <w:rPr>
          <w:lang w:val="es"/>
        </w:rPr>
        <w:t xml:space="preserve">una </w:t>
      </w:r>
      <w:r>
        <w:rPr>
          <w:lang w:val="es"/>
        </w:rPr>
        <w:t xml:space="preserve"> </w:t>
      </w:r>
      <w:r w:rsidRPr="00797C8A">
        <w:rPr>
          <w:lang w:val="es"/>
        </w:rPr>
        <w:t>discusión</w:t>
      </w:r>
      <w:proofErr w:type="gramEnd"/>
      <w:r w:rsidRPr="00797C8A">
        <w:rPr>
          <w:lang w:val="es"/>
        </w:rPr>
        <w:t xml:space="preserve"> del marco de innovación disruptiva.</w:t>
      </w:r>
    </w:p>
    <w:p w:rsidR="00BF63E3" w:rsidRPr="00EE1B76" w:rsidRDefault="00BF63E3" w:rsidP="00CB1CB1">
      <w:pPr>
        <w:jc w:val="both"/>
        <w:rPr>
          <w:color w:val="C45911" w:themeColor="accent2" w:themeShade="BF"/>
          <w:lang w:val="en-US"/>
        </w:rPr>
      </w:pPr>
      <w:r w:rsidRPr="00EE1B76">
        <w:rPr>
          <w:color w:val="C45911" w:themeColor="accent2" w:themeShade="BF"/>
          <w:lang w:val="en-US"/>
        </w:rPr>
        <w:t>A clear understanding of how a company creates shareholder value is core to understanding sustainable</w:t>
      </w:r>
      <w:r w:rsidR="00797C8A" w:rsidRPr="00EE1B76">
        <w:rPr>
          <w:color w:val="C45911" w:themeColor="accent2" w:themeShade="BF"/>
          <w:lang w:val="en-US"/>
        </w:rPr>
        <w:t xml:space="preserve"> </w:t>
      </w:r>
      <w:r w:rsidRPr="00EE1B76">
        <w:rPr>
          <w:color w:val="C45911" w:themeColor="accent2" w:themeShade="BF"/>
          <w:lang w:val="en-US"/>
        </w:rPr>
        <w:t>value creation. We define three broad sources of added value: production advantages, consumer</w:t>
      </w:r>
      <w:r w:rsidR="00797C8A" w:rsidRPr="00EE1B76">
        <w:rPr>
          <w:color w:val="C45911" w:themeColor="accent2" w:themeShade="BF"/>
          <w:lang w:val="en-US"/>
        </w:rPr>
        <w:t xml:space="preserve"> </w:t>
      </w:r>
      <w:r w:rsidRPr="00EE1B76">
        <w:rPr>
          <w:color w:val="C45911" w:themeColor="accent2" w:themeShade="BF"/>
          <w:lang w:val="en-US"/>
        </w:rPr>
        <w:t>advantages, and external advantages.</w:t>
      </w:r>
    </w:p>
    <w:p w:rsidR="004F42AB" w:rsidRPr="004F42AB" w:rsidRDefault="004F42AB" w:rsidP="00CB1CB1">
      <w:pPr>
        <w:jc w:val="both"/>
      </w:pPr>
      <w:r w:rsidRPr="00797C8A">
        <w:rPr>
          <w:lang w:val="es"/>
        </w:rPr>
        <w:t>Una comprensión clara de cómo una empresa crea valor para los accionistas es fundamental para comprender la creación de valor sostenible. Definimos tres amplias fuentes de valor añadido: ventajas de producción, ventajas para el consumidor y ventajas externas</w:t>
      </w:r>
    </w:p>
    <w:p w:rsidR="00BF63E3" w:rsidRPr="00EE1B76" w:rsidRDefault="00BF63E3" w:rsidP="00CB1CB1">
      <w:pPr>
        <w:jc w:val="both"/>
        <w:rPr>
          <w:color w:val="C45911" w:themeColor="accent2" w:themeShade="BF"/>
          <w:lang w:val="en-US"/>
        </w:rPr>
      </w:pPr>
      <w:r w:rsidRPr="00EE1B76">
        <w:rPr>
          <w:color w:val="C45911" w:themeColor="accent2" w:themeShade="BF"/>
          <w:lang w:val="en-US"/>
        </w:rPr>
        <w:t>How firms interact plays an important role in shaping sustainable value creation. We consider interaction</w:t>
      </w:r>
      <w:r w:rsidR="00797C8A" w:rsidRPr="00EE1B76">
        <w:rPr>
          <w:color w:val="C45911" w:themeColor="accent2" w:themeShade="BF"/>
          <w:lang w:val="en-US"/>
        </w:rPr>
        <w:t xml:space="preserve"> </w:t>
      </w:r>
      <w:r w:rsidRPr="00EE1B76">
        <w:rPr>
          <w:color w:val="C45911" w:themeColor="accent2" w:themeShade="BF"/>
          <w:lang w:val="en-US"/>
        </w:rPr>
        <w:t>through game theory as well as co-evolution.</w:t>
      </w:r>
    </w:p>
    <w:p w:rsidR="004F42AB" w:rsidRPr="004F42AB" w:rsidRDefault="004F42AB" w:rsidP="00CB1CB1">
      <w:pPr>
        <w:jc w:val="both"/>
      </w:pPr>
      <w:r w:rsidRPr="004F42AB">
        <w:rPr>
          <w:lang w:val="es"/>
        </w:rPr>
        <w:t xml:space="preserve">La forma en que las empresas interactúan juega un papel importante en la configuración de la creación de valor sostenible. </w:t>
      </w:r>
      <w:r w:rsidRPr="00797C8A">
        <w:rPr>
          <w:lang w:val="es"/>
        </w:rPr>
        <w:t xml:space="preserve">Consideramos la interacción a través de la teoría de juegos, así como la </w:t>
      </w:r>
      <w:proofErr w:type="spellStart"/>
      <w:proofErr w:type="gramStart"/>
      <w:r w:rsidRPr="00797C8A">
        <w:rPr>
          <w:lang w:val="es"/>
        </w:rPr>
        <w:t>co-evolución</w:t>
      </w:r>
      <w:proofErr w:type="spellEnd"/>
      <w:proofErr w:type="gramEnd"/>
      <w:r w:rsidRPr="00797C8A">
        <w:rPr>
          <w:lang w:val="es"/>
        </w:rPr>
        <w:t>.</w:t>
      </w:r>
    </w:p>
    <w:p w:rsidR="00BF63E3" w:rsidRPr="00EE1B76" w:rsidRDefault="00BF63E3" w:rsidP="00CB1CB1">
      <w:pPr>
        <w:jc w:val="both"/>
        <w:rPr>
          <w:color w:val="C45911" w:themeColor="accent2" w:themeShade="BF"/>
          <w:lang w:val="en-US"/>
        </w:rPr>
      </w:pPr>
      <w:r w:rsidRPr="00EE1B76">
        <w:rPr>
          <w:color w:val="C45911" w:themeColor="accent2" w:themeShade="BF"/>
          <w:lang w:val="en-US"/>
        </w:rPr>
        <w:t>Brands do not confer competitive advantage in and of themselves. Customers hire them to do a specific</w:t>
      </w:r>
      <w:r w:rsidR="00797C8A" w:rsidRPr="00EE1B76">
        <w:rPr>
          <w:color w:val="C45911" w:themeColor="accent2" w:themeShade="BF"/>
          <w:lang w:val="en-US"/>
        </w:rPr>
        <w:t xml:space="preserve"> </w:t>
      </w:r>
      <w:r w:rsidRPr="00EE1B76">
        <w:rPr>
          <w:color w:val="C45911" w:themeColor="accent2" w:themeShade="BF"/>
          <w:lang w:val="en-US"/>
        </w:rPr>
        <w:t xml:space="preserve">job. </w:t>
      </w:r>
      <w:proofErr w:type="spellStart"/>
      <w:r w:rsidRPr="00EE1B76">
        <w:rPr>
          <w:color w:val="C45911" w:themeColor="accent2" w:themeShade="BF"/>
        </w:rPr>
        <w:t>Brands</w:t>
      </w:r>
      <w:proofErr w:type="spellEnd"/>
      <w:r w:rsidRPr="00EE1B76">
        <w:rPr>
          <w:color w:val="C45911" w:themeColor="accent2" w:themeShade="BF"/>
        </w:rPr>
        <w:t xml:space="preserve"> </w:t>
      </w:r>
      <w:proofErr w:type="spellStart"/>
      <w:r w:rsidRPr="00EE1B76">
        <w:rPr>
          <w:color w:val="C45911" w:themeColor="accent2" w:themeShade="BF"/>
        </w:rPr>
        <w:t>that</w:t>
      </w:r>
      <w:proofErr w:type="spellEnd"/>
      <w:r w:rsidRPr="00EE1B76">
        <w:rPr>
          <w:color w:val="C45911" w:themeColor="accent2" w:themeShade="BF"/>
        </w:rPr>
        <w:t xml:space="preserve"> do </w:t>
      </w:r>
      <w:proofErr w:type="spellStart"/>
      <w:r w:rsidRPr="00EE1B76">
        <w:rPr>
          <w:color w:val="C45911" w:themeColor="accent2" w:themeShade="BF"/>
        </w:rPr>
        <w:t>those</w:t>
      </w:r>
      <w:proofErr w:type="spellEnd"/>
      <w:r w:rsidRPr="00EE1B76">
        <w:rPr>
          <w:color w:val="C45911" w:themeColor="accent2" w:themeShade="BF"/>
        </w:rPr>
        <w:t xml:space="preserve"> </w:t>
      </w:r>
      <w:proofErr w:type="spellStart"/>
      <w:r w:rsidRPr="00EE1B76">
        <w:rPr>
          <w:color w:val="C45911" w:themeColor="accent2" w:themeShade="BF"/>
        </w:rPr>
        <w:t>jobs</w:t>
      </w:r>
      <w:proofErr w:type="spellEnd"/>
      <w:r w:rsidRPr="00EE1B76">
        <w:rPr>
          <w:color w:val="C45911" w:themeColor="accent2" w:themeShade="BF"/>
        </w:rPr>
        <w:t xml:space="preserve"> </w:t>
      </w:r>
      <w:proofErr w:type="spellStart"/>
      <w:r w:rsidRPr="00EE1B76">
        <w:rPr>
          <w:color w:val="C45911" w:themeColor="accent2" w:themeShade="BF"/>
        </w:rPr>
        <w:t>reliably</w:t>
      </w:r>
      <w:proofErr w:type="spellEnd"/>
      <w:r w:rsidRPr="00EE1B76">
        <w:rPr>
          <w:color w:val="C45911" w:themeColor="accent2" w:themeShade="BF"/>
        </w:rPr>
        <w:t xml:space="preserve"> and </w:t>
      </w:r>
      <w:proofErr w:type="spellStart"/>
      <w:r w:rsidRPr="00EE1B76">
        <w:rPr>
          <w:color w:val="C45911" w:themeColor="accent2" w:themeShade="BF"/>
        </w:rPr>
        <w:t>cost</w:t>
      </w:r>
      <w:proofErr w:type="spellEnd"/>
      <w:r w:rsidRPr="00EE1B76">
        <w:rPr>
          <w:color w:val="C45911" w:themeColor="accent2" w:themeShade="BF"/>
        </w:rPr>
        <w:t xml:space="preserve"> </w:t>
      </w:r>
      <w:proofErr w:type="spellStart"/>
      <w:r w:rsidRPr="00EE1B76">
        <w:rPr>
          <w:color w:val="C45911" w:themeColor="accent2" w:themeShade="BF"/>
        </w:rPr>
        <w:t>effectively</w:t>
      </w:r>
      <w:proofErr w:type="spellEnd"/>
      <w:r w:rsidRPr="00EE1B76">
        <w:rPr>
          <w:color w:val="C45911" w:themeColor="accent2" w:themeShade="BF"/>
        </w:rPr>
        <w:t xml:space="preserve"> </w:t>
      </w:r>
      <w:proofErr w:type="spellStart"/>
      <w:r w:rsidRPr="00EE1B76">
        <w:rPr>
          <w:color w:val="C45911" w:themeColor="accent2" w:themeShade="BF"/>
        </w:rPr>
        <w:t>thrive</w:t>
      </w:r>
      <w:proofErr w:type="spellEnd"/>
      <w:r w:rsidRPr="00EE1B76">
        <w:rPr>
          <w:color w:val="C45911" w:themeColor="accent2" w:themeShade="BF"/>
        </w:rPr>
        <w:t xml:space="preserve">. </w:t>
      </w:r>
      <w:r w:rsidRPr="00EE1B76">
        <w:rPr>
          <w:color w:val="C45911" w:themeColor="accent2" w:themeShade="BF"/>
          <w:lang w:val="en-US"/>
        </w:rPr>
        <w:t>Brands only add value if they increase</w:t>
      </w:r>
      <w:r w:rsidR="00797C8A" w:rsidRPr="00EE1B76">
        <w:rPr>
          <w:color w:val="C45911" w:themeColor="accent2" w:themeShade="BF"/>
          <w:lang w:val="en-US"/>
        </w:rPr>
        <w:t xml:space="preserve"> </w:t>
      </w:r>
      <w:r w:rsidRPr="00EE1B76">
        <w:rPr>
          <w:color w:val="C45911" w:themeColor="accent2" w:themeShade="BF"/>
          <w:lang w:val="en-US"/>
        </w:rPr>
        <w:t>customer willingness to pay or if they reduce the cost to provide the good or service.</w:t>
      </w:r>
    </w:p>
    <w:p w:rsidR="004F42AB" w:rsidRPr="004F42AB" w:rsidRDefault="004F42AB" w:rsidP="00CB1CB1">
      <w:pPr>
        <w:jc w:val="both"/>
      </w:pPr>
      <w:r w:rsidRPr="004F42AB">
        <w:rPr>
          <w:lang w:val="es"/>
        </w:rPr>
        <w:t xml:space="preserve">Las marcas no confieren ventaja competitiva en sí mismas. Los clientes los contratan para hacer un trabajo específico. </w:t>
      </w:r>
      <w:r w:rsidRPr="00BF63E3">
        <w:rPr>
          <w:lang w:val="es"/>
        </w:rPr>
        <w:t>Las marcas que hacen esos trabajos de manera confiable y rentable prosperan.</w:t>
      </w:r>
      <w:r>
        <w:rPr>
          <w:lang w:val="es"/>
        </w:rPr>
        <w:t xml:space="preserve"> </w:t>
      </w:r>
      <w:r w:rsidRPr="00797C8A">
        <w:rPr>
          <w:lang w:val="es"/>
        </w:rPr>
        <w:t>Las marcas solo agregan valor si aumentan la disposición del cliente a pagar o si reducen el costo de proporcionar el bien o servicio.</w:t>
      </w:r>
    </w:p>
    <w:p w:rsidR="004F42AB" w:rsidRPr="00EE1B76" w:rsidRDefault="00BF63E3" w:rsidP="00CB1CB1">
      <w:pPr>
        <w:jc w:val="both"/>
        <w:rPr>
          <w:color w:val="C45911" w:themeColor="accent2" w:themeShade="BF"/>
        </w:rPr>
      </w:pPr>
      <w:proofErr w:type="spellStart"/>
      <w:r w:rsidRPr="00EE1B76">
        <w:rPr>
          <w:color w:val="C45911" w:themeColor="accent2" w:themeShade="BF"/>
        </w:rPr>
        <w:t>We</w:t>
      </w:r>
      <w:proofErr w:type="spellEnd"/>
      <w:r w:rsidRPr="00EE1B76">
        <w:rPr>
          <w:color w:val="C45911" w:themeColor="accent2" w:themeShade="BF"/>
        </w:rPr>
        <w:t xml:space="preserve"> </w:t>
      </w:r>
      <w:proofErr w:type="spellStart"/>
      <w:r w:rsidRPr="00EE1B76">
        <w:rPr>
          <w:color w:val="C45911" w:themeColor="accent2" w:themeShade="BF"/>
        </w:rPr>
        <w:t>provide</w:t>
      </w:r>
      <w:proofErr w:type="spellEnd"/>
      <w:r w:rsidRPr="00EE1B76">
        <w:rPr>
          <w:color w:val="C45911" w:themeColor="accent2" w:themeShade="BF"/>
        </w:rPr>
        <w:t xml:space="preserve"> a complete </w:t>
      </w:r>
      <w:proofErr w:type="spellStart"/>
      <w:r w:rsidRPr="00EE1B76">
        <w:rPr>
          <w:color w:val="C45911" w:themeColor="accent2" w:themeShade="BF"/>
        </w:rPr>
        <w:t>checklist</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questions</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guide</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strategic</w:t>
      </w:r>
      <w:proofErr w:type="spellEnd"/>
      <w:r w:rsidRPr="00EE1B76">
        <w:rPr>
          <w:color w:val="C45911" w:themeColor="accent2" w:themeShade="BF"/>
        </w:rPr>
        <w:t xml:space="preserve"> </w:t>
      </w:r>
      <w:proofErr w:type="spellStart"/>
      <w:r w:rsidRPr="00EE1B76">
        <w:rPr>
          <w:color w:val="C45911" w:themeColor="accent2" w:themeShade="BF"/>
        </w:rPr>
        <w:t>analysis</w:t>
      </w:r>
      <w:proofErr w:type="spellEnd"/>
      <w:r w:rsidRPr="00EE1B76">
        <w:rPr>
          <w:color w:val="C45911" w:themeColor="accent2" w:themeShade="BF"/>
        </w:rPr>
        <w:t xml:space="preserve"> in </w:t>
      </w:r>
      <w:proofErr w:type="spellStart"/>
      <w:r w:rsidRPr="00EE1B76">
        <w:rPr>
          <w:color w:val="C45911" w:themeColor="accent2" w:themeShade="BF"/>
        </w:rPr>
        <w:t>Appendix</w:t>
      </w:r>
      <w:proofErr w:type="spellEnd"/>
      <w:r w:rsidRPr="00EE1B76">
        <w:rPr>
          <w:color w:val="C45911" w:themeColor="accent2" w:themeShade="BF"/>
        </w:rPr>
        <w:t xml:space="preserve"> A.</w:t>
      </w:r>
    </w:p>
    <w:p w:rsidR="004F42AB" w:rsidRPr="004F42AB" w:rsidRDefault="004F42AB" w:rsidP="00CB1CB1">
      <w:pPr>
        <w:jc w:val="both"/>
      </w:pPr>
      <w:r w:rsidRPr="004F42AB">
        <w:rPr>
          <w:lang w:val="es"/>
        </w:rPr>
        <w:t>Proporcionamos una lista de verificación completa de preguntas para guiar el análisis estratégico en el Apéndice A.</w:t>
      </w:r>
    </w:p>
    <w:p w:rsidR="00BF63E3" w:rsidRPr="004F42AB" w:rsidRDefault="00BF63E3" w:rsidP="00CB1CB1">
      <w:pPr>
        <w:jc w:val="both"/>
        <w:rPr>
          <w:b/>
          <w:bCs/>
        </w:rPr>
      </w:pPr>
      <w:proofErr w:type="spellStart"/>
      <w:r w:rsidRPr="004F42AB">
        <w:rPr>
          <w:b/>
          <w:bCs/>
        </w:rPr>
        <w:t>Introduction</w:t>
      </w:r>
      <w:proofErr w:type="spellEnd"/>
    </w:p>
    <w:p w:rsidR="00BF63E3" w:rsidRPr="00EE1B76" w:rsidRDefault="00BF63E3" w:rsidP="00CB1CB1">
      <w:pPr>
        <w:jc w:val="both"/>
        <w:rPr>
          <w:color w:val="C45911" w:themeColor="accent2" w:themeShade="BF"/>
        </w:rPr>
      </w:pPr>
      <w:proofErr w:type="spellStart"/>
      <w:r w:rsidRPr="00EE1B76">
        <w:rPr>
          <w:color w:val="C45911" w:themeColor="accent2" w:themeShade="BF"/>
        </w:rPr>
        <w:t>Corporate</w:t>
      </w:r>
      <w:proofErr w:type="spellEnd"/>
      <w:r w:rsidRPr="00EE1B76">
        <w:rPr>
          <w:color w:val="C45911" w:themeColor="accent2" w:themeShade="BF"/>
        </w:rPr>
        <w:t xml:space="preserve"> managers </w:t>
      </w:r>
      <w:proofErr w:type="spellStart"/>
      <w:r w:rsidRPr="00EE1B76">
        <w:rPr>
          <w:color w:val="C45911" w:themeColor="accent2" w:themeShade="BF"/>
        </w:rPr>
        <w:t>seek</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allocate</w:t>
      </w:r>
      <w:proofErr w:type="spellEnd"/>
      <w:r w:rsidRPr="00EE1B76">
        <w:rPr>
          <w:color w:val="C45911" w:themeColor="accent2" w:themeShade="BF"/>
        </w:rPr>
        <w:t xml:space="preserve"> </w:t>
      </w:r>
      <w:proofErr w:type="spellStart"/>
      <w:r w:rsidRPr="00EE1B76">
        <w:rPr>
          <w:color w:val="C45911" w:themeColor="accent2" w:themeShade="BF"/>
        </w:rPr>
        <w:t>resources</w:t>
      </w:r>
      <w:proofErr w:type="spellEnd"/>
      <w:r w:rsidRPr="00EE1B76">
        <w:rPr>
          <w:color w:val="C45911" w:themeColor="accent2" w:themeShade="BF"/>
        </w:rPr>
        <w:t xml:space="preserve"> so as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generate</w:t>
      </w:r>
      <w:proofErr w:type="spellEnd"/>
      <w:r w:rsidRPr="00EE1B76">
        <w:rPr>
          <w:color w:val="C45911" w:themeColor="accent2" w:themeShade="BF"/>
        </w:rPr>
        <w:t xml:space="preserve"> </w:t>
      </w:r>
      <w:proofErr w:type="spellStart"/>
      <w:r w:rsidRPr="00EE1B76">
        <w:rPr>
          <w:color w:val="C45911" w:themeColor="accent2" w:themeShade="BF"/>
        </w:rPr>
        <w:t>attractive</w:t>
      </w:r>
      <w:proofErr w:type="spellEnd"/>
      <w:r w:rsidRPr="00EE1B76">
        <w:rPr>
          <w:color w:val="C45911" w:themeColor="accent2" w:themeShade="BF"/>
        </w:rPr>
        <w:t xml:space="preserve"> </w:t>
      </w:r>
      <w:proofErr w:type="spellStart"/>
      <w:r w:rsidRPr="00EE1B76">
        <w:rPr>
          <w:color w:val="C45911" w:themeColor="accent2" w:themeShade="BF"/>
        </w:rPr>
        <w:t>long-term</w:t>
      </w:r>
      <w:proofErr w:type="spellEnd"/>
      <w:r w:rsidRPr="00EE1B76">
        <w:rPr>
          <w:color w:val="C45911" w:themeColor="accent2" w:themeShade="BF"/>
        </w:rPr>
        <w:t xml:space="preserve"> </w:t>
      </w:r>
      <w:proofErr w:type="spellStart"/>
      <w:r w:rsidRPr="00EE1B76">
        <w:rPr>
          <w:color w:val="C45911" w:themeColor="accent2" w:themeShade="BF"/>
        </w:rPr>
        <w:t>returns</w:t>
      </w:r>
      <w:proofErr w:type="spellEnd"/>
      <w:r w:rsidRPr="00EE1B76">
        <w:rPr>
          <w:color w:val="C45911" w:themeColor="accent2" w:themeShade="BF"/>
        </w:rPr>
        <w:t xml:space="preserve"> </w:t>
      </w:r>
      <w:proofErr w:type="spellStart"/>
      <w:r w:rsidRPr="00EE1B76">
        <w:rPr>
          <w:color w:val="C45911" w:themeColor="accent2" w:themeShade="BF"/>
        </w:rPr>
        <w:t>on</w:t>
      </w:r>
      <w:proofErr w:type="spellEnd"/>
      <w:r w:rsidRPr="00EE1B76">
        <w:rPr>
          <w:color w:val="C45911" w:themeColor="accent2" w:themeShade="BF"/>
        </w:rPr>
        <w:t xml:space="preserve"> </w:t>
      </w:r>
      <w:proofErr w:type="spellStart"/>
      <w:r w:rsidRPr="00EE1B76">
        <w:rPr>
          <w:color w:val="C45911" w:themeColor="accent2" w:themeShade="BF"/>
        </w:rPr>
        <w:t>investment</w:t>
      </w:r>
      <w:proofErr w:type="spellEnd"/>
      <w:r w:rsidRPr="00EE1B76">
        <w:rPr>
          <w:color w:val="C45911" w:themeColor="accent2" w:themeShade="BF"/>
        </w:rPr>
        <w:t>.</w:t>
      </w:r>
      <w:r w:rsidR="00797C8A" w:rsidRPr="00EE1B76">
        <w:rPr>
          <w:color w:val="C45911" w:themeColor="accent2" w:themeShade="BF"/>
        </w:rPr>
        <w:t xml:space="preserve"> </w:t>
      </w:r>
      <w:proofErr w:type="spellStart"/>
      <w:r w:rsidRPr="00EE1B76">
        <w:rPr>
          <w:color w:val="C45911" w:themeColor="accent2" w:themeShade="BF"/>
        </w:rPr>
        <w:t>Investors</w:t>
      </w:r>
      <w:proofErr w:type="spellEnd"/>
      <w:r w:rsidRPr="00EE1B76">
        <w:rPr>
          <w:color w:val="C45911" w:themeColor="accent2" w:themeShade="BF"/>
        </w:rPr>
        <w:t xml:space="preserve"> </w:t>
      </w:r>
      <w:proofErr w:type="spellStart"/>
      <w:r w:rsidRPr="00EE1B76">
        <w:rPr>
          <w:color w:val="C45911" w:themeColor="accent2" w:themeShade="BF"/>
        </w:rPr>
        <w:t>search</w:t>
      </w:r>
      <w:proofErr w:type="spellEnd"/>
      <w:r w:rsidRPr="00EE1B76">
        <w:rPr>
          <w:color w:val="C45911" w:themeColor="accent2" w:themeShade="BF"/>
        </w:rPr>
        <w:t xml:space="preserve"> </w:t>
      </w:r>
      <w:proofErr w:type="spellStart"/>
      <w:r w:rsidRPr="00EE1B76">
        <w:rPr>
          <w:color w:val="C45911" w:themeColor="accent2" w:themeShade="BF"/>
        </w:rPr>
        <w:t>for</w:t>
      </w:r>
      <w:proofErr w:type="spellEnd"/>
      <w:r w:rsidRPr="00EE1B76">
        <w:rPr>
          <w:color w:val="C45911" w:themeColor="accent2" w:themeShade="BF"/>
        </w:rPr>
        <w:t xml:space="preserve"> stocks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companies</w:t>
      </w:r>
      <w:proofErr w:type="spellEnd"/>
      <w:r w:rsidRPr="00EE1B76">
        <w:rPr>
          <w:color w:val="C45911" w:themeColor="accent2" w:themeShade="BF"/>
        </w:rPr>
        <w:t xml:space="preserve"> </w:t>
      </w:r>
      <w:proofErr w:type="spellStart"/>
      <w:r w:rsidRPr="00EE1B76">
        <w:rPr>
          <w:color w:val="C45911" w:themeColor="accent2" w:themeShade="BF"/>
        </w:rPr>
        <w:t>that</w:t>
      </w:r>
      <w:proofErr w:type="spellEnd"/>
      <w:r w:rsidRPr="00EE1B76">
        <w:rPr>
          <w:color w:val="C45911" w:themeColor="accent2" w:themeShade="BF"/>
        </w:rPr>
        <w:t xml:space="preserve"> are </w:t>
      </w:r>
      <w:proofErr w:type="spellStart"/>
      <w:r w:rsidRPr="00EE1B76">
        <w:rPr>
          <w:color w:val="C45911" w:themeColor="accent2" w:themeShade="BF"/>
        </w:rPr>
        <w:t>mispriced</w:t>
      </w:r>
      <w:proofErr w:type="spellEnd"/>
      <w:r w:rsidRPr="00EE1B76">
        <w:rPr>
          <w:color w:val="C45911" w:themeColor="accent2" w:themeShade="BF"/>
        </w:rPr>
        <w:t xml:space="preserve"> </w:t>
      </w:r>
      <w:proofErr w:type="spellStart"/>
      <w:r w:rsidRPr="00EE1B76">
        <w:rPr>
          <w:color w:val="C45911" w:themeColor="accent2" w:themeShade="BF"/>
        </w:rPr>
        <w:t>relative</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embedded</w:t>
      </w:r>
      <w:proofErr w:type="spellEnd"/>
      <w:r w:rsidRPr="00EE1B76">
        <w:rPr>
          <w:color w:val="C45911" w:themeColor="accent2" w:themeShade="BF"/>
        </w:rPr>
        <w:t xml:space="preserve"> </w:t>
      </w:r>
      <w:proofErr w:type="spellStart"/>
      <w:r w:rsidRPr="00EE1B76">
        <w:rPr>
          <w:color w:val="C45911" w:themeColor="accent2" w:themeShade="BF"/>
        </w:rPr>
        <w:t>financial</w:t>
      </w:r>
      <w:proofErr w:type="spellEnd"/>
      <w:r w:rsidRPr="00EE1B76">
        <w:rPr>
          <w:color w:val="C45911" w:themeColor="accent2" w:themeShade="BF"/>
        </w:rPr>
        <w:t xml:space="preserve"> </w:t>
      </w:r>
      <w:proofErr w:type="spellStart"/>
      <w:r w:rsidRPr="00EE1B76">
        <w:rPr>
          <w:color w:val="C45911" w:themeColor="accent2" w:themeShade="BF"/>
        </w:rPr>
        <w:t>expectations</w:t>
      </w:r>
      <w:proofErr w:type="spellEnd"/>
      <w:r w:rsidRPr="00EE1B76">
        <w:rPr>
          <w:color w:val="C45911" w:themeColor="accent2" w:themeShade="BF"/>
        </w:rPr>
        <w:t>. In</w:t>
      </w:r>
      <w:r w:rsidR="00797C8A" w:rsidRPr="00EE1B76">
        <w:rPr>
          <w:color w:val="C45911" w:themeColor="accent2" w:themeShade="BF"/>
        </w:rPr>
        <w:t xml:space="preserve"> </w:t>
      </w:r>
      <w:proofErr w:type="spellStart"/>
      <w:r w:rsidRPr="00EE1B76">
        <w:rPr>
          <w:color w:val="C45911" w:themeColor="accent2" w:themeShade="BF"/>
        </w:rPr>
        <w:t>both</w:t>
      </w:r>
      <w:proofErr w:type="spellEnd"/>
      <w:r w:rsidRPr="00EE1B76">
        <w:rPr>
          <w:color w:val="C45911" w:themeColor="accent2" w:themeShade="BF"/>
        </w:rPr>
        <w:t xml:space="preserve"> cases, </w:t>
      </w:r>
      <w:proofErr w:type="spellStart"/>
      <w:r w:rsidRPr="00EE1B76">
        <w:rPr>
          <w:color w:val="C45911" w:themeColor="accent2" w:themeShade="BF"/>
        </w:rPr>
        <w:t>sustainable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prime </w:t>
      </w:r>
      <w:proofErr w:type="spellStart"/>
      <w:r w:rsidRPr="00EE1B76">
        <w:rPr>
          <w:color w:val="C45911" w:themeColor="accent2" w:themeShade="BF"/>
        </w:rPr>
        <w:t>interest</w:t>
      </w:r>
      <w:proofErr w:type="spellEnd"/>
      <w:r w:rsidRPr="00EE1B76">
        <w:rPr>
          <w:color w:val="C45911" w:themeColor="accent2" w:themeShade="BF"/>
        </w:rPr>
        <w:t>.</w:t>
      </w:r>
    </w:p>
    <w:p w:rsidR="004F42AB" w:rsidRPr="004F42AB" w:rsidRDefault="004F42AB" w:rsidP="00CB1CB1">
      <w:pPr>
        <w:jc w:val="both"/>
      </w:pPr>
      <w:r w:rsidRPr="004F42AB">
        <w:rPr>
          <w:lang w:val="es"/>
        </w:rPr>
        <w:t>Los gerentes corporativos buscan asignar recursos para generar retornos atractivos de la inversión a largo plazo. Los inversores buscan acciones de empresas que tienen un precio erróneo en relación con las expectativas financieras integradas. En ambos casos, la creación de valor sostenible es de interés primordial</w:t>
      </w:r>
    </w:p>
    <w:p w:rsidR="00BF63E3" w:rsidRPr="00EE1B76" w:rsidRDefault="00BF63E3" w:rsidP="00CB1CB1">
      <w:pPr>
        <w:jc w:val="both"/>
        <w:rPr>
          <w:color w:val="C45911" w:themeColor="accent2" w:themeShade="BF"/>
          <w:lang w:val="en-US"/>
        </w:rPr>
      </w:pPr>
      <w:proofErr w:type="spellStart"/>
      <w:r w:rsidRPr="00EE1B76">
        <w:rPr>
          <w:color w:val="C45911" w:themeColor="accent2" w:themeShade="BF"/>
        </w:rPr>
        <w:lastRenderedPageBreak/>
        <w:t>What</w:t>
      </w:r>
      <w:proofErr w:type="spellEnd"/>
      <w:r w:rsidRPr="00EE1B76">
        <w:rPr>
          <w:color w:val="C45911" w:themeColor="accent2" w:themeShade="BF"/>
        </w:rPr>
        <w:t xml:space="preserve"> </w:t>
      </w:r>
      <w:proofErr w:type="spellStart"/>
      <w:r w:rsidRPr="00EE1B76">
        <w:rPr>
          <w:color w:val="C45911" w:themeColor="accent2" w:themeShade="BF"/>
        </w:rPr>
        <w:t>exactly</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sustainable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proofErr w:type="spellStart"/>
      <w:r w:rsidRPr="00EE1B76">
        <w:rPr>
          <w:color w:val="C45911" w:themeColor="accent2" w:themeShade="BF"/>
        </w:rPr>
        <w:t>We</w:t>
      </w:r>
      <w:proofErr w:type="spellEnd"/>
      <w:r w:rsidRPr="00EE1B76">
        <w:rPr>
          <w:color w:val="C45911" w:themeColor="accent2" w:themeShade="BF"/>
        </w:rPr>
        <w:t xml:space="preserve"> can </w:t>
      </w:r>
      <w:proofErr w:type="spellStart"/>
      <w:r w:rsidRPr="00EE1B76">
        <w:rPr>
          <w:color w:val="C45911" w:themeColor="accent2" w:themeShade="BF"/>
        </w:rPr>
        <w:t>think</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it</w:t>
      </w:r>
      <w:proofErr w:type="spellEnd"/>
      <w:r w:rsidRPr="00EE1B76">
        <w:rPr>
          <w:color w:val="C45911" w:themeColor="accent2" w:themeShade="BF"/>
        </w:rPr>
        <w:t xml:space="preserve"> in </w:t>
      </w:r>
      <w:proofErr w:type="spellStart"/>
      <w:r w:rsidRPr="00EE1B76">
        <w:rPr>
          <w:color w:val="C45911" w:themeColor="accent2" w:themeShade="BF"/>
        </w:rPr>
        <w:t>two</w:t>
      </w:r>
      <w:proofErr w:type="spellEnd"/>
      <w:r w:rsidRPr="00EE1B76">
        <w:rPr>
          <w:color w:val="C45911" w:themeColor="accent2" w:themeShade="BF"/>
        </w:rPr>
        <w:t xml:space="preserve"> </w:t>
      </w:r>
      <w:proofErr w:type="spellStart"/>
      <w:r w:rsidRPr="00EE1B76">
        <w:rPr>
          <w:color w:val="C45911" w:themeColor="accent2" w:themeShade="BF"/>
        </w:rPr>
        <w:t>dimensions</w:t>
      </w:r>
      <w:proofErr w:type="spellEnd"/>
      <w:r w:rsidRPr="00EE1B76">
        <w:rPr>
          <w:color w:val="C45911" w:themeColor="accent2" w:themeShade="BF"/>
        </w:rPr>
        <w:t xml:space="preserve">. </w:t>
      </w:r>
      <w:proofErr w:type="spellStart"/>
      <w:r w:rsidRPr="00EE1B76">
        <w:rPr>
          <w:color w:val="C45911" w:themeColor="accent2" w:themeShade="BF"/>
        </w:rPr>
        <w:t>First</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magnitude</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00797C8A" w:rsidRPr="00EE1B76">
        <w:rPr>
          <w:color w:val="C45911" w:themeColor="accent2" w:themeShade="BF"/>
        </w:rPr>
        <w:t xml:space="preserve"> </w:t>
      </w:r>
      <w:proofErr w:type="spellStart"/>
      <w:r w:rsidRPr="00EE1B76">
        <w:rPr>
          <w:color w:val="C45911" w:themeColor="accent2" w:themeShade="BF"/>
        </w:rPr>
        <w:t>returns</w:t>
      </w:r>
      <w:proofErr w:type="spellEnd"/>
      <w:r w:rsidRPr="00EE1B76">
        <w:rPr>
          <w:color w:val="C45911" w:themeColor="accent2" w:themeShade="BF"/>
        </w:rPr>
        <w:t xml:space="preserve"> in </w:t>
      </w:r>
      <w:proofErr w:type="spellStart"/>
      <w:r w:rsidRPr="00EE1B76">
        <w:rPr>
          <w:color w:val="C45911" w:themeColor="accent2" w:themeShade="BF"/>
        </w:rPr>
        <w:t>excess</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cost</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lang w:val="en-US"/>
        </w:rPr>
        <w:t xml:space="preserve"> capital that a company does, or will, generate. Magnitude considers not only</w:t>
      </w:r>
      <w:r w:rsidR="00797C8A" w:rsidRPr="00EE1B76">
        <w:rPr>
          <w:color w:val="C45911" w:themeColor="accent2" w:themeShade="BF"/>
          <w:lang w:val="en-US"/>
        </w:rPr>
        <w:t xml:space="preserve"> </w:t>
      </w:r>
      <w:r w:rsidRPr="00EE1B76">
        <w:rPr>
          <w:color w:val="C45911" w:themeColor="accent2" w:themeShade="BF"/>
          <w:lang w:val="en-US"/>
        </w:rPr>
        <w:t>the return on investment but also how much a company can invest at a rate above the cost of capital. Growth</w:t>
      </w:r>
      <w:r w:rsidR="00797C8A" w:rsidRPr="00EE1B76">
        <w:rPr>
          <w:color w:val="C45911" w:themeColor="accent2" w:themeShade="BF"/>
          <w:lang w:val="en-US"/>
        </w:rPr>
        <w:t xml:space="preserve"> </w:t>
      </w:r>
      <w:r w:rsidRPr="00EE1B76">
        <w:rPr>
          <w:color w:val="C45911" w:themeColor="accent2" w:themeShade="BF"/>
          <w:lang w:val="en-US"/>
        </w:rPr>
        <w:t>only creates value when a company generates returns on investment that exceed the cost of capital.</w:t>
      </w:r>
    </w:p>
    <w:p w:rsidR="004F42AB" w:rsidRPr="004F42AB" w:rsidRDefault="004F42AB" w:rsidP="00CB1CB1">
      <w:pPr>
        <w:jc w:val="both"/>
      </w:pPr>
      <w:r w:rsidRPr="004F42AB">
        <w:rPr>
          <w:lang w:val="es"/>
        </w:rPr>
        <w:t>¿Qué es exactamente la creación de valor sostenible? Podemos pensarlo en dos dimensiones. La primera es la magnitud de los rendimientos superiores al costo de</w:t>
      </w:r>
      <w:r w:rsidRPr="00797C8A">
        <w:rPr>
          <w:lang w:val="es"/>
        </w:rPr>
        <w:t xml:space="preserve"> capital que una empresa genera, o generará. La magnitud considera no solo el retorno de la inversión, sino también cuánto puede invertir una empresa a una tasa superior al costo del capital. El crecimiento solo crea valor cuando una empresa genera retornos de la inversión que exceden el costo del capital</w:t>
      </w:r>
    </w:p>
    <w:p w:rsidR="00BF63E3" w:rsidRPr="00EE1B76" w:rsidRDefault="00BF63E3" w:rsidP="00CB1CB1">
      <w:pPr>
        <w:jc w:val="both"/>
        <w:rPr>
          <w:color w:val="C45911" w:themeColor="accent2" w:themeShade="BF"/>
          <w:lang w:val="en-US"/>
        </w:rPr>
      </w:pPr>
      <w:r w:rsidRPr="00EE1B76">
        <w:rPr>
          <w:color w:val="C45911" w:themeColor="accent2" w:themeShade="BF"/>
          <w:lang w:val="en-US"/>
        </w:rPr>
        <w:t>The second dimension of sustainable value creation is how long a company can earn returns in excess of the</w:t>
      </w:r>
      <w:r w:rsidR="00797C8A" w:rsidRPr="00EE1B76">
        <w:rPr>
          <w:color w:val="C45911" w:themeColor="accent2" w:themeShade="BF"/>
          <w:lang w:val="en-US"/>
        </w:rPr>
        <w:t xml:space="preserve"> </w:t>
      </w:r>
      <w:r w:rsidRPr="00EE1B76">
        <w:rPr>
          <w:color w:val="C45911" w:themeColor="accent2" w:themeShade="BF"/>
          <w:lang w:val="en-US"/>
        </w:rPr>
        <w:t>cost of capital. This concept is also known as fade rate, competitive advantage period (CAP), value growth</w:t>
      </w:r>
      <w:r w:rsidR="00797C8A" w:rsidRPr="00EE1B76">
        <w:rPr>
          <w:color w:val="C45911" w:themeColor="accent2" w:themeShade="BF"/>
          <w:lang w:val="en-US"/>
        </w:rPr>
        <w:t xml:space="preserve"> </w:t>
      </w:r>
      <w:r w:rsidRPr="00EE1B76">
        <w:rPr>
          <w:color w:val="C45911" w:themeColor="accent2" w:themeShade="BF"/>
          <w:lang w:val="en-US"/>
        </w:rPr>
        <w:t>duration, and T.1 Despite the unquestionable significance of the longevity dimension, researchers and</w:t>
      </w:r>
      <w:r w:rsidR="00797C8A" w:rsidRPr="00EE1B76">
        <w:rPr>
          <w:color w:val="C45911" w:themeColor="accent2" w:themeShade="BF"/>
          <w:lang w:val="en-US"/>
        </w:rPr>
        <w:t xml:space="preserve"> </w:t>
      </w:r>
      <w:r w:rsidRPr="00EE1B76">
        <w:rPr>
          <w:color w:val="C45911" w:themeColor="accent2" w:themeShade="BF"/>
          <w:lang w:val="en-US"/>
        </w:rPr>
        <w:t>investors give it insufficient attention.</w:t>
      </w:r>
    </w:p>
    <w:p w:rsidR="004F42AB" w:rsidRPr="004F42AB" w:rsidRDefault="004F42AB" w:rsidP="00CB1CB1">
      <w:pPr>
        <w:jc w:val="both"/>
      </w:pPr>
      <w:r w:rsidRPr="00797C8A">
        <w:rPr>
          <w:lang w:val="es"/>
        </w:rPr>
        <w:t>La segunda dimensión de la creación de valor sostenible es cuánto tiempo una empresa puede obtener rendimientos superiores al costo del capital. Este concepto también se conoce como tasa de desvanecimiento, período de ventaja competitiva (CAP), duración del crecimiento del valor y T.1 A pesar de la importancia incuestionable de la dimensión de longevidad, los investigadores e inversores le prestan una atención insuficiente.</w:t>
      </w:r>
    </w:p>
    <w:p w:rsidR="00BF63E3" w:rsidRPr="00EE1B76" w:rsidRDefault="00BF63E3" w:rsidP="00CB1CB1">
      <w:pPr>
        <w:jc w:val="both"/>
        <w:rPr>
          <w:color w:val="C45911" w:themeColor="accent2" w:themeShade="BF"/>
          <w:lang w:val="en-US"/>
        </w:rPr>
      </w:pPr>
      <w:r w:rsidRPr="00EE1B76">
        <w:rPr>
          <w:color w:val="C45911" w:themeColor="accent2" w:themeShade="BF"/>
          <w:lang w:val="en-US"/>
        </w:rPr>
        <w:t>How does sustainable value creation differ from the more popular notion of sustainable competitive</w:t>
      </w:r>
      <w:r w:rsidR="00797C8A" w:rsidRPr="00EE1B76">
        <w:rPr>
          <w:color w:val="C45911" w:themeColor="accent2" w:themeShade="BF"/>
          <w:lang w:val="en-US"/>
        </w:rPr>
        <w:t xml:space="preserve"> </w:t>
      </w:r>
      <w:r w:rsidRPr="00EE1B76">
        <w:rPr>
          <w:color w:val="C45911" w:themeColor="accent2" w:themeShade="BF"/>
          <w:lang w:val="en-US"/>
        </w:rPr>
        <w:t xml:space="preserve">advantage? </w:t>
      </w:r>
      <w:r w:rsidRPr="00EE1B76">
        <w:rPr>
          <w:color w:val="C45911" w:themeColor="accent2" w:themeShade="BF"/>
        </w:rPr>
        <w:t xml:space="preserve">A </w:t>
      </w:r>
      <w:proofErr w:type="spellStart"/>
      <w:r w:rsidRPr="00EE1B76">
        <w:rPr>
          <w:color w:val="C45911" w:themeColor="accent2" w:themeShade="BF"/>
        </w:rPr>
        <w:t>company</w:t>
      </w:r>
      <w:proofErr w:type="spellEnd"/>
      <w:r w:rsidRPr="00EE1B76">
        <w:rPr>
          <w:color w:val="C45911" w:themeColor="accent2" w:themeShade="BF"/>
        </w:rPr>
        <w:t xml:space="preserve"> </w:t>
      </w:r>
      <w:proofErr w:type="spellStart"/>
      <w:r w:rsidRPr="00EE1B76">
        <w:rPr>
          <w:color w:val="C45911" w:themeColor="accent2" w:themeShade="BF"/>
        </w:rPr>
        <w:t>must</w:t>
      </w:r>
      <w:proofErr w:type="spellEnd"/>
      <w:r w:rsidRPr="00EE1B76">
        <w:rPr>
          <w:color w:val="C45911" w:themeColor="accent2" w:themeShade="BF"/>
        </w:rPr>
        <w:t xml:space="preserve"> </w:t>
      </w:r>
      <w:proofErr w:type="spellStart"/>
      <w:r w:rsidRPr="00EE1B76">
        <w:rPr>
          <w:color w:val="C45911" w:themeColor="accent2" w:themeShade="BF"/>
        </w:rPr>
        <w:t>have</w:t>
      </w:r>
      <w:proofErr w:type="spellEnd"/>
      <w:r w:rsidRPr="00EE1B76">
        <w:rPr>
          <w:color w:val="C45911" w:themeColor="accent2" w:themeShade="BF"/>
        </w:rPr>
        <w:t xml:space="preserve"> </w:t>
      </w:r>
      <w:proofErr w:type="spellStart"/>
      <w:r w:rsidRPr="00EE1B76">
        <w:rPr>
          <w:color w:val="C45911" w:themeColor="accent2" w:themeShade="BF"/>
        </w:rPr>
        <w:t>two</w:t>
      </w:r>
      <w:proofErr w:type="spellEnd"/>
      <w:r w:rsidRPr="00EE1B76">
        <w:rPr>
          <w:color w:val="C45911" w:themeColor="accent2" w:themeShade="BF"/>
        </w:rPr>
        <w:t xml:space="preserve"> </w:t>
      </w:r>
      <w:proofErr w:type="spellStart"/>
      <w:r w:rsidRPr="00EE1B76">
        <w:rPr>
          <w:color w:val="C45911" w:themeColor="accent2" w:themeShade="BF"/>
        </w:rPr>
        <w:t>characteristics</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claim</w:t>
      </w:r>
      <w:proofErr w:type="spellEnd"/>
      <w:r w:rsidRPr="00EE1B76">
        <w:rPr>
          <w:color w:val="C45911" w:themeColor="accent2" w:themeShade="BF"/>
        </w:rPr>
        <w:t xml:space="preserve"> </w:t>
      </w:r>
      <w:proofErr w:type="spellStart"/>
      <w:r w:rsidRPr="00EE1B76">
        <w:rPr>
          <w:color w:val="C45911" w:themeColor="accent2" w:themeShade="BF"/>
        </w:rPr>
        <w:t>that</w:t>
      </w:r>
      <w:proofErr w:type="spellEnd"/>
      <w:r w:rsidRPr="00EE1B76">
        <w:rPr>
          <w:color w:val="C45911" w:themeColor="accent2" w:themeShade="BF"/>
        </w:rPr>
        <w:t xml:space="preserve"> </w:t>
      </w:r>
      <w:proofErr w:type="spellStart"/>
      <w:r w:rsidRPr="00EE1B76">
        <w:rPr>
          <w:color w:val="C45911" w:themeColor="accent2" w:themeShade="BF"/>
        </w:rPr>
        <w:t>it</w:t>
      </w:r>
      <w:proofErr w:type="spellEnd"/>
      <w:r w:rsidRPr="00EE1B76">
        <w:rPr>
          <w:color w:val="C45911" w:themeColor="accent2" w:themeShade="BF"/>
        </w:rPr>
        <w:t xml:space="preserve"> has a </w:t>
      </w:r>
      <w:proofErr w:type="spellStart"/>
      <w:r w:rsidRPr="00EE1B76">
        <w:rPr>
          <w:color w:val="C45911" w:themeColor="accent2" w:themeShade="BF"/>
        </w:rPr>
        <w:t>competitive</w:t>
      </w:r>
      <w:proofErr w:type="spellEnd"/>
      <w:r w:rsidRPr="00EE1B76">
        <w:rPr>
          <w:color w:val="C45911" w:themeColor="accent2" w:themeShade="BF"/>
        </w:rPr>
        <w:t xml:space="preserve"> </w:t>
      </w:r>
      <w:proofErr w:type="spellStart"/>
      <w:r w:rsidRPr="00EE1B76">
        <w:rPr>
          <w:color w:val="C45911" w:themeColor="accent2" w:themeShade="BF"/>
        </w:rPr>
        <w:t>advantage</w:t>
      </w:r>
      <w:proofErr w:type="spellEnd"/>
      <w:r w:rsidRPr="00EE1B76">
        <w:rPr>
          <w:color w:val="C45911" w:themeColor="accent2" w:themeShade="BF"/>
        </w:rPr>
        <w:t xml:space="preserve">. </w:t>
      </w:r>
      <w:r w:rsidRPr="00EE1B76">
        <w:rPr>
          <w:color w:val="C45911" w:themeColor="accent2" w:themeShade="BF"/>
          <w:lang w:val="en-US"/>
        </w:rPr>
        <w:t>The first is</w:t>
      </w:r>
      <w:r w:rsidR="00797C8A" w:rsidRPr="00EE1B76">
        <w:rPr>
          <w:color w:val="C45911" w:themeColor="accent2" w:themeShade="BF"/>
          <w:lang w:val="en-US"/>
        </w:rPr>
        <w:t xml:space="preserve"> </w:t>
      </w:r>
      <w:r w:rsidRPr="00EE1B76">
        <w:rPr>
          <w:color w:val="C45911" w:themeColor="accent2" w:themeShade="BF"/>
          <w:lang w:val="en-US"/>
        </w:rPr>
        <w:t>that it must generate, or have an ability to generate, returns in excess of the cost of capital. Second, the</w:t>
      </w:r>
      <w:r w:rsidR="00797C8A" w:rsidRPr="00EE1B76">
        <w:rPr>
          <w:color w:val="C45911" w:themeColor="accent2" w:themeShade="BF"/>
          <w:lang w:val="en-US"/>
        </w:rPr>
        <w:t xml:space="preserve"> </w:t>
      </w:r>
      <w:r w:rsidRPr="00EE1B76">
        <w:rPr>
          <w:color w:val="C45911" w:themeColor="accent2" w:themeShade="BF"/>
          <w:lang w:val="en-US"/>
        </w:rPr>
        <w:t>company must earn an economic return that is higher than the average of its competitors.2</w:t>
      </w:r>
    </w:p>
    <w:p w:rsidR="004F42AB" w:rsidRPr="004F42AB" w:rsidRDefault="004F42AB" w:rsidP="00CB1CB1">
      <w:pPr>
        <w:jc w:val="both"/>
      </w:pPr>
      <w:r w:rsidRPr="00797C8A">
        <w:rPr>
          <w:lang w:val="es"/>
        </w:rPr>
        <w:t xml:space="preserve">¿En qué se diferencia la creación de valor sostenible de la noción más popular de ventaja competitiva sostenible? </w:t>
      </w:r>
      <w:r w:rsidRPr="00BF63E3">
        <w:rPr>
          <w:lang w:val="es"/>
        </w:rPr>
        <w:t>Una empresa debe tener dos características para afirmar que tiene una ventaja competitiva.</w:t>
      </w:r>
      <w:r>
        <w:rPr>
          <w:lang w:val="es"/>
        </w:rPr>
        <w:t xml:space="preserve"> </w:t>
      </w:r>
      <w:r w:rsidRPr="00797C8A">
        <w:rPr>
          <w:lang w:val="es"/>
        </w:rPr>
        <w:t>La primera es que debe generar, o tener la capacidad de generar, rendimientos superiores al costo del capital. En segundo lugar, la empresa debe obtener un rendimiento económico superior a la media de sus competidores.</w:t>
      </w:r>
    </w:p>
    <w:p w:rsidR="00BF63E3" w:rsidRPr="00EE1B76" w:rsidRDefault="00BF63E3" w:rsidP="00CB1CB1">
      <w:pPr>
        <w:jc w:val="both"/>
        <w:rPr>
          <w:color w:val="C45911" w:themeColor="accent2" w:themeShade="BF"/>
          <w:lang w:val="en-US"/>
        </w:rPr>
      </w:pPr>
      <w:r w:rsidRPr="00EE1B76">
        <w:rPr>
          <w:color w:val="C45911" w:themeColor="accent2" w:themeShade="BF"/>
          <w:lang w:val="en-US"/>
        </w:rPr>
        <w:t>As our focus is on sustainable value creation, we want to understand a company’s economic performance</w:t>
      </w:r>
      <w:r w:rsidR="00797C8A" w:rsidRPr="00EE1B76">
        <w:rPr>
          <w:color w:val="C45911" w:themeColor="accent2" w:themeShade="BF"/>
          <w:lang w:val="en-US"/>
        </w:rPr>
        <w:t xml:space="preserve"> </w:t>
      </w:r>
      <w:r w:rsidRPr="00EE1B76">
        <w:rPr>
          <w:color w:val="C45911" w:themeColor="accent2" w:themeShade="BF"/>
          <w:lang w:val="en-US"/>
        </w:rPr>
        <w:t>relative to the cost of capital, not relative to its competitors. Naturally, these concepts are closely linked.</w:t>
      </w:r>
      <w:r w:rsidR="00797C8A" w:rsidRPr="00EE1B76">
        <w:rPr>
          <w:color w:val="C45911" w:themeColor="accent2" w:themeShade="BF"/>
          <w:lang w:val="en-US"/>
        </w:rPr>
        <w:t xml:space="preserve"> </w:t>
      </w:r>
      <w:r w:rsidRPr="00EE1B76">
        <w:rPr>
          <w:color w:val="C45911" w:themeColor="accent2" w:themeShade="BF"/>
          <w:lang w:val="en-US"/>
        </w:rPr>
        <w:t>Sustainable value creation is rare, and sustainable competitive advantage is even rarer.</w:t>
      </w:r>
    </w:p>
    <w:p w:rsidR="00D375FF" w:rsidRPr="00D375FF" w:rsidRDefault="00D375FF" w:rsidP="00CB1CB1">
      <w:pPr>
        <w:jc w:val="both"/>
      </w:pPr>
      <w:r w:rsidRPr="00797C8A">
        <w:rPr>
          <w:lang w:val="es"/>
        </w:rPr>
        <w:t>Como nuestro enfoque está en la creación de valor sostenible, queremos comprender el desempeño económico de una empresa en relación con el costo del capital, no en relación con sus competidores. Naturalmente, estos conceptos están estrechamente vinculados. La creación de valor sostenible es rara, y la ventaja competitiva sostenible es aún más rara.</w:t>
      </w:r>
    </w:p>
    <w:p w:rsidR="00D375FF" w:rsidRDefault="00D375FF" w:rsidP="00BF63E3">
      <w:pPr>
        <w:rPr>
          <w:b/>
          <w:bCs/>
        </w:rPr>
      </w:pPr>
    </w:p>
    <w:p w:rsidR="00D375FF" w:rsidRDefault="00D375FF" w:rsidP="00BF63E3">
      <w:pPr>
        <w:rPr>
          <w:b/>
          <w:bCs/>
        </w:rPr>
      </w:pPr>
    </w:p>
    <w:p w:rsidR="00BF63E3" w:rsidRPr="00797C8A" w:rsidRDefault="00BF63E3" w:rsidP="00BF63E3">
      <w:pPr>
        <w:rPr>
          <w:b/>
          <w:bCs/>
        </w:rPr>
      </w:pPr>
      <w:proofErr w:type="spellStart"/>
      <w:r w:rsidRPr="00797C8A">
        <w:rPr>
          <w:b/>
          <w:bCs/>
        </w:rPr>
        <w:lastRenderedPageBreak/>
        <w:t>Competitive</w:t>
      </w:r>
      <w:proofErr w:type="spellEnd"/>
      <w:r w:rsidRPr="00797C8A">
        <w:rPr>
          <w:b/>
          <w:bCs/>
        </w:rPr>
        <w:t xml:space="preserve"> </w:t>
      </w:r>
      <w:proofErr w:type="spellStart"/>
      <w:r w:rsidRPr="00797C8A">
        <w:rPr>
          <w:b/>
          <w:bCs/>
        </w:rPr>
        <w:t>Life</w:t>
      </w:r>
      <w:proofErr w:type="spellEnd"/>
      <w:r w:rsidRPr="00797C8A">
        <w:rPr>
          <w:b/>
          <w:bCs/>
        </w:rPr>
        <w:t xml:space="preserve"> </w:t>
      </w:r>
      <w:proofErr w:type="spellStart"/>
      <w:r w:rsidRPr="00797C8A">
        <w:rPr>
          <w:b/>
          <w:bCs/>
        </w:rPr>
        <w:t>Cycle</w:t>
      </w:r>
      <w:proofErr w:type="spellEnd"/>
    </w:p>
    <w:p w:rsidR="00BF63E3" w:rsidRPr="00EE1B76" w:rsidRDefault="00BF63E3" w:rsidP="00CB1CB1">
      <w:pPr>
        <w:jc w:val="both"/>
        <w:rPr>
          <w:color w:val="C45911" w:themeColor="accent2" w:themeShade="BF"/>
          <w:lang w:val="en-US"/>
        </w:rPr>
      </w:pPr>
      <w:proofErr w:type="spellStart"/>
      <w:r w:rsidRPr="00EE1B76">
        <w:rPr>
          <w:color w:val="C45911" w:themeColor="accent2" w:themeShade="BF"/>
        </w:rPr>
        <w:t>We</w:t>
      </w:r>
      <w:proofErr w:type="spellEnd"/>
      <w:r w:rsidRPr="00EE1B76">
        <w:rPr>
          <w:color w:val="C45911" w:themeColor="accent2" w:themeShade="BF"/>
        </w:rPr>
        <w:t xml:space="preserve"> can </w:t>
      </w:r>
      <w:proofErr w:type="spellStart"/>
      <w:r w:rsidRPr="00EE1B76">
        <w:rPr>
          <w:color w:val="C45911" w:themeColor="accent2" w:themeShade="BF"/>
        </w:rPr>
        <w:t>visualize</w:t>
      </w:r>
      <w:proofErr w:type="spellEnd"/>
      <w:r w:rsidRPr="00EE1B76">
        <w:rPr>
          <w:color w:val="C45911" w:themeColor="accent2" w:themeShade="BF"/>
        </w:rPr>
        <w:t xml:space="preserve"> </w:t>
      </w:r>
      <w:proofErr w:type="spellStart"/>
      <w:r w:rsidRPr="00EE1B76">
        <w:rPr>
          <w:color w:val="C45911" w:themeColor="accent2" w:themeShade="BF"/>
        </w:rPr>
        <w:t>sustainable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proofErr w:type="spellStart"/>
      <w:r w:rsidRPr="00EE1B76">
        <w:rPr>
          <w:color w:val="C45911" w:themeColor="accent2" w:themeShade="BF"/>
        </w:rPr>
        <w:t>by</w:t>
      </w:r>
      <w:proofErr w:type="spellEnd"/>
      <w:r w:rsidRPr="00EE1B76">
        <w:rPr>
          <w:color w:val="C45911" w:themeColor="accent2" w:themeShade="BF"/>
        </w:rPr>
        <w:t xml:space="preserve"> </w:t>
      </w:r>
      <w:proofErr w:type="spellStart"/>
      <w:r w:rsidRPr="00EE1B76">
        <w:rPr>
          <w:color w:val="C45911" w:themeColor="accent2" w:themeShade="BF"/>
        </w:rPr>
        <w:t>looking</w:t>
      </w:r>
      <w:proofErr w:type="spellEnd"/>
      <w:r w:rsidRPr="00EE1B76">
        <w:rPr>
          <w:color w:val="C45911" w:themeColor="accent2" w:themeShade="BF"/>
        </w:rPr>
        <w:t xml:space="preserve"> at a </w:t>
      </w:r>
      <w:proofErr w:type="spellStart"/>
      <w:r w:rsidRPr="00EE1B76">
        <w:rPr>
          <w:color w:val="C45911" w:themeColor="accent2" w:themeShade="BF"/>
        </w:rPr>
        <w:t>company’s</w:t>
      </w:r>
      <w:proofErr w:type="spellEnd"/>
      <w:r w:rsidRPr="00EE1B76">
        <w:rPr>
          <w:color w:val="C45911" w:themeColor="accent2" w:themeShade="BF"/>
        </w:rPr>
        <w:t xml:space="preserve"> </w:t>
      </w:r>
      <w:proofErr w:type="spellStart"/>
      <w:r w:rsidRPr="00EE1B76">
        <w:rPr>
          <w:color w:val="C45911" w:themeColor="accent2" w:themeShade="BF"/>
        </w:rPr>
        <w:t>competitive</w:t>
      </w:r>
      <w:proofErr w:type="spellEnd"/>
      <w:r w:rsidRPr="00EE1B76">
        <w:rPr>
          <w:color w:val="C45911" w:themeColor="accent2" w:themeShade="BF"/>
        </w:rPr>
        <w:t xml:space="preserve"> </w:t>
      </w:r>
      <w:proofErr w:type="spellStart"/>
      <w:r w:rsidRPr="00EE1B76">
        <w:rPr>
          <w:color w:val="C45911" w:themeColor="accent2" w:themeShade="BF"/>
        </w:rPr>
        <w:t>life</w:t>
      </w:r>
      <w:proofErr w:type="spellEnd"/>
      <w:r w:rsidRPr="00EE1B76">
        <w:rPr>
          <w:color w:val="C45911" w:themeColor="accent2" w:themeShade="BF"/>
        </w:rPr>
        <w:t xml:space="preserve"> </w:t>
      </w:r>
      <w:proofErr w:type="spellStart"/>
      <w:r w:rsidRPr="00EE1B76">
        <w:rPr>
          <w:color w:val="C45911" w:themeColor="accent2" w:themeShade="BF"/>
        </w:rPr>
        <w:t>cycle</w:t>
      </w:r>
      <w:proofErr w:type="spellEnd"/>
      <w:r w:rsidRPr="00EE1B76">
        <w:rPr>
          <w:color w:val="C45911" w:themeColor="accent2" w:themeShade="BF"/>
        </w:rPr>
        <w:t xml:space="preserve">. </w:t>
      </w:r>
      <w:r w:rsidRPr="00EE1B76">
        <w:rPr>
          <w:color w:val="C45911" w:themeColor="accent2" w:themeShade="BF"/>
          <w:lang w:val="en-US"/>
        </w:rPr>
        <w:t>(See Exhibit 1.)</w:t>
      </w:r>
      <w:r w:rsidR="00797C8A" w:rsidRPr="00EE1B76">
        <w:rPr>
          <w:color w:val="C45911" w:themeColor="accent2" w:themeShade="BF"/>
          <w:lang w:val="en-US"/>
        </w:rPr>
        <w:t xml:space="preserve"> </w:t>
      </w:r>
      <w:r w:rsidRPr="00EE1B76">
        <w:rPr>
          <w:color w:val="C45911" w:themeColor="accent2" w:themeShade="BF"/>
          <w:lang w:val="en-US"/>
        </w:rPr>
        <w:t>Companies are generally in one of four phases:</w:t>
      </w:r>
    </w:p>
    <w:p w:rsidR="00D375FF" w:rsidRPr="00D375FF" w:rsidRDefault="00D375FF" w:rsidP="00CB1CB1">
      <w:pPr>
        <w:jc w:val="both"/>
      </w:pPr>
      <w:r w:rsidRPr="00BF63E3">
        <w:rPr>
          <w:lang w:val="es"/>
        </w:rPr>
        <w:t xml:space="preserve">Podemos visualizar la creación de valor sostenible observando el ciclo de vida competitivo de una empresa. </w:t>
      </w:r>
      <w:r w:rsidRPr="00797C8A">
        <w:rPr>
          <w:lang w:val="es"/>
        </w:rPr>
        <w:t>(Véase el Anexo 1.) Las empresas generalmente se encuentran en una de las cuatro fases</w:t>
      </w:r>
    </w:p>
    <w:p w:rsidR="00D375FF" w:rsidRPr="00D375FF" w:rsidRDefault="00BF63E3" w:rsidP="00CB1CB1">
      <w:pPr>
        <w:pStyle w:val="Prrafodelista"/>
        <w:numPr>
          <w:ilvl w:val="0"/>
          <w:numId w:val="7"/>
        </w:numPr>
        <w:jc w:val="both"/>
      </w:pPr>
      <w:proofErr w:type="spellStart"/>
      <w:r w:rsidRPr="00D375FF">
        <w:rPr>
          <w:b/>
          <w:bCs/>
          <w:color w:val="C45911" w:themeColor="accent2" w:themeShade="BF"/>
        </w:rPr>
        <w:t>Innovation</w:t>
      </w:r>
      <w:proofErr w:type="spellEnd"/>
      <w:r w:rsidRPr="00D375FF">
        <w:rPr>
          <w:color w:val="C45911" w:themeColor="accent2" w:themeShade="BF"/>
        </w:rPr>
        <w:t xml:space="preserve">. </w:t>
      </w:r>
      <w:r w:rsidRPr="00D375FF">
        <w:rPr>
          <w:color w:val="C45911" w:themeColor="accent2" w:themeShade="BF"/>
          <w:lang w:val="en-US"/>
        </w:rPr>
        <w:t>Young companies typically see sharp increases in return on investment and significant</w:t>
      </w:r>
      <w:r w:rsidR="00797C8A" w:rsidRPr="00D375FF">
        <w:rPr>
          <w:color w:val="C45911" w:themeColor="accent2" w:themeShade="BF"/>
          <w:lang w:val="en-US"/>
        </w:rPr>
        <w:t xml:space="preserve"> </w:t>
      </w:r>
      <w:r w:rsidRPr="00D375FF">
        <w:rPr>
          <w:color w:val="C45911" w:themeColor="accent2" w:themeShade="BF"/>
          <w:lang w:val="en-US"/>
        </w:rPr>
        <w:t xml:space="preserve">investment opportunities. </w:t>
      </w:r>
      <w:proofErr w:type="spellStart"/>
      <w:r w:rsidRPr="00D375FF">
        <w:rPr>
          <w:color w:val="C45911" w:themeColor="accent2" w:themeShade="BF"/>
        </w:rPr>
        <w:t>This</w:t>
      </w:r>
      <w:proofErr w:type="spellEnd"/>
      <w:r w:rsidRPr="00D375FF">
        <w:rPr>
          <w:color w:val="C45911" w:themeColor="accent2" w:themeShade="BF"/>
        </w:rPr>
        <w:t xml:space="preserve"> </w:t>
      </w:r>
      <w:proofErr w:type="spellStart"/>
      <w:r w:rsidRPr="00D375FF">
        <w:rPr>
          <w:color w:val="C45911" w:themeColor="accent2" w:themeShade="BF"/>
        </w:rPr>
        <w:t>is</w:t>
      </w:r>
      <w:proofErr w:type="spellEnd"/>
      <w:r w:rsidRPr="00D375FF">
        <w:rPr>
          <w:color w:val="C45911" w:themeColor="accent2" w:themeShade="BF"/>
        </w:rPr>
        <w:t xml:space="preserve"> a </w:t>
      </w:r>
      <w:proofErr w:type="spellStart"/>
      <w:r w:rsidRPr="00D375FF">
        <w:rPr>
          <w:color w:val="C45911" w:themeColor="accent2" w:themeShade="BF"/>
        </w:rPr>
        <w:t>period</w:t>
      </w:r>
      <w:proofErr w:type="spellEnd"/>
      <w:r w:rsidRPr="00D375FF">
        <w:rPr>
          <w:color w:val="C45911" w:themeColor="accent2" w:themeShade="BF"/>
        </w:rPr>
        <w:t xml:space="preserve"> </w:t>
      </w:r>
      <w:proofErr w:type="spellStart"/>
      <w:r w:rsidRPr="00D375FF">
        <w:rPr>
          <w:color w:val="C45911" w:themeColor="accent2" w:themeShade="BF"/>
        </w:rPr>
        <w:t>of</w:t>
      </w:r>
      <w:proofErr w:type="spellEnd"/>
      <w:r w:rsidRPr="00D375FF">
        <w:rPr>
          <w:color w:val="C45911" w:themeColor="accent2" w:themeShade="BF"/>
        </w:rPr>
        <w:t xml:space="preserve"> </w:t>
      </w:r>
      <w:proofErr w:type="spellStart"/>
      <w:r w:rsidRPr="00D375FF">
        <w:rPr>
          <w:color w:val="C45911" w:themeColor="accent2" w:themeShade="BF"/>
        </w:rPr>
        <w:t>rising</w:t>
      </w:r>
      <w:proofErr w:type="spellEnd"/>
      <w:r w:rsidRPr="00D375FF">
        <w:rPr>
          <w:color w:val="C45911" w:themeColor="accent2" w:themeShade="BF"/>
        </w:rPr>
        <w:t xml:space="preserve"> </w:t>
      </w:r>
      <w:proofErr w:type="spellStart"/>
      <w:r w:rsidRPr="00D375FF">
        <w:rPr>
          <w:color w:val="C45911" w:themeColor="accent2" w:themeShade="BF"/>
        </w:rPr>
        <w:t>returns</w:t>
      </w:r>
      <w:proofErr w:type="spellEnd"/>
      <w:r w:rsidRPr="00D375FF">
        <w:rPr>
          <w:color w:val="C45911" w:themeColor="accent2" w:themeShade="BF"/>
        </w:rPr>
        <w:t xml:space="preserve"> and heavy </w:t>
      </w:r>
      <w:proofErr w:type="spellStart"/>
      <w:r w:rsidRPr="00D375FF">
        <w:rPr>
          <w:color w:val="C45911" w:themeColor="accent2" w:themeShade="BF"/>
        </w:rPr>
        <w:t>investment</w:t>
      </w:r>
      <w:proofErr w:type="spellEnd"/>
      <w:r w:rsidRPr="00D375FF">
        <w:rPr>
          <w:color w:val="C45911" w:themeColor="accent2" w:themeShade="BF"/>
        </w:rPr>
        <w:t xml:space="preserve">. </w:t>
      </w:r>
      <w:r w:rsidRPr="00D375FF">
        <w:rPr>
          <w:color w:val="C45911" w:themeColor="accent2" w:themeShade="BF"/>
          <w:lang w:val="en-US"/>
        </w:rPr>
        <w:t>Companies are</w:t>
      </w:r>
      <w:r w:rsidR="00797C8A" w:rsidRPr="00D375FF">
        <w:rPr>
          <w:color w:val="C45911" w:themeColor="accent2" w:themeShade="BF"/>
          <w:lang w:val="en-US"/>
        </w:rPr>
        <w:t xml:space="preserve"> </w:t>
      </w:r>
      <w:r w:rsidRPr="00D375FF">
        <w:rPr>
          <w:color w:val="C45911" w:themeColor="accent2" w:themeShade="BF"/>
          <w:lang w:val="en-US"/>
        </w:rPr>
        <w:t>commonly in this phase before they go public. There is also substantial entry into, and exit out of, the</w:t>
      </w:r>
      <w:r w:rsidR="00797C8A" w:rsidRPr="00D375FF">
        <w:rPr>
          <w:color w:val="C45911" w:themeColor="accent2" w:themeShade="BF"/>
          <w:lang w:val="en-US"/>
        </w:rPr>
        <w:t xml:space="preserve"> </w:t>
      </w:r>
      <w:r w:rsidRPr="00D375FF">
        <w:rPr>
          <w:color w:val="C45911" w:themeColor="accent2" w:themeShade="BF"/>
          <w:lang w:val="en-US"/>
        </w:rPr>
        <w:t>industry at this point in the life cycle.</w:t>
      </w:r>
      <w:r w:rsidR="00D375FF" w:rsidRPr="00D375FF">
        <w:rPr>
          <w:color w:val="C45911" w:themeColor="accent2" w:themeShade="BF"/>
          <w:lang w:val="en-US"/>
        </w:rPr>
        <w:t xml:space="preserve"> </w:t>
      </w:r>
      <w:r w:rsidR="00D375FF" w:rsidRPr="00D375FF">
        <w:rPr>
          <w:b/>
          <w:bCs/>
          <w:lang w:val="es"/>
        </w:rPr>
        <w:t>Innovación</w:t>
      </w:r>
      <w:r w:rsidR="00D375FF" w:rsidRPr="00D375FF">
        <w:rPr>
          <w:lang w:val="es"/>
        </w:rPr>
        <w:t>. Las empresas jóvenes suelen ver fuertes aumentos en el retorno de la inversión y oportunidades de inversión significativas. Este es un período de rendimientos crecientes y fuertes inversiones. Las empresas suelen encontrarse en esta fase antes de salir a bolsa. También hay una entrada y salida sustancial de la industria en este momento del ciclo de vida.</w:t>
      </w:r>
    </w:p>
    <w:p w:rsidR="00BF63E3" w:rsidRPr="00D375FF" w:rsidRDefault="00BF63E3" w:rsidP="00CB1CB1">
      <w:pPr>
        <w:pStyle w:val="Prrafodelista"/>
        <w:numPr>
          <w:ilvl w:val="0"/>
          <w:numId w:val="7"/>
        </w:numPr>
        <w:jc w:val="both"/>
      </w:pPr>
      <w:r w:rsidRPr="00D375FF">
        <w:rPr>
          <w:b/>
          <w:bCs/>
          <w:color w:val="C45911" w:themeColor="accent2" w:themeShade="BF"/>
        </w:rPr>
        <w:t xml:space="preserve">Fading </w:t>
      </w:r>
      <w:proofErr w:type="spellStart"/>
      <w:r w:rsidRPr="00D375FF">
        <w:rPr>
          <w:b/>
          <w:bCs/>
          <w:color w:val="C45911" w:themeColor="accent2" w:themeShade="BF"/>
        </w:rPr>
        <w:t>returns</w:t>
      </w:r>
      <w:proofErr w:type="spellEnd"/>
      <w:r w:rsidRPr="00D375FF">
        <w:rPr>
          <w:color w:val="C45911" w:themeColor="accent2" w:themeShade="BF"/>
        </w:rPr>
        <w:t xml:space="preserve">. </w:t>
      </w:r>
      <w:r w:rsidRPr="00D375FF">
        <w:rPr>
          <w:color w:val="C45911" w:themeColor="accent2" w:themeShade="BF"/>
          <w:lang w:val="en-US"/>
        </w:rPr>
        <w:t>High returns attract competition, generally causing economic returns to move toward</w:t>
      </w:r>
      <w:r w:rsidR="00797C8A" w:rsidRPr="00D375FF">
        <w:rPr>
          <w:color w:val="C45911" w:themeColor="accent2" w:themeShade="BF"/>
          <w:lang w:val="en-US"/>
        </w:rPr>
        <w:t xml:space="preserve"> </w:t>
      </w:r>
      <w:r w:rsidRPr="00D375FF">
        <w:rPr>
          <w:color w:val="C45911" w:themeColor="accent2" w:themeShade="BF"/>
          <w:lang w:val="en-US"/>
        </w:rPr>
        <w:t>the cost of capital. In this phase, companies still earn excess returns, but the return trajectory is down.</w:t>
      </w:r>
      <w:r w:rsidR="00797C8A" w:rsidRPr="00D375FF">
        <w:rPr>
          <w:color w:val="C45911" w:themeColor="accent2" w:themeShade="BF"/>
          <w:lang w:val="en-US"/>
        </w:rPr>
        <w:t xml:space="preserve"> </w:t>
      </w:r>
      <w:r w:rsidRPr="00D375FF">
        <w:rPr>
          <w:color w:val="C45911" w:themeColor="accent2" w:themeShade="BF"/>
          <w:lang w:val="en-US"/>
        </w:rPr>
        <w:t>Investment needs also moderate, and the rate of entry and exit slows.</w:t>
      </w:r>
      <w:r w:rsidR="00D375FF" w:rsidRPr="00D375FF">
        <w:rPr>
          <w:color w:val="C45911" w:themeColor="accent2" w:themeShade="BF"/>
          <w:lang w:val="en-US"/>
        </w:rPr>
        <w:t xml:space="preserve"> </w:t>
      </w:r>
      <w:r w:rsidR="00D375FF" w:rsidRPr="00D375FF">
        <w:rPr>
          <w:b/>
          <w:bCs/>
          <w:lang w:val="es"/>
        </w:rPr>
        <w:t>El desvanecimiento RETORNO</w:t>
      </w:r>
      <w:r w:rsidR="00D375FF" w:rsidRPr="00D375FF">
        <w:rPr>
          <w:lang w:val="es"/>
        </w:rPr>
        <w:t>. Los altos rendimientos atraen a la competencia, lo que generalmente hace que los rendimientos económicos se muevan hacia el costo del capital. En esta fase, las empresas todavía obtienen rendimientos excesivos, pero la trayectoria de rendimiento ha disminuido. Las necesidades de inversión también se moderan, y la tasa de entrada y salida se desacelera.</w:t>
      </w:r>
    </w:p>
    <w:p w:rsidR="00BF63E3" w:rsidRPr="00BF63E3" w:rsidRDefault="00BF63E3" w:rsidP="00CB1CB1">
      <w:pPr>
        <w:pStyle w:val="Prrafodelista"/>
        <w:numPr>
          <w:ilvl w:val="0"/>
          <w:numId w:val="7"/>
        </w:numPr>
        <w:jc w:val="both"/>
      </w:pPr>
      <w:proofErr w:type="spellStart"/>
      <w:r w:rsidRPr="00D375FF">
        <w:rPr>
          <w:b/>
          <w:bCs/>
          <w:color w:val="C45911" w:themeColor="accent2" w:themeShade="BF"/>
        </w:rPr>
        <w:t>Mature</w:t>
      </w:r>
      <w:proofErr w:type="spellEnd"/>
      <w:r w:rsidRPr="00D375FF">
        <w:rPr>
          <w:color w:val="C45911" w:themeColor="accent2" w:themeShade="BF"/>
        </w:rPr>
        <w:t xml:space="preserve">. </w:t>
      </w:r>
      <w:r w:rsidRPr="00D375FF">
        <w:rPr>
          <w:color w:val="C45911" w:themeColor="accent2" w:themeShade="BF"/>
          <w:lang w:val="en-US"/>
        </w:rPr>
        <w:t>In this phase, the market in which the companies compete approaches competitive equilibrium.</w:t>
      </w:r>
      <w:r w:rsidR="00797C8A" w:rsidRPr="00D375FF">
        <w:rPr>
          <w:color w:val="C45911" w:themeColor="accent2" w:themeShade="BF"/>
          <w:lang w:val="en-US"/>
        </w:rPr>
        <w:t xml:space="preserve"> </w:t>
      </w:r>
      <w:r w:rsidRPr="00D375FF">
        <w:rPr>
          <w:color w:val="C45911" w:themeColor="accent2" w:themeShade="BF"/>
          <w:lang w:val="en-US"/>
        </w:rPr>
        <w:t>As a result, companies earn the cost of capital on average, and competition within the industry ensures</w:t>
      </w:r>
      <w:r w:rsidR="00797C8A" w:rsidRPr="00D375FF">
        <w:rPr>
          <w:color w:val="C45911" w:themeColor="accent2" w:themeShade="BF"/>
          <w:lang w:val="en-US"/>
        </w:rPr>
        <w:t xml:space="preserve"> </w:t>
      </w:r>
      <w:r w:rsidRPr="00D375FF">
        <w:rPr>
          <w:color w:val="C45911" w:themeColor="accent2" w:themeShade="BF"/>
          <w:lang w:val="en-US"/>
        </w:rPr>
        <w:t xml:space="preserve">that aggregate returns are no higher. </w:t>
      </w:r>
      <w:proofErr w:type="spellStart"/>
      <w:r w:rsidRPr="00D375FF">
        <w:rPr>
          <w:color w:val="C45911" w:themeColor="accent2" w:themeShade="BF"/>
        </w:rPr>
        <w:t>Investment</w:t>
      </w:r>
      <w:proofErr w:type="spellEnd"/>
      <w:r w:rsidRPr="00D375FF">
        <w:rPr>
          <w:color w:val="C45911" w:themeColor="accent2" w:themeShade="BF"/>
        </w:rPr>
        <w:t xml:space="preserve"> </w:t>
      </w:r>
      <w:proofErr w:type="spellStart"/>
      <w:r w:rsidRPr="00D375FF">
        <w:rPr>
          <w:color w:val="C45911" w:themeColor="accent2" w:themeShade="BF"/>
        </w:rPr>
        <w:t>needs</w:t>
      </w:r>
      <w:proofErr w:type="spellEnd"/>
      <w:r w:rsidRPr="00D375FF">
        <w:rPr>
          <w:color w:val="C45911" w:themeColor="accent2" w:themeShade="BF"/>
        </w:rPr>
        <w:t xml:space="preserve"> </w:t>
      </w:r>
      <w:proofErr w:type="spellStart"/>
      <w:r w:rsidRPr="00D375FF">
        <w:rPr>
          <w:color w:val="C45911" w:themeColor="accent2" w:themeShade="BF"/>
        </w:rPr>
        <w:t>continue</w:t>
      </w:r>
      <w:proofErr w:type="spellEnd"/>
      <w:r w:rsidRPr="00D375FF">
        <w:rPr>
          <w:color w:val="C45911" w:themeColor="accent2" w:themeShade="BF"/>
        </w:rPr>
        <w:t xml:space="preserve"> </w:t>
      </w:r>
      <w:proofErr w:type="spellStart"/>
      <w:r w:rsidRPr="00D375FF">
        <w:rPr>
          <w:color w:val="C45911" w:themeColor="accent2" w:themeShade="BF"/>
        </w:rPr>
        <w:t>to</w:t>
      </w:r>
      <w:proofErr w:type="spellEnd"/>
      <w:r w:rsidRPr="00D375FF">
        <w:rPr>
          <w:color w:val="C45911" w:themeColor="accent2" w:themeShade="BF"/>
        </w:rPr>
        <w:t xml:space="preserve"> </w:t>
      </w:r>
      <w:proofErr w:type="spellStart"/>
      <w:r w:rsidRPr="00D375FF">
        <w:rPr>
          <w:color w:val="C45911" w:themeColor="accent2" w:themeShade="BF"/>
        </w:rPr>
        <w:t>moderate</w:t>
      </w:r>
      <w:proofErr w:type="spellEnd"/>
      <w:r w:rsidRPr="00D375FF">
        <w:rPr>
          <w:color w:val="C45911" w:themeColor="accent2" w:themeShade="BF"/>
        </w:rPr>
        <w:t>.</w:t>
      </w:r>
      <w:r w:rsidR="00D375FF" w:rsidRPr="00D375FF">
        <w:rPr>
          <w:color w:val="C45911" w:themeColor="accent2" w:themeShade="BF"/>
        </w:rPr>
        <w:t xml:space="preserve">  </w:t>
      </w:r>
      <w:r w:rsidR="00D375FF" w:rsidRPr="00D375FF">
        <w:rPr>
          <w:b/>
          <w:bCs/>
          <w:lang w:val="es"/>
        </w:rPr>
        <w:t>Maduro</w:t>
      </w:r>
      <w:r w:rsidR="00D375FF" w:rsidRPr="00D375FF">
        <w:rPr>
          <w:lang w:val="es"/>
        </w:rPr>
        <w:t>. En esta fase, el mercado en el que compiten las empresas se acerca al equilibrio competitivo. Como resultado, las empresas ganan el costo del capital en promedio, y la competencia dentro de la industria garantiza que los rendimientos agregados no sean más altos.  Las necesidades de inversión continúan moderándose</w:t>
      </w:r>
    </w:p>
    <w:p w:rsidR="00BF63E3" w:rsidRPr="00D375FF" w:rsidRDefault="00BF63E3" w:rsidP="00CB1CB1">
      <w:pPr>
        <w:pStyle w:val="Prrafodelista"/>
        <w:numPr>
          <w:ilvl w:val="0"/>
          <w:numId w:val="7"/>
        </w:numPr>
        <w:jc w:val="both"/>
      </w:pPr>
      <w:proofErr w:type="spellStart"/>
      <w:r w:rsidRPr="00D375FF">
        <w:rPr>
          <w:b/>
          <w:bCs/>
          <w:color w:val="C45911" w:themeColor="accent2" w:themeShade="BF"/>
        </w:rPr>
        <w:t>Subpar</w:t>
      </w:r>
      <w:proofErr w:type="spellEnd"/>
      <w:r w:rsidRPr="00D375FF">
        <w:rPr>
          <w:color w:val="C45911" w:themeColor="accent2" w:themeShade="BF"/>
        </w:rPr>
        <w:t xml:space="preserve">. </w:t>
      </w:r>
      <w:r w:rsidRPr="00D375FF">
        <w:rPr>
          <w:color w:val="C45911" w:themeColor="accent2" w:themeShade="BF"/>
          <w:lang w:val="en-US"/>
        </w:rPr>
        <w:t>Competitive forces and technological change can drive returns below the cost of capital,</w:t>
      </w:r>
      <w:r w:rsidR="00797C8A" w:rsidRPr="00D375FF">
        <w:rPr>
          <w:color w:val="C45911" w:themeColor="accent2" w:themeShade="BF"/>
          <w:lang w:val="en-US"/>
        </w:rPr>
        <w:t xml:space="preserve"> </w:t>
      </w:r>
      <w:r w:rsidRPr="00D375FF">
        <w:rPr>
          <w:color w:val="C45911" w:themeColor="accent2" w:themeShade="BF"/>
          <w:lang w:val="en-US"/>
        </w:rPr>
        <w:t>requiring companies to restructure. These companies can improve returns by shedding assets, shifting</w:t>
      </w:r>
      <w:r w:rsidR="00797C8A" w:rsidRPr="00D375FF">
        <w:rPr>
          <w:color w:val="C45911" w:themeColor="accent2" w:themeShade="BF"/>
          <w:lang w:val="en-US"/>
        </w:rPr>
        <w:t xml:space="preserve"> </w:t>
      </w:r>
      <w:r w:rsidRPr="00D375FF">
        <w:rPr>
          <w:color w:val="C45911" w:themeColor="accent2" w:themeShade="BF"/>
          <w:lang w:val="en-US"/>
        </w:rPr>
        <w:t>their business model, reducing investment levels, or putting themselves up for sale. Alternatively, these</w:t>
      </w:r>
      <w:r w:rsidR="00797C8A" w:rsidRPr="00D375FF">
        <w:rPr>
          <w:color w:val="C45911" w:themeColor="accent2" w:themeShade="BF"/>
          <w:lang w:val="en-US"/>
        </w:rPr>
        <w:t xml:space="preserve"> </w:t>
      </w:r>
      <w:r w:rsidRPr="00D375FF">
        <w:rPr>
          <w:color w:val="C45911" w:themeColor="accent2" w:themeShade="BF"/>
          <w:lang w:val="en-US"/>
        </w:rPr>
        <w:t>firms can file for bankruptcy in order to reorganize the business or liquidate the firm’s assets.</w:t>
      </w:r>
      <w:r w:rsidR="00D375FF" w:rsidRPr="00D375FF">
        <w:rPr>
          <w:color w:val="C45911" w:themeColor="accent2" w:themeShade="BF"/>
          <w:lang w:val="en-US"/>
        </w:rPr>
        <w:t xml:space="preserve"> </w:t>
      </w:r>
      <w:proofErr w:type="spellStart"/>
      <w:r w:rsidR="00D375FF" w:rsidRPr="00D375FF">
        <w:rPr>
          <w:b/>
          <w:bCs/>
          <w:lang w:val="es"/>
        </w:rPr>
        <w:t>Subpar</w:t>
      </w:r>
      <w:proofErr w:type="spellEnd"/>
      <w:r w:rsidR="00D375FF" w:rsidRPr="00D375FF">
        <w:rPr>
          <w:lang w:val="es"/>
        </w:rPr>
        <w:t>. Las fuerzas competitivas y el cambio tecnológico pueden impulsar rendimientos por debajo del costo del capital, lo que requiere que las empresas se reestructuren. Estas empresas pueden mejorar los rendimientos desprendiéndose de activos, cambiando su modelo de negocio, reduciendo los niveles de inversión o poniéndose a la venta. Alternativamente, estas empresas pueden declararse en bancarrota para reorganizar el negocio o liquidar los activos de la empresa.</w:t>
      </w:r>
    </w:p>
    <w:p w:rsidR="00D375FF" w:rsidRDefault="00D375FF" w:rsidP="00BF63E3">
      <w:pPr>
        <w:rPr>
          <w:lang w:val="en-US"/>
        </w:rPr>
      </w:pPr>
    </w:p>
    <w:p w:rsidR="00CB1CB1" w:rsidRDefault="00CB1CB1" w:rsidP="00BF63E3">
      <w:pPr>
        <w:rPr>
          <w:lang w:val="en-US"/>
        </w:rPr>
      </w:pPr>
    </w:p>
    <w:p w:rsidR="00CB1CB1" w:rsidRDefault="00CB1CB1" w:rsidP="00BF63E3">
      <w:pPr>
        <w:rPr>
          <w:lang w:val="en-US"/>
        </w:rPr>
      </w:pPr>
    </w:p>
    <w:p w:rsidR="00BF63E3" w:rsidRPr="00797C8A" w:rsidRDefault="00BF63E3" w:rsidP="00BF63E3">
      <w:pPr>
        <w:rPr>
          <w:lang w:val="en-US"/>
        </w:rPr>
      </w:pPr>
      <w:r w:rsidRPr="00797C8A">
        <w:rPr>
          <w:lang w:val="en-US"/>
        </w:rPr>
        <w:lastRenderedPageBreak/>
        <w:t>Exhibit 1: A Firm’s Competitive Life Cycle</w:t>
      </w:r>
    </w:p>
    <w:p w:rsidR="00797C8A" w:rsidRPr="00797C8A" w:rsidRDefault="00797C8A" w:rsidP="00BF63E3">
      <w:pPr>
        <w:rPr>
          <w:lang w:val="en-US"/>
        </w:rPr>
      </w:pPr>
      <w:r>
        <w:rPr>
          <w:noProof/>
          <w:lang w:val="en-US"/>
        </w:rPr>
        <w:drawing>
          <wp:inline distT="0" distB="0" distL="0" distR="0">
            <wp:extent cx="5600700" cy="2609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0700" cy="2609850"/>
                    </a:xfrm>
                    <a:prstGeom prst="rect">
                      <a:avLst/>
                    </a:prstGeom>
                    <a:noFill/>
                    <a:ln>
                      <a:noFill/>
                    </a:ln>
                  </pic:spPr>
                </pic:pic>
              </a:graphicData>
            </a:graphic>
          </wp:inline>
        </w:drawing>
      </w:r>
    </w:p>
    <w:p w:rsidR="00BF63E3" w:rsidRPr="00D375FF" w:rsidRDefault="00BF63E3" w:rsidP="00CB1CB1">
      <w:pPr>
        <w:jc w:val="both"/>
        <w:rPr>
          <w:color w:val="C45911" w:themeColor="accent2" w:themeShade="BF"/>
          <w:lang w:val="en-US"/>
        </w:rPr>
      </w:pPr>
      <w:proofErr w:type="spellStart"/>
      <w:r w:rsidRPr="00D375FF">
        <w:rPr>
          <w:color w:val="C45911" w:themeColor="accent2" w:themeShade="BF"/>
        </w:rPr>
        <w:t>Reversion</w:t>
      </w:r>
      <w:proofErr w:type="spellEnd"/>
      <w:r w:rsidRPr="00D375FF">
        <w:rPr>
          <w:color w:val="C45911" w:themeColor="accent2" w:themeShade="BF"/>
        </w:rPr>
        <w:t xml:space="preserve"> </w:t>
      </w:r>
      <w:proofErr w:type="spellStart"/>
      <w:r w:rsidRPr="00D375FF">
        <w:rPr>
          <w:color w:val="C45911" w:themeColor="accent2" w:themeShade="BF"/>
        </w:rPr>
        <w:t>to</w:t>
      </w:r>
      <w:proofErr w:type="spellEnd"/>
      <w:r w:rsidRPr="00D375FF">
        <w:rPr>
          <w:color w:val="C45911" w:themeColor="accent2" w:themeShade="BF"/>
        </w:rPr>
        <w:t xml:space="preserve"> </w:t>
      </w:r>
      <w:proofErr w:type="spellStart"/>
      <w:r w:rsidRPr="00D375FF">
        <w:rPr>
          <w:color w:val="C45911" w:themeColor="accent2" w:themeShade="BF"/>
        </w:rPr>
        <w:t>the</w:t>
      </w:r>
      <w:proofErr w:type="spellEnd"/>
      <w:r w:rsidRPr="00D375FF">
        <w:rPr>
          <w:color w:val="C45911" w:themeColor="accent2" w:themeShade="BF"/>
        </w:rPr>
        <w:t xml:space="preserve"> mean </w:t>
      </w:r>
      <w:proofErr w:type="spellStart"/>
      <w:r w:rsidRPr="00D375FF">
        <w:rPr>
          <w:color w:val="C45911" w:themeColor="accent2" w:themeShade="BF"/>
        </w:rPr>
        <w:t>says</w:t>
      </w:r>
      <w:proofErr w:type="spellEnd"/>
      <w:r w:rsidRPr="00D375FF">
        <w:rPr>
          <w:color w:val="C45911" w:themeColor="accent2" w:themeShade="BF"/>
        </w:rPr>
        <w:t xml:space="preserve"> </w:t>
      </w:r>
      <w:proofErr w:type="spellStart"/>
      <w:r w:rsidRPr="00D375FF">
        <w:rPr>
          <w:color w:val="C45911" w:themeColor="accent2" w:themeShade="BF"/>
        </w:rPr>
        <w:t>that</w:t>
      </w:r>
      <w:proofErr w:type="spellEnd"/>
      <w:r w:rsidRPr="00D375FF">
        <w:rPr>
          <w:color w:val="C45911" w:themeColor="accent2" w:themeShade="BF"/>
        </w:rPr>
        <w:t xml:space="preserve"> </w:t>
      </w:r>
      <w:proofErr w:type="spellStart"/>
      <w:r w:rsidRPr="00D375FF">
        <w:rPr>
          <w:color w:val="C45911" w:themeColor="accent2" w:themeShade="BF"/>
        </w:rPr>
        <w:t>an</w:t>
      </w:r>
      <w:proofErr w:type="spellEnd"/>
      <w:r w:rsidRPr="00D375FF">
        <w:rPr>
          <w:color w:val="C45911" w:themeColor="accent2" w:themeShade="BF"/>
        </w:rPr>
        <w:t xml:space="preserve"> </w:t>
      </w:r>
      <w:proofErr w:type="spellStart"/>
      <w:r w:rsidRPr="00D375FF">
        <w:rPr>
          <w:color w:val="C45911" w:themeColor="accent2" w:themeShade="BF"/>
        </w:rPr>
        <w:t>outcome</w:t>
      </w:r>
      <w:proofErr w:type="spellEnd"/>
      <w:r w:rsidRPr="00D375FF">
        <w:rPr>
          <w:color w:val="C45911" w:themeColor="accent2" w:themeShade="BF"/>
        </w:rPr>
        <w:t xml:space="preserve"> </w:t>
      </w:r>
      <w:proofErr w:type="spellStart"/>
      <w:r w:rsidRPr="00D375FF">
        <w:rPr>
          <w:color w:val="C45911" w:themeColor="accent2" w:themeShade="BF"/>
        </w:rPr>
        <w:t>that</w:t>
      </w:r>
      <w:proofErr w:type="spellEnd"/>
      <w:r w:rsidRPr="00D375FF">
        <w:rPr>
          <w:color w:val="C45911" w:themeColor="accent2" w:themeShade="BF"/>
        </w:rPr>
        <w:t xml:space="preserve"> </w:t>
      </w:r>
      <w:proofErr w:type="spellStart"/>
      <w:r w:rsidRPr="00D375FF">
        <w:rPr>
          <w:color w:val="C45911" w:themeColor="accent2" w:themeShade="BF"/>
        </w:rPr>
        <w:t>is</w:t>
      </w:r>
      <w:proofErr w:type="spellEnd"/>
      <w:r w:rsidRPr="00D375FF">
        <w:rPr>
          <w:color w:val="C45911" w:themeColor="accent2" w:themeShade="BF"/>
        </w:rPr>
        <w:t xml:space="preserve"> </w:t>
      </w:r>
      <w:proofErr w:type="spellStart"/>
      <w:r w:rsidRPr="00D375FF">
        <w:rPr>
          <w:color w:val="C45911" w:themeColor="accent2" w:themeShade="BF"/>
        </w:rPr>
        <w:t>far</w:t>
      </w:r>
      <w:proofErr w:type="spellEnd"/>
      <w:r w:rsidRPr="00D375FF">
        <w:rPr>
          <w:color w:val="C45911" w:themeColor="accent2" w:themeShade="BF"/>
        </w:rPr>
        <w:t xml:space="preserve"> </w:t>
      </w:r>
      <w:proofErr w:type="spellStart"/>
      <w:r w:rsidRPr="00D375FF">
        <w:rPr>
          <w:color w:val="C45911" w:themeColor="accent2" w:themeShade="BF"/>
        </w:rPr>
        <w:t>from</w:t>
      </w:r>
      <w:proofErr w:type="spellEnd"/>
      <w:r w:rsidRPr="00D375FF">
        <w:rPr>
          <w:color w:val="C45911" w:themeColor="accent2" w:themeShade="BF"/>
        </w:rPr>
        <w:t xml:space="preserve"> </w:t>
      </w:r>
      <w:proofErr w:type="spellStart"/>
      <w:r w:rsidRPr="00D375FF">
        <w:rPr>
          <w:color w:val="C45911" w:themeColor="accent2" w:themeShade="BF"/>
        </w:rPr>
        <w:t>average</w:t>
      </w:r>
      <w:proofErr w:type="spellEnd"/>
      <w:r w:rsidRPr="00D375FF">
        <w:rPr>
          <w:color w:val="C45911" w:themeColor="accent2" w:themeShade="BF"/>
        </w:rPr>
        <w:t xml:space="preserve"> </w:t>
      </w:r>
      <w:proofErr w:type="spellStart"/>
      <w:r w:rsidRPr="00D375FF">
        <w:rPr>
          <w:color w:val="C45911" w:themeColor="accent2" w:themeShade="BF"/>
        </w:rPr>
        <w:t>will</w:t>
      </w:r>
      <w:proofErr w:type="spellEnd"/>
      <w:r w:rsidRPr="00D375FF">
        <w:rPr>
          <w:color w:val="C45911" w:themeColor="accent2" w:themeShade="BF"/>
        </w:rPr>
        <w:t xml:space="preserve"> be </w:t>
      </w:r>
      <w:proofErr w:type="spellStart"/>
      <w:r w:rsidRPr="00D375FF">
        <w:rPr>
          <w:color w:val="C45911" w:themeColor="accent2" w:themeShade="BF"/>
        </w:rPr>
        <w:t>followed</w:t>
      </w:r>
      <w:proofErr w:type="spellEnd"/>
      <w:r w:rsidRPr="00D375FF">
        <w:rPr>
          <w:color w:val="C45911" w:themeColor="accent2" w:themeShade="BF"/>
        </w:rPr>
        <w:t xml:space="preserve"> </w:t>
      </w:r>
      <w:proofErr w:type="spellStart"/>
      <w:r w:rsidRPr="00D375FF">
        <w:rPr>
          <w:color w:val="C45911" w:themeColor="accent2" w:themeShade="BF"/>
        </w:rPr>
        <w:t>by</w:t>
      </w:r>
      <w:proofErr w:type="spellEnd"/>
      <w:r w:rsidRPr="00D375FF">
        <w:rPr>
          <w:color w:val="C45911" w:themeColor="accent2" w:themeShade="BF"/>
        </w:rPr>
        <w:t xml:space="preserve"> </w:t>
      </w:r>
      <w:proofErr w:type="spellStart"/>
      <w:r w:rsidRPr="00D375FF">
        <w:rPr>
          <w:color w:val="C45911" w:themeColor="accent2" w:themeShade="BF"/>
        </w:rPr>
        <w:t>an</w:t>
      </w:r>
      <w:proofErr w:type="spellEnd"/>
      <w:r w:rsidRPr="00D375FF">
        <w:rPr>
          <w:color w:val="C45911" w:themeColor="accent2" w:themeShade="BF"/>
        </w:rPr>
        <w:t xml:space="preserve"> </w:t>
      </w:r>
      <w:proofErr w:type="spellStart"/>
      <w:r w:rsidRPr="00D375FF">
        <w:rPr>
          <w:color w:val="C45911" w:themeColor="accent2" w:themeShade="BF"/>
        </w:rPr>
        <w:t>outcome</w:t>
      </w:r>
      <w:proofErr w:type="spellEnd"/>
      <w:r w:rsidRPr="00D375FF">
        <w:rPr>
          <w:color w:val="C45911" w:themeColor="accent2" w:themeShade="BF"/>
        </w:rPr>
        <w:t xml:space="preserve"> </w:t>
      </w:r>
      <w:proofErr w:type="spellStart"/>
      <w:r w:rsidRPr="00D375FF">
        <w:rPr>
          <w:color w:val="C45911" w:themeColor="accent2" w:themeShade="BF"/>
        </w:rPr>
        <w:t>that</w:t>
      </w:r>
      <w:proofErr w:type="spellEnd"/>
      <w:r w:rsidRPr="00D375FF">
        <w:rPr>
          <w:color w:val="C45911" w:themeColor="accent2" w:themeShade="BF"/>
        </w:rPr>
        <w:t xml:space="preserve"> has</w:t>
      </w:r>
      <w:r w:rsidR="00797C8A" w:rsidRPr="00D375FF">
        <w:rPr>
          <w:color w:val="C45911" w:themeColor="accent2" w:themeShade="BF"/>
        </w:rPr>
        <w:t xml:space="preserve"> </w:t>
      </w:r>
      <w:proofErr w:type="spellStart"/>
      <w:r w:rsidRPr="00D375FF">
        <w:rPr>
          <w:color w:val="C45911" w:themeColor="accent2" w:themeShade="BF"/>
        </w:rPr>
        <w:t>an</w:t>
      </w:r>
      <w:proofErr w:type="spellEnd"/>
      <w:r w:rsidRPr="00D375FF">
        <w:rPr>
          <w:color w:val="C45911" w:themeColor="accent2" w:themeShade="BF"/>
        </w:rPr>
        <w:t xml:space="preserve"> </w:t>
      </w:r>
      <w:proofErr w:type="spellStart"/>
      <w:r w:rsidRPr="00D375FF">
        <w:rPr>
          <w:color w:val="C45911" w:themeColor="accent2" w:themeShade="BF"/>
        </w:rPr>
        <w:t>expected</w:t>
      </w:r>
      <w:proofErr w:type="spellEnd"/>
      <w:r w:rsidRPr="00D375FF">
        <w:rPr>
          <w:color w:val="C45911" w:themeColor="accent2" w:themeShade="BF"/>
        </w:rPr>
        <w:t xml:space="preserve"> </w:t>
      </w:r>
      <w:proofErr w:type="spellStart"/>
      <w:r w:rsidRPr="00D375FF">
        <w:rPr>
          <w:color w:val="C45911" w:themeColor="accent2" w:themeShade="BF"/>
        </w:rPr>
        <w:t>value</w:t>
      </w:r>
      <w:proofErr w:type="spellEnd"/>
      <w:r w:rsidRPr="00D375FF">
        <w:rPr>
          <w:color w:val="C45911" w:themeColor="accent2" w:themeShade="BF"/>
        </w:rPr>
        <w:t xml:space="preserve"> </w:t>
      </w:r>
      <w:proofErr w:type="spellStart"/>
      <w:r w:rsidRPr="00D375FF">
        <w:rPr>
          <w:color w:val="C45911" w:themeColor="accent2" w:themeShade="BF"/>
        </w:rPr>
        <w:t>closer</w:t>
      </w:r>
      <w:proofErr w:type="spellEnd"/>
      <w:r w:rsidRPr="00D375FF">
        <w:rPr>
          <w:color w:val="C45911" w:themeColor="accent2" w:themeShade="BF"/>
        </w:rPr>
        <w:t xml:space="preserve"> </w:t>
      </w:r>
      <w:proofErr w:type="spellStart"/>
      <w:r w:rsidRPr="00D375FF">
        <w:rPr>
          <w:color w:val="C45911" w:themeColor="accent2" w:themeShade="BF"/>
        </w:rPr>
        <w:t>to</w:t>
      </w:r>
      <w:proofErr w:type="spellEnd"/>
      <w:r w:rsidRPr="00D375FF">
        <w:rPr>
          <w:color w:val="C45911" w:themeColor="accent2" w:themeShade="BF"/>
        </w:rPr>
        <w:t xml:space="preserve"> </w:t>
      </w:r>
      <w:proofErr w:type="spellStart"/>
      <w:r w:rsidRPr="00D375FF">
        <w:rPr>
          <w:color w:val="C45911" w:themeColor="accent2" w:themeShade="BF"/>
        </w:rPr>
        <w:t>the</w:t>
      </w:r>
      <w:proofErr w:type="spellEnd"/>
      <w:r w:rsidRPr="00D375FF">
        <w:rPr>
          <w:color w:val="C45911" w:themeColor="accent2" w:themeShade="BF"/>
        </w:rPr>
        <w:t xml:space="preserve"> </w:t>
      </w:r>
      <w:proofErr w:type="spellStart"/>
      <w:r w:rsidRPr="00D375FF">
        <w:rPr>
          <w:color w:val="C45911" w:themeColor="accent2" w:themeShade="BF"/>
        </w:rPr>
        <w:t>average</w:t>
      </w:r>
      <w:proofErr w:type="spellEnd"/>
      <w:r w:rsidRPr="00D375FF">
        <w:rPr>
          <w:color w:val="C45911" w:themeColor="accent2" w:themeShade="BF"/>
        </w:rPr>
        <w:t xml:space="preserve">. </w:t>
      </w:r>
      <w:proofErr w:type="spellStart"/>
      <w:r w:rsidRPr="00D375FF">
        <w:rPr>
          <w:color w:val="C45911" w:themeColor="accent2" w:themeShade="BF"/>
        </w:rPr>
        <w:t>There</w:t>
      </w:r>
      <w:proofErr w:type="spellEnd"/>
      <w:r w:rsidRPr="00D375FF">
        <w:rPr>
          <w:color w:val="C45911" w:themeColor="accent2" w:themeShade="BF"/>
        </w:rPr>
        <w:t xml:space="preserve"> are </w:t>
      </w:r>
      <w:proofErr w:type="spellStart"/>
      <w:r w:rsidRPr="00D375FF">
        <w:rPr>
          <w:color w:val="C45911" w:themeColor="accent2" w:themeShade="BF"/>
        </w:rPr>
        <w:t>two</w:t>
      </w:r>
      <w:proofErr w:type="spellEnd"/>
      <w:r w:rsidRPr="00D375FF">
        <w:rPr>
          <w:color w:val="C45911" w:themeColor="accent2" w:themeShade="BF"/>
        </w:rPr>
        <w:t xml:space="preserve"> </w:t>
      </w:r>
      <w:proofErr w:type="spellStart"/>
      <w:r w:rsidRPr="00D375FF">
        <w:rPr>
          <w:color w:val="C45911" w:themeColor="accent2" w:themeShade="BF"/>
        </w:rPr>
        <w:t>explanations</w:t>
      </w:r>
      <w:proofErr w:type="spellEnd"/>
      <w:r w:rsidRPr="00D375FF">
        <w:rPr>
          <w:color w:val="C45911" w:themeColor="accent2" w:themeShade="BF"/>
        </w:rPr>
        <w:t xml:space="preserve"> </w:t>
      </w:r>
      <w:proofErr w:type="spellStart"/>
      <w:r w:rsidRPr="00D375FF">
        <w:rPr>
          <w:color w:val="C45911" w:themeColor="accent2" w:themeShade="BF"/>
        </w:rPr>
        <w:t>for</w:t>
      </w:r>
      <w:proofErr w:type="spellEnd"/>
      <w:r w:rsidRPr="00D375FF">
        <w:rPr>
          <w:color w:val="C45911" w:themeColor="accent2" w:themeShade="BF"/>
        </w:rPr>
        <w:t xml:space="preserve"> </w:t>
      </w:r>
      <w:proofErr w:type="spellStart"/>
      <w:r w:rsidRPr="00D375FF">
        <w:rPr>
          <w:color w:val="C45911" w:themeColor="accent2" w:themeShade="BF"/>
        </w:rPr>
        <w:t>reversion</w:t>
      </w:r>
      <w:proofErr w:type="spellEnd"/>
      <w:r w:rsidRPr="00D375FF">
        <w:rPr>
          <w:color w:val="C45911" w:themeColor="accent2" w:themeShade="BF"/>
        </w:rPr>
        <w:t xml:space="preserve"> </w:t>
      </w:r>
      <w:proofErr w:type="spellStart"/>
      <w:r w:rsidRPr="00D375FF">
        <w:rPr>
          <w:color w:val="C45911" w:themeColor="accent2" w:themeShade="BF"/>
        </w:rPr>
        <w:t>to</w:t>
      </w:r>
      <w:proofErr w:type="spellEnd"/>
      <w:r w:rsidRPr="00D375FF">
        <w:rPr>
          <w:color w:val="C45911" w:themeColor="accent2" w:themeShade="BF"/>
        </w:rPr>
        <w:t xml:space="preserve"> </w:t>
      </w:r>
      <w:proofErr w:type="spellStart"/>
      <w:r w:rsidRPr="00D375FF">
        <w:rPr>
          <w:color w:val="C45911" w:themeColor="accent2" w:themeShade="BF"/>
        </w:rPr>
        <w:t>the</w:t>
      </w:r>
      <w:proofErr w:type="spellEnd"/>
      <w:r w:rsidRPr="00D375FF">
        <w:rPr>
          <w:color w:val="C45911" w:themeColor="accent2" w:themeShade="BF"/>
        </w:rPr>
        <w:t xml:space="preserve"> mean in </w:t>
      </w:r>
      <w:proofErr w:type="spellStart"/>
      <w:r w:rsidRPr="00D375FF">
        <w:rPr>
          <w:color w:val="C45911" w:themeColor="accent2" w:themeShade="BF"/>
        </w:rPr>
        <w:t>corporate</w:t>
      </w:r>
      <w:proofErr w:type="spellEnd"/>
      <w:r w:rsidR="00797C8A" w:rsidRPr="00D375FF">
        <w:rPr>
          <w:color w:val="C45911" w:themeColor="accent2" w:themeShade="BF"/>
        </w:rPr>
        <w:t xml:space="preserve"> </w:t>
      </w:r>
      <w:r w:rsidRPr="00D375FF">
        <w:rPr>
          <w:color w:val="C45911" w:themeColor="accent2" w:themeShade="BF"/>
        </w:rPr>
        <w:t xml:space="preserve">performance. </w:t>
      </w:r>
      <w:proofErr w:type="spellStart"/>
      <w:r w:rsidRPr="00D375FF">
        <w:rPr>
          <w:color w:val="C45911" w:themeColor="accent2" w:themeShade="BF"/>
        </w:rPr>
        <w:t>The</w:t>
      </w:r>
      <w:proofErr w:type="spellEnd"/>
      <w:r w:rsidRPr="00D375FF">
        <w:rPr>
          <w:color w:val="C45911" w:themeColor="accent2" w:themeShade="BF"/>
        </w:rPr>
        <w:t xml:space="preserve"> </w:t>
      </w:r>
      <w:proofErr w:type="spellStart"/>
      <w:r w:rsidRPr="00D375FF">
        <w:rPr>
          <w:color w:val="C45911" w:themeColor="accent2" w:themeShade="BF"/>
        </w:rPr>
        <w:t>first</w:t>
      </w:r>
      <w:proofErr w:type="spellEnd"/>
      <w:r w:rsidRPr="00D375FF">
        <w:rPr>
          <w:color w:val="C45911" w:themeColor="accent2" w:themeShade="BF"/>
        </w:rPr>
        <w:t xml:space="preserve"> </w:t>
      </w:r>
      <w:proofErr w:type="spellStart"/>
      <w:r w:rsidRPr="00D375FF">
        <w:rPr>
          <w:color w:val="C45911" w:themeColor="accent2" w:themeShade="BF"/>
        </w:rPr>
        <w:t>is</w:t>
      </w:r>
      <w:proofErr w:type="spellEnd"/>
      <w:r w:rsidRPr="00D375FF">
        <w:rPr>
          <w:color w:val="C45911" w:themeColor="accent2" w:themeShade="BF"/>
        </w:rPr>
        <w:t xml:space="preserve"> </w:t>
      </w:r>
      <w:proofErr w:type="spellStart"/>
      <w:r w:rsidRPr="00D375FF">
        <w:rPr>
          <w:color w:val="C45911" w:themeColor="accent2" w:themeShade="BF"/>
        </w:rPr>
        <w:t>purely</w:t>
      </w:r>
      <w:proofErr w:type="spellEnd"/>
      <w:r w:rsidRPr="00D375FF">
        <w:rPr>
          <w:color w:val="C45911" w:themeColor="accent2" w:themeShade="BF"/>
        </w:rPr>
        <w:t xml:space="preserve"> </w:t>
      </w:r>
      <w:proofErr w:type="spellStart"/>
      <w:r w:rsidRPr="00D375FF">
        <w:rPr>
          <w:color w:val="C45911" w:themeColor="accent2" w:themeShade="BF"/>
        </w:rPr>
        <w:t>statistical</w:t>
      </w:r>
      <w:proofErr w:type="spellEnd"/>
      <w:r w:rsidRPr="00D375FF">
        <w:rPr>
          <w:color w:val="C45911" w:themeColor="accent2" w:themeShade="BF"/>
        </w:rPr>
        <w:t xml:space="preserve">. </w:t>
      </w:r>
      <w:r w:rsidRPr="00D375FF">
        <w:rPr>
          <w:color w:val="C45911" w:themeColor="accent2" w:themeShade="BF"/>
          <w:lang w:val="en-US"/>
        </w:rPr>
        <w:t>If the correlation between cash flow return on investment (CFROI)</w:t>
      </w:r>
      <w:r w:rsidR="00797C8A" w:rsidRPr="00D375FF">
        <w:rPr>
          <w:color w:val="C45911" w:themeColor="accent2" w:themeShade="BF"/>
          <w:lang w:val="en-US"/>
        </w:rPr>
        <w:t xml:space="preserve"> </w:t>
      </w:r>
      <w:r w:rsidRPr="00D375FF">
        <w:rPr>
          <w:color w:val="C45911" w:themeColor="accent2" w:themeShade="BF"/>
          <w:lang w:val="en-US"/>
        </w:rPr>
        <w:t>in two consecutive years is not perfect, there is reversion to the mean.</w:t>
      </w:r>
      <w:r w:rsidR="00D375FF" w:rsidRPr="00D375FF">
        <w:rPr>
          <w:color w:val="C45911" w:themeColor="accent2" w:themeShade="BF"/>
          <w:lang w:val="en-US"/>
        </w:rPr>
        <w:t xml:space="preserve">  </w:t>
      </w:r>
    </w:p>
    <w:p w:rsidR="00D375FF" w:rsidRPr="00CB1CB1" w:rsidRDefault="00D375FF" w:rsidP="00CB1CB1">
      <w:pPr>
        <w:jc w:val="both"/>
        <w:rPr>
          <w:color w:val="C00000"/>
        </w:rPr>
      </w:pPr>
      <w:r w:rsidRPr="00CB1CB1">
        <w:rPr>
          <w:color w:val="C00000"/>
          <w:lang w:val="es"/>
        </w:rPr>
        <w:t xml:space="preserve">La reversión a la media dice que un resultado que está lejos del promedio será seguido por un resultado que tiene un valor esperado más cercano al promedio. Hay dos explicaciones para la reversión a la media en el desempeño corporativo. La primera es puramente estadística. Si la correlación entre el retorno de la inversión del flujo de caja (CFROI) en dos años consecutivos no es perfecta, hay una reversión a la media. </w:t>
      </w:r>
    </w:p>
    <w:p w:rsidR="00BF63E3" w:rsidRPr="00CB1CB1" w:rsidRDefault="00BF63E3" w:rsidP="00CB1CB1">
      <w:pPr>
        <w:jc w:val="both"/>
        <w:rPr>
          <w:color w:val="C45911" w:themeColor="accent2" w:themeShade="BF"/>
        </w:rPr>
      </w:pPr>
      <w:r w:rsidRPr="00CB1CB1">
        <w:rPr>
          <w:color w:val="C45911" w:themeColor="accent2" w:themeShade="BF"/>
          <w:lang w:val="en-US"/>
        </w:rPr>
        <w:t>Think of it this way: there are aspects of running the business within management’s control, including</w:t>
      </w:r>
      <w:r w:rsidR="00797C8A" w:rsidRPr="00CB1CB1">
        <w:rPr>
          <w:color w:val="C45911" w:themeColor="accent2" w:themeShade="BF"/>
          <w:lang w:val="en-US"/>
        </w:rPr>
        <w:t xml:space="preserve"> </w:t>
      </w:r>
      <w:r w:rsidRPr="00CB1CB1">
        <w:rPr>
          <w:color w:val="C45911" w:themeColor="accent2" w:themeShade="BF"/>
          <w:lang w:val="en-US"/>
        </w:rPr>
        <w:t>selecting the product markets it chooses to compete in, pricing, investment spending, and overall execution.</w:t>
      </w:r>
      <w:r w:rsidR="00797C8A" w:rsidRPr="00CB1CB1">
        <w:rPr>
          <w:color w:val="C45911" w:themeColor="accent2" w:themeShade="BF"/>
          <w:lang w:val="en-US"/>
        </w:rPr>
        <w:t xml:space="preserve"> </w:t>
      </w:r>
      <w:proofErr w:type="spellStart"/>
      <w:r w:rsidRPr="00CB1CB1">
        <w:rPr>
          <w:color w:val="C45911" w:themeColor="accent2" w:themeShade="BF"/>
        </w:rPr>
        <w:t>Call</w:t>
      </w:r>
      <w:proofErr w:type="spellEnd"/>
      <w:r w:rsidRPr="00CB1CB1">
        <w:rPr>
          <w:color w:val="C45911" w:themeColor="accent2" w:themeShade="BF"/>
        </w:rPr>
        <w:t xml:space="preserve"> </w:t>
      </w:r>
      <w:proofErr w:type="spellStart"/>
      <w:r w:rsidRPr="00CB1CB1">
        <w:rPr>
          <w:color w:val="C45911" w:themeColor="accent2" w:themeShade="BF"/>
        </w:rPr>
        <w:t>that</w:t>
      </w:r>
      <w:proofErr w:type="spellEnd"/>
      <w:r w:rsidRPr="00CB1CB1">
        <w:rPr>
          <w:color w:val="C45911" w:themeColor="accent2" w:themeShade="BF"/>
        </w:rPr>
        <w:t xml:space="preserve"> </w:t>
      </w:r>
      <w:proofErr w:type="spellStart"/>
      <w:proofErr w:type="gramStart"/>
      <w:r w:rsidRPr="00CB1CB1">
        <w:rPr>
          <w:color w:val="C45911" w:themeColor="accent2" w:themeShade="BF"/>
        </w:rPr>
        <w:t>skill</w:t>
      </w:r>
      <w:proofErr w:type="spellEnd"/>
      <w:proofErr w:type="gramEnd"/>
      <w:r w:rsidRPr="00CB1CB1">
        <w:rPr>
          <w:color w:val="C45911" w:themeColor="accent2" w:themeShade="BF"/>
        </w:rPr>
        <w:t xml:space="preserve">. </w:t>
      </w:r>
      <w:proofErr w:type="spellStart"/>
      <w:r w:rsidRPr="00CB1CB1">
        <w:rPr>
          <w:color w:val="C45911" w:themeColor="accent2" w:themeShade="BF"/>
        </w:rPr>
        <w:t>There</w:t>
      </w:r>
      <w:proofErr w:type="spellEnd"/>
      <w:r w:rsidRPr="00CB1CB1">
        <w:rPr>
          <w:color w:val="C45911" w:themeColor="accent2" w:themeShade="BF"/>
        </w:rPr>
        <w:t xml:space="preserve"> are </w:t>
      </w:r>
      <w:proofErr w:type="spellStart"/>
      <w:r w:rsidRPr="00CB1CB1">
        <w:rPr>
          <w:color w:val="C45911" w:themeColor="accent2" w:themeShade="BF"/>
        </w:rPr>
        <w:t>also</w:t>
      </w:r>
      <w:proofErr w:type="spellEnd"/>
      <w:r w:rsidRPr="00CB1CB1">
        <w:rPr>
          <w:color w:val="C45911" w:themeColor="accent2" w:themeShade="BF"/>
        </w:rPr>
        <w:t xml:space="preserve"> </w:t>
      </w:r>
      <w:proofErr w:type="spellStart"/>
      <w:r w:rsidRPr="00CB1CB1">
        <w:rPr>
          <w:color w:val="C45911" w:themeColor="accent2" w:themeShade="BF"/>
        </w:rPr>
        <w:t>aspects</w:t>
      </w:r>
      <w:proofErr w:type="spellEnd"/>
      <w:r w:rsidRPr="00CB1CB1">
        <w:rPr>
          <w:color w:val="C45911" w:themeColor="accent2" w:themeShade="BF"/>
        </w:rPr>
        <w:t xml:space="preserve"> </w:t>
      </w:r>
      <w:proofErr w:type="spellStart"/>
      <w:r w:rsidRPr="00CB1CB1">
        <w:rPr>
          <w:color w:val="C45911" w:themeColor="accent2" w:themeShade="BF"/>
        </w:rPr>
        <w:t>of</w:t>
      </w:r>
      <w:proofErr w:type="spellEnd"/>
      <w:r w:rsidRPr="00CB1CB1">
        <w:rPr>
          <w:color w:val="C45911" w:themeColor="accent2" w:themeShade="BF"/>
        </w:rPr>
        <w:t xml:space="preserve"> </w:t>
      </w:r>
      <w:proofErr w:type="spellStart"/>
      <w:r w:rsidRPr="00CB1CB1">
        <w:rPr>
          <w:color w:val="C45911" w:themeColor="accent2" w:themeShade="BF"/>
        </w:rPr>
        <w:t>the</w:t>
      </w:r>
      <w:proofErr w:type="spellEnd"/>
      <w:r w:rsidRPr="00CB1CB1">
        <w:rPr>
          <w:color w:val="C45911" w:themeColor="accent2" w:themeShade="BF"/>
        </w:rPr>
        <w:t xml:space="preserve"> </w:t>
      </w:r>
      <w:proofErr w:type="spellStart"/>
      <w:r w:rsidRPr="00CB1CB1">
        <w:rPr>
          <w:color w:val="C45911" w:themeColor="accent2" w:themeShade="BF"/>
        </w:rPr>
        <w:t>business</w:t>
      </w:r>
      <w:proofErr w:type="spellEnd"/>
      <w:r w:rsidRPr="00CB1CB1">
        <w:rPr>
          <w:color w:val="C45911" w:themeColor="accent2" w:themeShade="BF"/>
        </w:rPr>
        <w:t xml:space="preserve"> </w:t>
      </w:r>
      <w:proofErr w:type="spellStart"/>
      <w:r w:rsidRPr="00CB1CB1">
        <w:rPr>
          <w:color w:val="C45911" w:themeColor="accent2" w:themeShade="BF"/>
        </w:rPr>
        <w:t>that</w:t>
      </w:r>
      <w:proofErr w:type="spellEnd"/>
      <w:r w:rsidRPr="00CB1CB1">
        <w:rPr>
          <w:color w:val="C45911" w:themeColor="accent2" w:themeShade="BF"/>
        </w:rPr>
        <w:t xml:space="preserve"> are </w:t>
      </w:r>
      <w:proofErr w:type="spellStart"/>
      <w:r w:rsidRPr="00CB1CB1">
        <w:rPr>
          <w:color w:val="C45911" w:themeColor="accent2" w:themeShade="BF"/>
        </w:rPr>
        <w:t>beyond</w:t>
      </w:r>
      <w:proofErr w:type="spellEnd"/>
      <w:r w:rsidRPr="00CB1CB1">
        <w:rPr>
          <w:color w:val="C45911" w:themeColor="accent2" w:themeShade="BF"/>
        </w:rPr>
        <w:t xml:space="preserve"> </w:t>
      </w:r>
      <w:proofErr w:type="spellStart"/>
      <w:r w:rsidRPr="00CB1CB1">
        <w:rPr>
          <w:color w:val="C45911" w:themeColor="accent2" w:themeShade="BF"/>
        </w:rPr>
        <w:t>management’s</w:t>
      </w:r>
      <w:proofErr w:type="spellEnd"/>
      <w:r w:rsidRPr="00CB1CB1">
        <w:rPr>
          <w:color w:val="C45911" w:themeColor="accent2" w:themeShade="BF"/>
        </w:rPr>
        <w:t xml:space="preserve"> control, </w:t>
      </w:r>
      <w:proofErr w:type="spellStart"/>
      <w:r w:rsidRPr="00CB1CB1">
        <w:rPr>
          <w:color w:val="C45911" w:themeColor="accent2" w:themeShade="BF"/>
        </w:rPr>
        <w:t>such</w:t>
      </w:r>
      <w:proofErr w:type="spellEnd"/>
      <w:r w:rsidRPr="00CB1CB1">
        <w:rPr>
          <w:color w:val="C45911" w:themeColor="accent2" w:themeShade="BF"/>
        </w:rPr>
        <w:t xml:space="preserve"> as</w:t>
      </w:r>
      <w:r w:rsidR="00797C8A" w:rsidRPr="00CB1CB1">
        <w:rPr>
          <w:color w:val="C45911" w:themeColor="accent2" w:themeShade="BF"/>
        </w:rPr>
        <w:t xml:space="preserve"> </w:t>
      </w:r>
      <w:proofErr w:type="spellStart"/>
      <w:r w:rsidRPr="00CB1CB1">
        <w:rPr>
          <w:color w:val="C45911" w:themeColor="accent2" w:themeShade="BF"/>
        </w:rPr>
        <w:t>macroeconomic</w:t>
      </w:r>
      <w:proofErr w:type="spellEnd"/>
      <w:r w:rsidRPr="00CB1CB1">
        <w:rPr>
          <w:color w:val="C45911" w:themeColor="accent2" w:themeShade="BF"/>
        </w:rPr>
        <w:t xml:space="preserve"> </w:t>
      </w:r>
      <w:proofErr w:type="spellStart"/>
      <w:r w:rsidRPr="00CB1CB1">
        <w:rPr>
          <w:color w:val="C45911" w:themeColor="accent2" w:themeShade="BF"/>
        </w:rPr>
        <w:t>developments</w:t>
      </w:r>
      <w:proofErr w:type="spellEnd"/>
      <w:r w:rsidRPr="00CB1CB1">
        <w:rPr>
          <w:color w:val="C45911" w:themeColor="accent2" w:themeShade="BF"/>
        </w:rPr>
        <w:t xml:space="preserve">, </w:t>
      </w:r>
      <w:proofErr w:type="spellStart"/>
      <w:r w:rsidRPr="00CB1CB1">
        <w:rPr>
          <w:color w:val="C45911" w:themeColor="accent2" w:themeShade="BF"/>
        </w:rPr>
        <w:t>customer</w:t>
      </w:r>
      <w:proofErr w:type="spellEnd"/>
      <w:r w:rsidRPr="00CB1CB1">
        <w:rPr>
          <w:color w:val="C45911" w:themeColor="accent2" w:themeShade="BF"/>
        </w:rPr>
        <w:t xml:space="preserve"> </w:t>
      </w:r>
      <w:proofErr w:type="spellStart"/>
      <w:r w:rsidRPr="00CB1CB1">
        <w:rPr>
          <w:color w:val="C45911" w:themeColor="accent2" w:themeShade="BF"/>
        </w:rPr>
        <w:t>reactions</w:t>
      </w:r>
      <w:proofErr w:type="spellEnd"/>
      <w:r w:rsidRPr="00CB1CB1">
        <w:rPr>
          <w:color w:val="C45911" w:themeColor="accent2" w:themeShade="BF"/>
        </w:rPr>
        <w:t xml:space="preserve">, and </w:t>
      </w:r>
      <w:proofErr w:type="spellStart"/>
      <w:r w:rsidRPr="00CB1CB1">
        <w:rPr>
          <w:color w:val="C45911" w:themeColor="accent2" w:themeShade="BF"/>
        </w:rPr>
        <w:t>technological</w:t>
      </w:r>
      <w:proofErr w:type="spellEnd"/>
      <w:r w:rsidRPr="00CB1CB1">
        <w:rPr>
          <w:color w:val="C45911" w:themeColor="accent2" w:themeShade="BF"/>
        </w:rPr>
        <w:t xml:space="preserve"> </w:t>
      </w:r>
      <w:proofErr w:type="spellStart"/>
      <w:r w:rsidRPr="00CB1CB1">
        <w:rPr>
          <w:color w:val="C45911" w:themeColor="accent2" w:themeShade="BF"/>
        </w:rPr>
        <w:t>change</w:t>
      </w:r>
      <w:proofErr w:type="spellEnd"/>
      <w:r w:rsidRPr="00CB1CB1">
        <w:rPr>
          <w:color w:val="C45911" w:themeColor="accent2" w:themeShade="BF"/>
        </w:rPr>
        <w:t xml:space="preserve">. </w:t>
      </w:r>
      <w:proofErr w:type="spellStart"/>
      <w:r w:rsidRPr="00CB1CB1">
        <w:rPr>
          <w:color w:val="C45911" w:themeColor="accent2" w:themeShade="BF"/>
        </w:rPr>
        <w:t>Call</w:t>
      </w:r>
      <w:proofErr w:type="spellEnd"/>
      <w:r w:rsidRPr="00CB1CB1">
        <w:rPr>
          <w:color w:val="C45911" w:themeColor="accent2" w:themeShade="BF"/>
        </w:rPr>
        <w:t xml:space="preserve"> </w:t>
      </w:r>
      <w:proofErr w:type="spellStart"/>
      <w:r w:rsidRPr="00CB1CB1">
        <w:rPr>
          <w:color w:val="C45911" w:themeColor="accent2" w:themeShade="BF"/>
        </w:rPr>
        <w:t>that</w:t>
      </w:r>
      <w:proofErr w:type="spellEnd"/>
      <w:r w:rsidRPr="00CB1CB1">
        <w:rPr>
          <w:color w:val="C45911" w:themeColor="accent2" w:themeShade="BF"/>
        </w:rPr>
        <w:t xml:space="preserve"> </w:t>
      </w:r>
      <w:proofErr w:type="spellStart"/>
      <w:r w:rsidRPr="00CB1CB1">
        <w:rPr>
          <w:color w:val="C45911" w:themeColor="accent2" w:themeShade="BF"/>
        </w:rPr>
        <w:t>luck</w:t>
      </w:r>
      <w:proofErr w:type="spellEnd"/>
      <w:r w:rsidRPr="00CB1CB1">
        <w:rPr>
          <w:color w:val="C45911" w:themeColor="accent2" w:themeShade="BF"/>
        </w:rPr>
        <w:t xml:space="preserve">. </w:t>
      </w:r>
      <w:proofErr w:type="spellStart"/>
      <w:r w:rsidRPr="00CB1CB1">
        <w:rPr>
          <w:color w:val="C45911" w:themeColor="accent2" w:themeShade="BF"/>
        </w:rPr>
        <w:t>Whenever</w:t>
      </w:r>
      <w:proofErr w:type="spellEnd"/>
      <w:r w:rsidRPr="00CB1CB1">
        <w:rPr>
          <w:color w:val="C45911" w:themeColor="accent2" w:themeShade="BF"/>
        </w:rPr>
        <w:t xml:space="preserve"> </w:t>
      </w:r>
      <w:proofErr w:type="spellStart"/>
      <w:r w:rsidRPr="00CB1CB1">
        <w:rPr>
          <w:color w:val="C45911" w:themeColor="accent2" w:themeShade="BF"/>
        </w:rPr>
        <w:t>luck</w:t>
      </w:r>
      <w:proofErr w:type="spellEnd"/>
      <w:r w:rsidR="00797C8A" w:rsidRPr="00CB1CB1">
        <w:rPr>
          <w:color w:val="C45911" w:themeColor="accent2" w:themeShade="BF"/>
        </w:rPr>
        <w:t xml:space="preserve"> </w:t>
      </w:r>
      <w:proofErr w:type="spellStart"/>
      <w:r w:rsidRPr="00CB1CB1">
        <w:rPr>
          <w:color w:val="C45911" w:themeColor="accent2" w:themeShade="BF"/>
        </w:rPr>
        <w:t>contributes</w:t>
      </w:r>
      <w:proofErr w:type="spellEnd"/>
      <w:r w:rsidRPr="00CB1CB1">
        <w:rPr>
          <w:color w:val="C45911" w:themeColor="accent2" w:themeShade="BF"/>
        </w:rPr>
        <w:t xml:space="preserve"> </w:t>
      </w:r>
      <w:proofErr w:type="spellStart"/>
      <w:r w:rsidRPr="00CB1CB1">
        <w:rPr>
          <w:color w:val="C45911" w:themeColor="accent2" w:themeShade="BF"/>
        </w:rPr>
        <w:t>to</w:t>
      </w:r>
      <w:proofErr w:type="spellEnd"/>
      <w:r w:rsidRPr="00CB1CB1">
        <w:rPr>
          <w:color w:val="C45911" w:themeColor="accent2" w:themeShade="BF"/>
        </w:rPr>
        <w:t xml:space="preserve"> </w:t>
      </w:r>
      <w:proofErr w:type="spellStart"/>
      <w:r w:rsidRPr="00CB1CB1">
        <w:rPr>
          <w:color w:val="C45911" w:themeColor="accent2" w:themeShade="BF"/>
        </w:rPr>
        <w:t>outcomes</w:t>
      </w:r>
      <w:proofErr w:type="spellEnd"/>
      <w:r w:rsidRPr="00CB1CB1">
        <w:rPr>
          <w:color w:val="C45911" w:themeColor="accent2" w:themeShade="BF"/>
        </w:rPr>
        <w:t xml:space="preserve">, </w:t>
      </w:r>
      <w:proofErr w:type="spellStart"/>
      <w:r w:rsidRPr="00CB1CB1">
        <w:rPr>
          <w:color w:val="C45911" w:themeColor="accent2" w:themeShade="BF"/>
        </w:rPr>
        <w:t>there</w:t>
      </w:r>
      <w:proofErr w:type="spellEnd"/>
      <w:r w:rsidRPr="00CB1CB1">
        <w:rPr>
          <w:color w:val="C45911" w:themeColor="accent2" w:themeShade="BF"/>
        </w:rPr>
        <w:t xml:space="preserve"> </w:t>
      </w:r>
      <w:proofErr w:type="spellStart"/>
      <w:r w:rsidRPr="00CB1CB1">
        <w:rPr>
          <w:color w:val="C45911" w:themeColor="accent2" w:themeShade="BF"/>
        </w:rPr>
        <w:t>is</w:t>
      </w:r>
      <w:proofErr w:type="spellEnd"/>
      <w:r w:rsidRPr="00CB1CB1">
        <w:rPr>
          <w:color w:val="C45911" w:themeColor="accent2" w:themeShade="BF"/>
        </w:rPr>
        <w:t xml:space="preserve"> </w:t>
      </w:r>
      <w:proofErr w:type="spellStart"/>
      <w:r w:rsidRPr="00CB1CB1">
        <w:rPr>
          <w:color w:val="C45911" w:themeColor="accent2" w:themeShade="BF"/>
        </w:rPr>
        <w:t>reversion</w:t>
      </w:r>
      <w:proofErr w:type="spellEnd"/>
      <w:r w:rsidRPr="00CB1CB1">
        <w:rPr>
          <w:color w:val="C45911" w:themeColor="accent2" w:themeShade="BF"/>
        </w:rPr>
        <w:t xml:space="preserve"> </w:t>
      </w:r>
      <w:proofErr w:type="spellStart"/>
      <w:r w:rsidRPr="00CB1CB1">
        <w:rPr>
          <w:color w:val="C45911" w:themeColor="accent2" w:themeShade="BF"/>
        </w:rPr>
        <w:t>to</w:t>
      </w:r>
      <w:proofErr w:type="spellEnd"/>
      <w:r w:rsidRPr="00CB1CB1">
        <w:rPr>
          <w:color w:val="C45911" w:themeColor="accent2" w:themeShade="BF"/>
        </w:rPr>
        <w:t xml:space="preserve"> </w:t>
      </w:r>
      <w:proofErr w:type="spellStart"/>
      <w:r w:rsidRPr="00CB1CB1">
        <w:rPr>
          <w:color w:val="C45911" w:themeColor="accent2" w:themeShade="BF"/>
        </w:rPr>
        <w:t>the</w:t>
      </w:r>
      <w:proofErr w:type="spellEnd"/>
      <w:r w:rsidRPr="00CB1CB1">
        <w:rPr>
          <w:color w:val="C45911" w:themeColor="accent2" w:themeShade="BF"/>
        </w:rPr>
        <w:t xml:space="preserve"> mean. </w:t>
      </w:r>
      <w:proofErr w:type="spellStart"/>
      <w:r w:rsidRPr="00CB1CB1">
        <w:rPr>
          <w:color w:val="C45911" w:themeColor="accent2" w:themeShade="BF"/>
        </w:rPr>
        <w:t>If</w:t>
      </w:r>
      <w:proofErr w:type="spellEnd"/>
      <w:r w:rsidRPr="00CB1CB1">
        <w:rPr>
          <w:color w:val="C45911" w:themeColor="accent2" w:themeShade="BF"/>
        </w:rPr>
        <w:t xml:space="preserve"> </w:t>
      </w:r>
      <w:proofErr w:type="spellStart"/>
      <w:r w:rsidRPr="00CB1CB1">
        <w:rPr>
          <w:color w:val="C45911" w:themeColor="accent2" w:themeShade="BF"/>
        </w:rPr>
        <w:t>year-to-year</w:t>
      </w:r>
      <w:proofErr w:type="spellEnd"/>
      <w:r w:rsidRPr="00CB1CB1">
        <w:rPr>
          <w:color w:val="C45911" w:themeColor="accent2" w:themeShade="BF"/>
        </w:rPr>
        <w:t xml:space="preserve"> </w:t>
      </w:r>
      <w:proofErr w:type="spellStart"/>
      <w:r w:rsidRPr="00CB1CB1">
        <w:rPr>
          <w:color w:val="C45911" w:themeColor="accent2" w:themeShade="BF"/>
        </w:rPr>
        <w:t>CFROIs</w:t>
      </w:r>
      <w:proofErr w:type="spellEnd"/>
      <w:r w:rsidRPr="00CB1CB1">
        <w:rPr>
          <w:color w:val="C45911" w:themeColor="accent2" w:themeShade="BF"/>
        </w:rPr>
        <w:t xml:space="preserve"> are </w:t>
      </w:r>
      <w:proofErr w:type="spellStart"/>
      <w:r w:rsidRPr="00CB1CB1">
        <w:rPr>
          <w:color w:val="C45911" w:themeColor="accent2" w:themeShade="BF"/>
        </w:rPr>
        <w:t>highly</w:t>
      </w:r>
      <w:proofErr w:type="spellEnd"/>
      <w:r w:rsidRPr="00CB1CB1">
        <w:rPr>
          <w:color w:val="C45911" w:themeColor="accent2" w:themeShade="BF"/>
        </w:rPr>
        <w:t xml:space="preserve"> </w:t>
      </w:r>
      <w:proofErr w:type="spellStart"/>
      <w:r w:rsidRPr="00CB1CB1">
        <w:rPr>
          <w:color w:val="C45911" w:themeColor="accent2" w:themeShade="BF"/>
        </w:rPr>
        <w:t>correlated</w:t>
      </w:r>
      <w:proofErr w:type="spellEnd"/>
      <w:r w:rsidRPr="00CB1CB1">
        <w:rPr>
          <w:color w:val="C45911" w:themeColor="accent2" w:themeShade="BF"/>
        </w:rPr>
        <w:t>,</w:t>
      </w:r>
      <w:r w:rsidR="00797C8A" w:rsidRPr="00CB1CB1">
        <w:rPr>
          <w:color w:val="C45911" w:themeColor="accent2" w:themeShade="BF"/>
        </w:rPr>
        <w:t xml:space="preserve"> </w:t>
      </w:r>
      <w:proofErr w:type="spellStart"/>
      <w:r w:rsidRPr="00CB1CB1">
        <w:rPr>
          <w:color w:val="C45911" w:themeColor="accent2" w:themeShade="BF"/>
        </w:rPr>
        <w:t>reversion</w:t>
      </w:r>
      <w:proofErr w:type="spellEnd"/>
      <w:r w:rsidRPr="00CB1CB1">
        <w:rPr>
          <w:color w:val="C45911" w:themeColor="accent2" w:themeShade="BF"/>
        </w:rPr>
        <w:t xml:space="preserve"> </w:t>
      </w:r>
      <w:proofErr w:type="spellStart"/>
      <w:r w:rsidRPr="00CB1CB1">
        <w:rPr>
          <w:color w:val="C45911" w:themeColor="accent2" w:themeShade="BF"/>
        </w:rPr>
        <w:t>to</w:t>
      </w:r>
      <w:proofErr w:type="spellEnd"/>
      <w:r w:rsidRPr="00CB1CB1">
        <w:rPr>
          <w:color w:val="C45911" w:themeColor="accent2" w:themeShade="BF"/>
        </w:rPr>
        <w:t xml:space="preserve"> </w:t>
      </w:r>
      <w:proofErr w:type="spellStart"/>
      <w:r w:rsidRPr="00CB1CB1">
        <w:rPr>
          <w:color w:val="C45911" w:themeColor="accent2" w:themeShade="BF"/>
        </w:rPr>
        <w:t>the</w:t>
      </w:r>
      <w:proofErr w:type="spellEnd"/>
      <w:r w:rsidRPr="00CB1CB1">
        <w:rPr>
          <w:color w:val="C45911" w:themeColor="accent2" w:themeShade="BF"/>
        </w:rPr>
        <w:t xml:space="preserve"> mean </w:t>
      </w:r>
      <w:proofErr w:type="spellStart"/>
      <w:r w:rsidRPr="00CB1CB1">
        <w:rPr>
          <w:color w:val="C45911" w:themeColor="accent2" w:themeShade="BF"/>
        </w:rPr>
        <w:t>happens</w:t>
      </w:r>
      <w:proofErr w:type="spellEnd"/>
      <w:r w:rsidRPr="00CB1CB1">
        <w:rPr>
          <w:color w:val="C45911" w:themeColor="accent2" w:themeShade="BF"/>
        </w:rPr>
        <w:t xml:space="preserve"> </w:t>
      </w:r>
      <w:proofErr w:type="spellStart"/>
      <w:r w:rsidRPr="00CB1CB1">
        <w:rPr>
          <w:color w:val="C45911" w:themeColor="accent2" w:themeShade="BF"/>
        </w:rPr>
        <w:t>slowly</w:t>
      </w:r>
      <w:proofErr w:type="spellEnd"/>
      <w:r w:rsidRPr="00CB1CB1">
        <w:rPr>
          <w:color w:val="C45911" w:themeColor="accent2" w:themeShade="BF"/>
        </w:rPr>
        <w:t xml:space="preserve">. </w:t>
      </w:r>
      <w:proofErr w:type="spellStart"/>
      <w:r w:rsidRPr="00CB1CB1">
        <w:rPr>
          <w:color w:val="C45911" w:themeColor="accent2" w:themeShade="BF"/>
        </w:rPr>
        <w:t>If</w:t>
      </w:r>
      <w:proofErr w:type="spellEnd"/>
      <w:r w:rsidRPr="00CB1CB1">
        <w:rPr>
          <w:color w:val="C45911" w:themeColor="accent2" w:themeShade="BF"/>
        </w:rPr>
        <w:t xml:space="preserve"> </w:t>
      </w:r>
      <w:proofErr w:type="spellStart"/>
      <w:r w:rsidRPr="00CB1CB1">
        <w:rPr>
          <w:color w:val="C45911" w:themeColor="accent2" w:themeShade="BF"/>
        </w:rPr>
        <w:t>CFROIs</w:t>
      </w:r>
      <w:proofErr w:type="spellEnd"/>
      <w:r w:rsidRPr="00CB1CB1">
        <w:rPr>
          <w:color w:val="C45911" w:themeColor="accent2" w:themeShade="BF"/>
        </w:rPr>
        <w:t xml:space="preserve"> are </w:t>
      </w:r>
      <w:proofErr w:type="spellStart"/>
      <w:r w:rsidRPr="00CB1CB1">
        <w:rPr>
          <w:color w:val="C45911" w:themeColor="accent2" w:themeShade="BF"/>
        </w:rPr>
        <w:t>volatile</w:t>
      </w:r>
      <w:proofErr w:type="spellEnd"/>
      <w:r w:rsidRPr="00CB1CB1">
        <w:rPr>
          <w:color w:val="C45911" w:themeColor="accent2" w:themeShade="BF"/>
        </w:rPr>
        <w:t xml:space="preserve">, </w:t>
      </w:r>
      <w:proofErr w:type="spellStart"/>
      <w:r w:rsidRPr="00CB1CB1">
        <w:rPr>
          <w:color w:val="C45911" w:themeColor="accent2" w:themeShade="BF"/>
        </w:rPr>
        <w:t>causing</w:t>
      </w:r>
      <w:proofErr w:type="spellEnd"/>
      <w:r w:rsidRPr="00CB1CB1">
        <w:rPr>
          <w:color w:val="C45911" w:themeColor="accent2" w:themeShade="BF"/>
        </w:rPr>
        <w:t xml:space="preserve"> </w:t>
      </w:r>
      <w:proofErr w:type="spellStart"/>
      <w:r w:rsidRPr="00CB1CB1">
        <w:rPr>
          <w:color w:val="C45911" w:themeColor="accent2" w:themeShade="BF"/>
        </w:rPr>
        <w:t>the</w:t>
      </w:r>
      <w:proofErr w:type="spellEnd"/>
      <w:r w:rsidRPr="00CB1CB1">
        <w:rPr>
          <w:color w:val="C45911" w:themeColor="accent2" w:themeShade="BF"/>
        </w:rPr>
        <w:t xml:space="preserve"> </w:t>
      </w:r>
      <w:proofErr w:type="spellStart"/>
      <w:r w:rsidRPr="00CB1CB1">
        <w:rPr>
          <w:color w:val="C45911" w:themeColor="accent2" w:themeShade="BF"/>
        </w:rPr>
        <w:t>correlation</w:t>
      </w:r>
      <w:proofErr w:type="spellEnd"/>
      <w:r w:rsidRPr="00CB1CB1">
        <w:rPr>
          <w:color w:val="C45911" w:themeColor="accent2" w:themeShade="BF"/>
        </w:rPr>
        <w:t xml:space="preserve"> </w:t>
      </w:r>
      <w:proofErr w:type="spellStart"/>
      <w:r w:rsidRPr="00CB1CB1">
        <w:rPr>
          <w:color w:val="C45911" w:themeColor="accent2" w:themeShade="BF"/>
        </w:rPr>
        <w:t>to</w:t>
      </w:r>
      <w:proofErr w:type="spellEnd"/>
      <w:r w:rsidRPr="00CB1CB1">
        <w:rPr>
          <w:color w:val="C45911" w:themeColor="accent2" w:themeShade="BF"/>
        </w:rPr>
        <w:t xml:space="preserve"> be </w:t>
      </w:r>
      <w:proofErr w:type="spellStart"/>
      <w:r w:rsidRPr="00CB1CB1">
        <w:rPr>
          <w:color w:val="C45911" w:themeColor="accent2" w:themeShade="BF"/>
        </w:rPr>
        <w:t>low</w:t>
      </w:r>
      <w:proofErr w:type="spellEnd"/>
      <w:r w:rsidRPr="00CB1CB1">
        <w:rPr>
          <w:color w:val="C45911" w:themeColor="accent2" w:themeShade="BF"/>
        </w:rPr>
        <w:t xml:space="preserve">, </w:t>
      </w:r>
      <w:proofErr w:type="spellStart"/>
      <w:r w:rsidRPr="00CB1CB1">
        <w:rPr>
          <w:color w:val="C45911" w:themeColor="accent2" w:themeShade="BF"/>
        </w:rPr>
        <w:t>reversion</w:t>
      </w:r>
      <w:proofErr w:type="spellEnd"/>
      <w:r w:rsidRPr="00CB1CB1">
        <w:rPr>
          <w:color w:val="C45911" w:themeColor="accent2" w:themeShade="BF"/>
        </w:rPr>
        <w:t xml:space="preserve"> </w:t>
      </w:r>
      <w:proofErr w:type="spellStart"/>
      <w:r w:rsidRPr="00CB1CB1">
        <w:rPr>
          <w:color w:val="C45911" w:themeColor="accent2" w:themeShade="BF"/>
        </w:rPr>
        <w:t>to</w:t>
      </w:r>
      <w:proofErr w:type="spellEnd"/>
      <w:r w:rsidR="00797C8A" w:rsidRPr="00CB1CB1">
        <w:rPr>
          <w:color w:val="C45911" w:themeColor="accent2" w:themeShade="BF"/>
        </w:rPr>
        <w:t xml:space="preserve"> </w:t>
      </w:r>
      <w:proofErr w:type="spellStart"/>
      <w:r w:rsidRPr="00CB1CB1">
        <w:rPr>
          <w:color w:val="C45911" w:themeColor="accent2" w:themeShade="BF"/>
        </w:rPr>
        <w:t>the</w:t>
      </w:r>
      <w:proofErr w:type="spellEnd"/>
      <w:r w:rsidRPr="00CB1CB1">
        <w:rPr>
          <w:color w:val="C45911" w:themeColor="accent2" w:themeShade="BF"/>
        </w:rPr>
        <w:t xml:space="preserve"> mean </w:t>
      </w:r>
      <w:proofErr w:type="spellStart"/>
      <w:r w:rsidRPr="00CB1CB1">
        <w:rPr>
          <w:color w:val="C45911" w:themeColor="accent2" w:themeShade="BF"/>
        </w:rPr>
        <w:t>is</w:t>
      </w:r>
      <w:proofErr w:type="spellEnd"/>
      <w:r w:rsidRPr="00CB1CB1">
        <w:rPr>
          <w:color w:val="C45911" w:themeColor="accent2" w:themeShade="BF"/>
        </w:rPr>
        <w:t xml:space="preserve"> </w:t>
      </w:r>
      <w:proofErr w:type="spellStart"/>
      <w:r w:rsidRPr="00CB1CB1">
        <w:rPr>
          <w:color w:val="C45911" w:themeColor="accent2" w:themeShade="BF"/>
        </w:rPr>
        <w:t>rapid</w:t>
      </w:r>
      <w:proofErr w:type="spellEnd"/>
      <w:r w:rsidRPr="00CB1CB1">
        <w:rPr>
          <w:color w:val="C45911" w:themeColor="accent2" w:themeShade="BF"/>
        </w:rPr>
        <w:t>.</w:t>
      </w:r>
    </w:p>
    <w:p w:rsidR="00D375FF" w:rsidRPr="00D375FF" w:rsidRDefault="00D375FF" w:rsidP="00CB1CB1">
      <w:pPr>
        <w:jc w:val="both"/>
      </w:pPr>
      <w:r w:rsidRPr="00CB1CB1">
        <w:rPr>
          <w:color w:val="C00000"/>
          <w:lang w:val="es"/>
        </w:rPr>
        <w:t xml:space="preserve">Piénselo de esta manera: hay aspectos de la gestión del negocio bajo el control de la administración, incluida la selección de los mercados de productos en los que elige competir, los precios, el gasto de inversión y la ejecución general. Llama a esa habilidad. También hay aspectos del negocio que están fuera del control de la gerencia, como los desarrollos macroeconómicos, las reacciones de los clientes y el cambio tecnológico. Llama a eso suerte. Cada vez que la suerte contribuye a los resultados, hay una reversión a la media. </w:t>
      </w:r>
      <w:r w:rsidRPr="00D375FF">
        <w:rPr>
          <w:lang w:val="es"/>
        </w:rPr>
        <w:t>Si los CFROI de año a año están altamente correlacionados, la reversión a la media ocurre lentamente. Si los CFROI son volátiles, lo que hace que la correlación sea baja, la reversión a la media es rápida.</w:t>
      </w:r>
    </w:p>
    <w:p w:rsidR="00D375FF" w:rsidRPr="00D375FF" w:rsidRDefault="00D375FF" w:rsidP="00D375FF"/>
    <w:p w:rsidR="00D375FF" w:rsidRPr="00D375FF" w:rsidRDefault="00D375FF" w:rsidP="00D375FF"/>
    <w:p w:rsidR="00BF63E3" w:rsidRPr="00EE1B76" w:rsidRDefault="00BF63E3" w:rsidP="00EE1B76">
      <w:pPr>
        <w:jc w:val="both"/>
        <w:rPr>
          <w:color w:val="C45911" w:themeColor="accent2" w:themeShade="BF"/>
        </w:rPr>
      </w:pP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second</w:t>
      </w:r>
      <w:proofErr w:type="spellEnd"/>
      <w:r w:rsidRPr="00EE1B76">
        <w:rPr>
          <w:color w:val="C45911" w:themeColor="accent2" w:themeShade="BF"/>
        </w:rPr>
        <w:t xml:space="preserve"> </w:t>
      </w:r>
      <w:proofErr w:type="spellStart"/>
      <w:r w:rsidRPr="00EE1B76">
        <w:rPr>
          <w:color w:val="C45911" w:themeColor="accent2" w:themeShade="BF"/>
        </w:rPr>
        <w:t>explanation</w:t>
      </w:r>
      <w:proofErr w:type="spellEnd"/>
      <w:r w:rsidRPr="00EE1B76">
        <w:rPr>
          <w:color w:val="C45911" w:themeColor="accent2" w:themeShade="BF"/>
        </w:rPr>
        <w:t xml:space="preserve"> </w:t>
      </w:r>
      <w:proofErr w:type="spellStart"/>
      <w:r w:rsidRPr="00EE1B76">
        <w:rPr>
          <w:color w:val="C45911" w:themeColor="accent2" w:themeShade="BF"/>
        </w:rPr>
        <w:t>for</w:t>
      </w:r>
      <w:proofErr w:type="spellEnd"/>
      <w:r w:rsidRPr="00EE1B76">
        <w:rPr>
          <w:color w:val="C45911" w:themeColor="accent2" w:themeShade="BF"/>
        </w:rPr>
        <w:t xml:space="preserve"> </w:t>
      </w:r>
      <w:proofErr w:type="spellStart"/>
      <w:r w:rsidRPr="00EE1B76">
        <w:rPr>
          <w:color w:val="C45911" w:themeColor="accent2" w:themeShade="BF"/>
        </w:rPr>
        <w:t>reversion</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mean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that</w:t>
      </w:r>
      <w:proofErr w:type="spellEnd"/>
      <w:r w:rsidRPr="00EE1B76">
        <w:rPr>
          <w:color w:val="C45911" w:themeColor="accent2" w:themeShade="BF"/>
        </w:rPr>
        <w:t xml:space="preserve"> </w:t>
      </w:r>
      <w:proofErr w:type="spellStart"/>
      <w:r w:rsidRPr="00EE1B76">
        <w:rPr>
          <w:color w:val="C45911" w:themeColor="accent2" w:themeShade="BF"/>
        </w:rPr>
        <w:t>competition</w:t>
      </w:r>
      <w:proofErr w:type="spellEnd"/>
      <w:r w:rsidRPr="00EE1B76">
        <w:rPr>
          <w:color w:val="C45911" w:themeColor="accent2" w:themeShade="BF"/>
        </w:rPr>
        <w:t xml:space="preserve"> drives a </w:t>
      </w:r>
      <w:proofErr w:type="spellStart"/>
      <w:r w:rsidRPr="00EE1B76">
        <w:rPr>
          <w:color w:val="C45911" w:themeColor="accent2" w:themeShade="BF"/>
        </w:rPr>
        <w:t>company’s</w:t>
      </w:r>
      <w:proofErr w:type="spellEnd"/>
      <w:r w:rsidRPr="00EE1B76">
        <w:rPr>
          <w:color w:val="C45911" w:themeColor="accent2" w:themeShade="BF"/>
        </w:rPr>
        <w:t xml:space="preserve"> </w:t>
      </w:r>
      <w:proofErr w:type="spellStart"/>
      <w:r w:rsidRPr="00EE1B76">
        <w:rPr>
          <w:color w:val="C45911" w:themeColor="accent2" w:themeShade="BF"/>
        </w:rPr>
        <w:t>return</w:t>
      </w:r>
      <w:proofErr w:type="spellEnd"/>
      <w:r w:rsidRPr="00EE1B76">
        <w:rPr>
          <w:color w:val="C45911" w:themeColor="accent2" w:themeShade="BF"/>
        </w:rPr>
        <w:t xml:space="preserve"> </w:t>
      </w:r>
      <w:proofErr w:type="spellStart"/>
      <w:r w:rsidRPr="00EE1B76">
        <w:rPr>
          <w:color w:val="C45911" w:themeColor="accent2" w:themeShade="BF"/>
        </w:rPr>
        <w:t>on</w:t>
      </w:r>
      <w:proofErr w:type="spellEnd"/>
      <w:r w:rsidRPr="00EE1B76">
        <w:rPr>
          <w:color w:val="C45911" w:themeColor="accent2" w:themeShade="BF"/>
        </w:rPr>
        <w:t xml:space="preserve"> </w:t>
      </w:r>
      <w:proofErr w:type="spellStart"/>
      <w:r w:rsidRPr="00EE1B76">
        <w:rPr>
          <w:color w:val="C45911" w:themeColor="accent2" w:themeShade="BF"/>
        </w:rPr>
        <w:t>investment</w:t>
      </w:r>
      <w:proofErr w:type="spellEnd"/>
      <w:r w:rsidR="00797C8A" w:rsidRPr="00EE1B76">
        <w:rPr>
          <w:color w:val="C45911" w:themeColor="accent2" w:themeShade="BF"/>
        </w:rPr>
        <w:t xml:space="preserve"> </w:t>
      </w:r>
      <w:proofErr w:type="spellStart"/>
      <w:r w:rsidRPr="00EE1B76">
        <w:rPr>
          <w:color w:val="C45911" w:themeColor="accent2" w:themeShade="BF"/>
        </w:rPr>
        <w:t>toward</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opportunity</w:t>
      </w:r>
      <w:proofErr w:type="spellEnd"/>
      <w:r w:rsidRPr="00EE1B76">
        <w:rPr>
          <w:color w:val="C45911" w:themeColor="accent2" w:themeShade="BF"/>
        </w:rPr>
        <w:t xml:space="preserve"> </w:t>
      </w:r>
      <w:proofErr w:type="spellStart"/>
      <w:r w:rsidRPr="00EE1B76">
        <w:rPr>
          <w:color w:val="C45911" w:themeColor="accent2" w:themeShade="BF"/>
        </w:rPr>
        <w:t>cost</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capital. </w:t>
      </w:r>
      <w:proofErr w:type="spellStart"/>
      <w:r w:rsidRPr="00EE1B76">
        <w:rPr>
          <w:color w:val="C45911" w:themeColor="accent2" w:themeShade="BF"/>
        </w:rPr>
        <w:t>This</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based</w:t>
      </w:r>
      <w:proofErr w:type="spellEnd"/>
      <w:r w:rsidRPr="00EE1B76">
        <w:rPr>
          <w:color w:val="C45911" w:themeColor="accent2" w:themeShade="BF"/>
        </w:rPr>
        <w:t xml:space="preserve"> </w:t>
      </w:r>
      <w:proofErr w:type="spellStart"/>
      <w:r w:rsidRPr="00EE1B76">
        <w:rPr>
          <w:color w:val="C45911" w:themeColor="accent2" w:themeShade="BF"/>
        </w:rPr>
        <w:t>on</w:t>
      </w:r>
      <w:proofErr w:type="spellEnd"/>
      <w:r w:rsidRPr="00EE1B76">
        <w:rPr>
          <w:color w:val="C45911" w:themeColor="accent2" w:themeShade="BF"/>
        </w:rPr>
        <w:t xml:space="preserve"> </w:t>
      </w:r>
      <w:proofErr w:type="spellStart"/>
      <w:r w:rsidRPr="00EE1B76">
        <w:rPr>
          <w:color w:val="C45911" w:themeColor="accent2" w:themeShade="BF"/>
        </w:rPr>
        <w:t>microeconomic</w:t>
      </w:r>
      <w:proofErr w:type="spellEnd"/>
      <w:r w:rsidRPr="00EE1B76">
        <w:rPr>
          <w:color w:val="C45911" w:themeColor="accent2" w:themeShade="BF"/>
        </w:rPr>
        <w:t xml:space="preserve"> </w:t>
      </w:r>
      <w:proofErr w:type="spellStart"/>
      <w:r w:rsidRPr="00EE1B76">
        <w:rPr>
          <w:color w:val="C45911" w:themeColor="accent2" w:themeShade="BF"/>
        </w:rPr>
        <w:t>theory</w:t>
      </w:r>
      <w:proofErr w:type="spellEnd"/>
      <w:r w:rsidRPr="00EE1B76">
        <w:rPr>
          <w:color w:val="C45911" w:themeColor="accent2" w:themeShade="BF"/>
        </w:rPr>
        <w:t xml:space="preserve"> and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intuitive</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idea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that</w:t>
      </w:r>
      <w:proofErr w:type="spellEnd"/>
      <w:r w:rsidR="00797C8A" w:rsidRPr="00EE1B76">
        <w:rPr>
          <w:color w:val="C45911" w:themeColor="accent2" w:themeShade="BF"/>
        </w:rPr>
        <w:t xml:space="preserve"> </w:t>
      </w:r>
      <w:proofErr w:type="spellStart"/>
      <w:r w:rsidRPr="00EE1B76">
        <w:rPr>
          <w:color w:val="C45911" w:themeColor="accent2" w:themeShade="BF"/>
        </w:rPr>
        <w:t>companies</w:t>
      </w:r>
      <w:proofErr w:type="spellEnd"/>
      <w:r w:rsidRPr="00EE1B76">
        <w:rPr>
          <w:color w:val="C45911" w:themeColor="accent2" w:themeShade="BF"/>
        </w:rPr>
        <w:t xml:space="preserve"> </w:t>
      </w:r>
      <w:proofErr w:type="spellStart"/>
      <w:r w:rsidRPr="00EE1B76">
        <w:rPr>
          <w:color w:val="C45911" w:themeColor="accent2" w:themeShade="BF"/>
        </w:rPr>
        <w:t>generating</w:t>
      </w:r>
      <w:proofErr w:type="spellEnd"/>
      <w:r w:rsidRPr="00EE1B76">
        <w:rPr>
          <w:color w:val="C45911" w:themeColor="accent2" w:themeShade="BF"/>
        </w:rPr>
        <w:t xml:space="preserve"> a </w:t>
      </w:r>
      <w:proofErr w:type="spellStart"/>
      <w:r w:rsidRPr="00EE1B76">
        <w:rPr>
          <w:color w:val="C45911" w:themeColor="accent2" w:themeShade="BF"/>
        </w:rPr>
        <w:t>high</w:t>
      </w:r>
      <w:proofErr w:type="spellEnd"/>
      <w:r w:rsidRPr="00EE1B76">
        <w:rPr>
          <w:color w:val="C45911" w:themeColor="accent2" w:themeShade="BF"/>
        </w:rPr>
        <w:t xml:space="preserve"> </w:t>
      </w:r>
      <w:proofErr w:type="spellStart"/>
      <w:r w:rsidRPr="00EE1B76">
        <w:rPr>
          <w:color w:val="C45911" w:themeColor="accent2" w:themeShade="BF"/>
        </w:rPr>
        <w:t>economic</w:t>
      </w:r>
      <w:proofErr w:type="spellEnd"/>
      <w:r w:rsidRPr="00EE1B76">
        <w:rPr>
          <w:color w:val="C45911" w:themeColor="accent2" w:themeShade="BF"/>
        </w:rPr>
        <w:t xml:space="preserve"> </w:t>
      </w:r>
      <w:proofErr w:type="spellStart"/>
      <w:r w:rsidRPr="00EE1B76">
        <w:rPr>
          <w:color w:val="C45911" w:themeColor="accent2" w:themeShade="BF"/>
        </w:rPr>
        <w:t>return</w:t>
      </w:r>
      <w:proofErr w:type="spellEnd"/>
      <w:r w:rsidRPr="00EE1B76">
        <w:rPr>
          <w:color w:val="C45911" w:themeColor="accent2" w:themeShade="BF"/>
        </w:rPr>
        <w:t xml:space="preserve"> </w:t>
      </w:r>
      <w:proofErr w:type="spellStart"/>
      <w:r w:rsidRPr="00EE1B76">
        <w:rPr>
          <w:color w:val="C45911" w:themeColor="accent2" w:themeShade="BF"/>
        </w:rPr>
        <w:t>will</w:t>
      </w:r>
      <w:proofErr w:type="spellEnd"/>
      <w:r w:rsidRPr="00EE1B76">
        <w:rPr>
          <w:color w:val="C45911" w:themeColor="accent2" w:themeShade="BF"/>
        </w:rPr>
        <w:t xml:space="preserve"> </w:t>
      </w:r>
      <w:proofErr w:type="spellStart"/>
      <w:r w:rsidRPr="00EE1B76">
        <w:rPr>
          <w:color w:val="C45911" w:themeColor="accent2" w:themeShade="BF"/>
        </w:rPr>
        <w:t>attract</w:t>
      </w:r>
      <w:proofErr w:type="spellEnd"/>
      <w:r w:rsidRPr="00EE1B76">
        <w:rPr>
          <w:color w:val="C45911" w:themeColor="accent2" w:themeShade="BF"/>
        </w:rPr>
        <w:t xml:space="preserve"> </w:t>
      </w:r>
      <w:proofErr w:type="spellStart"/>
      <w:r w:rsidRPr="00EE1B76">
        <w:rPr>
          <w:color w:val="C45911" w:themeColor="accent2" w:themeShade="BF"/>
        </w:rPr>
        <w:t>competitors</w:t>
      </w:r>
      <w:proofErr w:type="spellEnd"/>
      <w:r w:rsidRPr="00EE1B76">
        <w:rPr>
          <w:color w:val="C45911" w:themeColor="accent2" w:themeShade="BF"/>
        </w:rPr>
        <w:t xml:space="preserve"> </w:t>
      </w:r>
      <w:proofErr w:type="spellStart"/>
      <w:r w:rsidRPr="00EE1B76">
        <w:rPr>
          <w:color w:val="C45911" w:themeColor="accent2" w:themeShade="BF"/>
        </w:rPr>
        <w:t>willing</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take</w:t>
      </w:r>
      <w:proofErr w:type="spellEnd"/>
      <w:r w:rsidRPr="00EE1B76">
        <w:rPr>
          <w:color w:val="C45911" w:themeColor="accent2" w:themeShade="BF"/>
        </w:rPr>
        <w:t xml:space="preserve"> a </w:t>
      </w:r>
      <w:proofErr w:type="spellStart"/>
      <w:r w:rsidRPr="00EE1B76">
        <w:rPr>
          <w:color w:val="C45911" w:themeColor="accent2" w:themeShade="BF"/>
        </w:rPr>
        <w:t>lesser</w:t>
      </w:r>
      <w:proofErr w:type="spellEnd"/>
      <w:r w:rsidRPr="00EE1B76">
        <w:rPr>
          <w:color w:val="C45911" w:themeColor="accent2" w:themeShade="BF"/>
        </w:rPr>
        <w:t xml:space="preserve">, </w:t>
      </w:r>
      <w:proofErr w:type="spellStart"/>
      <w:r w:rsidRPr="00EE1B76">
        <w:rPr>
          <w:color w:val="C45911" w:themeColor="accent2" w:themeShade="BF"/>
        </w:rPr>
        <w:t>albeit</w:t>
      </w:r>
      <w:proofErr w:type="spellEnd"/>
      <w:r w:rsidRPr="00EE1B76">
        <w:rPr>
          <w:color w:val="C45911" w:themeColor="accent2" w:themeShade="BF"/>
        </w:rPr>
        <w:t xml:space="preserve"> </w:t>
      </w:r>
      <w:proofErr w:type="spellStart"/>
      <w:r w:rsidRPr="00EE1B76">
        <w:rPr>
          <w:color w:val="C45911" w:themeColor="accent2" w:themeShade="BF"/>
        </w:rPr>
        <w:t>still</w:t>
      </w:r>
      <w:proofErr w:type="spellEnd"/>
      <w:r w:rsidR="00797C8A" w:rsidRPr="00EE1B76">
        <w:rPr>
          <w:color w:val="C45911" w:themeColor="accent2" w:themeShade="BF"/>
        </w:rPr>
        <w:t xml:space="preserve"> </w:t>
      </w:r>
      <w:proofErr w:type="spellStart"/>
      <w:r w:rsidRPr="00EE1B76">
        <w:rPr>
          <w:color w:val="C45911" w:themeColor="accent2" w:themeShade="BF"/>
        </w:rPr>
        <w:t>attractive</w:t>
      </w:r>
      <w:proofErr w:type="spellEnd"/>
      <w:r w:rsidRPr="00EE1B76">
        <w:rPr>
          <w:color w:val="C45911" w:themeColor="accent2" w:themeShade="BF"/>
        </w:rPr>
        <w:t xml:space="preserve">, </w:t>
      </w:r>
      <w:proofErr w:type="spellStart"/>
      <w:r w:rsidRPr="00EE1B76">
        <w:rPr>
          <w:color w:val="C45911" w:themeColor="accent2" w:themeShade="BF"/>
        </w:rPr>
        <w:t>return</w:t>
      </w:r>
      <w:proofErr w:type="spellEnd"/>
      <w:r w:rsidRPr="00EE1B76">
        <w:rPr>
          <w:color w:val="C45911" w:themeColor="accent2" w:themeShade="BF"/>
        </w:rPr>
        <w:t xml:space="preserve">. </w:t>
      </w:r>
      <w:proofErr w:type="spellStart"/>
      <w:r w:rsidRPr="00EE1B76">
        <w:rPr>
          <w:color w:val="C45911" w:themeColor="accent2" w:themeShade="BF"/>
        </w:rPr>
        <w:t>Ultimately</w:t>
      </w:r>
      <w:proofErr w:type="spellEnd"/>
      <w:r w:rsidRPr="00EE1B76">
        <w:rPr>
          <w:color w:val="C45911" w:themeColor="accent2" w:themeShade="BF"/>
        </w:rPr>
        <w:t xml:space="preserve">, </w:t>
      </w:r>
      <w:proofErr w:type="spellStart"/>
      <w:r w:rsidRPr="00EE1B76">
        <w:rPr>
          <w:color w:val="C45911" w:themeColor="accent2" w:themeShade="BF"/>
        </w:rPr>
        <w:t>this</w:t>
      </w:r>
      <w:proofErr w:type="spellEnd"/>
      <w:r w:rsidRPr="00EE1B76">
        <w:rPr>
          <w:color w:val="C45911" w:themeColor="accent2" w:themeShade="BF"/>
        </w:rPr>
        <w:t xml:space="preserve"> </w:t>
      </w:r>
      <w:proofErr w:type="spellStart"/>
      <w:r w:rsidRPr="00EE1B76">
        <w:rPr>
          <w:color w:val="C45911" w:themeColor="accent2" w:themeShade="BF"/>
        </w:rPr>
        <w:t>process</w:t>
      </w:r>
      <w:proofErr w:type="spellEnd"/>
      <w:r w:rsidRPr="00EE1B76">
        <w:rPr>
          <w:color w:val="C45911" w:themeColor="accent2" w:themeShade="BF"/>
        </w:rPr>
        <w:t xml:space="preserve"> drives </w:t>
      </w:r>
      <w:proofErr w:type="spellStart"/>
      <w:r w:rsidRPr="00EE1B76">
        <w:rPr>
          <w:color w:val="C45911" w:themeColor="accent2" w:themeShade="BF"/>
        </w:rPr>
        <w:t>industry</w:t>
      </w:r>
      <w:proofErr w:type="spellEnd"/>
      <w:r w:rsidRPr="00EE1B76">
        <w:rPr>
          <w:color w:val="C45911" w:themeColor="accent2" w:themeShade="BF"/>
        </w:rPr>
        <w:t xml:space="preserve"> </w:t>
      </w:r>
      <w:proofErr w:type="spellStart"/>
      <w:r w:rsidRPr="00EE1B76">
        <w:rPr>
          <w:color w:val="C45911" w:themeColor="accent2" w:themeShade="BF"/>
        </w:rPr>
        <w:t>returns</w:t>
      </w:r>
      <w:proofErr w:type="spellEnd"/>
      <w:r w:rsidRPr="00EE1B76">
        <w:rPr>
          <w:color w:val="C45911" w:themeColor="accent2" w:themeShade="BF"/>
        </w:rPr>
        <w:t xml:space="preserve"> </w:t>
      </w:r>
      <w:proofErr w:type="spellStart"/>
      <w:r w:rsidRPr="00EE1B76">
        <w:rPr>
          <w:color w:val="C45911" w:themeColor="accent2" w:themeShade="BF"/>
        </w:rPr>
        <w:t>down</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opportunity</w:t>
      </w:r>
      <w:proofErr w:type="spellEnd"/>
      <w:r w:rsidRPr="00EE1B76">
        <w:rPr>
          <w:color w:val="C45911" w:themeColor="accent2" w:themeShade="BF"/>
        </w:rPr>
        <w:t xml:space="preserve"> </w:t>
      </w:r>
      <w:proofErr w:type="spellStart"/>
      <w:r w:rsidRPr="00EE1B76">
        <w:rPr>
          <w:color w:val="C45911" w:themeColor="accent2" w:themeShade="BF"/>
        </w:rPr>
        <w:t>cost</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capital.</w:t>
      </w:r>
      <w:r w:rsidR="00797C8A" w:rsidRPr="00EE1B76">
        <w:rPr>
          <w:color w:val="C45911" w:themeColor="accent2" w:themeShade="BF"/>
        </w:rPr>
        <w:t xml:space="preserve"> </w:t>
      </w:r>
      <w:proofErr w:type="spellStart"/>
      <w:r w:rsidRPr="00EE1B76">
        <w:rPr>
          <w:color w:val="C45911" w:themeColor="accent2" w:themeShade="BF"/>
        </w:rPr>
        <w:t>Researchers</w:t>
      </w:r>
      <w:proofErr w:type="spellEnd"/>
      <w:r w:rsidRPr="00EE1B76">
        <w:rPr>
          <w:color w:val="C45911" w:themeColor="accent2" w:themeShade="BF"/>
        </w:rPr>
        <w:t xml:space="preserve"> </w:t>
      </w:r>
      <w:proofErr w:type="spellStart"/>
      <w:r w:rsidRPr="00EE1B76">
        <w:rPr>
          <w:color w:val="C45911" w:themeColor="accent2" w:themeShade="BF"/>
        </w:rPr>
        <w:t>have</w:t>
      </w:r>
      <w:proofErr w:type="spellEnd"/>
      <w:r w:rsidRPr="00EE1B76">
        <w:rPr>
          <w:color w:val="C45911" w:themeColor="accent2" w:themeShade="BF"/>
        </w:rPr>
        <w:t xml:space="preserve"> </w:t>
      </w:r>
      <w:proofErr w:type="spellStart"/>
      <w:r w:rsidRPr="00EE1B76">
        <w:rPr>
          <w:color w:val="C45911" w:themeColor="accent2" w:themeShade="BF"/>
        </w:rPr>
        <w:t>empirically</w:t>
      </w:r>
      <w:proofErr w:type="spellEnd"/>
      <w:r w:rsidRPr="00EE1B76">
        <w:rPr>
          <w:color w:val="C45911" w:themeColor="accent2" w:themeShade="BF"/>
        </w:rPr>
        <w:t xml:space="preserve"> </w:t>
      </w:r>
      <w:proofErr w:type="spellStart"/>
      <w:r w:rsidRPr="00EE1B76">
        <w:rPr>
          <w:color w:val="C45911" w:themeColor="accent2" w:themeShade="BF"/>
        </w:rPr>
        <w:t>documented</w:t>
      </w:r>
      <w:proofErr w:type="spellEnd"/>
      <w:r w:rsidRPr="00EE1B76">
        <w:rPr>
          <w:color w:val="C45911" w:themeColor="accent2" w:themeShade="BF"/>
        </w:rPr>
        <w:t xml:space="preserve"> </w:t>
      </w:r>
      <w:proofErr w:type="spellStart"/>
      <w:r w:rsidRPr="00EE1B76">
        <w:rPr>
          <w:color w:val="C45911" w:themeColor="accent2" w:themeShade="BF"/>
        </w:rPr>
        <w:t>this</w:t>
      </w:r>
      <w:proofErr w:type="spellEnd"/>
      <w:r w:rsidRPr="00EE1B76">
        <w:rPr>
          <w:color w:val="C45911" w:themeColor="accent2" w:themeShade="BF"/>
        </w:rPr>
        <w:t xml:space="preserve"> prediction.3 </w:t>
      </w:r>
      <w:proofErr w:type="spellStart"/>
      <w:r w:rsidRPr="00EE1B76">
        <w:rPr>
          <w:color w:val="C45911" w:themeColor="accent2" w:themeShade="BF"/>
        </w:rPr>
        <w:t>Companies</w:t>
      </w:r>
      <w:proofErr w:type="spellEnd"/>
      <w:r w:rsidRPr="00EE1B76">
        <w:rPr>
          <w:color w:val="C45911" w:themeColor="accent2" w:themeShade="BF"/>
        </w:rPr>
        <w:t xml:space="preserve"> </w:t>
      </w:r>
      <w:proofErr w:type="spellStart"/>
      <w:r w:rsidRPr="00EE1B76">
        <w:rPr>
          <w:color w:val="C45911" w:themeColor="accent2" w:themeShade="BF"/>
        </w:rPr>
        <w:t>must</w:t>
      </w:r>
      <w:proofErr w:type="spellEnd"/>
      <w:r w:rsidRPr="00EE1B76">
        <w:rPr>
          <w:color w:val="C45911" w:themeColor="accent2" w:themeShade="BF"/>
        </w:rPr>
        <w:t xml:space="preserve"> </w:t>
      </w:r>
      <w:proofErr w:type="spellStart"/>
      <w:r w:rsidRPr="00EE1B76">
        <w:rPr>
          <w:color w:val="C45911" w:themeColor="accent2" w:themeShade="BF"/>
        </w:rPr>
        <w:t>find</w:t>
      </w:r>
      <w:proofErr w:type="spellEnd"/>
      <w:r w:rsidRPr="00EE1B76">
        <w:rPr>
          <w:color w:val="C45911" w:themeColor="accent2" w:themeShade="BF"/>
        </w:rPr>
        <w:t xml:space="preserve"> a </w:t>
      </w:r>
      <w:proofErr w:type="spellStart"/>
      <w:r w:rsidRPr="00EE1B76">
        <w:rPr>
          <w:color w:val="C45911" w:themeColor="accent2" w:themeShade="BF"/>
        </w:rPr>
        <w:t>way</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defy</w:t>
      </w:r>
      <w:proofErr w:type="spellEnd"/>
      <w:r w:rsidRPr="00EE1B76">
        <w:rPr>
          <w:color w:val="C45911" w:themeColor="accent2" w:themeShade="BF"/>
        </w:rPr>
        <w:t xml:space="preserve"> </w:t>
      </w:r>
      <w:proofErr w:type="spellStart"/>
      <w:r w:rsidRPr="00EE1B76">
        <w:rPr>
          <w:color w:val="C45911" w:themeColor="accent2" w:themeShade="BF"/>
        </w:rPr>
        <w:t>these</w:t>
      </w:r>
      <w:proofErr w:type="spellEnd"/>
      <w:r w:rsidRPr="00EE1B76">
        <w:rPr>
          <w:color w:val="C45911" w:themeColor="accent2" w:themeShade="BF"/>
        </w:rPr>
        <w:t xml:space="preserve"> </w:t>
      </w:r>
      <w:proofErr w:type="spellStart"/>
      <w:r w:rsidRPr="00EE1B76">
        <w:rPr>
          <w:color w:val="C45911" w:themeColor="accent2" w:themeShade="BF"/>
        </w:rPr>
        <w:t>powerful</w:t>
      </w:r>
      <w:proofErr w:type="spellEnd"/>
      <w:r w:rsidR="00797C8A" w:rsidRPr="00EE1B76">
        <w:rPr>
          <w:color w:val="C45911" w:themeColor="accent2" w:themeShade="BF"/>
        </w:rPr>
        <w:t xml:space="preserve"> </w:t>
      </w:r>
      <w:proofErr w:type="spellStart"/>
      <w:r w:rsidRPr="00EE1B76">
        <w:rPr>
          <w:color w:val="C45911" w:themeColor="accent2" w:themeShade="BF"/>
        </w:rPr>
        <w:t>competitive</w:t>
      </w:r>
      <w:proofErr w:type="spellEnd"/>
      <w:r w:rsidRPr="00EE1B76">
        <w:rPr>
          <w:color w:val="C45911" w:themeColor="accent2" w:themeShade="BF"/>
        </w:rPr>
        <w:t xml:space="preserve"> </w:t>
      </w:r>
      <w:proofErr w:type="spellStart"/>
      <w:r w:rsidRPr="00EE1B76">
        <w:rPr>
          <w:color w:val="C45911" w:themeColor="accent2" w:themeShade="BF"/>
        </w:rPr>
        <w:t>forces</w:t>
      </w:r>
      <w:proofErr w:type="spellEnd"/>
      <w:r w:rsidRPr="00EE1B76">
        <w:rPr>
          <w:color w:val="C45911" w:themeColor="accent2" w:themeShade="BF"/>
        </w:rPr>
        <w:t xml:space="preserve"> in </w:t>
      </w:r>
      <w:proofErr w:type="spellStart"/>
      <w:r w:rsidRPr="00EE1B76">
        <w:rPr>
          <w:color w:val="C45911" w:themeColor="accent2" w:themeShade="BF"/>
        </w:rPr>
        <w:t>order</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achieve</w:t>
      </w:r>
      <w:proofErr w:type="spellEnd"/>
      <w:r w:rsidRPr="00EE1B76">
        <w:rPr>
          <w:color w:val="C45911" w:themeColor="accent2" w:themeShade="BF"/>
        </w:rPr>
        <w:t xml:space="preserve"> </w:t>
      </w:r>
      <w:proofErr w:type="spellStart"/>
      <w:r w:rsidRPr="00EE1B76">
        <w:rPr>
          <w:color w:val="C45911" w:themeColor="accent2" w:themeShade="BF"/>
        </w:rPr>
        <w:t>sustainable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w:t>
      </w:r>
    </w:p>
    <w:p w:rsidR="00D375FF" w:rsidRPr="00D375FF" w:rsidRDefault="008C0B68" w:rsidP="00EE1B76">
      <w:pPr>
        <w:jc w:val="both"/>
      </w:pPr>
      <w:r w:rsidRPr="00D375FF">
        <w:rPr>
          <w:lang w:val="es"/>
        </w:rPr>
        <w:t>La segunda explicación para la reversión a la media es que la competencia impulsa el retorno de la inversión de una empresa hacia el costo de oportunidad del capital. Esto se basa en la teoría microeconómica y es intuitivo. La idea es que las empresas que generen un alto rendimiento económico atraigan a competidores dispuestos a obtener un rendimiento menor, aunque aún atractivo. En última instancia, este proceso reduce los rendimientos de la industria al costo de oportunidad del capital. Los investigadores han documentado empíricamente esta predicción.3 Las empresas deben encontrar una manera de desafiar estas poderosas fuerzas competitivas para lograr la creación de valor sostenible.</w:t>
      </w:r>
    </w:p>
    <w:p w:rsidR="00BF63E3" w:rsidRPr="00EE1B76" w:rsidRDefault="00BF63E3" w:rsidP="00EE1B76">
      <w:pPr>
        <w:jc w:val="both"/>
        <w:rPr>
          <w:color w:val="C45911" w:themeColor="accent2" w:themeShade="BF"/>
        </w:rPr>
      </w:pPr>
      <w:proofErr w:type="spellStart"/>
      <w:r w:rsidRPr="00EE1B76">
        <w:rPr>
          <w:color w:val="C45911" w:themeColor="accent2" w:themeShade="BF"/>
        </w:rPr>
        <w:t>Recent</w:t>
      </w:r>
      <w:proofErr w:type="spellEnd"/>
      <w:r w:rsidRPr="00EE1B76">
        <w:rPr>
          <w:color w:val="C45911" w:themeColor="accent2" w:themeShade="BF"/>
        </w:rPr>
        <w:t xml:space="preserve"> </w:t>
      </w:r>
      <w:proofErr w:type="spellStart"/>
      <w:r w:rsidRPr="00EE1B76">
        <w:rPr>
          <w:color w:val="C45911" w:themeColor="accent2" w:themeShade="BF"/>
        </w:rPr>
        <w:t>research</w:t>
      </w:r>
      <w:proofErr w:type="spellEnd"/>
      <w:r w:rsidRPr="00EE1B76">
        <w:rPr>
          <w:color w:val="C45911" w:themeColor="accent2" w:themeShade="BF"/>
        </w:rPr>
        <w:t xml:space="preserve"> </w:t>
      </w:r>
      <w:proofErr w:type="spellStart"/>
      <w:r w:rsidRPr="00EE1B76">
        <w:rPr>
          <w:color w:val="C45911" w:themeColor="accent2" w:themeShade="BF"/>
        </w:rPr>
        <w:t>on</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rate</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mean </w:t>
      </w:r>
      <w:proofErr w:type="spellStart"/>
      <w:r w:rsidRPr="00EE1B76">
        <w:rPr>
          <w:color w:val="C45911" w:themeColor="accent2" w:themeShade="BF"/>
        </w:rPr>
        <w:t>reversion</w:t>
      </w:r>
      <w:proofErr w:type="spellEnd"/>
      <w:r w:rsidRPr="00EE1B76">
        <w:rPr>
          <w:color w:val="C45911" w:themeColor="accent2" w:themeShade="BF"/>
        </w:rPr>
        <w:t xml:space="preserve"> </w:t>
      </w:r>
      <w:proofErr w:type="spellStart"/>
      <w:r w:rsidRPr="00EE1B76">
        <w:rPr>
          <w:color w:val="C45911" w:themeColor="accent2" w:themeShade="BF"/>
        </w:rPr>
        <w:t>reveals</w:t>
      </w:r>
      <w:proofErr w:type="spellEnd"/>
      <w:r w:rsidRPr="00EE1B76">
        <w:rPr>
          <w:color w:val="C45911" w:themeColor="accent2" w:themeShade="BF"/>
        </w:rPr>
        <w:t xml:space="preserve"> </w:t>
      </w:r>
      <w:proofErr w:type="spellStart"/>
      <w:r w:rsidRPr="00EE1B76">
        <w:rPr>
          <w:color w:val="C45911" w:themeColor="accent2" w:themeShade="BF"/>
        </w:rPr>
        <w:t>some</w:t>
      </w:r>
      <w:proofErr w:type="spellEnd"/>
      <w:r w:rsidRPr="00EE1B76">
        <w:rPr>
          <w:color w:val="C45911" w:themeColor="accent2" w:themeShade="BF"/>
        </w:rPr>
        <w:t xml:space="preserve"> </w:t>
      </w:r>
      <w:proofErr w:type="spellStart"/>
      <w:r w:rsidRPr="00EE1B76">
        <w:rPr>
          <w:color w:val="C45911" w:themeColor="accent2" w:themeShade="BF"/>
        </w:rPr>
        <w:t>important</w:t>
      </w:r>
      <w:proofErr w:type="spellEnd"/>
      <w:r w:rsidRPr="00EE1B76">
        <w:rPr>
          <w:color w:val="C45911" w:themeColor="accent2" w:themeShade="BF"/>
        </w:rPr>
        <w:t xml:space="preserve"> </w:t>
      </w:r>
      <w:proofErr w:type="spellStart"/>
      <w:r w:rsidRPr="00EE1B76">
        <w:rPr>
          <w:color w:val="C45911" w:themeColor="accent2" w:themeShade="BF"/>
        </w:rPr>
        <w:t>observations</w:t>
      </w:r>
      <w:proofErr w:type="spellEnd"/>
      <w:r w:rsidRPr="00EE1B76">
        <w:rPr>
          <w:color w:val="C45911" w:themeColor="accent2" w:themeShade="BF"/>
        </w:rPr>
        <w:t xml:space="preserve">. </w:t>
      </w:r>
      <w:proofErr w:type="spellStart"/>
      <w:r w:rsidRPr="00EE1B76">
        <w:rPr>
          <w:color w:val="C45911" w:themeColor="accent2" w:themeShade="BF"/>
        </w:rPr>
        <w:t>First</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time </w:t>
      </w:r>
      <w:proofErr w:type="spellStart"/>
      <w:r w:rsidRPr="00EE1B76">
        <w:rPr>
          <w:color w:val="C45911" w:themeColor="accent2" w:themeShade="BF"/>
        </w:rPr>
        <w:t>that</w:t>
      </w:r>
      <w:proofErr w:type="spellEnd"/>
      <w:r w:rsidRPr="00EE1B76">
        <w:rPr>
          <w:color w:val="C45911" w:themeColor="accent2" w:themeShade="BF"/>
        </w:rPr>
        <w:t xml:space="preserve"> </w:t>
      </w:r>
      <w:proofErr w:type="spellStart"/>
      <w:r w:rsidRPr="00EE1B76">
        <w:rPr>
          <w:color w:val="C45911" w:themeColor="accent2" w:themeShade="BF"/>
        </w:rPr>
        <w:t>an</w:t>
      </w:r>
      <w:proofErr w:type="spellEnd"/>
      <w:r w:rsidR="00797C8A" w:rsidRPr="00EE1B76">
        <w:rPr>
          <w:color w:val="C45911" w:themeColor="accent2" w:themeShade="BF"/>
        </w:rPr>
        <w:t xml:space="preserve"> </w:t>
      </w:r>
      <w:proofErr w:type="spellStart"/>
      <w:r w:rsidRPr="00EE1B76">
        <w:rPr>
          <w:color w:val="C45911" w:themeColor="accent2" w:themeShade="BF"/>
        </w:rPr>
        <w:t>average</w:t>
      </w:r>
      <w:proofErr w:type="spellEnd"/>
      <w:r w:rsidRPr="00EE1B76">
        <w:rPr>
          <w:color w:val="C45911" w:themeColor="accent2" w:themeShade="BF"/>
        </w:rPr>
        <w:t xml:space="preserve"> </w:t>
      </w:r>
      <w:proofErr w:type="spellStart"/>
      <w:r w:rsidRPr="00EE1B76">
        <w:rPr>
          <w:color w:val="C45911" w:themeColor="accent2" w:themeShade="BF"/>
        </w:rPr>
        <w:t>company</w:t>
      </w:r>
      <w:proofErr w:type="spellEnd"/>
      <w:r w:rsidRPr="00EE1B76">
        <w:rPr>
          <w:color w:val="C45911" w:themeColor="accent2" w:themeShade="BF"/>
        </w:rPr>
        <w:t xml:space="preserve"> can </w:t>
      </w:r>
      <w:proofErr w:type="spellStart"/>
      <w:r w:rsidRPr="00EE1B76">
        <w:rPr>
          <w:color w:val="C45911" w:themeColor="accent2" w:themeShade="BF"/>
        </w:rPr>
        <w:t>sustain</w:t>
      </w:r>
      <w:proofErr w:type="spellEnd"/>
      <w:r w:rsidRPr="00EE1B76">
        <w:rPr>
          <w:color w:val="C45911" w:themeColor="accent2" w:themeShade="BF"/>
        </w:rPr>
        <w:t xml:space="preserve"> </w:t>
      </w:r>
      <w:proofErr w:type="spellStart"/>
      <w:r w:rsidRPr="00EE1B76">
        <w:rPr>
          <w:color w:val="C45911" w:themeColor="accent2" w:themeShade="BF"/>
        </w:rPr>
        <w:t>excess</w:t>
      </w:r>
      <w:proofErr w:type="spellEnd"/>
      <w:r w:rsidRPr="00EE1B76">
        <w:rPr>
          <w:color w:val="C45911" w:themeColor="accent2" w:themeShade="BF"/>
        </w:rPr>
        <w:t xml:space="preserve"> </w:t>
      </w:r>
      <w:proofErr w:type="spellStart"/>
      <w:r w:rsidRPr="00EE1B76">
        <w:rPr>
          <w:color w:val="C45911" w:themeColor="accent2" w:themeShade="BF"/>
        </w:rPr>
        <w:t>returns</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shrinking</w:t>
      </w:r>
      <w:proofErr w:type="spellEnd"/>
      <w:r w:rsidRPr="00EE1B76">
        <w:rPr>
          <w:color w:val="C45911" w:themeColor="accent2" w:themeShade="BF"/>
        </w:rPr>
        <w:t xml:space="preserve">. </w:t>
      </w:r>
      <w:proofErr w:type="spellStart"/>
      <w:r w:rsidRPr="00EE1B76">
        <w:rPr>
          <w:color w:val="C45911" w:themeColor="accent2" w:themeShade="BF"/>
        </w:rPr>
        <w:t>This</w:t>
      </w:r>
      <w:proofErr w:type="spellEnd"/>
      <w:r w:rsidRPr="00EE1B76">
        <w:rPr>
          <w:color w:val="C45911" w:themeColor="accent2" w:themeShade="BF"/>
        </w:rPr>
        <w:t xml:space="preserve"> </w:t>
      </w:r>
      <w:proofErr w:type="spellStart"/>
      <w:r w:rsidRPr="00EE1B76">
        <w:rPr>
          <w:color w:val="C45911" w:themeColor="accent2" w:themeShade="BF"/>
        </w:rPr>
        <w:t>phenomenon</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not</w:t>
      </w:r>
      <w:proofErr w:type="spellEnd"/>
      <w:r w:rsidRPr="00EE1B76">
        <w:rPr>
          <w:color w:val="C45911" w:themeColor="accent2" w:themeShade="BF"/>
        </w:rPr>
        <w:t xml:space="preserve"> </w:t>
      </w:r>
      <w:proofErr w:type="spellStart"/>
      <w:r w:rsidRPr="00EE1B76">
        <w:rPr>
          <w:color w:val="C45911" w:themeColor="accent2" w:themeShade="BF"/>
        </w:rPr>
        <w:t>relegated</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high</w:t>
      </w:r>
      <w:proofErr w:type="spellEnd"/>
      <w:r w:rsidR="00797C8A" w:rsidRPr="00EE1B76">
        <w:rPr>
          <w:color w:val="C45911" w:themeColor="accent2" w:themeShade="BF"/>
        </w:rPr>
        <w:t xml:space="preserve"> </w:t>
      </w:r>
      <w:proofErr w:type="spellStart"/>
      <w:r w:rsidRPr="00EE1B76">
        <w:rPr>
          <w:color w:val="C45911" w:themeColor="accent2" w:themeShade="BF"/>
        </w:rPr>
        <w:t>technology</w:t>
      </w:r>
      <w:proofErr w:type="spellEnd"/>
      <w:r w:rsidRPr="00EE1B76">
        <w:rPr>
          <w:color w:val="C45911" w:themeColor="accent2" w:themeShade="BF"/>
        </w:rPr>
        <w:t xml:space="preserve"> </w:t>
      </w:r>
      <w:proofErr w:type="spellStart"/>
      <w:r w:rsidRPr="00EE1B76">
        <w:rPr>
          <w:color w:val="C45911" w:themeColor="accent2" w:themeShade="BF"/>
        </w:rPr>
        <w:t>but</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evident</w:t>
      </w:r>
      <w:proofErr w:type="spellEnd"/>
      <w:r w:rsidRPr="00EE1B76">
        <w:rPr>
          <w:color w:val="C45911" w:themeColor="accent2" w:themeShade="BF"/>
        </w:rPr>
        <w:t xml:space="preserve"> </w:t>
      </w:r>
      <w:proofErr w:type="spellStart"/>
      <w:r w:rsidRPr="00EE1B76">
        <w:rPr>
          <w:color w:val="C45911" w:themeColor="accent2" w:themeShade="BF"/>
        </w:rPr>
        <w:t>across</w:t>
      </w:r>
      <w:proofErr w:type="spellEnd"/>
      <w:r w:rsidRPr="00EE1B76">
        <w:rPr>
          <w:color w:val="C45911" w:themeColor="accent2" w:themeShade="BF"/>
        </w:rPr>
        <w:t xml:space="preserve"> a </w:t>
      </w:r>
      <w:proofErr w:type="spellStart"/>
      <w:r w:rsidRPr="00EE1B76">
        <w:rPr>
          <w:color w:val="C45911" w:themeColor="accent2" w:themeShade="BF"/>
        </w:rPr>
        <w:t>wide</w:t>
      </w:r>
      <w:proofErr w:type="spellEnd"/>
      <w:r w:rsidRPr="00EE1B76">
        <w:rPr>
          <w:color w:val="C45911" w:themeColor="accent2" w:themeShade="BF"/>
        </w:rPr>
        <w:t xml:space="preserve"> </w:t>
      </w:r>
      <w:proofErr w:type="spellStart"/>
      <w:r w:rsidRPr="00EE1B76">
        <w:rPr>
          <w:color w:val="C45911" w:themeColor="accent2" w:themeShade="BF"/>
        </w:rPr>
        <w:t>range</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industries.4 </w:t>
      </w:r>
      <w:proofErr w:type="spellStart"/>
      <w:r w:rsidRPr="00EE1B76">
        <w:rPr>
          <w:color w:val="C45911" w:themeColor="accent2" w:themeShade="BF"/>
        </w:rPr>
        <w:t>This</w:t>
      </w:r>
      <w:proofErr w:type="spellEnd"/>
      <w:r w:rsidRPr="00EE1B76">
        <w:rPr>
          <w:color w:val="C45911" w:themeColor="accent2" w:themeShade="BF"/>
        </w:rPr>
        <w:t xml:space="preserve"> </w:t>
      </w:r>
      <w:proofErr w:type="spellStart"/>
      <w:r w:rsidRPr="00EE1B76">
        <w:rPr>
          <w:color w:val="C45911" w:themeColor="accent2" w:themeShade="BF"/>
        </w:rPr>
        <w:t>reduction</w:t>
      </w:r>
      <w:proofErr w:type="spellEnd"/>
      <w:r w:rsidRPr="00EE1B76">
        <w:rPr>
          <w:color w:val="C45911" w:themeColor="accent2" w:themeShade="BF"/>
        </w:rPr>
        <w:t xml:space="preserve"> in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period</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sustained</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00797C8A"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proofErr w:type="spellStart"/>
      <w:r w:rsidRPr="00EE1B76">
        <w:rPr>
          <w:color w:val="C45911" w:themeColor="accent2" w:themeShade="BF"/>
        </w:rPr>
        <w:t>reflects</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greater</w:t>
      </w:r>
      <w:proofErr w:type="spellEnd"/>
      <w:r w:rsidRPr="00EE1B76">
        <w:rPr>
          <w:color w:val="C45911" w:themeColor="accent2" w:themeShade="BF"/>
        </w:rPr>
        <w:t xml:space="preserve"> pace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innovation</w:t>
      </w:r>
      <w:proofErr w:type="spellEnd"/>
      <w:r w:rsidRPr="00EE1B76">
        <w:rPr>
          <w:color w:val="C45911" w:themeColor="accent2" w:themeShade="BF"/>
        </w:rPr>
        <w:t xml:space="preserve"> </w:t>
      </w:r>
      <w:proofErr w:type="spellStart"/>
      <w:r w:rsidRPr="00EE1B76">
        <w:rPr>
          <w:color w:val="C45911" w:themeColor="accent2" w:themeShade="BF"/>
        </w:rPr>
        <w:t>brought</w:t>
      </w:r>
      <w:proofErr w:type="spellEnd"/>
      <w:r w:rsidRPr="00EE1B76">
        <w:rPr>
          <w:color w:val="C45911" w:themeColor="accent2" w:themeShade="BF"/>
        </w:rPr>
        <w:t xml:space="preserve"> </w:t>
      </w:r>
      <w:proofErr w:type="spellStart"/>
      <w:r w:rsidRPr="00EE1B76">
        <w:rPr>
          <w:color w:val="C45911" w:themeColor="accent2" w:themeShade="BF"/>
        </w:rPr>
        <w:t>about</w:t>
      </w:r>
      <w:proofErr w:type="spellEnd"/>
      <w:r w:rsidRPr="00EE1B76">
        <w:rPr>
          <w:color w:val="C45911" w:themeColor="accent2" w:themeShade="BF"/>
        </w:rPr>
        <w:t xml:space="preserve"> in </w:t>
      </w:r>
      <w:proofErr w:type="spellStart"/>
      <w:r w:rsidRPr="00EE1B76">
        <w:rPr>
          <w:color w:val="C45911" w:themeColor="accent2" w:themeShade="BF"/>
        </w:rPr>
        <w:t>part</w:t>
      </w:r>
      <w:proofErr w:type="spellEnd"/>
      <w:r w:rsidRPr="00EE1B76">
        <w:rPr>
          <w:color w:val="C45911" w:themeColor="accent2" w:themeShade="BF"/>
        </w:rPr>
        <w:t xml:space="preserve"> </w:t>
      </w:r>
      <w:proofErr w:type="spellStart"/>
      <w:r w:rsidRPr="00EE1B76">
        <w:rPr>
          <w:color w:val="C45911" w:themeColor="accent2" w:themeShade="BF"/>
        </w:rPr>
        <w:t>by</w:t>
      </w:r>
      <w:proofErr w:type="spellEnd"/>
      <w:r w:rsidRPr="00EE1B76">
        <w:rPr>
          <w:color w:val="C45911" w:themeColor="accent2" w:themeShade="BF"/>
        </w:rPr>
        <w:t xml:space="preserve"> </w:t>
      </w:r>
      <w:proofErr w:type="spellStart"/>
      <w:r w:rsidRPr="00EE1B76">
        <w:rPr>
          <w:color w:val="C45911" w:themeColor="accent2" w:themeShade="BF"/>
        </w:rPr>
        <w:t>increased</w:t>
      </w:r>
      <w:proofErr w:type="spellEnd"/>
      <w:r w:rsidRPr="00EE1B76">
        <w:rPr>
          <w:color w:val="C45911" w:themeColor="accent2" w:themeShade="BF"/>
        </w:rPr>
        <w:t xml:space="preserve"> </w:t>
      </w:r>
      <w:proofErr w:type="spellStart"/>
      <w:r w:rsidRPr="00EE1B76">
        <w:rPr>
          <w:color w:val="C45911" w:themeColor="accent2" w:themeShade="BF"/>
        </w:rPr>
        <w:t>access</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and </w:t>
      </w:r>
      <w:proofErr w:type="spellStart"/>
      <w:r w:rsidRPr="00EE1B76">
        <w:rPr>
          <w:color w:val="C45911" w:themeColor="accent2" w:themeShade="BF"/>
        </w:rPr>
        <w:t>utilization</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w:t>
      </w:r>
      <w:r w:rsidR="00797C8A" w:rsidRPr="00EE1B76">
        <w:rPr>
          <w:color w:val="C45911" w:themeColor="accent2" w:themeShade="BF"/>
        </w:rPr>
        <w:t xml:space="preserve"> </w:t>
      </w:r>
      <w:proofErr w:type="spellStart"/>
      <w:r w:rsidRPr="00EE1B76">
        <w:rPr>
          <w:color w:val="C45911" w:themeColor="accent2" w:themeShade="BF"/>
        </w:rPr>
        <w:t>information</w:t>
      </w:r>
      <w:proofErr w:type="spellEnd"/>
      <w:r w:rsidRPr="00EE1B76">
        <w:rPr>
          <w:color w:val="C45911" w:themeColor="accent2" w:themeShade="BF"/>
        </w:rPr>
        <w:t xml:space="preserve"> </w:t>
      </w:r>
      <w:proofErr w:type="spellStart"/>
      <w:r w:rsidRPr="00EE1B76">
        <w:rPr>
          <w:color w:val="C45911" w:themeColor="accent2" w:themeShade="BF"/>
        </w:rPr>
        <w:t>technology</w:t>
      </w:r>
      <w:proofErr w:type="spellEnd"/>
      <w:r w:rsidRPr="00EE1B76">
        <w:rPr>
          <w:color w:val="C45911" w:themeColor="accent2" w:themeShade="BF"/>
        </w:rPr>
        <w:t>.</w:t>
      </w:r>
    </w:p>
    <w:p w:rsidR="0039443C" w:rsidRPr="0039443C" w:rsidRDefault="0039443C" w:rsidP="00EE1B76">
      <w:pPr>
        <w:shd w:val="clear" w:color="auto" w:fill="FDFDFD"/>
        <w:spacing w:after="0" w:line="240" w:lineRule="auto"/>
        <w:jc w:val="both"/>
        <w:rPr>
          <w:rFonts w:eastAsia="Times New Roman" w:cs="Segoe UI"/>
          <w:lang w:val="es-ES" w:eastAsia="es-CO"/>
        </w:rPr>
      </w:pPr>
      <w:r w:rsidRPr="0039443C">
        <w:rPr>
          <w:rFonts w:eastAsia="Times New Roman" w:cs="Segoe UI"/>
          <w:lang w:val="es-ES" w:eastAsia="es-CO"/>
        </w:rPr>
        <w:t>Investigaciones recientes sobre la tasa de reversión media revelan algunas observaciones importantes. En primer lugar, el tiempo que una empresa promedio puede mantener el exceso de rendimientos se está reduciendo. Este fenómeno no está relegado a la alta tecnología, pero es evidente en una amplia gama de industrias.4 Esta reducción en el período de creación sostenida de valor refleja el mayor ritmo de innovación provocado en parte por un mayor acceso y utilización de la tecnología de la información.</w:t>
      </w:r>
    </w:p>
    <w:p w:rsidR="00EE1B76" w:rsidRDefault="00EE1B76" w:rsidP="00EE1B76">
      <w:pPr>
        <w:jc w:val="both"/>
      </w:pPr>
    </w:p>
    <w:p w:rsidR="00BF63E3" w:rsidRPr="00EE1B76" w:rsidRDefault="00BF63E3" w:rsidP="00EE1B76">
      <w:pPr>
        <w:jc w:val="both"/>
        <w:rPr>
          <w:color w:val="C45911" w:themeColor="accent2" w:themeShade="BF"/>
        </w:rPr>
      </w:pPr>
      <w:r w:rsidRPr="00EE1B76">
        <w:rPr>
          <w:color w:val="C45911" w:themeColor="accent2" w:themeShade="BF"/>
          <w:lang w:val="en-US"/>
        </w:rPr>
        <w:t>Second, the absolute level of returns and the level of investment are positively related to the rate of fade.5 A</w:t>
      </w:r>
      <w:r w:rsidR="00797C8A" w:rsidRPr="00EE1B76">
        <w:rPr>
          <w:color w:val="C45911" w:themeColor="accent2" w:themeShade="BF"/>
          <w:lang w:val="en-US"/>
        </w:rPr>
        <w:t xml:space="preserve"> </w:t>
      </w:r>
      <w:r w:rsidRPr="00EE1B76">
        <w:rPr>
          <w:color w:val="C45911" w:themeColor="accent2" w:themeShade="BF"/>
          <w:lang w:val="en-US"/>
        </w:rPr>
        <w:t>company that generates high returns while investing heavily signals an attractive opportunity to both existing</w:t>
      </w:r>
      <w:r w:rsidR="00797C8A" w:rsidRPr="00EE1B76">
        <w:rPr>
          <w:color w:val="C45911" w:themeColor="accent2" w:themeShade="BF"/>
          <w:lang w:val="en-US"/>
        </w:rPr>
        <w:t xml:space="preserve"> </w:t>
      </w:r>
      <w:r w:rsidRPr="00EE1B76">
        <w:rPr>
          <w:color w:val="C45911" w:themeColor="accent2" w:themeShade="BF"/>
          <w:lang w:val="en-US"/>
        </w:rPr>
        <w:t xml:space="preserve">and potential competitors. </w:t>
      </w:r>
      <w:proofErr w:type="spellStart"/>
      <w:r w:rsidRPr="00EE1B76">
        <w:rPr>
          <w:color w:val="C45911" w:themeColor="accent2" w:themeShade="BF"/>
        </w:rPr>
        <w:t>Success</w:t>
      </w:r>
      <w:proofErr w:type="spellEnd"/>
      <w:r w:rsidRPr="00EE1B76">
        <w:rPr>
          <w:color w:val="C45911" w:themeColor="accent2" w:themeShade="BF"/>
        </w:rPr>
        <w:t xml:space="preserve"> </w:t>
      </w:r>
      <w:proofErr w:type="spellStart"/>
      <w:r w:rsidRPr="00EE1B76">
        <w:rPr>
          <w:color w:val="C45911" w:themeColor="accent2" w:themeShade="BF"/>
        </w:rPr>
        <w:t>sows</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seeds</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competition</w:t>
      </w:r>
      <w:proofErr w:type="spellEnd"/>
      <w:r w:rsidRPr="00EE1B76">
        <w:rPr>
          <w:color w:val="C45911" w:themeColor="accent2" w:themeShade="BF"/>
        </w:rPr>
        <w:t>.</w:t>
      </w:r>
    </w:p>
    <w:p w:rsidR="0039443C" w:rsidRPr="00EE1B76" w:rsidRDefault="0039443C" w:rsidP="00EE1B76">
      <w:pPr>
        <w:jc w:val="both"/>
      </w:pPr>
      <w:r w:rsidRPr="00EE1B76">
        <w:t>En segundo lugar, el nivel absoluto de rendimientos y el nivel de inversión están positivamente relacionados con la tasa de desvanecimiento.5 Una empresa que genera altos rendimientos mientras invierte fuertemente señala una oportunidad atractiva tanto para los competidores existentes como para los potenciales. El éxito siembra las semillas de la competencia.</w:t>
      </w:r>
    </w:p>
    <w:p w:rsidR="00BF63E3" w:rsidRPr="00EE1B76" w:rsidRDefault="00BF63E3" w:rsidP="00EE1B76">
      <w:pPr>
        <w:jc w:val="both"/>
        <w:rPr>
          <w:color w:val="C45911" w:themeColor="accent2" w:themeShade="BF"/>
        </w:rPr>
      </w:pPr>
      <w:proofErr w:type="spellStart"/>
      <w:r w:rsidRPr="00EE1B76">
        <w:rPr>
          <w:color w:val="C45911" w:themeColor="accent2" w:themeShade="BF"/>
        </w:rPr>
        <w:t>Why</w:t>
      </w:r>
      <w:proofErr w:type="spellEnd"/>
      <w:r w:rsidRPr="00EE1B76">
        <w:rPr>
          <w:color w:val="C45911" w:themeColor="accent2" w:themeShade="BF"/>
        </w:rPr>
        <w:t xml:space="preserve"> </w:t>
      </w:r>
      <w:proofErr w:type="spellStart"/>
      <w:r w:rsidRPr="00EE1B76">
        <w:rPr>
          <w:color w:val="C45911" w:themeColor="accent2" w:themeShade="BF"/>
        </w:rPr>
        <w:t>is</w:t>
      </w:r>
      <w:proofErr w:type="spellEnd"/>
      <w:r w:rsidRPr="00EE1B76">
        <w:rPr>
          <w:color w:val="C45911" w:themeColor="accent2" w:themeShade="BF"/>
        </w:rPr>
        <w:t xml:space="preserve"> </w:t>
      </w:r>
      <w:proofErr w:type="spellStart"/>
      <w:r w:rsidRPr="00EE1B76">
        <w:rPr>
          <w:color w:val="C45911" w:themeColor="accent2" w:themeShade="BF"/>
        </w:rPr>
        <w:t>sustainable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so </w:t>
      </w:r>
      <w:proofErr w:type="spellStart"/>
      <w:r w:rsidRPr="00EE1B76">
        <w:rPr>
          <w:color w:val="C45911" w:themeColor="accent2" w:themeShade="BF"/>
        </w:rPr>
        <w:t>important</w:t>
      </w:r>
      <w:proofErr w:type="spellEnd"/>
      <w:r w:rsidRPr="00EE1B76">
        <w:rPr>
          <w:color w:val="C45911" w:themeColor="accent2" w:themeShade="BF"/>
        </w:rPr>
        <w:t xml:space="preserve"> </w:t>
      </w:r>
      <w:proofErr w:type="spellStart"/>
      <w:r w:rsidRPr="00EE1B76">
        <w:rPr>
          <w:color w:val="C45911" w:themeColor="accent2" w:themeShade="BF"/>
        </w:rPr>
        <w:t>for</w:t>
      </w:r>
      <w:proofErr w:type="spellEnd"/>
      <w:r w:rsidRPr="00EE1B76">
        <w:rPr>
          <w:color w:val="C45911" w:themeColor="accent2" w:themeShade="BF"/>
        </w:rPr>
        <w:t xml:space="preserve"> </w:t>
      </w:r>
      <w:proofErr w:type="spellStart"/>
      <w:r w:rsidRPr="00EE1B76">
        <w:rPr>
          <w:color w:val="C45911" w:themeColor="accent2" w:themeShade="BF"/>
        </w:rPr>
        <w:t>investors</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start</w:t>
      </w:r>
      <w:proofErr w:type="spellEnd"/>
      <w:r w:rsidRPr="00EE1B76">
        <w:rPr>
          <w:color w:val="C45911" w:themeColor="accent2" w:themeShade="BF"/>
        </w:rPr>
        <w:t xml:space="preserve">, </w:t>
      </w:r>
      <w:proofErr w:type="spellStart"/>
      <w:r w:rsidRPr="00EE1B76">
        <w:rPr>
          <w:color w:val="C45911" w:themeColor="accent2" w:themeShade="BF"/>
        </w:rPr>
        <w:t>investors</w:t>
      </w:r>
      <w:proofErr w:type="spellEnd"/>
      <w:r w:rsidRPr="00EE1B76">
        <w:rPr>
          <w:color w:val="C45911" w:themeColor="accent2" w:themeShade="BF"/>
        </w:rPr>
        <w:t xml:space="preserve"> </w:t>
      </w:r>
      <w:proofErr w:type="spellStart"/>
      <w:r w:rsidRPr="00EE1B76">
        <w:rPr>
          <w:color w:val="C45911" w:themeColor="accent2" w:themeShade="BF"/>
        </w:rPr>
        <w:t>pay</w:t>
      </w:r>
      <w:proofErr w:type="spellEnd"/>
      <w:r w:rsidRPr="00EE1B76">
        <w:rPr>
          <w:color w:val="C45911" w:themeColor="accent2" w:themeShade="BF"/>
        </w:rPr>
        <w:t xml:space="preserve"> </w:t>
      </w:r>
      <w:proofErr w:type="spellStart"/>
      <w:r w:rsidRPr="00EE1B76">
        <w:rPr>
          <w:color w:val="C45911" w:themeColor="accent2" w:themeShade="BF"/>
        </w:rPr>
        <w:t>for</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proofErr w:type="spellStart"/>
      <w:r w:rsidRPr="00EE1B76">
        <w:rPr>
          <w:color w:val="C45911" w:themeColor="accent2" w:themeShade="BF"/>
        </w:rPr>
        <w:t>Exhibit</w:t>
      </w:r>
      <w:proofErr w:type="spellEnd"/>
      <w:r w:rsidR="00797C8A" w:rsidRPr="00EE1B76">
        <w:rPr>
          <w:color w:val="C45911" w:themeColor="accent2" w:themeShade="BF"/>
        </w:rPr>
        <w:t xml:space="preserve"> </w:t>
      </w:r>
      <w:r w:rsidRPr="00EE1B76">
        <w:rPr>
          <w:color w:val="C45911" w:themeColor="accent2" w:themeShade="BF"/>
        </w:rPr>
        <w:t xml:space="preserve">2 </w:t>
      </w:r>
      <w:proofErr w:type="gramStart"/>
      <w:r w:rsidRPr="00EE1B76">
        <w:rPr>
          <w:color w:val="C45911" w:themeColor="accent2" w:themeShade="BF"/>
        </w:rPr>
        <w:t>looks</w:t>
      </w:r>
      <w:proofErr w:type="gramEnd"/>
      <w:r w:rsidRPr="00EE1B76">
        <w:rPr>
          <w:color w:val="C45911" w:themeColor="accent2" w:themeShade="BF"/>
        </w:rPr>
        <w:t xml:space="preserve"> at </w:t>
      </w:r>
      <w:proofErr w:type="spellStart"/>
      <w:r w:rsidRPr="00EE1B76">
        <w:rPr>
          <w:color w:val="C45911" w:themeColor="accent2" w:themeShade="BF"/>
        </w:rPr>
        <w:t>the</w:t>
      </w:r>
      <w:proofErr w:type="spellEnd"/>
      <w:r w:rsidRPr="00EE1B76">
        <w:rPr>
          <w:color w:val="C45911" w:themeColor="accent2" w:themeShade="BF"/>
        </w:rPr>
        <w:t xml:space="preserve"> S&amp;P 500 </w:t>
      </w:r>
      <w:proofErr w:type="spellStart"/>
      <w:r w:rsidRPr="00EE1B76">
        <w:rPr>
          <w:color w:val="C45911" w:themeColor="accent2" w:themeShade="BF"/>
        </w:rPr>
        <w:t>since</w:t>
      </w:r>
      <w:proofErr w:type="spellEnd"/>
      <w:r w:rsidRPr="00EE1B76">
        <w:rPr>
          <w:color w:val="C45911" w:themeColor="accent2" w:themeShade="BF"/>
        </w:rPr>
        <w:t xml:space="preserve"> 1961 and </w:t>
      </w:r>
      <w:proofErr w:type="spellStart"/>
      <w:r w:rsidRPr="00EE1B76">
        <w:rPr>
          <w:color w:val="C45911" w:themeColor="accent2" w:themeShade="BF"/>
        </w:rPr>
        <w:t>provides</w:t>
      </w:r>
      <w:proofErr w:type="spellEnd"/>
      <w:r w:rsidRPr="00EE1B76">
        <w:rPr>
          <w:color w:val="C45911" w:themeColor="accent2" w:themeShade="BF"/>
        </w:rPr>
        <w:t xml:space="preserve"> a proxy </w:t>
      </w:r>
      <w:proofErr w:type="spellStart"/>
      <w:r w:rsidRPr="00EE1B76">
        <w:rPr>
          <w:color w:val="C45911" w:themeColor="accent2" w:themeShade="BF"/>
        </w:rPr>
        <w:t>for</w:t>
      </w:r>
      <w:proofErr w:type="spellEnd"/>
      <w:r w:rsidRPr="00EE1B76">
        <w:rPr>
          <w:color w:val="C45911" w:themeColor="accent2" w:themeShade="BF"/>
        </w:rPr>
        <w:t xml:space="preserve"> </w:t>
      </w:r>
      <w:proofErr w:type="spellStart"/>
      <w:r w:rsidRPr="00EE1B76">
        <w:rPr>
          <w:color w:val="C45911" w:themeColor="accent2" w:themeShade="BF"/>
        </w:rPr>
        <w:t>how</w:t>
      </w:r>
      <w:proofErr w:type="spellEnd"/>
      <w:r w:rsidRPr="00EE1B76">
        <w:rPr>
          <w:color w:val="C45911" w:themeColor="accent2" w:themeShade="BF"/>
        </w:rPr>
        <w:t xml:space="preserve"> </w:t>
      </w:r>
      <w:proofErr w:type="spellStart"/>
      <w:r w:rsidRPr="00EE1B76">
        <w:rPr>
          <w:color w:val="C45911" w:themeColor="accent2" w:themeShade="BF"/>
        </w:rPr>
        <w:t>much</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proofErr w:type="spellStart"/>
      <w:r w:rsidRPr="00EE1B76">
        <w:rPr>
          <w:color w:val="C45911" w:themeColor="accent2" w:themeShade="BF"/>
        </w:rPr>
        <w:t>investors</w:t>
      </w:r>
      <w:proofErr w:type="spellEnd"/>
      <w:r w:rsidRPr="00EE1B76">
        <w:rPr>
          <w:color w:val="C45911" w:themeColor="accent2" w:themeShade="BF"/>
        </w:rPr>
        <w:t xml:space="preserve"> </w:t>
      </w:r>
      <w:proofErr w:type="spellStart"/>
      <w:r w:rsidRPr="00EE1B76">
        <w:rPr>
          <w:color w:val="C45911" w:themeColor="accent2" w:themeShade="BF"/>
        </w:rPr>
        <w:t>have</w:t>
      </w:r>
      <w:proofErr w:type="spellEnd"/>
      <w:r w:rsidRPr="00EE1B76">
        <w:rPr>
          <w:color w:val="C45911" w:themeColor="accent2" w:themeShade="BF"/>
        </w:rPr>
        <w:t xml:space="preserve"> </w:t>
      </w:r>
      <w:proofErr w:type="spellStart"/>
      <w:r w:rsidRPr="00EE1B76">
        <w:rPr>
          <w:color w:val="C45911" w:themeColor="accent2" w:themeShade="BF"/>
        </w:rPr>
        <w:t>been</w:t>
      </w:r>
      <w:proofErr w:type="spellEnd"/>
      <w:r w:rsidR="00797C8A" w:rsidRPr="00EE1B76">
        <w:rPr>
          <w:color w:val="C45911" w:themeColor="accent2" w:themeShade="BF"/>
        </w:rPr>
        <w:t xml:space="preserve"> </w:t>
      </w:r>
      <w:proofErr w:type="spellStart"/>
      <w:r w:rsidRPr="00EE1B76">
        <w:rPr>
          <w:color w:val="C45911" w:themeColor="accent2" w:themeShade="BF"/>
        </w:rPr>
        <w:t>willing</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pay</w:t>
      </w:r>
      <w:proofErr w:type="spellEnd"/>
      <w:r w:rsidRPr="00EE1B76">
        <w:rPr>
          <w:color w:val="C45911" w:themeColor="accent2" w:themeShade="BF"/>
        </w:rPr>
        <w:t xml:space="preserve"> </w:t>
      </w:r>
      <w:proofErr w:type="spellStart"/>
      <w:r w:rsidRPr="00EE1B76">
        <w:rPr>
          <w:color w:val="C45911" w:themeColor="accent2" w:themeShade="BF"/>
        </w:rPr>
        <w:t>for</w:t>
      </w:r>
      <w:proofErr w:type="spellEnd"/>
      <w:r w:rsidRPr="00EE1B76">
        <w:rPr>
          <w:color w:val="C45911" w:themeColor="accent2" w:themeShade="BF"/>
        </w:rPr>
        <w:t xml:space="preserve">. </w:t>
      </w:r>
      <w:proofErr w:type="spellStart"/>
      <w:r w:rsidRPr="00EE1B76">
        <w:rPr>
          <w:color w:val="C45911" w:themeColor="accent2" w:themeShade="BF"/>
        </w:rPr>
        <w:t>We</w:t>
      </w:r>
      <w:proofErr w:type="spellEnd"/>
      <w:r w:rsidRPr="00EE1B76">
        <w:rPr>
          <w:color w:val="C45911" w:themeColor="accent2" w:themeShade="BF"/>
        </w:rPr>
        <w:t xml:space="preserve"> </w:t>
      </w:r>
      <w:proofErr w:type="spellStart"/>
      <w:r w:rsidRPr="00EE1B76">
        <w:rPr>
          <w:color w:val="C45911" w:themeColor="accent2" w:themeShade="BF"/>
        </w:rPr>
        <w:t>establish</w:t>
      </w:r>
      <w:proofErr w:type="spellEnd"/>
      <w:r w:rsidRPr="00EE1B76">
        <w:rPr>
          <w:color w:val="C45911" w:themeColor="accent2" w:themeShade="BF"/>
        </w:rPr>
        <w:t xml:space="preserve"> a </w:t>
      </w:r>
      <w:proofErr w:type="spellStart"/>
      <w:r w:rsidRPr="00EE1B76">
        <w:rPr>
          <w:color w:val="C45911" w:themeColor="accent2" w:themeShade="BF"/>
        </w:rPr>
        <w:t>steady-state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by</w:t>
      </w:r>
      <w:proofErr w:type="spellEnd"/>
      <w:r w:rsidRPr="00EE1B76">
        <w:rPr>
          <w:color w:val="C45911" w:themeColor="accent2" w:themeShade="BF"/>
        </w:rPr>
        <w:t xml:space="preserve"> </w:t>
      </w:r>
      <w:proofErr w:type="spellStart"/>
      <w:r w:rsidRPr="00EE1B76">
        <w:rPr>
          <w:color w:val="C45911" w:themeColor="accent2" w:themeShade="BF"/>
        </w:rPr>
        <w:t>capitalizing</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last</w:t>
      </w:r>
      <w:proofErr w:type="spellEnd"/>
      <w:r w:rsidRPr="00EE1B76">
        <w:rPr>
          <w:color w:val="C45911" w:themeColor="accent2" w:themeShade="BF"/>
        </w:rPr>
        <w:t xml:space="preserve"> </w:t>
      </w:r>
      <w:proofErr w:type="spellStart"/>
      <w:r w:rsidRPr="00EE1B76">
        <w:rPr>
          <w:color w:val="C45911" w:themeColor="accent2" w:themeShade="BF"/>
        </w:rPr>
        <w:t>four</w:t>
      </w:r>
      <w:proofErr w:type="spellEnd"/>
      <w:r w:rsidRPr="00EE1B76">
        <w:rPr>
          <w:color w:val="C45911" w:themeColor="accent2" w:themeShade="BF"/>
        </w:rPr>
        <w:t xml:space="preserve"> </w:t>
      </w:r>
      <w:proofErr w:type="spellStart"/>
      <w:r w:rsidRPr="00EE1B76">
        <w:rPr>
          <w:color w:val="C45911" w:themeColor="accent2" w:themeShade="BF"/>
        </w:rPr>
        <w:t>quarters</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operating</w:t>
      </w:r>
      <w:proofErr w:type="spellEnd"/>
      <w:r w:rsidRPr="00EE1B76">
        <w:rPr>
          <w:color w:val="C45911" w:themeColor="accent2" w:themeShade="BF"/>
        </w:rPr>
        <w:t xml:space="preserve"> net</w:t>
      </w:r>
      <w:r w:rsidR="00797C8A" w:rsidRPr="00EE1B76">
        <w:rPr>
          <w:color w:val="C45911" w:themeColor="accent2" w:themeShade="BF"/>
        </w:rPr>
        <w:t xml:space="preserve"> </w:t>
      </w:r>
      <w:proofErr w:type="spellStart"/>
      <w:r w:rsidRPr="00EE1B76">
        <w:rPr>
          <w:color w:val="C45911" w:themeColor="accent2" w:themeShade="BF"/>
        </w:rPr>
        <w:t>income</w:t>
      </w:r>
      <w:proofErr w:type="spellEnd"/>
      <w:r w:rsidRPr="00EE1B76">
        <w:rPr>
          <w:color w:val="C45911" w:themeColor="accent2" w:themeShade="BF"/>
        </w:rPr>
        <w:t xml:space="preserve"> </w:t>
      </w:r>
      <w:proofErr w:type="spellStart"/>
      <w:r w:rsidRPr="00EE1B76">
        <w:rPr>
          <w:color w:val="C45911" w:themeColor="accent2" w:themeShade="BF"/>
        </w:rPr>
        <w:t>for</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S&amp;P 500 </w:t>
      </w:r>
      <w:proofErr w:type="spellStart"/>
      <w:r w:rsidRPr="00EE1B76">
        <w:rPr>
          <w:color w:val="C45911" w:themeColor="accent2" w:themeShade="BF"/>
        </w:rPr>
        <w:t>by</w:t>
      </w:r>
      <w:proofErr w:type="spellEnd"/>
      <w:r w:rsidRPr="00EE1B76">
        <w:rPr>
          <w:color w:val="C45911" w:themeColor="accent2" w:themeShade="BF"/>
        </w:rPr>
        <w:t xml:space="preserve"> </w:t>
      </w:r>
      <w:proofErr w:type="spellStart"/>
      <w:r w:rsidRPr="00EE1B76">
        <w:rPr>
          <w:color w:val="C45911" w:themeColor="accent2" w:themeShade="BF"/>
        </w:rPr>
        <w:t>an</w:t>
      </w:r>
      <w:proofErr w:type="spellEnd"/>
      <w:r w:rsidRPr="00EE1B76">
        <w:rPr>
          <w:color w:val="C45911" w:themeColor="accent2" w:themeShade="BF"/>
        </w:rPr>
        <w:t xml:space="preserve"> </w:t>
      </w:r>
      <w:proofErr w:type="spellStart"/>
      <w:r w:rsidRPr="00EE1B76">
        <w:rPr>
          <w:color w:val="C45911" w:themeColor="accent2" w:themeShade="BF"/>
        </w:rPr>
        <w:t>estimate</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cost</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equity</w:t>
      </w:r>
      <w:proofErr w:type="spellEnd"/>
      <w:r w:rsidRPr="00EE1B76">
        <w:rPr>
          <w:color w:val="C45911" w:themeColor="accent2" w:themeShade="BF"/>
        </w:rPr>
        <w:t xml:space="preserve"> capital.6 </w:t>
      </w:r>
      <w:proofErr w:type="spellStart"/>
      <w:r w:rsidRPr="00EE1B76">
        <w:rPr>
          <w:color w:val="C45911" w:themeColor="accent2" w:themeShade="BF"/>
        </w:rPr>
        <w:t>We</w:t>
      </w:r>
      <w:proofErr w:type="spellEnd"/>
      <w:r w:rsidRPr="00EE1B76">
        <w:rPr>
          <w:color w:val="C45911" w:themeColor="accent2" w:themeShade="BF"/>
        </w:rPr>
        <w:t xml:space="preserve"> </w:t>
      </w:r>
      <w:proofErr w:type="spellStart"/>
      <w:r w:rsidRPr="00EE1B76">
        <w:rPr>
          <w:color w:val="C45911" w:themeColor="accent2" w:themeShade="BF"/>
        </w:rPr>
        <w:t>then</w:t>
      </w:r>
      <w:proofErr w:type="spellEnd"/>
      <w:r w:rsidRPr="00EE1B76">
        <w:rPr>
          <w:color w:val="C45911" w:themeColor="accent2" w:themeShade="BF"/>
        </w:rPr>
        <w:t xml:space="preserve"> </w:t>
      </w:r>
      <w:proofErr w:type="spellStart"/>
      <w:r w:rsidRPr="00EE1B76">
        <w:rPr>
          <w:color w:val="C45911" w:themeColor="accent2" w:themeShade="BF"/>
        </w:rPr>
        <w:t>attribute</w:t>
      </w:r>
      <w:proofErr w:type="spellEnd"/>
      <w:r w:rsidRPr="00EE1B76">
        <w:rPr>
          <w:color w:val="C45911" w:themeColor="accent2" w:themeShade="BF"/>
        </w:rPr>
        <w:t xml:space="preserve"> </w:t>
      </w:r>
      <w:proofErr w:type="spellStart"/>
      <w:r w:rsidRPr="00EE1B76">
        <w:rPr>
          <w:color w:val="C45911" w:themeColor="accent2" w:themeShade="BF"/>
        </w:rPr>
        <w:t>any</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above</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00797C8A" w:rsidRPr="00EE1B76">
        <w:rPr>
          <w:color w:val="C45911" w:themeColor="accent2" w:themeShade="BF"/>
        </w:rPr>
        <w:t xml:space="preserve"> </w:t>
      </w:r>
      <w:proofErr w:type="spellStart"/>
      <w:r w:rsidRPr="00EE1B76">
        <w:rPr>
          <w:color w:val="C45911" w:themeColor="accent2" w:themeShade="BF"/>
        </w:rPr>
        <w:t>steady-state</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expected</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exhibit</w:t>
      </w:r>
      <w:proofErr w:type="spellEnd"/>
      <w:r w:rsidRPr="00EE1B76">
        <w:rPr>
          <w:color w:val="C45911" w:themeColor="accent2" w:themeShade="BF"/>
        </w:rPr>
        <w:t xml:space="preserve"> </w:t>
      </w:r>
      <w:proofErr w:type="gramStart"/>
      <w:r w:rsidRPr="00EE1B76">
        <w:rPr>
          <w:color w:val="C45911" w:themeColor="accent2" w:themeShade="BF"/>
        </w:rPr>
        <w:t>shows</w:t>
      </w:r>
      <w:proofErr w:type="gramEnd"/>
      <w:r w:rsidRPr="00EE1B76">
        <w:rPr>
          <w:color w:val="C45911" w:themeColor="accent2" w:themeShade="BF"/>
        </w:rPr>
        <w:t xml:space="preserve"> </w:t>
      </w:r>
      <w:proofErr w:type="spellStart"/>
      <w:r w:rsidRPr="00EE1B76">
        <w:rPr>
          <w:color w:val="C45911" w:themeColor="accent2" w:themeShade="BF"/>
        </w:rPr>
        <w:t>that</w:t>
      </w:r>
      <w:proofErr w:type="spellEnd"/>
      <w:r w:rsidRPr="00EE1B76">
        <w:rPr>
          <w:color w:val="C45911" w:themeColor="accent2" w:themeShade="BF"/>
        </w:rPr>
        <w:t xml:space="preserve"> </w:t>
      </w:r>
      <w:proofErr w:type="spellStart"/>
      <w:r w:rsidRPr="00EE1B76">
        <w:rPr>
          <w:color w:val="C45911" w:themeColor="accent2" w:themeShade="BF"/>
        </w:rPr>
        <w:t>currently</w:t>
      </w:r>
      <w:proofErr w:type="spellEnd"/>
      <w:r w:rsidRPr="00EE1B76">
        <w:rPr>
          <w:color w:val="C45911" w:themeColor="accent2" w:themeShade="BF"/>
        </w:rPr>
        <w:t xml:space="preserve"> </w:t>
      </w:r>
      <w:proofErr w:type="spellStart"/>
      <w:r w:rsidRPr="00EE1B76">
        <w:rPr>
          <w:color w:val="C45911" w:themeColor="accent2" w:themeShade="BF"/>
        </w:rPr>
        <w:t>one-fifth</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S&amp;P</w:t>
      </w:r>
      <w:r w:rsidR="00797C8A" w:rsidRPr="00EE1B76">
        <w:rPr>
          <w:color w:val="C45911" w:themeColor="accent2" w:themeShade="BF"/>
        </w:rPr>
        <w:t xml:space="preserve"> </w:t>
      </w:r>
      <w:r w:rsidRPr="00EE1B76">
        <w:rPr>
          <w:color w:val="C45911" w:themeColor="accent2" w:themeShade="BF"/>
        </w:rPr>
        <w:t xml:space="preserve">500 </w:t>
      </w:r>
      <w:proofErr w:type="spellStart"/>
      <w:r w:rsidRPr="00EE1B76">
        <w:rPr>
          <w:color w:val="C45911" w:themeColor="accent2" w:themeShade="BF"/>
        </w:rPr>
        <w:t>reflects</w:t>
      </w:r>
      <w:proofErr w:type="spellEnd"/>
      <w:r w:rsidRPr="00EE1B76">
        <w:rPr>
          <w:color w:val="C45911" w:themeColor="accent2" w:themeShade="BF"/>
        </w:rPr>
        <w:t xml:space="preserve"> </w:t>
      </w:r>
      <w:proofErr w:type="spellStart"/>
      <w:r w:rsidRPr="00EE1B76">
        <w:rPr>
          <w:color w:val="C45911" w:themeColor="accent2" w:themeShade="BF"/>
        </w:rPr>
        <w:t>anticipated</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a </w:t>
      </w:r>
      <w:proofErr w:type="spellStart"/>
      <w:r w:rsidRPr="00EE1B76">
        <w:rPr>
          <w:color w:val="C45911" w:themeColor="accent2" w:themeShade="BF"/>
        </w:rPr>
        <w:t>low</w:t>
      </w:r>
      <w:proofErr w:type="spellEnd"/>
      <w:r w:rsidRPr="00EE1B76">
        <w:rPr>
          <w:color w:val="C45911" w:themeColor="accent2" w:themeShade="BF"/>
        </w:rPr>
        <w:t xml:space="preserve"> </w:t>
      </w:r>
      <w:proofErr w:type="spellStart"/>
      <w:r w:rsidRPr="00EE1B76">
        <w:rPr>
          <w:color w:val="C45911" w:themeColor="accent2" w:themeShade="BF"/>
        </w:rPr>
        <w:t>number</w:t>
      </w:r>
      <w:proofErr w:type="spellEnd"/>
      <w:r w:rsidRPr="00EE1B76">
        <w:rPr>
          <w:color w:val="C45911" w:themeColor="accent2" w:themeShade="BF"/>
        </w:rPr>
        <w:t xml:space="preserve"> </w:t>
      </w:r>
      <w:proofErr w:type="spellStart"/>
      <w:r w:rsidRPr="00EE1B76">
        <w:rPr>
          <w:color w:val="C45911" w:themeColor="accent2" w:themeShade="BF"/>
        </w:rPr>
        <w:lastRenderedPageBreak/>
        <w:t>compared</w:t>
      </w:r>
      <w:proofErr w:type="spellEnd"/>
      <w:r w:rsidRPr="00EE1B76">
        <w:rPr>
          <w:color w:val="C45911" w:themeColor="accent2" w:themeShade="BF"/>
        </w:rPr>
        <w:t xml:space="preserve"> </w:t>
      </w:r>
      <w:proofErr w:type="spellStart"/>
      <w:r w:rsidRPr="00EE1B76">
        <w:rPr>
          <w:color w:val="C45911" w:themeColor="accent2" w:themeShade="BF"/>
        </w:rPr>
        <w:t>to</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last</w:t>
      </w:r>
      <w:proofErr w:type="spellEnd"/>
      <w:r w:rsidRPr="00EE1B76">
        <w:rPr>
          <w:color w:val="C45911" w:themeColor="accent2" w:themeShade="BF"/>
        </w:rPr>
        <w:t xml:space="preserve"> 50 </w:t>
      </w:r>
      <w:proofErr w:type="spellStart"/>
      <w:r w:rsidRPr="00EE1B76">
        <w:rPr>
          <w:color w:val="C45911" w:themeColor="accent2" w:themeShade="BF"/>
        </w:rPr>
        <w:t>years</w:t>
      </w:r>
      <w:proofErr w:type="spellEnd"/>
      <w:r w:rsidRPr="00EE1B76">
        <w:rPr>
          <w:color w:val="C45911" w:themeColor="accent2" w:themeShade="BF"/>
        </w:rPr>
        <w:t xml:space="preserve">. </w:t>
      </w:r>
      <w:proofErr w:type="spellStart"/>
      <w:r w:rsidRPr="00EE1B76">
        <w:rPr>
          <w:color w:val="C45911" w:themeColor="accent2" w:themeShade="BF"/>
        </w:rPr>
        <w:t>Since</w:t>
      </w:r>
      <w:proofErr w:type="spellEnd"/>
      <w:r w:rsidRPr="00EE1B76">
        <w:rPr>
          <w:color w:val="C45911" w:themeColor="accent2" w:themeShade="BF"/>
        </w:rPr>
        <w:t xml:space="preserve"> 2010,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level</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00797C8A" w:rsidRPr="00EE1B76">
        <w:rPr>
          <w:color w:val="C45911" w:themeColor="accent2" w:themeShade="BF"/>
        </w:rPr>
        <w:t xml:space="preserve"> </w:t>
      </w:r>
      <w:proofErr w:type="spellStart"/>
      <w:r w:rsidRPr="00EE1B76">
        <w:rPr>
          <w:color w:val="C45911" w:themeColor="accent2" w:themeShade="BF"/>
        </w:rPr>
        <w:t>anticipated</w:t>
      </w:r>
      <w:proofErr w:type="spellEnd"/>
      <w:r w:rsidRPr="00EE1B76">
        <w:rPr>
          <w:color w:val="C45911" w:themeColor="accent2" w:themeShade="BF"/>
        </w:rPr>
        <w:t xml:space="preserve"> </w:t>
      </w:r>
      <w:proofErr w:type="spellStart"/>
      <w:r w:rsidRPr="00EE1B76">
        <w:rPr>
          <w:color w:val="C45911" w:themeColor="accent2" w:themeShade="BF"/>
        </w:rPr>
        <w:t>value</w:t>
      </w:r>
      <w:proofErr w:type="spellEnd"/>
      <w:r w:rsidRPr="00EE1B76">
        <w:rPr>
          <w:color w:val="C45911" w:themeColor="accent2" w:themeShade="BF"/>
        </w:rPr>
        <w:t xml:space="preserve"> </w:t>
      </w:r>
      <w:proofErr w:type="spellStart"/>
      <w:r w:rsidRPr="00EE1B76">
        <w:rPr>
          <w:color w:val="C45911" w:themeColor="accent2" w:themeShade="BF"/>
        </w:rPr>
        <w:t>creation</w:t>
      </w:r>
      <w:proofErr w:type="spellEnd"/>
      <w:r w:rsidRPr="00EE1B76">
        <w:rPr>
          <w:color w:val="C45911" w:themeColor="accent2" w:themeShade="BF"/>
        </w:rPr>
        <w:t xml:space="preserve"> has </w:t>
      </w:r>
      <w:proofErr w:type="spellStart"/>
      <w:r w:rsidRPr="00EE1B76">
        <w:rPr>
          <w:color w:val="C45911" w:themeColor="accent2" w:themeShade="BF"/>
        </w:rPr>
        <w:t>remained</w:t>
      </w:r>
      <w:proofErr w:type="spellEnd"/>
      <w:r w:rsidRPr="00EE1B76">
        <w:rPr>
          <w:color w:val="C45911" w:themeColor="accent2" w:themeShade="BF"/>
        </w:rPr>
        <w:t xml:space="preserve"> </w:t>
      </w:r>
      <w:proofErr w:type="spellStart"/>
      <w:r w:rsidRPr="00EE1B76">
        <w:rPr>
          <w:color w:val="C45911" w:themeColor="accent2" w:themeShade="BF"/>
        </w:rPr>
        <w:t>below</w:t>
      </w:r>
      <w:proofErr w:type="spellEnd"/>
      <w:r w:rsidRPr="00EE1B76">
        <w:rPr>
          <w:color w:val="C45911" w:themeColor="accent2" w:themeShade="BF"/>
        </w:rPr>
        <w:t xml:space="preserve"> </w:t>
      </w:r>
      <w:proofErr w:type="spellStart"/>
      <w:r w:rsidRPr="00EE1B76">
        <w:rPr>
          <w:color w:val="C45911" w:themeColor="accent2" w:themeShade="BF"/>
        </w:rPr>
        <w:t>the</w:t>
      </w:r>
      <w:proofErr w:type="spellEnd"/>
      <w:r w:rsidRPr="00EE1B76">
        <w:rPr>
          <w:color w:val="C45911" w:themeColor="accent2" w:themeShade="BF"/>
        </w:rPr>
        <w:t xml:space="preserve"> </w:t>
      </w:r>
      <w:proofErr w:type="spellStart"/>
      <w:r w:rsidRPr="00EE1B76">
        <w:rPr>
          <w:color w:val="C45911" w:themeColor="accent2" w:themeShade="BF"/>
        </w:rPr>
        <w:t>historical</w:t>
      </w:r>
      <w:proofErr w:type="spellEnd"/>
      <w:r w:rsidRPr="00EE1B76">
        <w:rPr>
          <w:color w:val="C45911" w:themeColor="accent2" w:themeShade="BF"/>
        </w:rPr>
        <w:t xml:space="preserve"> </w:t>
      </w:r>
      <w:proofErr w:type="spellStart"/>
      <w:r w:rsidRPr="00EE1B76">
        <w:rPr>
          <w:color w:val="C45911" w:themeColor="accent2" w:themeShade="BF"/>
        </w:rPr>
        <w:t>average</w:t>
      </w:r>
      <w:proofErr w:type="spellEnd"/>
      <w:r w:rsidRPr="00EE1B76">
        <w:rPr>
          <w:color w:val="C45911" w:themeColor="accent2" w:themeShade="BF"/>
        </w:rPr>
        <w:t xml:space="preserve"> </w:t>
      </w:r>
      <w:proofErr w:type="spellStart"/>
      <w:r w:rsidRPr="00EE1B76">
        <w:rPr>
          <w:color w:val="C45911" w:themeColor="accent2" w:themeShade="BF"/>
        </w:rPr>
        <w:t>of</w:t>
      </w:r>
      <w:proofErr w:type="spellEnd"/>
      <w:r w:rsidRPr="00EE1B76">
        <w:rPr>
          <w:color w:val="C45911" w:themeColor="accent2" w:themeShade="BF"/>
        </w:rPr>
        <w:t xml:space="preserve"> </w:t>
      </w:r>
      <w:proofErr w:type="spellStart"/>
      <w:r w:rsidRPr="00EE1B76">
        <w:rPr>
          <w:color w:val="C45911" w:themeColor="accent2" w:themeShade="BF"/>
        </w:rPr>
        <w:t>one-third</w:t>
      </w:r>
      <w:proofErr w:type="spellEnd"/>
      <w:r w:rsidRPr="00EE1B76">
        <w:rPr>
          <w:color w:val="C45911" w:themeColor="accent2" w:themeShade="BF"/>
        </w:rPr>
        <w:t xml:space="preserve">, as </w:t>
      </w:r>
      <w:proofErr w:type="spellStart"/>
      <w:r w:rsidRPr="00EE1B76">
        <w:rPr>
          <w:color w:val="C45911" w:themeColor="accent2" w:themeShade="BF"/>
        </w:rPr>
        <w:t>earnings</w:t>
      </w:r>
      <w:proofErr w:type="spellEnd"/>
      <w:r w:rsidRPr="00EE1B76">
        <w:rPr>
          <w:color w:val="C45911" w:themeColor="accent2" w:themeShade="BF"/>
        </w:rPr>
        <w:t xml:space="preserve"> </w:t>
      </w:r>
      <w:proofErr w:type="spellStart"/>
      <w:r w:rsidRPr="00EE1B76">
        <w:rPr>
          <w:color w:val="C45911" w:themeColor="accent2" w:themeShade="BF"/>
        </w:rPr>
        <w:t>have</w:t>
      </w:r>
      <w:proofErr w:type="spellEnd"/>
      <w:r w:rsidRPr="00EE1B76">
        <w:rPr>
          <w:color w:val="C45911" w:themeColor="accent2" w:themeShade="BF"/>
        </w:rPr>
        <w:t xml:space="preserve"> </w:t>
      </w:r>
      <w:proofErr w:type="spellStart"/>
      <w:r w:rsidRPr="00EE1B76">
        <w:rPr>
          <w:color w:val="C45911" w:themeColor="accent2" w:themeShade="BF"/>
        </w:rPr>
        <w:t>recovered</w:t>
      </w:r>
      <w:proofErr w:type="spellEnd"/>
      <w:r w:rsidR="00797C8A" w:rsidRPr="00EE1B76">
        <w:rPr>
          <w:color w:val="C45911" w:themeColor="accent2" w:themeShade="BF"/>
        </w:rPr>
        <w:t xml:space="preserve"> </w:t>
      </w:r>
      <w:r w:rsidRPr="00EE1B76">
        <w:rPr>
          <w:color w:val="C45911" w:themeColor="accent2" w:themeShade="BF"/>
        </w:rPr>
        <w:t xml:space="preserve">and </w:t>
      </w:r>
      <w:proofErr w:type="spellStart"/>
      <w:r w:rsidRPr="00EE1B76">
        <w:rPr>
          <w:color w:val="C45911" w:themeColor="accent2" w:themeShade="BF"/>
        </w:rPr>
        <w:t>interest</w:t>
      </w:r>
      <w:proofErr w:type="spellEnd"/>
      <w:r w:rsidRPr="00EE1B76">
        <w:rPr>
          <w:color w:val="C45911" w:themeColor="accent2" w:themeShade="BF"/>
        </w:rPr>
        <w:t xml:space="preserve"> </w:t>
      </w:r>
      <w:proofErr w:type="spellStart"/>
      <w:r w:rsidRPr="00EE1B76">
        <w:rPr>
          <w:color w:val="C45911" w:themeColor="accent2" w:themeShade="BF"/>
        </w:rPr>
        <w:t>rates</w:t>
      </w:r>
      <w:proofErr w:type="spellEnd"/>
      <w:r w:rsidRPr="00EE1B76">
        <w:rPr>
          <w:color w:val="C45911" w:themeColor="accent2" w:themeShade="BF"/>
        </w:rPr>
        <w:t xml:space="preserve"> </w:t>
      </w:r>
      <w:proofErr w:type="spellStart"/>
      <w:r w:rsidRPr="00EE1B76">
        <w:rPr>
          <w:color w:val="C45911" w:themeColor="accent2" w:themeShade="BF"/>
        </w:rPr>
        <w:t>have</w:t>
      </w:r>
      <w:proofErr w:type="spellEnd"/>
      <w:r w:rsidRPr="00EE1B76">
        <w:rPr>
          <w:color w:val="C45911" w:themeColor="accent2" w:themeShade="BF"/>
        </w:rPr>
        <w:t xml:space="preserve"> </w:t>
      </w:r>
      <w:proofErr w:type="spellStart"/>
      <w:r w:rsidRPr="00EE1B76">
        <w:rPr>
          <w:color w:val="C45911" w:themeColor="accent2" w:themeShade="BF"/>
        </w:rPr>
        <w:t>remained</w:t>
      </w:r>
      <w:proofErr w:type="spellEnd"/>
      <w:r w:rsidRPr="00EE1B76">
        <w:rPr>
          <w:color w:val="C45911" w:themeColor="accent2" w:themeShade="BF"/>
        </w:rPr>
        <w:t xml:space="preserve"> </w:t>
      </w:r>
      <w:proofErr w:type="spellStart"/>
      <w:r w:rsidRPr="00EE1B76">
        <w:rPr>
          <w:color w:val="C45911" w:themeColor="accent2" w:themeShade="BF"/>
        </w:rPr>
        <w:t>low</w:t>
      </w:r>
      <w:proofErr w:type="spellEnd"/>
      <w:r w:rsidRPr="00EE1B76">
        <w:rPr>
          <w:color w:val="C45911" w:themeColor="accent2" w:themeShade="BF"/>
        </w:rPr>
        <w:t>.</w:t>
      </w:r>
    </w:p>
    <w:p w:rsidR="0039443C" w:rsidRPr="00EE1B76" w:rsidRDefault="0039443C" w:rsidP="00EE1B76">
      <w:pPr>
        <w:jc w:val="both"/>
      </w:pPr>
      <w:r w:rsidRPr="00EE1B76">
        <w:t>¿Por qué es tan importante para los inversores la creación de valor sostenible? Para empezar, los inversores pagan por la creación de valor. El Gráfico 2 analiza el S&amp;P 500 desde 1961 y proporciona un indicador de cuánto valor han estado dispuestos a pagar los inversores. Establecemos un valor de estado estacionario capitalizando los últimos cuatro trimestres de ingresos netos operativos para el S&amp;P 500 mediante una estimación del costo del capital social.6 Luego atribuimos cualquier valor por encima del estado estacionario a la creación de valor esperada. La exhibición muestra que actualmente una quinta parte del valor del S&amp;P 500 refleja la creación de valor anticipada, un número bajo en comparación con los últimos 50 años. Desde 2010, el nivel de creación de valor previsto se ha mantenido por debajo del promedio histórico de un tercio, ya que las ganancias se han recuperado y las tasas de interés se han mantenido bajas.</w:t>
      </w:r>
    </w:p>
    <w:p w:rsidR="00BF63E3" w:rsidRPr="00797C8A" w:rsidRDefault="00BF63E3" w:rsidP="00BF63E3">
      <w:pPr>
        <w:rPr>
          <w:lang w:val="en-US"/>
        </w:rPr>
      </w:pPr>
      <w:r w:rsidRPr="00797C8A">
        <w:rPr>
          <w:lang w:val="en-US"/>
        </w:rPr>
        <w:t>Exhibit 2: Rolling Four Quarter Anticipated Value Creation</w:t>
      </w:r>
    </w:p>
    <w:p w:rsidR="00797C8A" w:rsidRDefault="00797C8A" w:rsidP="00BF63E3">
      <w:r>
        <w:rPr>
          <w:noProof/>
        </w:rPr>
        <w:drawing>
          <wp:inline distT="0" distB="0" distL="0" distR="0">
            <wp:extent cx="5600700" cy="3876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3876675"/>
                    </a:xfrm>
                    <a:prstGeom prst="rect">
                      <a:avLst/>
                    </a:prstGeom>
                    <a:noFill/>
                    <a:ln>
                      <a:noFill/>
                    </a:ln>
                  </pic:spPr>
                </pic:pic>
              </a:graphicData>
            </a:graphic>
          </wp:inline>
        </w:drawing>
      </w:r>
    </w:p>
    <w:p w:rsidR="00BF63E3" w:rsidRPr="004B2BB4" w:rsidRDefault="00BF63E3" w:rsidP="004B2BB4">
      <w:pPr>
        <w:jc w:val="both"/>
        <w:rPr>
          <w:color w:val="C45911" w:themeColor="accent2" w:themeShade="BF"/>
          <w:lang w:val="en-US"/>
        </w:rPr>
      </w:pPr>
      <w:r w:rsidRPr="004B2BB4">
        <w:rPr>
          <w:color w:val="C45911" w:themeColor="accent2" w:themeShade="BF"/>
          <w:lang w:val="en-US"/>
        </w:rPr>
        <w:t>More significant, sustained value creation is an important source of expectations revisions. There is a crucial</w:t>
      </w:r>
      <w:r w:rsidR="00797C8A" w:rsidRPr="004B2BB4">
        <w:rPr>
          <w:color w:val="C45911" w:themeColor="accent2" w:themeShade="BF"/>
          <w:lang w:val="en-US"/>
        </w:rPr>
        <w:t xml:space="preserve"> </w:t>
      </w:r>
      <w:r w:rsidRPr="004B2BB4">
        <w:rPr>
          <w:color w:val="C45911" w:themeColor="accent2" w:themeShade="BF"/>
          <w:lang w:val="en-US"/>
        </w:rPr>
        <w:t>distinction between product markets and capital markets. Companies try to understand the industry and</w:t>
      </w:r>
      <w:r w:rsidR="00797C8A" w:rsidRPr="004B2BB4">
        <w:rPr>
          <w:color w:val="C45911" w:themeColor="accent2" w:themeShade="BF"/>
          <w:lang w:val="en-US"/>
        </w:rPr>
        <w:t xml:space="preserve"> </w:t>
      </w:r>
      <w:r w:rsidRPr="004B2BB4">
        <w:rPr>
          <w:color w:val="C45911" w:themeColor="accent2" w:themeShade="BF"/>
          <w:lang w:val="en-US"/>
        </w:rPr>
        <w:t xml:space="preserve">competitive landscape in their product markets </w:t>
      </w:r>
      <w:proofErr w:type="gramStart"/>
      <w:r w:rsidRPr="004B2BB4">
        <w:rPr>
          <w:color w:val="C45911" w:themeColor="accent2" w:themeShade="BF"/>
          <w:lang w:val="en-US"/>
        </w:rPr>
        <w:t>so as to</w:t>
      </w:r>
      <w:proofErr w:type="gramEnd"/>
      <w:r w:rsidRPr="004B2BB4">
        <w:rPr>
          <w:color w:val="C45911" w:themeColor="accent2" w:themeShade="BF"/>
          <w:lang w:val="en-US"/>
        </w:rPr>
        <w:t xml:space="preserve"> allocate resources in a way that maximizes long-term</w:t>
      </w:r>
      <w:r w:rsidR="00797C8A" w:rsidRPr="004B2BB4">
        <w:rPr>
          <w:color w:val="C45911" w:themeColor="accent2" w:themeShade="BF"/>
          <w:lang w:val="en-US"/>
        </w:rPr>
        <w:t xml:space="preserve"> </w:t>
      </w:r>
      <w:r w:rsidRPr="004B2BB4">
        <w:rPr>
          <w:color w:val="C45911" w:themeColor="accent2" w:themeShade="BF"/>
          <w:lang w:val="en-US"/>
        </w:rPr>
        <w:t>economic profit. Investors seek to understand whether today’s price properly reflects the future and whether</w:t>
      </w:r>
      <w:r w:rsidR="00797C8A" w:rsidRPr="004B2BB4">
        <w:rPr>
          <w:color w:val="C45911" w:themeColor="accent2" w:themeShade="BF"/>
          <w:lang w:val="en-US"/>
        </w:rPr>
        <w:t xml:space="preserve"> </w:t>
      </w:r>
      <w:r w:rsidRPr="004B2BB4">
        <w:rPr>
          <w:color w:val="C45911" w:themeColor="accent2" w:themeShade="BF"/>
          <w:lang w:val="en-US"/>
        </w:rPr>
        <w:t>expectations are likely to be revised up or down.</w:t>
      </w:r>
    </w:p>
    <w:p w:rsidR="0039443C" w:rsidRPr="004B2BB4" w:rsidRDefault="0039443C" w:rsidP="004B2BB4">
      <w:pPr>
        <w:shd w:val="clear" w:color="auto" w:fill="FDFDFD"/>
        <w:spacing w:after="0" w:line="240" w:lineRule="auto"/>
        <w:jc w:val="both"/>
        <w:rPr>
          <w:rFonts w:eastAsia="Times New Roman" w:cs="Segoe UI"/>
          <w:lang w:val="es-ES" w:eastAsia="es-CO"/>
        </w:rPr>
      </w:pPr>
      <w:r w:rsidRPr="004B2BB4">
        <w:rPr>
          <w:rFonts w:eastAsia="Times New Roman" w:cs="Segoe UI"/>
          <w:lang w:val="es-ES" w:eastAsia="es-CO"/>
        </w:rPr>
        <w:t xml:space="preserve">La creación de valor más significativa y sostenida es una fuente importante de revisiones de expectativas. Existe una distinción crucial entre los mercados </w:t>
      </w:r>
      <w:r w:rsidRPr="004B2BB4">
        <w:t>de productos</w:t>
      </w:r>
      <w:r w:rsidRPr="004B2BB4">
        <w:rPr>
          <w:rFonts w:eastAsia="Times New Roman" w:cs="Segoe UI"/>
          <w:lang w:val="es-ES" w:eastAsia="es-CO"/>
        </w:rPr>
        <w:t xml:space="preserve"> y los mercados de </w:t>
      </w:r>
      <w:r w:rsidRPr="004B2BB4">
        <w:rPr>
          <w:rFonts w:eastAsia="Times New Roman" w:cs="Segoe UI"/>
          <w:lang w:val="es-ES" w:eastAsia="es-CO"/>
        </w:rPr>
        <w:lastRenderedPageBreak/>
        <w:t>capitales. Las empresas tratan de comprender la industria y el panorama competitivo en sus mercados de productos para asignar recursos de una manera que maximice las ganancias económicas a largo plazo. Los inversores buscan entender si el precio de hoy refleja adecuadamente el futuro y si es probable que las expectativas se revisen al subir o a la baja.</w:t>
      </w:r>
    </w:p>
    <w:p w:rsidR="004B2BB4" w:rsidRDefault="004B2BB4" w:rsidP="004B2BB4">
      <w:pPr>
        <w:jc w:val="both"/>
      </w:pPr>
    </w:p>
    <w:p w:rsidR="00BF63E3" w:rsidRPr="004B2BB4" w:rsidRDefault="00BF63E3" w:rsidP="004B2BB4">
      <w:pPr>
        <w:jc w:val="both"/>
        <w:rPr>
          <w:color w:val="C45911" w:themeColor="accent2" w:themeShade="BF"/>
          <w:lang w:val="en-US"/>
        </w:rPr>
      </w:pPr>
      <w:proofErr w:type="gramStart"/>
      <w:r w:rsidRPr="004B2BB4">
        <w:rPr>
          <w:color w:val="C45911" w:themeColor="accent2" w:themeShade="BF"/>
          <w:lang w:val="en-US"/>
        </w:rPr>
        <w:t>So</w:t>
      </w:r>
      <w:proofErr w:type="gramEnd"/>
      <w:r w:rsidRPr="004B2BB4">
        <w:rPr>
          <w:color w:val="C45911" w:themeColor="accent2" w:themeShade="BF"/>
          <w:lang w:val="en-US"/>
        </w:rPr>
        <w:t xml:space="preserve"> companies and investors use competitive strategy analysis for two very different purposes. Companies try</w:t>
      </w:r>
      <w:r w:rsidR="00797C8A" w:rsidRPr="004B2BB4">
        <w:rPr>
          <w:color w:val="C45911" w:themeColor="accent2" w:themeShade="BF"/>
          <w:lang w:val="en-US"/>
        </w:rPr>
        <w:t xml:space="preserve"> </w:t>
      </w:r>
      <w:r w:rsidRPr="004B2BB4">
        <w:rPr>
          <w:color w:val="C45911" w:themeColor="accent2" w:themeShade="BF"/>
          <w:lang w:val="en-US"/>
        </w:rPr>
        <w:t>to generate returns above the cost of capital, while investors try to anticipate revisions in expectations.</w:t>
      </w:r>
      <w:r w:rsidR="00797C8A" w:rsidRPr="004B2BB4">
        <w:rPr>
          <w:color w:val="C45911" w:themeColor="accent2" w:themeShade="BF"/>
          <w:lang w:val="en-US"/>
        </w:rPr>
        <w:t xml:space="preserve"> </w:t>
      </w:r>
      <w:r w:rsidRPr="004B2BB4">
        <w:rPr>
          <w:color w:val="C45911" w:themeColor="accent2" w:themeShade="BF"/>
          <w:lang w:val="en-US"/>
        </w:rPr>
        <w:t>Investors should anticipate earning a market return, adjusted for risk, if a company’s share price already</w:t>
      </w:r>
      <w:r w:rsidR="00797C8A" w:rsidRPr="004B2BB4">
        <w:rPr>
          <w:color w:val="C45911" w:themeColor="accent2" w:themeShade="BF"/>
          <w:lang w:val="en-US"/>
        </w:rPr>
        <w:t xml:space="preserve"> </w:t>
      </w:r>
      <w:r w:rsidRPr="004B2BB4">
        <w:rPr>
          <w:color w:val="C45911" w:themeColor="accent2" w:themeShade="BF"/>
          <w:lang w:val="en-US"/>
        </w:rPr>
        <w:t>captures its prospects for sustainable value creation.7</w:t>
      </w:r>
    </w:p>
    <w:p w:rsidR="0039443C" w:rsidRPr="004B2BB4" w:rsidRDefault="0039443C" w:rsidP="004B2BB4">
      <w:pPr>
        <w:shd w:val="clear" w:color="auto" w:fill="FDFDFD"/>
        <w:spacing w:after="0" w:line="240" w:lineRule="auto"/>
        <w:jc w:val="both"/>
        <w:rPr>
          <w:rFonts w:eastAsia="Times New Roman" w:cs="Segoe UI"/>
          <w:lang w:val="es-ES" w:eastAsia="es-CO"/>
        </w:rPr>
      </w:pPr>
      <w:r w:rsidRPr="004B2BB4">
        <w:rPr>
          <w:rFonts w:eastAsia="Times New Roman" w:cs="Segoe UI"/>
          <w:lang w:val="es-ES" w:eastAsia="es-CO"/>
        </w:rPr>
        <w:t xml:space="preserve">Por lo tanto, las empresas y los inversores utilizan el análisis de estrategia competitiva para dos propósitos muy diferentes. Las empresas tratan de generar rendimientos por encima del costo del capital, mientras que </w:t>
      </w:r>
      <w:r w:rsidRPr="004B2BB4">
        <w:t>los inversores</w:t>
      </w:r>
      <w:r w:rsidRPr="004B2BB4">
        <w:rPr>
          <w:rFonts w:eastAsia="Times New Roman" w:cs="Segoe UI"/>
          <w:lang w:val="es-ES" w:eastAsia="es-CO"/>
        </w:rPr>
        <w:t xml:space="preserve"> intentan anticipar revisiones en las expectativas. Los inversores deben anticipar la obtención de un rendimiento de mercado, ajustado por riesgo, si el precio de las acciones de una empresa ya captura sus perspectivas de creación de valor sostenible.7</w:t>
      </w:r>
    </w:p>
    <w:p w:rsidR="0039443C" w:rsidRPr="004B2BB4" w:rsidRDefault="0039443C" w:rsidP="004B2BB4">
      <w:pPr>
        <w:jc w:val="both"/>
        <w:rPr>
          <w:lang w:val="es-ES"/>
        </w:rPr>
      </w:pPr>
    </w:p>
    <w:p w:rsidR="00BF63E3" w:rsidRPr="004B2BB4" w:rsidRDefault="00BF63E3" w:rsidP="004B2BB4">
      <w:pPr>
        <w:jc w:val="both"/>
        <w:rPr>
          <w:lang w:val="en-US"/>
        </w:rPr>
      </w:pPr>
      <w:r w:rsidRPr="004B2BB4">
        <w:rPr>
          <w:color w:val="C45911" w:themeColor="accent2" w:themeShade="BF"/>
          <w:lang w:val="en-US"/>
        </w:rPr>
        <w:t>We will spend most of our time trying to understand how and why companies attain sustainable value creation</w:t>
      </w:r>
      <w:r w:rsidR="00797C8A" w:rsidRPr="004B2BB4">
        <w:rPr>
          <w:color w:val="C45911" w:themeColor="accent2" w:themeShade="BF"/>
          <w:lang w:val="en-US"/>
        </w:rPr>
        <w:t xml:space="preserve"> </w:t>
      </w:r>
      <w:r w:rsidRPr="004B2BB4">
        <w:rPr>
          <w:color w:val="C45911" w:themeColor="accent2" w:themeShade="BF"/>
          <w:lang w:val="en-US"/>
        </w:rPr>
        <w:t xml:space="preserve">in product markets. But we should never lose sight of the fact that our goal as investors is to </w:t>
      </w:r>
      <w:proofErr w:type="spellStart"/>
      <w:r w:rsidR="00797C8A" w:rsidRPr="004B2BB4">
        <w:rPr>
          <w:color w:val="C45911" w:themeColor="accent2" w:themeShade="BF"/>
          <w:lang w:val="en-US"/>
        </w:rPr>
        <w:t>anticípate</w:t>
      </w:r>
      <w:proofErr w:type="spellEnd"/>
      <w:r w:rsidR="00797C8A" w:rsidRPr="004B2BB4">
        <w:rPr>
          <w:color w:val="C45911" w:themeColor="accent2" w:themeShade="BF"/>
          <w:lang w:val="en-US"/>
        </w:rPr>
        <w:t xml:space="preserve"> </w:t>
      </w:r>
      <w:r w:rsidRPr="004B2BB4">
        <w:rPr>
          <w:color w:val="C45911" w:themeColor="accent2" w:themeShade="BF"/>
          <w:lang w:val="en-US"/>
        </w:rPr>
        <w:t>expectations revisions. Exhibit 3 shows the process and emphasizes the goal of finding and exploiting</w:t>
      </w:r>
      <w:r w:rsidR="00797C8A" w:rsidRPr="004B2BB4">
        <w:rPr>
          <w:color w:val="C45911" w:themeColor="accent2" w:themeShade="BF"/>
          <w:lang w:val="en-US"/>
        </w:rPr>
        <w:t xml:space="preserve"> </w:t>
      </w:r>
      <w:r w:rsidRPr="004B2BB4">
        <w:rPr>
          <w:color w:val="C45911" w:themeColor="accent2" w:themeShade="BF"/>
          <w:lang w:val="en-US"/>
        </w:rPr>
        <w:t>expectations mismatches</w:t>
      </w:r>
      <w:r w:rsidRPr="004B2BB4">
        <w:rPr>
          <w:lang w:val="en-US"/>
        </w:rPr>
        <w:t>.</w:t>
      </w:r>
    </w:p>
    <w:p w:rsidR="00797C8A" w:rsidRDefault="0039443C" w:rsidP="004B2BB4">
      <w:pPr>
        <w:shd w:val="clear" w:color="auto" w:fill="FDFDFD"/>
        <w:spacing w:after="0" w:line="240" w:lineRule="auto"/>
        <w:jc w:val="both"/>
      </w:pPr>
      <w:r w:rsidRPr="004B2BB4">
        <w:rPr>
          <w:rFonts w:eastAsia="Times New Roman" w:cs="Segoe UI"/>
          <w:lang w:val="es-ES" w:eastAsia="es-CO"/>
        </w:rPr>
        <w:t>Pasaremos la mayor parte de nuestro tiempo tratando de entender cómo y por qué las empresas logran la creación de valor sostenible en los mercados de productos. Pero nunca debemos perder de</w:t>
      </w:r>
      <w:r w:rsidRPr="004B2BB4">
        <w:t xml:space="preserve"> vista</w:t>
      </w:r>
      <w:r w:rsidRPr="004B2BB4">
        <w:rPr>
          <w:rFonts w:eastAsia="Times New Roman" w:cs="Segoe UI"/>
          <w:lang w:val="es-ES" w:eastAsia="es-CO"/>
        </w:rPr>
        <w:t xml:space="preserve"> que nuestro objetivo como inversores es anticípate las revisiones de expectativas. El Gráfico 3 muestra el proceso y enfatiza el objetivo de encontrar y explotar los desajustes de expectativas.</w:t>
      </w:r>
    </w:p>
    <w:p w:rsidR="004B2BB4" w:rsidRDefault="004B2BB4" w:rsidP="00BF63E3">
      <w:pPr>
        <w:rPr>
          <w:lang w:val="en-US"/>
        </w:rPr>
      </w:pPr>
    </w:p>
    <w:p w:rsidR="00BF63E3" w:rsidRPr="00797C8A" w:rsidRDefault="00BF63E3" w:rsidP="00BF63E3">
      <w:pPr>
        <w:rPr>
          <w:lang w:val="en-US"/>
        </w:rPr>
      </w:pPr>
      <w:r w:rsidRPr="00797C8A">
        <w:rPr>
          <w:lang w:val="en-US"/>
        </w:rPr>
        <w:t>Exhibit 3: The Link between Market Expectations and Competitive Strategy</w:t>
      </w:r>
    </w:p>
    <w:p w:rsidR="00797C8A" w:rsidRPr="00BF63E3" w:rsidRDefault="00797C8A" w:rsidP="00BF63E3">
      <w:r>
        <w:rPr>
          <w:noProof/>
        </w:rPr>
        <w:drawing>
          <wp:inline distT="0" distB="0" distL="0" distR="0">
            <wp:extent cx="5607050" cy="29330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7050" cy="2933065"/>
                    </a:xfrm>
                    <a:prstGeom prst="rect">
                      <a:avLst/>
                    </a:prstGeom>
                    <a:noFill/>
                    <a:ln>
                      <a:noFill/>
                    </a:ln>
                  </pic:spPr>
                </pic:pic>
              </a:graphicData>
            </a:graphic>
          </wp:inline>
        </w:drawing>
      </w:r>
    </w:p>
    <w:p w:rsidR="004B2BB4" w:rsidRDefault="004B2BB4" w:rsidP="00BF63E3">
      <w:pPr>
        <w:rPr>
          <w:b/>
          <w:bCs/>
          <w:lang w:val="en-US"/>
        </w:rPr>
      </w:pPr>
    </w:p>
    <w:p w:rsidR="00BF63E3" w:rsidRPr="004B2BB4" w:rsidRDefault="00BF63E3" w:rsidP="00BF63E3">
      <w:pPr>
        <w:rPr>
          <w:b/>
          <w:bCs/>
          <w:lang w:val="en-US"/>
        </w:rPr>
      </w:pPr>
      <w:r w:rsidRPr="004B2BB4">
        <w:rPr>
          <w:b/>
          <w:bCs/>
          <w:lang w:val="en-US"/>
        </w:rPr>
        <w:lastRenderedPageBreak/>
        <w:t>Economic Moats</w:t>
      </w:r>
    </w:p>
    <w:p w:rsidR="00BF63E3" w:rsidRPr="004B2BB4" w:rsidRDefault="00BF63E3" w:rsidP="004B2BB4">
      <w:pPr>
        <w:jc w:val="both"/>
        <w:rPr>
          <w:color w:val="C45911" w:themeColor="accent2" w:themeShade="BF"/>
          <w:lang w:val="en-US"/>
        </w:rPr>
      </w:pPr>
      <w:r w:rsidRPr="004B2BB4">
        <w:rPr>
          <w:color w:val="C45911" w:themeColor="accent2" w:themeShade="BF"/>
          <w:lang w:val="en-US"/>
        </w:rPr>
        <w:t>Warren Buffett, the chairman of Berkshire Hathaway, has emphasized over the years that he looks for</w:t>
      </w:r>
      <w:r w:rsidR="00832660" w:rsidRPr="004B2BB4">
        <w:rPr>
          <w:color w:val="C45911" w:themeColor="accent2" w:themeShade="BF"/>
          <w:lang w:val="en-US"/>
        </w:rPr>
        <w:t xml:space="preserve"> </w:t>
      </w:r>
      <w:r w:rsidRPr="004B2BB4">
        <w:rPr>
          <w:color w:val="C45911" w:themeColor="accent2" w:themeShade="BF"/>
          <w:lang w:val="en-US"/>
        </w:rPr>
        <w:t>businesses with sustainable competitive advantages. He suggests that buying a business is akin to buying a</w:t>
      </w:r>
      <w:r w:rsidR="00832660" w:rsidRPr="004B2BB4">
        <w:rPr>
          <w:color w:val="C45911" w:themeColor="accent2" w:themeShade="BF"/>
          <w:lang w:val="en-US"/>
        </w:rPr>
        <w:t xml:space="preserve"> </w:t>
      </w:r>
      <w:r w:rsidRPr="004B2BB4">
        <w:rPr>
          <w:color w:val="C45911" w:themeColor="accent2" w:themeShade="BF"/>
          <w:lang w:val="en-US"/>
        </w:rPr>
        <w:t>castle surrounded by a moat. Buffett wants the economic moat around the businesses to be deep and wide in</w:t>
      </w:r>
      <w:r w:rsidR="00832660" w:rsidRPr="004B2BB4">
        <w:rPr>
          <w:color w:val="C45911" w:themeColor="accent2" w:themeShade="BF"/>
          <w:lang w:val="en-US"/>
        </w:rPr>
        <w:t xml:space="preserve"> </w:t>
      </w:r>
      <w:r w:rsidRPr="004B2BB4">
        <w:rPr>
          <w:color w:val="C45911" w:themeColor="accent2" w:themeShade="BF"/>
          <w:lang w:val="en-US"/>
        </w:rPr>
        <w:t>order to fend off all competition. He goes a step further by noting that economic moats are almost never</w:t>
      </w:r>
      <w:r w:rsidR="00832660" w:rsidRPr="004B2BB4">
        <w:rPr>
          <w:color w:val="C45911" w:themeColor="accent2" w:themeShade="BF"/>
          <w:lang w:val="en-US"/>
        </w:rPr>
        <w:t xml:space="preserve"> </w:t>
      </w:r>
      <w:r w:rsidRPr="004B2BB4">
        <w:rPr>
          <w:color w:val="C45911" w:themeColor="accent2" w:themeShade="BF"/>
          <w:lang w:val="en-US"/>
        </w:rPr>
        <w:t>stable. Moats either get a little bit wider or a little bit narrower every day.8 This report develops a systematic</w:t>
      </w:r>
      <w:r w:rsidR="00832660" w:rsidRPr="004B2BB4">
        <w:rPr>
          <w:color w:val="C45911" w:themeColor="accent2" w:themeShade="BF"/>
          <w:lang w:val="en-US"/>
        </w:rPr>
        <w:t xml:space="preserve"> </w:t>
      </w:r>
      <w:r w:rsidRPr="004B2BB4">
        <w:rPr>
          <w:color w:val="C45911" w:themeColor="accent2" w:themeShade="BF"/>
          <w:lang w:val="en-US"/>
        </w:rPr>
        <w:t>framework to determine the size of a company’s moat.</w:t>
      </w:r>
    </w:p>
    <w:p w:rsidR="0039443C" w:rsidRPr="004B2BB4" w:rsidRDefault="0039443C" w:rsidP="004B2BB4">
      <w:pPr>
        <w:shd w:val="clear" w:color="auto" w:fill="FDFDFD"/>
        <w:spacing w:after="0" w:line="240" w:lineRule="auto"/>
        <w:jc w:val="both"/>
        <w:rPr>
          <w:rFonts w:eastAsia="Times New Roman" w:cs="Segoe UI"/>
          <w:lang w:val="es-ES" w:eastAsia="es-CO"/>
        </w:rPr>
      </w:pPr>
      <w:r w:rsidRPr="004B2BB4">
        <w:rPr>
          <w:rFonts w:eastAsia="Times New Roman" w:cs="Segoe UI"/>
          <w:lang w:val="es-ES" w:eastAsia="es-CO"/>
        </w:rPr>
        <w:t xml:space="preserve">Warren Buffett, presidente de Berkshire Hathaway, ha enfatizado a lo largo de los años que busca negocios con ventajas competitivas sostenibles. Sugiere que comprar un negocio es similar a comprar un castillo rodeado por un foso. </w:t>
      </w:r>
      <w:r w:rsidRPr="004B2BB4">
        <w:rPr>
          <w:rFonts w:eastAsia="Times New Roman" w:cs="Segoe UI"/>
          <w:color w:val="C00000"/>
          <w:lang w:val="es-ES" w:eastAsia="es-CO"/>
        </w:rPr>
        <w:t>Buffett quiere que el foso económico alrededor de los negocios sea profundo y amplio para defenderse de toda competencia. Va un paso más allá al señalar que los fosos económicos casi nunca son estables. Los fosos se vuelven un poco más anchos o un poco más estrechos cada día.8</w:t>
      </w:r>
      <w:r w:rsidRPr="004B2BB4">
        <w:rPr>
          <w:rFonts w:eastAsia="Times New Roman" w:cs="Segoe UI"/>
          <w:lang w:val="es-ES" w:eastAsia="es-CO"/>
        </w:rPr>
        <w:t xml:space="preserve"> Este informe desarrolla un marco sistemático para determinar el tamaño del foso de una empresa.</w:t>
      </w:r>
    </w:p>
    <w:p w:rsidR="0039443C" w:rsidRPr="004B2BB4" w:rsidRDefault="0039443C" w:rsidP="00BF63E3">
      <w:pPr>
        <w:rPr>
          <w:lang w:val="es-ES"/>
        </w:rPr>
      </w:pPr>
    </w:p>
    <w:p w:rsidR="00BF63E3" w:rsidRPr="004B2BB4" w:rsidRDefault="00BF63E3" w:rsidP="00BF63E3">
      <w:pPr>
        <w:rPr>
          <w:b/>
          <w:bCs/>
          <w:lang w:val="en-US"/>
        </w:rPr>
      </w:pPr>
      <w:r w:rsidRPr="004B2BB4">
        <w:rPr>
          <w:b/>
          <w:bCs/>
          <w:lang w:val="en-US"/>
        </w:rPr>
        <w:t>What Dictates a Company’s Destiny?</w:t>
      </w:r>
    </w:p>
    <w:p w:rsidR="00BF63E3" w:rsidRPr="004B2BB4" w:rsidRDefault="00BF63E3" w:rsidP="004B2BB4">
      <w:pPr>
        <w:jc w:val="both"/>
        <w:rPr>
          <w:color w:val="C45911" w:themeColor="accent2" w:themeShade="BF"/>
          <w:lang w:val="en-US"/>
        </w:rPr>
      </w:pPr>
      <w:r w:rsidRPr="004B2BB4">
        <w:rPr>
          <w:color w:val="C45911" w:themeColor="accent2" w:themeShade="BF"/>
          <w:lang w:val="en-US"/>
        </w:rPr>
        <w:t>Peter Lynch, who skillfully ran Fidelity’s Magellan mutual fund for more than a decade, quipped that investors</w:t>
      </w:r>
      <w:r w:rsidR="00832660" w:rsidRPr="004B2BB4">
        <w:rPr>
          <w:color w:val="C45911" w:themeColor="accent2" w:themeShade="BF"/>
          <w:lang w:val="en-US"/>
        </w:rPr>
        <w:t xml:space="preserve"> </w:t>
      </w:r>
      <w:r w:rsidRPr="004B2BB4">
        <w:rPr>
          <w:color w:val="C45911" w:themeColor="accent2" w:themeShade="BF"/>
          <w:lang w:val="en-US"/>
        </w:rPr>
        <w:t>are well advised to buy a business that’s so good that a dummy can run it, because sooner or later a dummy</w:t>
      </w:r>
      <w:r w:rsidR="00832660" w:rsidRPr="004B2BB4">
        <w:rPr>
          <w:color w:val="C45911" w:themeColor="accent2" w:themeShade="BF"/>
          <w:lang w:val="en-US"/>
        </w:rPr>
        <w:t xml:space="preserve"> </w:t>
      </w:r>
      <w:r w:rsidRPr="004B2BB4">
        <w:rPr>
          <w:color w:val="C45911" w:themeColor="accent2" w:themeShade="BF"/>
          <w:lang w:val="en-US"/>
        </w:rPr>
        <w:t>will run it.9 Lynch’s comment begs an important question: What dictates a firm’s economic returns? We are</w:t>
      </w:r>
      <w:r w:rsidR="00832660" w:rsidRPr="004B2BB4">
        <w:rPr>
          <w:color w:val="C45911" w:themeColor="accent2" w:themeShade="BF"/>
          <w:lang w:val="en-US"/>
        </w:rPr>
        <w:t xml:space="preserve"> </w:t>
      </w:r>
      <w:r w:rsidRPr="004B2BB4">
        <w:rPr>
          <w:color w:val="C45911" w:themeColor="accent2" w:themeShade="BF"/>
          <w:lang w:val="en-US"/>
        </w:rPr>
        <w:t>not asking what determines a company’s share price performance, which is a function of expectations</w:t>
      </w:r>
      <w:r w:rsidR="00832660" w:rsidRPr="004B2BB4">
        <w:rPr>
          <w:color w:val="C45911" w:themeColor="accent2" w:themeShade="BF"/>
          <w:lang w:val="en-US"/>
        </w:rPr>
        <w:t xml:space="preserve"> </w:t>
      </w:r>
      <w:r w:rsidRPr="004B2BB4">
        <w:rPr>
          <w:color w:val="C45911" w:themeColor="accent2" w:themeShade="BF"/>
          <w:lang w:val="en-US"/>
        </w:rPr>
        <w:t>revisions, but rather its economic profitability.10</w:t>
      </w:r>
    </w:p>
    <w:p w:rsidR="0039443C" w:rsidRPr="004B2BB4" w:rsidRDefault="0039443C" w:rsidP="004B2BB4">
      <w:pPr>
        <w:shd w:val="clear" w:color="auto" w:fill="FDFDFD"/>
        <w:spacing w:after="0" w:line="240" w:lineRule="auto"/>
        <w:jc w:val="both"/>
        <w:rPr>
          <w:rFonts w:eastAsia="Times New Roman" w:cs="Segoe UI"/>
          <w:lang w:val="es-ES" w:eastAsia="es-CO"/>
        </w:rPr>
      </w:pPr>
      <w:r w:rsidRPr="004B2BB4">
        <w:rPr>
          <w:rFonts w:eastAsia="Times New Roman" w:cs="Segoe UI"/>
          <w:lang w:val="es-ES" w:eastAsia="es-CO"/>
        </w:rPr>
        <w:t xml:space="preserve">Peter Lynch, quien hábilmente dirigió el fondo mutuo </w:t>
      </w:r>
      <w:proofErr w:type="spellStart"/>
      <w:r w:rsidRPr="004B2BB4">
        <w:rPr>
          <w:rFonts w:eastAsia="Times New Roman" w:cs="Segoe UI"/>
          <w:lang w:val="es-ES" w:eastAsia="es-CO"/>
        </w:rPr>
        <w:t>Magellan</w:t>
      </w:r>
      <w:proofErr w:type="spellEnd"/>
      <w:r w:rsidRPr="004B2BB4">
        <w:rPr>
          <w:rFonts w:eastAsia="Times New Roman" w:cs="Segoe UI"/>
          <w:lang w:val="es-ES" w:eastAsia="es-CO"/>
        </w:rPr>
        <w:t xml:space="preserve"> de Fidelity durante más de una década, bromeó diciendo que se aconseja a los inversores que compren un negocio que sea tan bueno que un maniquí pueda administrarlo, porque tarde o temprano un maniquí lo administrará.9 El comentario de Lynch plantea una pregunta importante: ¿Qué dicta los rendimientos económicos de una empresa? No estamos preguntando qué determina el rendimiento del precio de las acciones de una empresa, que es una función de las revisiones de las expectativas, sino más bien su rentabilidad económica.10</w:t>
      </w:r>
    </w:p>
    <w:p w:rsidR="0039443C" w:rsidRPr="004B2BB4" w:rsidRDefault="0039443C" w:rsidP="004B2BB4"/>
    <w:p w:rsidR="00BF63E3" w:rsidRPr="004B2BB4" w:rsidRDefault="00BF63E3" w:rsidP="004B2BB4">
      <w:pPr>
        <w:jc w:val="both"/>
        <w:rPr>
          <w:color w:val="C45911" w:themeColor="accent2" w:themeShade="BF"/>
          <w:lang w:val="en-US"/>
        </w:rPr>
      </w:pPr>
      <w:proofErr w:type="spellStart"/>
      <w:r w:rsidRPr="004B2BB4">
        <w:rPr>
          <w:color w:val="C45911" w:themeColor="accent2" w:themeShade="BF"/>
        </w:rPr>
        <w:t>Before</w:t>
      </w:r>
      <w:proofErr w:type="spellEnd"/>
      <w:r w:rsidRPr="004B2BB4">
        <w:rPr>
          <w:color w:val="C45911" w:themeColor="accent2" w:themeShade="BF"/>
        </w:rPr>
        <w:t xml:space="preserve"> </w:t>
      </w:r>
      <w:proofErr w:type="spellStart"/>
      <w:r w:rsidRPr="004B2BB4">
        <w:rPr>
          <w:color w:val="C45911" w:themeColor="accent2" w:themeShade="BF"/>
        </w:rPr>
        <w:t>we</w:t>
      </w:r>
      <w:proofErr w:type="spellEnd"/>
      <w:r w:rsidRPr="004B2BB4">
        <w:rPr>
          <w:color w:val="C45911" w:themeColor="accent2" w:themeShade="BF"/>
        </w:rPr>
        <w:t xml:space="preserve"> </w:t>
      </w:r>
      <w:proofErr w:type="spellStart"/>
      <w:r w:rsidRPr="004B2BB4">
        <w:rPr>
          <w:color w:val="C45911" w:themeColor="accent2" w:themeShade="BF"/>
        </w:rPr>
        <w:t>answer</w:t>
      </w:r>
      <w:proofErr w:type="spellEnd"/>
      <w:r w:rsidRPr="004B2BB4">
        <w:rPr>
          <w:color w:val="C45911" w:themeColor="accent2" w:themeShade="BF"/>
        </w:rPr>
        <w:t xml:space="preserve"> </w:t>
      </w:r>
      <w:proofErr w:type="spellStart"/>
      <w:r w:rsidRPr="004B2BB4">
        <w:rPr>
          <w:color w:val="C45911" w:themeColor="accent2" w:themeShade="BF"/>
        </w:rPr>
        <w:t>the</w:t>
      </w:r>
      <w:proofErr w:type="spellEnd"/>
      <w:r w:rsidRPr="004B2BB4">
        <w:rPr>
          <w:color w:val="C45911" w:themeColor="accent2" w:themeShade="BF"/>
        </w:rPr>
        <w:t xml:space="preserve"> </w:t>
      </w:r>
      <w:proofErr w:type="spellStart"/>
      <w:r w:rsidRPr="004B2BB4">
        <w:rPr>
          <w:color w:val="C45911" w:themeColor="accent2" w:themeShade="BF"/>
        </w:rPr>
        <w:t>question</w:t>
      </w:r>
      <w:proofErr w:type="spellEnd"/>
      <w:r w:rsidRPr="004B2BB4">
        <w:rPr>
          <w:color w:val="C45911" w:themeColor="accent2" w:themeShade="BF"/>
        </w:rPr>
        <w:t xml:space="preserve">, </w:t>
      </w:r>
      <w:proofErr w:type="spellStart"/>
      <w:r w:rsidRPr="004B2BB4">
        <w:rPr>
          <w:color w:val="C45911" w:themeColor="accent2" w:themeShade="BF"/>
        </w:rPr>
        <w:t>we</w:t>
      </w:r>
      <w:proofErr w:type="spellEnd"/>
      <w:r w:rsidRPr="004B2BB4">
        <w:rPr>
          <w:color w:val="C45911" w:themeColor="accent2" w:themeShade="BF"/>
        </w:rPr>
        <w:t xml:space="preserve"> can </w:t>
      </w:r>
      <w:proofErr w:type="spellStart"/>
      <w:r w:rsidRPr="004B2BB4">
        <w:rPr>
          <w:color w:val="C45911" w:themeColor="accent2" w:themeShade="BF"/>
        </w:rPr>
        <w:t>make</w:t>
      </w:r>
      <w:proofErr w:type="spellEnd"/>
      <w:r w:rsidRPr="004B2BB4">
        <w:rPr>
          <w:color w:val="C45911" w:themeColor="accent2" w:themeShade="BF"/>
        </w:rPr>
        <w:t xml:space="preserve"> </w:t>
      </w:r>
      <w:proofErr w:type="spellStart"/>
      <w:r w:rsidRPr="004B2BB4">
        <w:rPr>
          <w:color w:val="C45911" w:themeColor="accent2" w:themeShade="BF"/>
        </w:rPr>
        <w:t>some</w:t>
      </w:r>
      <w:proofErr w:type="spellEnd"/>
      <w:r w:rsidRPr="004B2BB4">
        <w:rPr>
          <w:color w:val="C45911" w:themeColor="accent2" w:themeShade="BF"/>
        </w:rPr>
        <w:t xml:space="preserve"> </w:t>
      </w:r>
      <w:proofErr w:type="spellStart"/>
      <w:r w:rsidRPr="004B2BB4">
        <w:rPr>
          <w:color w:val="C45911" w:themeColor="accent2" w:themeShade="BF"/>
        </w:rPr>
        <w:t>empirical</w:t>
      </w:r>
      <w:proofErr w:type="spellEnd"/>
      <w:r w:rsidRPr="004B2BB4">
        <w:rPr>
          <w:color w:val="C45911" w:themeColor="accent2" w:themeShade="BF"/>
        </w:rPr>
        <w:t xml:space="preserve"> </w:t>
      </w:r>
      <w:proofErr w:type="spellStart"/>
      <w:r w:rsidRPr="004B2BB4">
        <w:rPr>
          <w:color w:val="C45911" w:themeColor="accent2" w:themeShade="BF"/>
        </w:rPr>
        <w:t>observations</w:t>
      </w:r>
      <w:proofErr w:type="spellEnd"/>
      <w:r w:rsidRPr="004B2BB4">
        <w:rPr>
          <w:color w:val="C45911" w:themeColor="accent2" w:themeShade="BF"/>
        </w:rPr>
        <w:t xml:space="preserve">. </w:t>
      </w:r>
      <w:r w:rsidRPr="004B2BB4">
        <w:rPr>
          <w:color w:val="C45911" w:themeColor="accent2" w:themeShade="BF"/>
          <w:lang w:val="en-US"/>
        </w:rPr>
        <w:t>The top panel of Exhibit 4 shows</w:t>
      </w:r>
      <w:r w:rsidR="00832660" w:rsidRPr="004B2BB4">
        <w:rPr>
          <w:color w:val="C45911" w:themeColor="accent2" w:themeShade="BF"/>
          <w:lang w:val="en-US"/>
        </w:rPr>
        <w:t xml:space="preserve"> </w:t>
      </w:r>
      <w:r w:rsidRPr="004B2BB4">
        <w:rPr>
          <w:color w:val="C45911" w:themeColor="accent2" w:themeShade="BF"/>
          <w:lang w:val="en-US"/>
        </w:rPr>
        <w:t>the spread between CFROI and the cost of capital for 68 global industries, as defined by MSCI’s Global</w:t>
      </w:r>
      <w:r w:rsidR="00832660" w:rsidRPr="004B2BB4">
        <w:rPr>
          <w:color w:val="C45911" w:themeColor="accent2" w:themeShade="BF"/>
          <w:lang w:val="en-US"/>
        </w:rPr>
        <w:t xml:space="preserve"> </w:t>
      </w:r>
      <w:r w:rsidRPr="004B2BB4">
        <w:rPr>
          <w:color w:val="C45911" w:themeColor="accent2" w:themeShade="BF"/>
          <w:lang w:val="en-US"/>
        </w:rPr>
        <w:t>Industry Classification Standard (GICS), using median returns over the past five fiscal years. The sample</w:t>
      </w:r>
      <w:r w:rsidR="00832660" w:rsidRPr="004B2BB4">
        <w:rPr>
          <w:color w:val="C45911" w:themeColor="accent2" w:themeShade="BF"/>
          <w:lang w:val="en-US"/>
        </w:rPr>
        <w:t xml:space="preserve"> </w:t>
      </w:r>
      <w:r w:rsidRPr="004B2BB4">
        <w:rPr>
          <w:color w:val="C45911" w:themeColor="accent2" w:themeShade="BF"/>
          <w:lang w:val="en-US"/>
        </w:rPr>
        <w:t>includes more than 5,500 public companies. We see that some industries have positive economic return</w:t>
      </w:r>
      <w:r w:rsidR="00832660" w:rsidRPr="004B2BB4">
        <w:rPr>
          <w:color w:val="C45911" w:themeColor="accent2" w:themeShade="BF"/>
          <w:lang w:val="en-US"/>
        </w:rPr>
        <w:t xml:space="preserve"> </w:t>
      </w:r>
      <w:r w:rsidRPr="004B2BB4">
        <w:rPr>
          <w:color w:val="C45911" w:themeColor="accent2" w:themeShade="BF"/>
          <w:lang w:val="en-US"/>
        </w:rPr>
        <w:t>spreads, some are neutral, and some don’t earn the cost of capital.</w:t>
      </w:r>
    </w:p>
    <w:p w:rsidR="0039443C" w:rsidRPr="004B2BB4" w:rsidRDefault="0039443C" w:rsidP="004B2BB4">
      <w:pPr>
        <w:shd w:val="clear" w:color="auto" w:fill="FDFDFD"/>
        <w:spacing w:after="0" w:line="240" w:lineRule="auto"/>
        <w:jc w:val="both"/>
        <w:rPr>
          <w:rFonts w:eastAsia="Times New Roman" w:cs="Segoe UI"/>
          <w:lang w:val="es-ES" w:eastAsia="es-CO"/>
        </w:rPr>
      </w:pPr>
      <w:r w:rsidRPr="004B2BB4">
        <w:rPr>
          <w:rFonts w:eastAsia="Times New Roman" w:cs="Segoe UI"/>
          <w:lang w:val="es-ES" w:eastAsia="es-CO"/>
        </w:rPr>
        <w:t xml:space="preserve">Antes de responder a la pregunta, podemos hacer </w:t>
      </w:r>
      <w:r w:rsidRPr="004B2BB4">
        <w:t>algunas observaciones empíricas.</w:t>
      </w:r>
      <w:r w:rsidRPr="004B2BB4">
        <w:rPr>
          <w:rFonts w:eastAsia="Times New Roman" w:cs="Segoe UI"/>
          <w:lang w:val="es-ES" w:eastAsia="es-CO"/>
        </w:rPr>
        <w:t xml:space="preserve"> El panel superior del Anexo 4 muestra el diferencial entre CFROI y el costo de capital para 68 industrias globales, según lo definido por el Estándar de Clasificación global de la industria (GICS) de MSCI, utilizando los rendimientos medios en los últimos cinco años fiscales. La muestra incluye más de 5.500 empresas públicas. Vemos que algunas industrias tienen diferenciales de rendimiento económico positivos, algunas son neutrales y otras no ganan el costo del capital.</w:t>
      </w:r>
    </w:p>
    <w:p w:rsidR="0039443C" w:rsidRPr="004B2BB4" w:rsidRDefault="0039443C" w:rsidP="00BF63E3">
      <w:pPr>
        <w:rPr>
          <w:lang w:val="es-ES"/>
        </w:rPr>
      </w:pPr>
    </w:p>
    <w:p w:rsidR="00832660" w:rsidRPr="004B2BB4" w:rsidRDefault="00832660" w:rsidP="00BF63E3"/>
    <w:p w:rsidR="00832660" w:rsidRPr="004B2BB4" w:rsidRDefault="00832660" w:rsidP="00BF63E3"/>
    <w:p w:rsidR="00BF63E3" w:rsidRPr="004B2BB4" w:rsidRDefault="00BF63E3" w:rsidP="00BF63E3">
      <w:proofErr w:type="spellStart"/>
      <w:r w:rsidRPr="004B2BB4">
        <w:t>Exhibit</w:t>
      </w:r>
      <w:proofErr w:type="spellEnd"/>
      <w:r w:rsidRPr="004B2BB4">
        <w:t xml:space="preserve"> 4: </w:t>
      </w:r>
      <w:proofErr w:type="spellStart"/>
      <w:r w:rsidRPr="004B2BB4">
        <w:t>Industry</w:t>
      </w:r>
      <w:proofErr w:type="spellEnd"/>
      <w:r w:rsidRPr="004B2BB4">
        <w:t xml:space="preserve"> </w:t>
      </w:r>
      <w:proofErr w:type="spellStart"/>
      <w:r w:rsidRPr="004B2BB4">
        <w:t>Returns</w:t>
      </w:r>
      <w:proofErr w:type="spellEnd"/>
      <w:r w:rsidRPr="004B2BB4">
        <w:t xml:space="preserve"> Vary </w:t>
      </w:r>
      <w:proofErr w:type="spellStart"/>
      <w:r w:rsidRPr="004B2BB4">
        <w:t>from</w:t>
      </w:r>
      <w:proofErr w:type="spellEnd"/>
      <w:r w:rsidRPr="004B2BB4">
        <w:t xml:space="preserve"> </w:t>
      </w:r>
      <w:proofErr w:type="spellStart"/>
      <w:r w:rsidRPr="004B2BB4">
        <w:t>Value-Creating</w:t>
      </w:r>
      <w:proofErr w:type="spellEnd"/>
      <w:r w:rsidRPr="004B2BB4">
        <w:t xml:space="preserve"> </w:t>
      </w:r>
      <w:proofErr w:type="spellStart"/>
      <w:r w:rsidRPr="004B2BB4">
        <w:t>to</w:t>
      </w:r>
      <w:proofErr w:type="spellEnd"/>
      <w:r w:rsidRPr="004B2BB4">
        <w:t xml:space="preserve"> </w:t>
      </w:r>
      <w:proofErr w:type="spellStart"/>
      <w:r w:rsidRPr="004B2BB4">
        <w:t>Value-Destroying</w:t>
      </w:r>
      <w:proofErr w:type="spellEnd"/>
    </w:p>
    <w:p w:rsidR="00BF63E3" w:rsidRPr="00F42EFE" w:rsidRDefault="00832660" w:rsidP="00F42EFE">
      <w:pPr>
        <w:jc w:val="both"/>
        <w:rPr>
          <w:color w:val="C45911" w:themeColor="accent2" w:themeShade="BF"/>
        </w:rPr>
      </w:pPr>
      <w:r>
        <w:rPr>
          <w:noProof/>
        </w:rPr>
        <w:drawing>
          <wp:inline distT="0" distB="0" distL="0" distR="0">
            <wp:extent cx="5607050" cy="42443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4244340"/>
                    </a:xfrm>
                    <a:prstGeom prst="rect">
                      <a:avLst/>
                    </a:prstGeom>
                    <a:noFill/>
                    <a:ln>
                      <a:noFill/>
                    </a:ln>
                  </pic:spPr>
                </pic:pic>
              </a:graphicData>
            </a:graphic>
          </wp:inline>
        </w:drawing>
      </w:r>
      <w:r w:rsidR="00BF63E3" w:rsidRPr="00F42EFE">
        <w:rPr>
          <w:color w:val="C45911" w:themeColor="accent2" w:themeShade="BF"/>
          <w:lang w:val="en-US"/>
        </w:rPr>
        <w:t>The bottom panel of Exhibit 4 shows the spread between CFROI and the cost of capital for the companies in</w:t>
      </w:r>
      <w:r w:rsidRPr="00F42EFE">
        <w:rPr>
          <w:color w:val="C45911" w:themeColor="accent2" w:themeShade="BF"/>
          <w:lang w:val="en-US"/>
        </w:rPr>
        <w:t xml:space="preserve"> </w:t>
      </w:r>
      <w:r w:rsidR="00BF63E3" w:rsidRPr="00F42EFE">
        <w:rPr>
          <w:color w:val="C45911" w:themeColor="accent2" w:themeShade="BF"/>
          <w:lang w:val="en-US"/>
        </w:rPr>
        <w:t>three industries: one that creates value, one that is value neutral, and one that destroys value. The central</w:t>
      </w:r>
      <w:r w:rsidRPr="00F42EFE">
        <w:rPr>
          <w:color w:val="C45911" w:themeColor="accent2" w:themeShade="BF"/>
          <w:lang w:val="en-US"/>
        </w:rPr>
        <w:t xml:space="preserve"> </w:t>
      </w:r>
      <w:r w:rsidR="00BF63E3" w:rsidRPr="00F42EFE">
        <w:rPr>
          <w:color w:val="C45911" w:themeColor="accent2" w:themeShade="BF"/>
          <w:lang w:val="en-US"/>
        </w:rPr>
        <w:t>observation is that even the best industries include companies that destroy value and the worst industries have</w:t>
      </w:r>
      <w:r w:rsidRPr="00F42EFE">
        <w:rPr>
          <w:color w:val="C45911" w:themeColor="accent2" w:themeShade="BF"/>
          <w:lang w:val="en-US"/>
        </w:rPr>
        <w:t xml:space="preserve"> </w:t>
      </w:r>
      <w:r w:rsidR="00BF63E3" w:rsidRPr="00F42EFE">
        <w:rPr>
          <w:color w:val="C45911" w:themeColor="accent2" w:themeShade="BF"/>
          <w:lang w:val="en-US"/>
        </w:rPr>
        <w:t>companies that create value. That some companies buck the economics of their industry provides insight into</w:t>
      </w:r>
      <w:r w:rsidRPr="00F42EFE">
        <w:rPr>
          <w:color w:val="C45911" w:themeColor="accent2" w:themeShade="BF"/>
          <w:lang w:val="en-US"/>
        </w:rPr>
        <w:t xml:space="preserve"> </w:t>
      </w:r>
      <w:r w:rsidR="00BF63E3" w:rsidRPr="00F42EFE">
        <w:rPr>
          <w:color w:val="C45911" w:themeColor="accent2" w:themeShade="BF"/>
          <w:lang w:val="en-US"/>
        </w:rPr>
        <w:t xml:space="preserve">the potential sources of economic performance. </w:t>
      </w:r>
      <w:proofErr w:type="spellStart"/>
      <w:r w:rsidR="00BF63E3" w:rsidRPr="00F42EFE">
        <w:rPr>
          <w:color w:val="C45911" w:themeColor="accent2" w:themeShade="BF"/>
        </w:rPr>
        <w:t>Industry</w:t>
      </w:r>
      <w:proofErr w:type="spellEnd"/>
      <w:r w:rsidR="00BF63E3" w:rsidRPr="00F42EFE">
        <w:rPr>
          <w:color w:val="C45911" w:themeColor="accent2" w:themeShade="BF"/>
        </w:rPr>
        <w:t xml:space="preserve"> </w:t>
      </w:r>
      <w:proofErr w:type="spellStart"/>
      <w:r w:rsidR="00BF63E3" w:rsidRPr="00F42EFE">
        <w:rPr>
          <w:color w:val="C45911" w:themeColor="accent2" w:themeShade="BF"/>
        </w:rPr>
        <w:t>is</w:t>
      </w:r>
      <w:proofErr w:type="spellEnd"/>
      <w:r w:rsidR="00BF63E3" w:rsidRPr="00F42EFE">
        <w:rPr>
          <w:color w:val="C45911" w:themeColor="accent2" w:themeShade="BF"/>
        </w:rPr>
        <w:t xml:space="preserve"> </w:t>
      </w:r>
      <w:proofErr w:type="spellStart"/>
      <w:r w:rsidR="00BF63E3" w:rsidRPr="00F42EFE">
        <w:rPr>
          <w:color w:val="C45911" w:themeColor="accent2" w:themeShade="BF"/>
        </w:rPr>
        <w:t>not</w:t>
      </w:r>
      <w:proofErr w:type="spellEnd"/>
      <w:r w:rsidR="00BF63E3" w:rsidRPr="00F42EFE">
        <w:rPr>
          <w:color w:val="C45911" w:themeColor="accent2" w:themeShade="BF"/>
        </w:rPr>
        <w:t xml:space="preserve"> </w:t>
      </w:r>
      <w:proofErr w:type="spellStart"/>
      <w:r w:rsidR="00BF63E3" w:rsidRPr="00F42EFE">
        <w:rPr>
          <w:color w:val="C45911" w:themeColor="accent2" w:themeShade="BF"/>
        </w:rPr>
        <w:t>destiny</w:t>
      </w:r>
      <w:proofErr w:type="spellEnd"/>
      <w:r w:rsidR="00BF63E3" w:rsidRPr="00F42EFE">
        <w:rPr>
          <w:color w:val="C45911" w:themeColor="accent2" w:themeShade="BF"/>
        </w:rPr>
        <w:t>.</w:t>
      </w:r>
    </w:p>
    <w:p w:rsidR="00E553E9" w:rsidRPr="00F42EFE" w:rsidRDefault="00E553E9" w:rsidP="00F42EFE">
      <w:pPr>
        <w:shd w:val="clear" w:color="auto" w:fill="FDFDFD"/>
        <w:spacing w:after="0" w:line="240" w:lineRule="auto"/>
        <w:jc w:val="both"/>
        <w:rPr>
          <w:rFonts w:eastAsia="Times New Roman" w:cs="Segoe UI"/>
          <w:lang w:val="es-ES" w:eastAsia="es-CO"/>
        </w:rPr>
      </w:pPr>
      <w:r w:rsidRPr="00F42EFE">
        <w:rPr>
          <w:rFonts w:eastAsia="Times New Roman" w:cs="Segoe UI"/>
          <w:lang w:val="es-ES" w:eastAsia="es-CO"/>
        </w:rPr>
        <w:t xml:space="preserve">El panel inferior del Anexo 4 muestra el diferencial entre CFROI y el costo de capital para las empresas en tres industrias: una que crea valor, una que es </w:t>
      </w:r>
      <w:r w:rsidRPr="00F42EFE">
        <w:t>neutral</w:t>
      </w:r>
      <w:r w:rsidRPr="00F42EFE">
        <w:rPr>
          <w:rFonts w:eastAsia="Times New Roman" w:cs="Segoe UI"/>
          <w:lang w:val="es-ES" w:eastAsia="es-CO"/>
        </w:rPr>
        <w:t xml:space="preserve"> en cuanto al valor y otra que destruye valor. La observación central es que incluso las mejores industrias incluyen empresas que destruyen valor y las peores industrias tienen empresas que crean valor. El hecho de que algunas empresas se osen a la economía de su industria proporciona información sobre las fuentes potenciales de rendimiento económico. La industria no es el destino.</w:t>
      </w:r>
    </w:p>
    <w:p w:rsidR="00E553E9" w:rsidRPr="00F42EFE" w:rsidRDefault="00E553E9" w:rsidP="00F42EFE">
      <w:pPr>
        <w:jc w:val="both"/>
      </w:pPr>
    </w:p>
    <w:p w:rsidR="00BF63E3" w:rsidRPr="00F42EFE" w:rsidRDefault="00BF63E3" w:rsidP="00F42EFE">
      <w:pPr>
        <w:jc w:val="both"/>
        <w:rPr>
          <w:color w:val="C45911" w:themeColor="accent2" w:themeShade="BF"/>
          <w:lang w:val="en-US"/>
        </w:rPr>
      </w:pPr>
      <w:r w:rsidRPr="00F42EFE">
        <w:rPr>
          <w:color w:val="C45911" w:themeColor="accent2" w:themeShade="BF"/>
          <w:lang w:val="en-US"/>
        </w:rPr>
        <w:t>Finding a company in an industry with high returns or avoiding a company in an industry with low returns is not</w:t>
      </w:r>
      <w:r w:rsidR="00832660" w:rsidRPr="00F42EFE">
        <w:rPr>
          <w:color w:val="C45911" w:themeColor="accent2" w:themeShade="BF"/>
          <w:lang w:val="en-US"/>
        </w:rPr>
        <w:t xml:space="preserve"> </w:t>
      </w:r>
      <w:r w:rsidRPr="00F42EFE">
        <w:rPr>
          <w:color w:val="C45911" w:themeColor="accent2" w:themeShade="BF"/>
          <w:lang w:val="en-US"/>
        </w:rPr>
        <w:t>enough. Finding a good business capable of sustaining high performance requires a thorough understanding</w:t>
      </w:r>
      <w:r w:rsidR="00832660" w:rsidRPr="00F42EFE">
        <w:rPr>
          <w:color w:val="C45911" w:themeColor="accent2" w:themeShade="BF"/>
          <w:lang w:val="en-US"/>
        </w:rPr>
        <w:t xml:space="preserve"> </w:t>
      </w:r>
      <w:r w:rsidRPr="00F42EFE">
        <w:rPr>
          <w:color w:val="C45911" w:themeColor="accent2" w:themeShade="BF"/>
          <w:lang w:val="en-US"/>
        </w:rPr>
        <w:t>of both industry and firm-specific circumstances.</w:t>
      </w:r>
    </w:p>
    <w:p w:rsidR="00E553E9" w:rsidRPr="00F42EFE" w:rsidRDefault="00E553E9" w:rsidP="00F42EFE">
      <w:pPr>
        <w:shd w:val="clear" w:color="auto" w:fill="FDFDFD"/>
        <w:spacing w:after="0" w:line="240" w:lineRule="auto"/>
        <w:jc w:val="both"/>
        <w:rPr>
          <w:rFonts w:eastAsia="Times New Roman" w:cs="Segoe UI"/>
          <w:lang w:val="es-ES" w:eastAsia="es-CO"/>
        </w:rPr>
      </w:pPr>
      <w:r w:rsidRPr="00F42EFE">
        <w:rPr>
          <w:rFonts w:eastAsia="Times New Roman" w:cs="Segoe UI"/>
          <w:lang w:val="es-ES" w:eastAsia="es-CO"/>
        </w:rPr>
        <w:lastRenderedPageBreak/>
        <w:t xml:space="preserve">Encontrar una empresa en una industria con altos rendimientos o evitar una empresa en una industria con </w:t>
      </w:r>
      <w:r w:rsidRPr="00F42EFE">
        <w:t>bajos rendimientos</w:t>
      </w:r>
      <w:r w:rsidRPr="00F42EFE">
        <w:rPr>
          <w:rFonts w:eastAsia="Times New Roman" w:cs="Segoe UI"/>
          <w:lang w:val="es-ES" w:eastAsia="es-CO"/>
        </w:rPr>
        <w:t xml:space="preserve"> no es suficiente. Encontrar un buen negocio capaz de mantener un alto rendimiento requiere una comprensión profunda de las circunstancias específicas de la industria y de la empresa.</w:t>
      </w:r>
    </w:p>
    <w:p w:rsidR="00E553E9" w:rsidRPr="00F42EFE" w:rsidRDefault="00E553E9" w:rsidP="00F42EFE">
      <w:pPr>
        <w:jc w:val="both"/>
        <w:rPr>
          <w:lang w:val="es-ES"/>
        </w:rPr>
      </w:pPr>
    </w:p>
    <w:p w:rsidR="00BF63E3" w:rsidRPr="00F42EFE" w:rsidRDefault="00BF63E3" w:rsidP="00F42EFE">
      <w:pPr>
        <w:jc w:val="both"/>
        <w:rPr>
          <w:color w:val="C45911" w:themeColor="accent2" w:themeShade="BF"/>
          <w:lang w:val="en-US"/>
        </w:rPr>
      </w:pPr>
      <w:r w:rsidRPr="00F42EFE">
        <w:rPr>
          <w:color w:val="C45911" w:themeColor="accent2" w:themeShade="BF"/>
        </w:rPr>
        <w:t xml:space="preserve">A final </w:t>
      </w:r>
      <w:proofErr w:type="spellStart"/>
      <w:r w:rsidRPr="00F42EFE">
        <w:rPr>
          <w:color w:val="C45911" w:themeColor="accent2" w:themeShade="BF"/>
        </w:rPr>
        <w:t>word</w:t>
      </w:r>
      <w:proofErr w:type="spellEnd"/>
      <w:r w:rsidRPr="00F42EFE">
        <w:rPr>
          <w:color w:val="C45911" w:themeColor="accent2" w:themeShade="BF"/>
        </w:rPr>
        <w:t xml:space="preserve"> </w:t>
      </w:r>
      <w:proofErr w:type="spellStart"/>
      <w:r w:rsidRPr="00F42EFE">
        <w:rPr>
          <w:color w:val="C45911" w:themeColor="accent2" w:themeShade="BF"/>
        </w:rPr>
        <w:t>before</w:t>
      </w:r>
      <w:proofErr w:type="spellEnd"/>
      <w:r w:rsidRPr="00F42EFE">
        <w:rPr>
          <w:color w:val="C45911" w:themeColor="accent2" w:themeShade="BF"/>
        </w:rPr>
        <w:t xml:space="preserve"> </w:t>
      </w:r>
      <w:proofErr w:type="spellStart"/>
      <w:r w:rsidRPr="00F42EFE">
        <w:rPr>
          <w:color w:val="C45911" w:themeColor="accent2" w:themeShade="BF"/>
        </w:rPr>
        <w:t>we</w:t>
      </w:r>
      <w:proofErr w:type="spellEnd"/>
      <w:r w:rsidRPr="00F42EFE">
        <w:rPr>
          <w:color w:val="C45911" w:themeColor="accent2" w:themeShade="BF"/>
        </w:rPr>
        <w:t xml:space="preserve"> </w:t>
      </w:r>
      <w:proofErr w:type="spellStart"/>
      <w:r w:rsidRPr="00F42EFE">
        <w:rPr>
          <w:color w:val="C45911" w:themeColor="accent2" w:themeShade="BF"/>
        </w:rPr>
        <w:t>proceed</w:t>
      </w:r>
      <w:proofErr w:type="spellEnd"/>
      <w:r w:rsidRPr="00F42EFE">
        <w:rPr>
          <w:color w:val="C45911" w:themeColor="accent2" w:themeShade="BF"/>
        </w:rPr>
        <w:t xml:space="preserve">. </w:t>
      </w:r>
      <w:proofErr w:type="spellStart"/>
      <w:r w:rsidRPr="00F42EFE">
        <w:rPr>
          <w:color w:val="C45911" w:themeColor="accent2" w:themeShade="BF"/>
        </w:rPr>
        <w:t>Our</w:t>
      </w:r>
      <w:proofErr w:type="spellEnd"/>
      <w:r w:rsidRPr="00F42EFE">
        <w:rPr>
          <w:color w:val="C45911" w:themeColor="accent2" w:themeShade="BF"/>
        </w:rPr>
        <w:t xml:space="preserve"> </w:t>
      </w:r>
      <w:proofErr w:type="spellStart"/>
      <w:r w:rsidRPr="00F42EFE">
        <w:rPr>
          <w:color w:val="C45911" w:themeColor="accent2" w:themeShade="BF"/>
        </w:rPr>
        <w:t>unit</w:t>
      </w:r>
      <w:proofErr w:type="spellEnd"/>
      <w:r w:rsidRPr="00F42EFE">
        <w:rPr>
          <w:color w:val="C45911" w:themeColor="accent2" w:themeShade="BF"/>
        </w:rPr>
        <w:t xml:space="preserve"> </w:t>
      </w:r>
      <w:proofErr w:type="spellStart"/>
      <w:r w:rsidRPr="00F42EFE">
        <w:rPr>
          <w:color w:val="C45911" w:themeColor="accent2" w:themeShade="BF"/>
        </w:rPr>
        <w:t>of</w:t>
      </w:r>
      <w:proofErr w:type="spellEnd"/>
      <w:r w:rsidRPr="00F42EFE">
        <w:rPr>
          <w:color w:val="C45911" w:themeColor="accent2" w:themeShade="BF"/>
        </w:rPr>
        <w:t xml:space="preserve"> </w:t>
      </w:r>
      <w:proofErr w:type="spellStart"/>
      <w:r w:rsidRPr="00F42EFE">
        <w:rPr>
          <w:color w:val="C45911" w:themeColor="accent2" w:themeShade="BF"/>
        </w:rPr>
        <w:t>analysis</w:t>
      </w:r>
      <w:proofErr w:type="spellEnd"/>
      <w:r w:rsidRPr="00F42EFE">
        <w:rPr>
          <w:color w:val="C45911" w:themeColor="accent2" w:themeShade="BF"/>
        </w:rPr>
        <w:t xml:space="preserve"> </w:t>
      </w:r>
      <w:proofErr w:type="spellStart"/>
      <w:r w:rsidRPr="00F42EFE">
        <w:rPr>
          <w:color w:val="C45911" w:themeColor="accent2" w:themeShade="BF"/>
        </w:rPr>
        <w:t>will</w:t>
      </w:r>
      <w:proofErr w:type="spellEnd"/>
      <w:r w:rsidRPr="00F42EFE">
        <w:rPr>
          <w:color w:val="C45911" w:themeColor="accent2" w:themeShade="BF"/>
        </w:rPr>
        <w:t xml:space="preserve"> be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firm</w:t>
      </w:r>
      <w:proofErr w:type="spellEnd"/>
      <w:r w:rsidRPr="00F42EFE">
        <w:rPr>
          <w:color w:val="C45911" w:themeColor="accent2" w:themeShade="BF"/>
        </w:rPr>
        <w:t xml:space="preserve">. </w:t>
      </w:r>
      <w:r w:rsidRPr="00F42EFE">
        <w:rPr>
          <w:color w:val="C45911" w:themeColor="accent2" w:themeShade="BF"/>
          <w:lang w:val="en-US"/>
        </w:rPr>
        <w:t xml:space="preserve">In most cases, the proper unit of </w:t>
      </w:r>
      <w:proofErr w:type="spellStart"/>
      <w:r w:rsidR="00832660" w:rsidRPr="00F42EFE">
        <w:rPr>
          <w:color w:val="C45911" w:themeColor="accent2" w:themeShade="BF"/>
          <w:lang w:val="en-US"/>
        </w:rPr>
        <w:t>análisis</w:t>
      </w:r>
      <w:proofErr w:type="spellEnd"/>
      <w:r w:rsidR="00832660" w:rsidRPr="00F42EFE">
        <w:rPr>
          <w:color w:val="C45911" w:themeColor="accent2" w:themeShade="BF"/>
          <w:lang w:val="en-US"/>
        </w:rPr>
        <w:t xml:space="preserve"> </w:t>
      </w:r>
      <w:r w:rsidRPr="00F42EFE">
        <w:rPr>
          <w:color w:val="C45911" w:themeColor="accent2" w:themeShade="BF"/>
          <w:lang w:val="en-US"/>
        </w:rPr>
        <w:t>is the strategic business unit. This is especially true for multidivisional companies that compete in disparate</w:t>
      </w:r>
      <w:r w:rsidR="00832660" w:rsidRPr="00F42EFE">
        <w:rPr>
          <w:color w:val="C45911" w:themeColor="accent2" w:themeShade="BF"/>
          <w:lang w:val="en-US"/>
        </w:rPr>
        <w:t xml:space="preserve"> </w:t>
      </w:r>
      <w:r w:rsidRPr="00F42EFE">
        <w:rPr>
          <w:color w:val="C45911" w:themeColor="accent2" w:themeShade="BF"/>
          <w:lang w:val="en-US"/>
        </w:rPr>
        <w:t xml:space="preserve">industries.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following</w:t>
      </w:r>
      <w:proofErr w:type="spellEnd"/>
      <w:r w:rsidRPr="00F42EFE">
        <w:rPr>
          <w:color w:val="C45911" w:themeColor="accent2" w:themeShade="BF"/>
        </w:rPr>
        <w:t xml:space="preserve"> </w:t>
      </w:r>
      <w:proofErr w:type="spellStart"/>
      <w:r w:rsidRPr="00F42EFE">
        <w:rPr>
          <w:color w:val="C45911" w:themeColor="accent2" w:themeShade="BF"/>
        </w:rPr>
        <w:t>framework</w:t>
      </w:r>
      <w:proofErr w:type="spellEnd"/>
      <w:r w:rsidRPr="00F42EFE">
        <w:rPr>
          <w:color w:val="C45911" w:themeColor="accent2" w:themeShade="BF"/>
        </w:rPr>
        <w:t xml:space="preserve"> </w:t>
      </w:r>
      <w:proofErr w:type="spellStart"/>
      <w:r w:rsidRPr="00F42EFE">
        <w:rPr>
          <w:color w:val="C45911" w:themeColor="accent2" w:themeShade="BF"/>
        </w:rPr>
        <w:t>is</w:t>
      </w:r>
      <w:proofErr w:type="spellEnd"/>
      <w:r w:rsidRPr="00F42EFE">
        <w:rPr>
          <w:color w:val="C45911" w:themeColor="accent2" w:themeShade="BF"/>
        </w:rPr>
        <w:t xml:space="preserve"> </w:t>
      </w:r>
      <w:proofErr w:type="spellStart"/>
      <w:r w:rsidRPr="00F42EFE">
        <w:rPr>
          <w:color w:val="C45911" w:themeColor="accent2" w:themeShade="BF"/>
        </w:rPr>
        <w:t>applicable</w:t>
      </w:r>
      <w:proofErr w:type="spellEnd"/>
      <w:r w:rsidRPr="00F42EFE">
        <w:rPr>
          <w:color w:val="C45911" w:themeColor="accent2" w:themeShade="BF"/>
        </w:rPr>
        <w:t xml:space="preserve"> </w:t>
      </w:r>
      <w:proofErr w:type="spellStart"/>
      <w:r w:rsidRPr="00F42EFE">
        <w:rPr>
          <w:color w:val="C45911" w:themeColor="accent2" w:themeShade="BF"/>
        </w:rPr>
        <w:t>on</w:t>
      </w:r>
      <w:proofErr w:type="spellEnd"/>
      <w:r w:rsidRPr="00F42EFE">
        <w:rPr>
          <w:color w:val="C45911" w:themeColor="accent2" w:themeShade="BF"/>
        </w:rPr>
        <w:t xml:space="preserve"> a divisional </w:t>
      </w:r>
      <w:proofErr w:type="spellStart"/>
      <w:r w:rsidRPr="00F42EFE">
        <w:rPr>
          <w:color w:val="C45911" w:themeColor="accent2" w:themeShade="BF"/>
        </w:rPr>
        <w:t>level</w:t>
      </w:r>
      <w:proofErr w:type="spellEnd"/>
      <w:r w:rsidRPr="00F42EFE">
        <w:rPr>
          <w:color w:val="C45911" w:themeColor="accent2" w:themeShade="BF"/>
        </w:rPr>
        <w:t xml:space="preserve">. </w:t>
      </w:r>
      <w:proofErr w:type="gramStart"/>
      <w:r w:rsidRPr="00F42EFE">
        <w:rPr>
          <w:color w:val="C45911" w:themeColor="accent2" w:themeShade="BF"/>
          <w:lang w:val="en-US"/>
        </w:rPr>
        <w:t>So</w:t>
      </w:r>
      <w:proofErr w:type="gramEnd"/>
      <w:r w:rsidRPr="00F42EFE">
        <w:rPr>
          <w:color w:val="C45911" w:themeColor="accent2" w:themeShade="BF"/>
          <w:lang w:val="en-US"/>
        </w:rPr>
        <w:t xml:space="preserve"> we recommend conducting the</w:t>
      </w:r>
      <w:r w:rsidR="00832660" w:rsidRPr="00F42EFE">
        <w:rPr>
          <w:color w:val="C45911" w:themeColor="accent2" w:themeShade="BF"/>
          <w:lang w:val="en-US"/>
        </w:rPr>
        <w:t xml:space="preserve"> </w:t>
      </w:r>
      <w:r w:rsidRPr="00F42EFE">
        <w:rPr>
          <w:color w:val="C45911" w:themeColor="accent2" w:themeShade="BF"/>
          <w:lang w:val="en-US"/>
        </w:rPr>
        <w:t>analysis for each strategic business unit of a multidivisional company and aggregating the results.</w:t>
      </w:r>
    </w:p>
    <w:p w:rsidR="00E553E9" w:rsidRPr="00F42EFE" w:rsidRDefault="00E553E9" w:rsidP="00F42EFE">
      <w:pPr>
        <w:shd w:val="clear" w:color="auto" w:fill="FDFDFD"/>
        <w:spacing w:after="0" w:line="240" w:lineRule="auto"/>
        <w:jc w:val="both"/>
        <w:rPr>
          <w:rFonts w:eastAsia="Times New Roman" w:cs="Segoe UI"/>
          <w:lang w:val="es-ES" w:eastAsia="es-CO"/>
        </w:rPr>
      </w:pPr>
      <w:r w:rsidRPr="00F42EFE">
        <w:rPr>
          <w:rFonts w:eastAsia="Times New Roman" w:cs="Segoe UI"/>
          <w:lang w:val="es-ES" w:eastAsia="es-CO"/>
        </w:rPr>
        <w:t xml:space="preserve">Una última palabra antes de continuar. Nuestra unidad de análisis será la firma. En la mayoría de los casos, la unidad propia de análisis es la unidad estratégica de negocio. Esto es especialmente cierto para las empresas </w:t>
      </w:r>
      <w:proofErr w:type="spellStart"/>
      <w:r w:rsidRPr="00F42EFE">
        <w:rPr>
          <w:rFonts w:eastAsia="Times New Roman" w:cs="Segoe UI"/>
          <w:lang w:val="es-ES" w:eastAsia="es-CO"/>
        </w:rPr>
        <w:t>multidivisionales</w:t>
      </w:r>
      <w:proofErr w:type="spellEnd"/>
      <w:r w:rsidRPr="00F42EFE">
        <w:rPr>
          <w:rFonts w:eastAsia="Times New Roman" w:cs="Segoe UI"/>
          <w:lang w:val="es-ES" w:eastAsia="es-CO"/>
        </w:rPr>
        <w:t xml:space="preserve"> que compiten en industrias dispares. El siguiente marco es aplicable a nivel de división. Por lo tanto, recomendamos realizar el análisis para cada unidad estratégica de negocio de una empresa </w:t>
      </w:r>
      <w:proofErr w:type="spellStart"/>
      <w:r w:rsidRPr="00F42EFE">
        <w:rPr>
          <w:rFonts w:eastAsia="Times New Roman" w:cs="Segoe UI"/>
          <w:lang w:val="es-ES" w:eastAsia="es-CO"/>
        </w:rPr>
        <w:t>multidivisional</w:t>
      </w:r>
      <w:proofErr w:type="spellEnd"/>
      <w:r w:rsidRPr="00F42EFE">
        <w:rPr>
          <w:rFonts w:eastAsia="Times New Roman" w:cs="Segoe UI"/>
          <w:lang w:val="es-ES" w:eastAsia="es-CO"/>
        </w:rPr>
        <w:t xml:space="preserve"> y agregar los resultados.</w:t>
      </w:r>
    </w:p>
    <w:p w:rsidR="00E553E9" w:rsidRPr="00F42EFE" w:rsidRDefault="00E553E9" w:rsidP="00F42EFE">
      <w:pPr>
        <w:jc w:val="both"/>
        <w:rPr>
          <w:lang w:val="es-ES"/>
        </w:rPr>
      </w:pPr>
    </w:p>
    <w:p w:rsidR="00BF63E3" w:rsidRPr="00F42EFE" w:rsidRDefault="00BF63E3" w:rsidP="00F42EFE">
      <w:pPr>
        <w:jc w:val="both"/>
        <w:rPr>
          <w:b/>
          <w:bCs/>
          <w:lang w:val="en-US"/>
        </w:rPr>
      </w:pPr>
      <w:r w:rsidRPr="00F42EFE">
        <w:rPr>
          <w:b/>
          <w:bCs/>
          <w:lang w:val="en-US"/>
        </w:rPr>
        <w:t>Industry Analysis</w:t>
      </w:r>
    </w:p>
    <w:p w:rsidR="00BF63E3" w:rsidRPr="00F42EFE" w:rsidRDefault="00BF63E3" w:rsidP="00F42EFE">
      <w:pPr>
        <w:jc w:val="both"/>
        <w:rPr>
          <w:color w:val="C45911" w:themeColor="accent2" w:themeShade="BF"/>
        </w:rPr>
      </w:pPr>
      <w:r w:rsidRPr="00F42EFE">
        <w:rPr>
          <w:color w:val="C45911" w:themeColor="accent2" w:themeShade="BF"/>
          <w:lang w:val="en-US"/>
        </w:rPr>
        <w:t>We have established that industry effects and firm-specific effects are relevant in understanding corporate</w:t>
      </w:r>
      <w:r w:rsidR="00832660" w:rsidRPr="00F42EFE">
        <w:rPr>
          <w:color w:val="C45911" w:themeColor="accent2" w:themeShade="BF"/>
          <w:lang w:val="en-US"/>
        </w:rPr>
        <w:t xml:space="preserve"> </w:t>
      </w:r>
      <w:r w:rsidRPr="00F42EFE">
        <w:rPr>
          <w:color w:val="C45911" w:themeColor="accent2" w:themeShade="BF"/>
          <w:lang w:val="en-US"/>
        </w:rPr>
        <w:t xml:space="preserve">performance.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question</w:t>
      </w:r>
      <w:proofErr w:type="spellEnd"/>
      <w:r w:rsidRPr="00F42EFE">
        <w:rPr>
          <w:color w:val="C45911" w:themeColor="accent2" w:themeShade="BF"/>
        </w:rPr>
        <w:t xml:space="preserve"> </w:t>
      </w:r>
      <w:proofErr w:type="spellStart"/>
      <w:r w:rsidRPr="00F42EFE">
        <w:rPr>
          <w:color w:val="C45911" w:themeColor="accent2" w:themeShade="BF"/>
        </w:rPr>
        <w:t>is</w:t>
      </w:r>
      <w:proofErr w:type="spellEnd"/>
      <w:r w:rsidRPr="00F42EFE">
        <w:rPr>
          <w:color w:val="C45911" w:themeColor="accent2" w:themeShade="BF"/>
        </w:rPr>
        <w:t xml:space="preserve"> in </w:t>
      </w:r>
      <w:proofErr w:type="spellStart"/>
      <w:r w:rsidRPr="00F42EFE">
        <w:rPr>
          <w:color w:val="C45911" w:themeColor="accent2" w:themeShade="BF"/>
        </w:rPr>
        <w:t>what</w:t>
      </w:r>
      <w:proofErr w:type="spellEnd"/>
      <w:r w:rsidRPr="00F42EFE">
        <w:rPr>
          <w:color w:val="C45911" w:themeColor="accent2" w:themeShade="BF"/>
        </w:rPr>
        <w:t xml:space="preserve"> proportion.11</w:t>
      </w:r>
    </w:p>
    <w:p w:rsidR="00E553E9" w:rsidRPr="00F42EFE" w:rsidRDefault="00E553E9" w:rsidP="00F42EFE">
      <w:pPr>
        <w:shd w:val="clear" w:color="auto" w:fill="FDFDFD"/>
        <w:spacing w:after="0" w:line="240" w:lineRule="auto"/>
        <w:jc w:val="both"/>
        <w:rPr>
          <w:rFonts w:eastAsia="Times New Roman" w:cs="Segoe UI"/>
          <w:lang w:val="es-ES" w:eastAsia="es-CO"/>
        </w:rPr>
      </w:pPr>
      <w:r w:rsidRPr="00F42EFE">
        <w:rPr>
          <w:rFonts w:eastAsia="Times New Roman" w:cs="Segoe UI"/>
          <w:lang w:val="es-ES" w:eastAsia="es-CO"/>
        </w:rPr>
        <w:t>Hemos establecido que los efectos de la industria y los efectos específicos de la empresa son relevantes para comprender el desempeño corporativo. La pregunta es en qué proporción.11</w:t>
      </w:r>
    </w:p>
    <w:p w:rsidR="00E553E9" w:rsidRPr="00F42EFE" w:rsidRDefault="00E553E9" w:rsidP="00F42EFE">
      <w:pPr>
        <w:jc w:val="both"/>
      </w:pPr>
    </w:p>
    <w:p w:rsidR="00BF63E3" w:rsidRPr="00F42EFE" w:rsidRDefault="00BF63E3" w:rsidP="00F42EFE">
      <w:pPr>
        <w:jc w:val="both"/>
        <w:rPr>
          <w:color w:val="C45911" w:themeColor="accent2" w:themeShade="BF"/>
          <w:lang w:val="en-US"/>
        </w:rPr>
      </w:pPr>
      <w:r w:rsidRPr="00F42EFE">
        <w:rPr>
          <w:color w:val="C45911" w:themeColor="accent2" w:themeShade="BF"/>
          <w:lang w:val="en-US"/>
        </w:rPr>
        <w:t xml:space="preserve">Anita </w:t>
      </w:r>
      <w:proofErr w:type="spellStart"/>
      <w:r w:rsidRPr="00F42EFE">
        <w:rPr>
          <w:color w:val="C45911" w:themeColor="accent2" w:themeShade="BF"/>
          <w:lang w:val="en-US"/>
        </w:rPr>
        <w:t>McGahan</w:t>
      </w:r>
      <w:proofErr w:type="spellEnd"/>
      <w:r w:rsidRPr="00F42EFE">
        <w:rPr>
          <w:color w:val="C45911" w:themeColor="accent2" w:themeShade="BF"/>
          <w:lang w:val="en-US"/>
        </w:rPr>
        <w:t xml:space="preserve"> and Michael Porter, two prominent scholars of business strategy, analyzed roughly 58,000</w:t>
      </w:r>
      <w:r w:rsidR="00832660" w:rsidRPr="00F42EFE">
        <w:rPr>
          <w:color w:val="C45911" w:themeColor="accent2" w:themeShade="BF"/>
          <w:lang w:val="en-US"/>
        </w:rPr>
        <w:t xml:space="preserve"> </w:t>
      </w:r>
      <w:r w:rsidRPr="00F42EFE">
        <w:rPr>
          <w:color w:val="C45911" w:themeColor="accent2" w:themeShade="BF"/>
          <w:lang w:val="en-US"/>
        </w:rPr>
        <w:t>firm-year observations for U.S. businesses from 1981-1994.12 They assessed the impact of four factors on</w:t>
      </w:r>
      <w:r w:rsidR="00832660" w:rsidRPr="00F42EFE">
        <w:rPr>
          <w:color w:val="C45911" w:themeColor="accent2" w:themeShade="BF"/>
          <w:lang w:val="en-US"/>
        </w:rPr>
        <w:t xml:space="preserve"> </w:t>
      </w:r>
      <w:r w:rsidRPr="00F42EFE">
        <w:rPr>
          <w:color w:val="C45911" w:themeColor="accent2" w:themeShade="BF"/>
          <w:lang w:val="en-US"/>
        </w:rPr>
        <w:t>the sustainability and emergence of abnormal profitability:</w:t>
      </w:r>
    </w:p>
    <w:p w:rsidR="00E553E9" w:rsidRPr="00F42EFE" w:rsidRDefault="00E553E9" w:rsidP="00F42EFE">
      <w:pPr>
        <w:shd w:val="clear" w:color="auto" w:fill="FDFDFD"/>
        <w:spacing w:after="0" w:line="240" w:lineRule="auto"/>
        <w:jc w:val="both"/>
        <w:rPr>
          <w:rFonts w:eastAsia="Times New Roman" w:cs="Segoe UI"/>
          <w:lang w:val="es-ES" w:eastAsia="es-CO"/>
        </w:rPr>
      </w:pPr>
      <w:r w:rsidRPr="00F42EFE">
        <w:rPr>
          <w:rFonts w:eastAsia="Times New Roman" w:cs="Segoe UI"/>
          <w:lang w:val="es-ES" w:eastAsia="es-CO"/>
        </w:rPr>
        <w:t xml:space="preserve">Anita </w:t>
      </w:r>
      <w:proofErr w:type="spellStart"/>
      <w:r w:rsidRPr="00F42EFE">
        <w:rPr>
          <w:rFonts w:eastAsia="Times New Roman" w:cs="Segoe UI"/>
          <w:lang w:val="es-ES" w:eastAsia="es-CO"/>
        </w:rPr>
        <w:t>McGahan</w:t>
      </w:r>
      <w:proofErr w:type="spellEnd"/>
      <w:r w:rsidRPr="00F42EFE">
        <w:rPr>
          <w:rFonts w:eastAsia="Times New Roman" w:cs="Segoe UI"/>
          <w:lang w:val="es-ES" w:eastAsia="es-CO"/>
        </w:rPr>
        <w:t xml:space="preserve"> y Michael Porter, dos destacados estudiosos de la estrategia empresarial, analizaron aproximadamente 58,000 observaciones del año de la empresa para las empresas estadounidenses de 1981 a 1994.12 Evaluaron el impacto de cuatro factores en la sostenibilidad y la aparición de una rentabilidad anormal:</w:t>
      </w:r>
    </w:p>
    <w:p w:rsidR="00E553E9" w:rsidRPr="00F42EFE" w:rsidRDefault="00E553E9" w:rsidP="00F42EFE">
      <w:pPr>
        <w:jc w:val="both"/>
        <w:rPr>
          <w:lang w:val="es-ES"/>
        </w:rPr>
      </w:pPr>
    </w:p>
    <w:p w:rsidR="00E553E9" w:rsidRPr="00F42EFE" w:rsidRDefault="00BF63E3" w:rsidP="00F42EFE">
      <w:pPr>
        <w:pStyle w:val="Prrafodelista"/>
        <w:numPr>
          <w:ilvl w:val="0"/>
          <w:numId w:val="2"/>
        </w:numPr>
        <w:jc w:val="both"/>
      </w:pPr>
      <w:proofErr w:type="spellStart"/>
      <w:r w:rsidRPr="00F42EFE">
        <w:rPr>
          <w:b/>
          <w:bCs/>
          <w:color w:val="C45911" w:themeColor="accent2" w:themeShade="BF"/>
        </w:rPr>
        <w:t>Year</w:t>
      </w:r>
      <w:proofErr w:type="spellEnd"/>
      <w:r w:rsidRPr="00F42EFE">
        <w:rPr>
          <w:color w:val="C45911" w:themeColor="accent2" w:themeShade="BF"/>
        </w:rPr>
        <w:t xml:space="preserve">.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year</w:t>
      </w:r>
      <w:proofErr w:type="spellEnd"/>
      <w:r w:rsidRPr="00F42EFE">
        <w:rPr>
          <w:color w:val="C45911" w:themeColor="accent2" w:themeShade="BF"/>
        </w:rPr>
        <w:t xml:space="preserve"> </w:t>
      </w:r>
      <w:proofErr w:type="spellStart"/>
      <w:r w:rsidRPr="00F42EFE">
        <w:rPr>
          <w:color w:val="C45911" w:themeColor="accent2" w:themeShade="BF"/>
        </w:rPr>
        <w:t>effect</w:t>
      </w:r>
      <w:proofErr w:type="spellEnd"/>
      <w:r w:rsidRPr="00F42EFE">
        <w:rPr>
          <w:color w:val="C45911" w:themeColor="accent2" w:themeShade="BF"/>
        </w:rPr>
        <w:t xml:space="preserve"> captures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economic</w:t>
      </w:r>
      <w:proofErr w:type="spellEnd"/>
      <w:r w:rsidRPr="00F42EFE">
        <w:rPr>
          <w:color w:val="C45911" w:themeColor="accent2" w:themeShade="BF"/>
        </w:rPr>
        <w:t xml:space="preserve"> </w:t>
      </w:r>
      <w:proofErr w:type="spellStart"/>
      <w:r w:rsidRPr="00F42EFE">
        <w:rPr>
          <w:color w:val="C45911" w:themeColor="accent2" w:themeShade="BF"/>
        </w:rPr>
        <w:t>cycle</w:t>
      </w:r>
      <w:proofErr w:type="spellEnd"/>
      <w:r w:rsidRPr="00F42EFE">
        <w:rPr>
          <w:color w:val="C45911" w:themeColor="accent2" w:themeShade="BF"/>
        </w:rPr>
        <w:t xml:space="preserve">. </w:t>
      </w:r>
      <w:r w:rsidRPr="00F42EFE">
        <w:rPr>
          <w:color w:val="C45911" w:themeColor="accent2" w:themeShade="BF"/>
          <w:lang w:val="en-US"/>
        </w:rPr>
        <w:t>You can think of it as the macroeconomic factors that</w:t>
      </w:r>
      <w:r w:rsidR="00832660" w:rsidRPr="00F42EFE">
        <w:rPr>
          <w:color w:val="C45911" w:themeColor="accent2" w:themeShade="BF"/>
          <w:lang w:val="en-US"/>
        </w:rPr>
        <w:t xml:space="preserve"> </w:t>
      </w:r>
      <w:r w:rsidRPr="00F42EFE">
        <w:rPr>
          <w:color w:val="C45911" w:themeColor="accent2" w:themeShade="BF"/>
          <w:lang w:val="en-US"/>
        </w:rPr>
        <w:t>influence all businesses in the economy.</w:t>
      </w:r>
      <w:r w:rsidR="00E553E9" w:rsidRPr="00F42EFE">
        <w:rPr>
          <w:color w:val="C45911" w:themeColor="accent2" w:themeShade="BF"/>
          <w:lang w:val="en-US"/>
        </w:rPr>
        <w:t xml:space="preserve"> </w:t>
      </w:r>
      <w:r w:rsidR="00E553E9" w:rsidRPr="00F42EFE">
        <w:rPr>
          <w:b/>
          <w:bCs/>
        </w:rPr>
        <w:t>Año</w:t>
      </w:r>
      <w:r w:rsidR="00E553E9" w:rsidRPr="00F42EFE">
        <w:t>. El efecto año captura el ciclo económico. Puede pensar en ello como los factores macroeconómicos que influyen en todas las empresas de la economía.</w:t>
      </w:r>
    </w:p>
    <w:p w:rsidR="00BF63E3" w:rsidRPr="00F42EFE" w:rsidRDefault="00BF63E3" w:rsidP="00F42EFE">
      <w:pPr>
        <w:pStyle w:val="Prrafodelista"/>
        <w:jc w:val="both"/>
      </w:pPr>
    </w:p>
    <w:p w:rsidR="00E553E9" w:rsidRPr="00F42EFE" w:rsidRDefault="00BF63E3" w:rsidP="00F42EFE">
      <w:pPr>
        <w:pStyle w:val="Prrafodelista"/>
        <w:numPr>
          <w:ilvl w:val="0"/>
          <w:numId w:val="2"/>
        </w:numPr>
        <w:jc w:val="both"/>
      </w:pPr>
      <w:proofErr w:type="spellStart"/>
      <w:r w:rsidRPr="00F42EFE">
        <w:rPr>
          <w:b/>
          <w:bCs/>
          <w:color w:val="C45911" w:themeColor="accent2" w:themeShade="BF"/>
        </w:rPr>
        <w:t>Industry</w:t>
      </w:r>
      <w:proofErr w:type="spellEnd"/>
      <w:r w:rsidRPr="00F42EFE">
        <w:rPr>
          <w:b/>
          <w:bCs/>
          <w:color w:val="C45911" w:themeColor="accent2" w:themeShade="BF"/>
        </w:rPr>
        <w:t>.</w:t>
      </w:r>
      <w:r w:rsidRPr="00F42EFE">
        <w:rPr>
          <w:color w:val="C45911" w:themeColor="accent2" w:themeShade="BF"/>
        </w:rPr>
        <w:t xml:space="preserve"> </w:t>
      </w:r>
      <w:proofErr w:type="spellStart"/>
      <w:r w:rsidRPr="00F42EFE">
        <w:rPr>
          <w:color w:val="C45911" w:themeColor="accent2" w:themeShade="BF"/>
        </w:rPr>
        <w:t>Industry</w:t>
      </w:r>
      <w:proofErr w:type="spellEnd"/>
      <w:r w:rsidRPr="00F42EFE">
        <w:rPr>
          <w:color w:val="C45911" w:themeColor="accent2" w:themeShade="BF"/>
        </w:rPr>
        <w:t xml:space="preserve"> </w:t>
      </w:r>
      <w:proofErr w:type="spellStart"/>
      <w:r w:rsidRPr="00F42EFE">
        <w:rPr>
          <w:color w:val="C45911" w:themeColor="accent2" w:themeShade="BF"/>
        </w:rPr>
        <w:t>effects</w:t>
      </w:r>
      <w:proofErr w:type="spellEnd"/>
      <w:r w:rsidRPr="00F42EFE">
        <w:rPr>
          <w:color w:val="C45911" w:themeColor="accent2" w:themeShade="BF"/>
        </w:rPr>
        <w:t xml:space="preserve"> </w:t>
      </w:r>
      <w:proofErr w:type="spellStart"/>
      <w:r w:rsidRPr="00F42EFE">
        <w:rPr>
          <w:color w:val="C45911" w:themeColor="accent2" w:themeShade="BF"/>
        </w:rPr>
        <w:t>refer</w:t>
      </w:r>
      <w:proofErr w:type="spellEnd"/>
      <w:r w:rsidRPr="00F42EFE">
        <w:rPr>
          <w:color w:val="C45911" w:themeColor="accent2" w:themeShade="BF"/>
        </w:rPr>
        <w:t xml:space="preserve"> </w:t>
      </w:r>
      <w:proofErr w:type="spellStart"/>
      <w:r w:rsidRPr="00F42EFE">
        <w:rPr>
          <w:color w:val="C45911" w:themeColor="accent2" w:themeShade="BF"/>
        </w:rPr>
        <w:t>to</w:t>
      </w:r>
      <w:proofErr w:type="spellEnd"/>
      <w:r w:rsidRPr="00F42EFE">
        <w:rPr>
          <w:color w:val="C45911" w:themeColor="accent2" w:themeShade="BF"/>
        </w:rPr>
        <w:t xml:space="preserve"> </w:t>
      </w:r>
      <w:proofErr w:type="spellStart"/>
      <w:r w:rsidRPr="00F42EFE">
        <w:rPr>
          <w:color w:val="C45911" w:themeColor="accent2" w:themeShade="BF"/>
        </w:rPr>
        <w:t>how</w:t>
      </w:r>
      <w:proofErr w:type="spellEnd"/>
      <w:r w:rsidRPr="00F42EFE">
        <w:rPr>
          <w:color w:val="C45911" w:themeColor="accent2" w:themeShade="BF"/>
        </w:rPr>
        <w:t xml:space="preserve"> </w:t>
      </w:r>
      <w:proofErr w:type="spellStart"/>
      <w:r w:rsidRPr="00F42EFE">
        <w:rPr>
          <w:color w:val="C45911" w:themeColor="accent2" w:themeShade="BF"/>
        </w:rPr>
        <w:t>being</w:t>
      </w:r>
      <w:proofErr w:type="spellEnd"/>
      <w:r w:rsidRPr="00F42EFE">
        <w:rPr>
          <w:color w:val="C45911" w:themeColor="accent2" w:themeShade="BF"/>
        </w:rPr>
        <w:t xml:space="preserve"> </w:t>
      </w:r>
      <w:proofErr w:type="spellStart"/>
      <w:r w:rsidRPr="00F42EFE">
        <w:rPr>
          <w:color w:val="C45911" w:themeColor="accent2" w:themeShade="BF"/>
        </w:rPr>
        <w:t>part</w:t>
      </w:r>
      <w:proofErr w:type="spellEnd"/>
      <w:r w:rsidRPr="00F42EFE">
        <w:rPr>
          <w:color w:val="C45911" w:themeColor="accent2" w:themeShade="BF"/>
        </w:rPr>
        <w:t xml:space="preserve"> </w:t>
      </w:r>
      <w:proofErr w:type="spellStart"/>
      <w:r w:rsidRPr="00F42EFE">
        <w:rPr>
          <w:color w:val="C45911" w:themeColor="accent2" w:themeShade="BF"/>
        </w:rPr>
        <w:t>of</w:t>
      </w:r>
      <w:proofErr w:type="spellEnd"/>
      <w:r w:rsidRPr="00F42EFE">
        <w:rPr>
          <w:color w:val="C45911" w:themeColor="accent2" w:themeShade="BF"/>
        </w:rPr>
        <w:t xml:space="preserve"> a particular </w:t>
      </w:r>
      <w:proofErr w:type="spellStart"/>
      <w:r w:rsidRPr="00F42EFE">
        <w:rPr>
          <w:color w:val="C45911" w:themeColor="accent2" w:themeShade="BF"/>
        </w:rPr>
        <w:t>industry</w:t>
      </w:r>
      <w:proofErr w:type="spellEnd"/>
      <w:r w:rsidRPr="00F42EFE">
        <w:rPr>
          <w:color w:val="C45911" w:themeColor="accent2" w:themeShade="BF"/>
        </w:rPr>
        <w:t xml:space="preserve"> </w:t>
      </w:r>
      <w:proofErr w:type="spellStart"/>
      <w:r w:rsidRPr="00F42EFE">
        <w:rPr>
          <w:color w:val="C45911" w:themeColor="accent2" w:themeShade="BF"/>
        </w:rPr>
        <w:t>affects</w:t>
      </w:r>
      <w:proofErr w:type="spellEnd"/>
      <w:r w:rsidRPr="00F42EFE">
        <w:rPr>
          <w:color w:val="C45911" w:themeColor="accent2" w:themeShade="BF"/>
        </w:rPr>
        <w:t xml:space="preserve"> </w:t>
      </w:r>
      <w:proofErr w:type="spellStart"/>
      <w:r w:rsidRPr="00F42EFE">
        <w:rPr>
          <w:color w:val="C45911" w:themeColor="accent2" w:themeShade="BF"/>
        </w:rPr>
        <w:t>firm</w:t>
      </w:r>
      <w:proofErr w:type="spellEnd"/>
      <w:r w:rsidRPr="00F42EFE">
        <w:rPr>
          <w:color w:val="C45911" w:themeColor="accent2" w:themeShade="BF"/>
        </w:rPr>
        <w:t xml:space="preserve"> performance. </w:t>
      </w:r>
      <w:r w:rsidRPr="00F42EFE">
        <w:rPr>
          <w:color w:val="C45911" w:themeColor="accent2" w:themeShade="BF"/>
          <w:lang w:val="en-US"/>
        </w:rPr>
        <w:t>A firm</w:t>
      </w:r>
      <w:r w:rsidR="00832660" w:rsidRPr="00F42EFE">
        <w:rPr>
          <w:color w:val="C45911" w:themeColor="accent2" w:themeShade="BF"/>
          <w:lang w:val="en-US"/>
        </w:rPr>
        <w:t xml:space="preserve"> </w:t>
      </w:r>
      <w:r w:rsidRPr="00F42EFE">
        <w:rPr>
          <w:color w:val="C45911" w:themeColor="accent2" w:themeShade="BF"/>
          <w:lang w:val="en-US"/>
        </w:rPr>
        <w:t>may benefit from industry effects if the industry has an attractive structure, including high barriers to entry.</w:t>
      </w:r>
      <w:r w:rsidR="00E553E9" w:rsidRPr="00F42EFE">
        <w:rPr>
          <w:color w:val="C45911" w:themeColor="accent2" w:themeShade="BF"/>
          <w:lang w:val="en-US"/>
        </w:rPr>
        <w:t xml:space="preserve"> </w:t>
      </w:r>
      <w:r w:rsidR="00E553E9" w:rsidRPr="00F42EFE">
        <w:rPr>
          <w:b/>
          <w:bCs/>
        </w:rPr>
        <w:t>Industria</w:t>
      </w:r>
      <w:r w:rsidR="00E553E9" w:rsidRPr="00F42EFE">
        <w:t>. Los efectos de la industria se refieren a cómo ser parte de una industria en particular afecta el rendimiento de la empresa. Una empresa puede beneficiarse de los efectos de la industria si la industria tiene una estructura atractiva, incluidas altas barreras de entrada.</w:t>
      </w:r>
    </w:p>
    <w:p w:rsidR="00BF63E3" w:rsidRPr="00F42EFE" w:rsidRDefault="00BF63E3" w:rsidP="00F42EFE">
      <w:pPr>
        <w:pStyle w:val="Prrafodelista"/>
        <w:jc w:val="both"/>
      </w:pPr>
    </w:p>
    <w:p w:rsidR="00E553E9" w:rsidRPr="00F42EFE" w:rsidRDefault="00BF63E3" w:rsidP="00F42EFE">
      <w:pPr>
        <w:pStyle w:val="Prrafodelista"/>
        <w:numPr>
          <w:ilvl w:val="0"/>
          <w:numId w:val="2"/>
        </w:numPr>
        <w:jc w:val="both"/>
      </w:pPr>
      <w:proofErr w:type="spellStart"/>
      <w:r w:rsidRPr="00F42EFE">
        <w:rPr>
          <w:b/>
          <w:bCs/>
          <w:color w:val="C45911" w:themeColor="accent2" w:themeShade="BF"/>
        </w:rPr>
        <w:t>Corporate-parent</w:t>
      </w:r>
      <w:proofErr w:type="spellEnd"/>
      <w:r w:rsidRPr="00F42EFE">
        <w:rPr>
          <w:color w:val="C45911" w:themeColor="accent2" w:themeShade="BF"/>
        </w:rPr>
        <w:t xml:space="preserve">. </w:t>
      </w:r>
      <w:r w:rsidRPr="00F42EFE">
        <w:rPr>
          <w:color w:val="C45911" w:themeColor="accent2" w:themeShade="BF"/>
          <w:lang w:val="en-US"/>
        </w:rPr>
        <w:t>A corporate-parent effect arises when a business within a diversified firm on average</w:t>
      </w:r>
      <w:r w:rsidR="00832660" w:rsidRPr="00F42EFE">
        <w:rPr>
          <w:color w:val="C45911" w:themeColor="accent2" w:themeShade="BF"/>
          <w:lang w:val="en-US"/>
        </w:rPr>
        <w:t xml:space="preserve"> </w:t>
      </w:r>
      <w:r w:rsidRPr="00F42EFE">
        <w:rPr>
          <w:color w:val="C45911" w:themeColor="accent2" w:themeShade="BF"/>
          <w:lang w:val="en-US"/>
        </w:rPr>
        <w:t>underperforms or outperforms its industry. For example, the corporate-parent effect was positive for Taco</w:t>
      </w:r>
      <w:r w:rsidR="00832660" w:rsidRPr="00F42EFE">
        <w:rPr>
          <w:color w:val="C45911" w:themeColor="accent2" w:themeShade="BF"/>
          <w:lang w:val="en-US"/>
        </w:rPr>
        <w:t xml:space="preserve"> </w:t>
      </w:r>
      <w:r w:rsidRPr="00F42EFE">
        <w:rPr>
          <w:color w:val="C45911" w:themeColor="accent2" w:themeShade="BF"/>
          <w:lang w:val="en-US"/>
        </w:rPr>
        <w:t>Bell, which saw its profitability improve in the 1980s following its acquisition by PepsiCo</w:t>
      </w:r>
      <w:r w:rsidRPr="00F42EFE">
        <w:rPr>
          <w:lang w:val="en-US"/>
        </w:rPr>
        <w:t>.</w:t>
      </w:r>
      <w:r w:rsidR="00E553E9" w:rsidRPr="00F42EFE">
        <w:rPr>
          <w:lang w:val="en-US"/>
        </w:rPr>
        <w:t xml:space="preserve"> </w:t>
      </w:r>
      <w:r w:rsidR="00E553E9" w:rsidRPr="00F42EFE">
        <w:rPr>
          <w:b/>
          <w:bCs/>
        </w:rPr>
        <w:t>Empresa-matriz</w:t>
      </w:r>
      <w:r w:rsidR="00E553E9" w:rsidRPr="00F42EFE">
        <w:t>. Un efecto corporativo-matriz surge cuando un negocio dentro de una empresa diversificada en promedio tiene un rendimiento inferior o superior a su industria. Por ejemplo, el efecto corporativo-matriz fue positivo para Taco Bell, que vio mejorar su rentabilidad en la década de 1980 tras su adquisición por PepsiCo.</w:t>
      </w:r>
    </w:p>
    <w:p w:rsidR="00BF63E3" w:rsidRPr="00F42EFE" w:rsidRDefault="00BF63E3" w:rsidP="00F42EFE">
      <w:pPr>
        <w:pStyle w:val="Prrafodelista"/>
        <w:jc w:val="both"/>
      </w:pPr>
    </w:p>
    <w:p w:rsidR="00E553E9" w:rsidRPr="00F42EFE" w:rsidRDefault="00BF63E3" w:rsidP="00F42EFE">
      <w:pPr>
        <w:pStyle w:val="Prrafodelista"/>
        <w:numPr>
          <w:ilvl w:val="0"/>
          <w:numId w:val="2"/>
        </w:numPr>
        <w:jc w:val="both"/>
      </w:pPr>
      <w:proofErr w:type="spellStart"/>
      <w:r w:rsidRPr="00F42EFE">
        <w:rPr>
          <w:b/>
          <w:bCs/>
          <w:color w:val="C45911" w:themeColor="accent2" w:themeShade="BF"/>
        </w:rPr>
        <w:t>Segment-specific</w:t>
      </w:r>
      <w:proofErr w:type="spellEnd"/>
      <w:r w:rsidRPr="00F42EFE">
        <w:rPr>
          <w:color w:val="C45911" w:themeColor="accent2" w:themeShade="BF"/>
        </w:rPr>
        <w:t xml:space="preserve">. </w:t>
      </w:r>
      <w:r w:rsidRPr="00F42EFE">
        <w:rPr>
          <w:color w:val="C45911" w:themeColor="accent2" w:themeShade="BF"/>
          <w:lang w:val="en-US"/>
        </w:rPr>
        <w:t>This effect captures the characteristics unique to a firm that drive its performance</w:t>
      </w:r>
      <w:r w:rsidR="00832660" w:rsidRPr="00F42EFE">
        <w:rPr>
          <w:color w:val="C45911" w:themeColor="accent2" w:themeShade="BF"/>
          <w:lang w:val="en-US"/>
        </w:rPr>
        <w:t xml:space="preserve"> </w:t>
      </w:r>
      <w:r w:rsidRPr="00F42EFE">
        <w:rPr>
          <w:color w:val="C45911" w:themeColor="accent2" w:themeShade="BF"/>
          <w:lang w:val="en-US"/>
        </w:rPr>
        <w:t>relative to rivals within the same industry. Such characteristics may include a firm’s resources, positioning,</w:t>
      </w:r>
      <w:r w:rsidR="00832660" w:rsidRPr="00F42EFE">
        <w:rPr>
          <w:color w:val="C45911" w:themeColor="accent2" w:themeShade="BF"/>
          <w:lang w:val="en-US"/>
        </w:rPr>
        <w:t xml:space="preserve"> </w:t>
      </w:r>
      <w:r w:rsidRPr="00F42EFE">
        <w:rPr>
          <w:color w:val="C45911" w:themeColor="accent2" w:themeShade="BF"/>
          <w:lang w:val="en-US"/>
        </w:rPr>
        <w:t>or how effectively its managers execute strategy</w:t>
      </w:r>
      <w:r w:rsidRPr="00F42EFE">
        <w:rPr>
          <w:lang w:val="en-US"/>
        </w:rPr>
        <w:t>.</w:t>
      </w:r>
      <w:r w:rsidR="00E553E9" w:rsidRPr="00F42EFE">
        <w:rPr>
          <w:lang w:val="en-US"/>
        </w:rPr>
        <w:t xml:space="preserve"> </w:t>
      </w:r>
      <w:r w:rsidR="00E553E9" w:rsidRPr="00F42EFE">
        <w:rPr>
          <w:b/>
          <w:bCs/>
        </w:rPr>
        <w:t xml:space="preserve">Segmento específico. </w:t>
      </w:r>
      <w:r w:rsidR="00E553E9" w:rsidRPr="00F42EFE">
        <w:t>Este efecto captura las características únicas de una empresa que impulsan su rendimiento en relación con sus rivales dentro de la misma industria. Tales características pueden incluir los recursos de una empresa, el posicionamiento o la eficacia con la que sus gerentes ejecutan la estrategia.</w:t>
      </w:r>
    </w:p>
    <w:p w:rsidR="00BF63E3" w:rsidRPr="00F42EFE" w:rsidRDefault="00BF63E3" w:rsidP="00F42EFE">
      <w:pPr>
        <w:pStyle w:val="Prrafodelista"/>
        <w:numPr>
          <w:ilvl w:val="0"/>
          <w:numId w:val="2"/>
        </w:numPr>
        <w:jc w:val="both"/>
      </w:pPr>
    </w:p>
    <w:p w:rsidR="00BF63E3" w:rsidRPr="00F42EFE" w:rsidRDefault="00BF63E3" w:rsidP="00F42EFE">
      <w:pPr>
        <w:jc w:val="both"/>
        <w:rPr>
          <w:color w:val="C45911" w:themeColor="accent2" w:themeShade="BF"/>
          <w:lang w:val="en-US"/>
        </w:rPr>
      </w:pPr>
      <w:proofErr w:type="spellStart"/>
      <w:r w:rsidRPr="00F42EFE">
        <w:rPr>
          <w:color w:val="C45911" w:themeColor="accent2" w:themeShade="BF"/>
        </w:rPr>
        <w:t>Exhibit</w:t>
      </w:r>
      <w:proofErr w:type="spellEnd"/>
      <w:r w:rsidRPr="00F42EFE">
        <w:rPr>
          <w:color w:val="C45911" w:themeColor="accent2" w:themeShade="BF"/>
        </w:rPr>
        <w:t xml:space="preserve"> 5 </w:t>
      </w:r>
      <w:proofErr w:type="spellStart"/>
      <w:r w:rsidRPr="00F42EFE">
        <w:rPr>
          <w:color w:val="C45911" w:themeColor="accent2" w:themeShade="BF"/>
        </w:rPr>
        <w:t>summarizes</w:t>
      </w:r>
      <w:proofErr w:type="spellEnd"/>
      <w:r w:rsidRPr="00F42EFE">
        <w:rPr>
          <w:color w:val="C45911" w:themeColor="accent2" w:themeShade="BF"/>
        </w:rPr>
        <w:t xml:space="preserve"> </w:t>
      </w:r>
      <w:proofErr w:type="spellStart"/>
      <w:r w:rsidRPr="00F42EFE">
        <w:rPr>
          <w:color w:val="C45911" w:themeColor="accent2" w:themeShade="BF"/>
        </w:rPr>
        <w:t>McGahan</w:t>
      </w:r>
      <w:proofErr w:type="spellEnd"/>
      <w:r w:rsidRPr="00F42EFE">
        <w:rPr>
          <w:color w:val="C45911" w:themeColor="accent2" w:themeShade="BF"/>
        </w:rPr>
        <w:t xml:space="preserve"> and </w:t>
      </w:r>
      <w:proofErr w:type="spellStart"/>
      <w:r w:rsidRPr="00F42EFE">
        <w:rPr>
          <w:color w:val="C45911" w:themeColor="accent2" w:themeShade="BF"/>
        </w:rPr>
        <w:t>Porter’s</w:t>
      </w:r>
      <w:proofErr w:type="spellEnd"/>
      <w:r w:rsidRPr="00F42EFE">
        <w:rPr>
          <w:color w:val="C45911" w:themeColor="accent2" w:themeShade="BF"/>
        </w:rPr>
        <w:t xml:space="preserve"> </w:t>
      </w:r>
      <w:proofErr w:type="spellStart"/>
      <w:r w:rsidRPr="00F42EFE">
        <w:rPr>
          <w:color w:val="C45911" w:themeColor="accent2" w:themeShade="BF"/>
        </w:rPr>
        <w:t>results</w:t>
      </w:r>
      <w:proofErr w:type="spellEnd"/>
      <w:r w:rsidRPr="00F42EFE">
        <w:rPr>
          <w:color w:val="C45911" w:themeColor="accent2" w:themeShade="BF"/>
        </w:rPr>
        <w:t xml:space="preserve">. </w:t>
      </w:r>
      <w:r w:rsidRPr="00F42EFE">
        <w:rPr>
          <w:color w:val="C45911" w:themeColor="accent2" w:themeShade="BF"/>
          <w:lang w:val="en-US"/>
        </w:rPr>
        <w:t>They define sustainability of profits as “the tendency of</w:t>
      </w:r>
      <w:r w:rsidR="00832660" w:rsidRPr="00F42EFE">
        <w:rPr>
          <w:color w:val="C45911" w:themeColor="accent2" w:themeShade="BF"/>
          <w:lang w:val="en-US"/>
        </w:rPr>
        <w:t xml:space="preserve"> </w:t>
      </w:r>
      <w:r w:rsidRPr="00F42EFE">
        <w:rPr>
          <w:color w:val="C45911" w:themeColor="accent2" w:themeShade="BF"/>
          <w:lang w:val="en-US"/>
        </w:rPr>
        <w:t>abnormally high or low profits to continue in subsequent periods.” Emergence looks backward from the current</w:t>
      </w:r>
      <w:r w:rsidR="00832660" w:rsidRPr="00F42EFE">
        <w:rPr>
          <w:color w:val="C45911" w:themeColor="accent2" w:themeShade="BF"/>
          <w:lang w:val="en-US"/>
        </w:rPr>
        <w:t xml:space="preserve"> </w:t>
      </w:r>
      <w:r w:rsidRPr="00F42EFE">
        <w:rPr>
          <w:color w:val="C45911" w:themeColor="accent2" w:themeShade="BF"/>
          <w:lang w:val="en-US"/>
        </w:rPr>
        <w:t>year and measures the contributions to abnormal profits through time. High performers are those companies</w:t>
      </w:r>
      <w:r w:rsidR="00832660" w:rsidRPr="00F42EFE">
        <w:rPr>
          <w:color w:val="C45911" w:themeColor="accent2" w:themeShade="BF"/>
          <w:lang w:val="en-US"/>
        </w:rPr>
        <w:t xml:space="preserve"> </w:t>
      </w:r>
      <w:r w:rsidRPr="00F42EFE">
        <w:rPr>
          <w:color w:val="C45911" w:themeColor="accent2" w:themeShade="BF"/>
          <w:lang w:val="en-US"/>
        </w:rPr>
        <w:t>that generate profits in excess of the median of their industry, and low performers are those below the median.</w:t>
      </w:r>
    </w:p>
    <w:p w:rsidR="00E553E9" w:rsidRPr="00F42EFE" w:rsidRDefault="00E553E9" w:rsidP="00F42EFE">
      <w:pPr>
        <w:shd w:val="clear" w:color="auto" w:fill="FDFDFD"/>
        <w:spacing w:after="0" w:line="240" w:lineRule="auto"/>
        <w:jc w:val="both"/>
        <w:rPr>
          <w:rFonts w:eastAsia="Times New Roman" w:cs="Segoe UI"/>
          <w:lang w:val="es-ES" w:eastAsia="es-CO"/>
        </w:rPr>
      </w:pPr>
      <w:r w:rsidRPr="00F42EFE">
        <w:rPr>
          <w:rFonts w:eastAsia="Times New Roman" w:cs="Segoe UI"/>
          <w:lang w:val="es-ES" w:eastAsia="es-CO"/>
        </w:rPr>
        <w:t xml:space="preserve">El Gráfico 5 resume los resultados de </w:t>
      </w:r>
      <w:proofErr w:type="spellStart"/>
      <w:r w:rsidRPr="00F42EFE">
        <w:rPr>
          <w:rFonts w:eastAsia="Times New Roman" w:cs="Segoe UI"/>
          <w:lang w:val="es-ES" w:eastAsia="es-CO"/>
        </w:rPr>
        <w:t>McGahan</w:t>
      </w:r>
      <w:proofErr w:type="spellEnd"/>
      <w:r w:rsidRPr="00F42EFE">
        <w:rPr>
          <w:rFonts w:eastAsia="Times New Roman" w:cs="Segoe UI"/>
          <w:lang w:val="es-ES" w:eastAsia="es-CO"/>
        </w:rPr>
        <w:t xml:space="preserve"> y Porter. Definen la sostenibilidad de las ganancias como "la tendencia de las ganancias anormalmente altas o bajas a continuar en períodos posteriores". La emergencia mira </w:t>
      </w:r>
      <w:r w:rsidRPr="00F42EFE">
        <w:t>hacia atrás</w:t>
      </w:r>
      <w:r w:rsidRPr="00F42EFE">
        <w:rPr>
          <w:rFonts w:eastAsia="Times New Roman" w:cs="Segoe UI"/>
          <w:lang w:val="es-ES" w:eastAsia="es-CO"/>
        </w:rPr>
        <w:t xml:space="preserve"> desde el año en curso y mide las contribuciones a las ganancias anormales a través del tiempo. Las empresas de alto rendimiento son aquellas que generan ganancias superiores a la mediana de su industria, y las de bajo rendimiento son las que están por debajo de la mediana.</w:t>
      </w:r>
    </w:p>
    <w:p w:rsidR="00E553E9" w:rsidRPr="00F42EFE" w:rsidRDefault="00E553E9" w:rsidP="00F42EFE">
      <w:pPr>
        <w:jc w:val="both"/>
        <w:rPr>
          <w:lang w:val="es-ES"/>
        </w:rPr>
      </w:pPr>
    </w:p>
    <w:p w:rsidR="00BF63E3" w:rsidRPr="00F42EFE" w:rsidRDefault="00BF63E3" w:rsidP="00F42EFE">
      <w:pPr>
        <w:jc w:val="both"/>
      </w:pPr>
      <w:proofErr w:type="spellStart"/>
      <w:r w:rsidRPr="00F42EFE">
        <w:t>Exhibit</w:t>
      </w:r>
      <w:proofErr w:type="spellEnd"/>
      <w:r w:rsidRPr="00F42EFE">
        <w:t xml:space="preserve"> 5: </w:t>
      </w:r>
      <w:proofErr w:type="spellStart"/>
      <w:r w:rsidRPr="00F42EFE">
        <w:t>Importance</w:t>
      </w:r>
      <w:proofErr w:type="spellEnd"/>
      <w:r w:rsidRPr="00F42EFE">
        <w:t xml:space="preserve"> </w:t>
      </w:r>
      <w:proofErr w:type="spellStart"/>
      <w:r w:rsidRPr="00F42EFE">
        <w:t>of</w:t>
      </w:r>
      <w:proofErr w:type="spellEnd"/>
      <w:r w:rsidRPr="00F42EFE">
        <w:t xml:space="preserve"> </w:t>
      </w:r>
      <w:proofErr w:type="spellStart"/>
      <w:r w:rsidRPr="00F42EFE">
        <w:t>Various</w:t>
      </w:r>
      <w:proofErr w:type="spellEnd"/>
      <w:r w:rsidRPr="00F42EFE">
        <w:t xml:space="preserve"> </w:t>
      </w:r>
      <w:proofErr w:type="spellStart"/>
      <w:r w:rsidRPr="00F42EFE">
        <w:t>Factors</w:t>
      </w:r>
      <w:proofErr w:type="spellEnd"/>
      <w:r w:rsidRPr="00F42EFE">
        <w:t xml:space="preserve"> </w:t>
      </w:r>
      <w:proofErr w:type="spellStart"/>
      <w:r w:rsidRPr="00F42EFE">
        <w:t>on</w:t>
      </w:r>
      <w:proofErr w:type="spellEnd"/>
      <w:r w:rsidRPr="00F42EFE">
        <w:t xml:space="preserve"> </w:t>
      </w:r>
      <w:proofErr w:type="spellStart"/>
      <w:r w:rsidRPr="00F42EFE">
        <w:t>Abnormal</w:t>
      </w:r>
      <w:proofErr w:type="spellEnd"/>
      <w:r w:rsidRPr="00F42EFE">
        <w:t xml:space="preserve"> </w:t>
      </w:r>
      <w:proofErr w:type="spellStart"/>
      <w:r w:rsidRPr="00F42EFE">
        <w:t>Profitability</w:t>
      </w:r>
      <w:proofErr w:type="spellEnd"/>
    </w:p>
    <w:p w:rsidR="00832660" w:rsidRDefault="00832660" w:rsidP="00BF63E3">
      <w:r>
        <w:rPr>
          <w:noProof/>
        </w:rPr>
        <w:drawing>
          <wp:inline distT="0" distB="0" distL="0" distR="0">
            <wp:extent cx="5607050" cy="16992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1699260"/>
                    </a:xfrm>
                    <a:prstGeom prst="rect">
                      <a:avLst/>
                    </a:prstGeom>
                    <a:noFill/>
                    <a:ln>
                      <a:noFill/>
                    </a:ln>
                  </pic:spPr>
                </pic:pic>
              </a:graphicData>
            </a:graphic>
          </wp:inline>
        </w:drawing>
      </w:r>
    </w:p>
    <w:p w:rsidR="00BF63E3" w:rsidRPr="00F42EFE" w:rsidRDefault="00BF63E3" w:rsidP="00F42EFE">
      <w:pPr>
        <w:jc w:val="both"/>
        <w:rPr>
          <w:color w:val="C45911" w:themeColor="accent2" w:themeShade="BF"/>
          <w:lang w:val="en-US"/>
        </w:rPr>
      </w:pPr>
      <w:proofErr w:type="spellStart"/>
      <w:r w:rsidRPr="00F42EFE">
        <w:rPr>
          <w:color w:val="C45911" w:themeColor="accent2" w:themeShade="BF"/>
          <w:lang w:val="en-US"/>
        </w:rPr>
        <w:t>McGahan</w:t>
      </w:r>
      <w:proofErr w:type="spellEnd"/>
      <w:r w:rsidRPr="00F42EFE">
        <w:rPr>
          <w:color w:val="C45911" w:themeColor="accent2" w:themeShade="BF"/>
          <w:lang w:val="en-US"/>
        </w:rPr>
        <w:t xml:space="preserve"> and Porter found that industry effects are most important in the sustainability of high performance</w:t>
      </w:r>
      <w:r w:rsidR="00832660" w:rsidRPr="00F42EFE">
        <w:rPr>
          <w:color w:val="C45911" w:themeColor="accent2" w:themeShade="BF"/>
          <w:lang w:val="en-US"/>
        </w:rPr>
        <w:t xml:space="preserve"> </w:t>
      </w:r>
      <w:r w:rsidRPr="00F42EFE">
        <w:rPr>
          <w:color w:val="C45911" w:themeColor="accent2" w:themeShade="BF"/>
          <w:lang w:val="en-US"/>
        </w:rPr>
        <w:t>and a close second in the emergence of high performance (just behind segment-specific effects). However,</w:t>
      </w:r>
      <w:r w:rsidR="00832660" w:rsidRPr="00F42EFE">
        <w:rPr>
          <w:color w:val="C45911" w:themeColor="accent2" w:themeShade="BF"/>
          <w:lang w:val="en-US"/>
        </w:rPr>
        <w:t xml:space="preserve"> </w:t>
      </w:r>
      <w:r w:rsidRPr="00F42EFE">
        <w:rPr>
          <w:color w:val="C45911" w:themeColor="accent2" w:themeShade="BF"/>
          <w:lang w:val="en-US"/>
        </w:rPr>
        <w:t xml:space="preserve">industry effects are much smaller than segment-specific effects for low </w:t>
      </w:r>
      <w:r w:rsidRPr="00F42EFE">
        <w:rPr>
          <w:color w:val="C45911" w:themeColor="accent2" w:themeShade="BF"/>
          <w:lang w:val="en-US"/>
        </w:rPr>
        <w:lastRenderedPageBreak/>
        <w:t>performers. The strategies and</w:t>
      </w:r>
      <w:r w:rsidR="00832660" w:rsidRPr="00F42EFE">
        <w:rPr>
          <w:color w:val="C45911" w:themeColor="accent2" w:themeShade="BF"/>
          <w:lang w:val="en-US"/>
        </w:rPr>
        <w:t xml:space="preserve"> </w:t>
      </w:r>
      <w:r w:rsidRPr="00F42EFE">
        <w:rPr>
          <w:color w:val="C45911" w:themeColor="accent2" w:themeShade="BF"/>
          <w:lang w:val="en-US"/>
        </w:rPr>
        <w:t>resources of below-average companies explain 90 percent or more of their returns in the case of either</w:t>
      </w:r>
      <w:r w:rsidR="00832660" w:rsidRPr="00F42EFE">
        <w:rPr>
          <w:color w:val="C45911" w:themeColor="accent2" w:themeShade="BF"/>
          <w:lang w:val="en-US"/>
        </w:rPr>
        <w:t xml:space="preserve"> </w:t>
      </w:r>
      <w:r w:rsidRPr="00F42EFE">
        <w:rPr>
          <w:color w:val="C45911" w:themeColor="accent2" w:themeShade="BF"/>
          <w:lang w:val="en-US"/>
        </w:rPr>
        <w:t>sustainability or emergence. Business managers and analysts searching for emerging or sustained competitive</w:t>
      </w:r>
      <w:r w:rsidR="00832660" w:rsidRPr="00F42EFE">
        <w:rPr>
          <w:color w:val="C45911" w:themeColor="accent2" w:themeShade="BF"/>
          <w:lang w:val="en-US"/>
        </w:rPr>
        <w:t xml:space="preserve"> </w:t>
      </w:r>
      <w:r w:rsidRPr="00F42EFE">
        <w:rPr>
          <w:color w:val="C45911" w:themeColor="accent2" w:themeShade="BF"/>
          <w:lang w:val="en-US"/>
        </w:rPr>
        <w:t>advantages might also note that the economic cycle is not important to the sustainability or emergence of</w:t>
      </w:r>
      <w:r w:rsidR="00832660" w:rsidRPr="00F42EFE">
        <w:rPr>
          <w:color w:val="C45911" w:themeColor="accent2" w:themeShade="BF"/>
          <w:lang w:val="en-US"/>
        </w:rPr>
        <w:t xml:space="preserve"> </w:t>
      </w:r>
      <w:r w:rsidRPr="00F42EFE">
        <w:rPr>
          <w:color w:val="C45911" w:themeColor="accent2" w:themeShade="BF"/>
          <w:lang w:val="en-US"/>
        </w:rPr>
        <w:t>performance.</w:t>
      </w:r>
    </w:p>
    <w:p w:rsidR="00E553E9" w:rsidRPr="00F42EFE" w:rsidRDefault="00E553E9" w:rsidP="00F42EFE">
      <w:pPr>
        <w:shd w:val="clear" w:color="auto" w:fill="FDFDFD"/>
        <w:spacing w:after="0" w:line="240" w:lineRule="auto"/>
        <w:jc w:val="both"/>
        <w:rPr>
          <w:rFonts w:eastAsia="Times New Roman" w:cs="Segoe UI"/>
          <w:lang w:val="es-ES" w:eastAsia="es-CO"/>
        </w:rPr>
      </w:pPr>
      <w:proofErr w:type="spellStart"/>
      <w:r w:rsidRPr="00F42EFE">
        <w:rPr>
          <w:rFonts w:eastAsia="Times New Roman" w:cs="Segoe UI"/>
          <w:lang w:val="es-ES" w:eastAsia="es-CO"/>
        </w:rPr>
        <w:t>McGahan</w:t>
      </w:r>
      <w:proofErr w:type="spellEnd"/>
      <w:r w:rsidRPr="00F42EFE">
        <w:rPr>
          <w:rFonts w:eastAsia="Times New Roman" w:cs="Segoe UI"/>
          <w:lang w:val="es-ES" w:eastAsia="es-CO"/>
        </w:rPr>
        <w:t xml:space="preserve"> y Porter descubrieron que los efectos de la industria son los más importantes en la sostenibilidad del alto rendimiento y un segundo lugar cercano en la aparición del alto rendimiento (justo detrás de los efectos específicos del segmento). Sin embargo, los efectos de la industria son mucho más pequeños que los efectos específicos del segmento para los de bajo rendimiento. Las estrategias y los recursos de las empresas por debajo de la media explican el 90 por ciento o más de sus rendimientos en el caso de la sostenibilidad o la emergencia. Los gerentes de negocios y analistas que buscan ventajas competitivas emergentes o sostenidas también pueden notar que el ciclo económico no es importante para la sostenibilidad o la aparición del rendimiento.</w:t>
      </w:r>
    </w:p>
    <w:p w:rsidR="00E553E9" w:rsidRPr="00F42EFE" w:rsidRDefault="00E553E9" w:rsidP="00F42EFE">
      <w:pPr>
        <w:jc w:val="both"/>
        <w:rPr>
          <w:lang w:val="es-ES"/>
        </w:rPr>
      </w:pPr>
    </w:p>
    <w:p w:rsidR="00BF63E3" w:rsidRPr="00F42EFE" w:rsidRDefault="00BF63E3" w:rsidP="00F42EFE">
      <w:pPr>
        <w:jc w:val="both"/>
        <w:rPr>
          <w:b/>
          <w:bCs/>
          <w:lang w:val="en-US"/>
        </w:rPr>
      </w:pPr>
      <w:r w:rsidRPr="00F42EFE">
        <w:rPr>
          <w:b/>
          <w:bCs/>
          <w:lang w:val="en-US"/>
        </w:rPr>
        <w:t>We break the industry analysis into three parts:</w:t>
      </w:r>
    </w:p>
    <w:p w:rsidR="00E553E9" w:rsidRPr="00F42EFE" w:rsidRDefault="00E553E9" w:rsidP="00F42EFE">
      <w:pPr>
        <w:shd w:val="clear" w:color="auto" w:fill="FDFDFD"/>
        <w:spacing w:after="0" w:line="240" w:lineRule="auto"/>
        <w:jc w:val="both"/>
        <w:rPr>
          <w:rFonts w:eastAsia="Times New Roman" w:cs="Segoe UI"/>
          <w:lang w:val="es-ES" w:eastAsia="es-CO"/>
        </w:rPr>
      </w:pPr>
      <w:r w:rsidRPr="00F42EFE">
        <w:rPr>
          <w:rFonts w:eastAsia="Times New Roman" w:cs="Segoe UI"/>
          <w:lang w:val="es-ES" w:eastAsia="es-CO"/>
        </w:rPr>
        <w:t>Dividimos el análisis de la industria en tres partes:</w:t>
      </w:r>
    </w:p>
    <w:p w:rsidR="00E553E9" w:rsidRPr="00F42EFE" w:rsidRDefault="00E553E9" w:rsidP="00F42EFE">
      <w:pPr>
        <w:jc w:val="both"/>
        <w:rPr>
          <w:lang w:val="es-ES"/>
        </w:rPr>
      </w:pPr>
    </w:p>
    <w:p w:rsidR="00E553E9" w:rsidRPr="00F42EFE" w:rsidRDefault="00BF63E3" w:rsidP="00F42EFE">
      <w:pPr>
        <w:shd w:val="clear" w:color="auto" w:fill="FDFDFD"/>
        <w:jc w:val="both"/>
        <w:rPr>
          <w:rFonts w:eastAsia="Times New Roman" w:cs="Segoe UI"/>
          <w:lang w:val="es-ES" w:eastAsia="es-CO"/>
        </w:rPr>
      </w:pPr>
      <w:r w:rsidRPr="003B063A">
        <w:rPr>
          <w:lang w:val="en-US"/>
        </w:rPr>
        <w:t xml:space="preserve">1. </w:t>
      </w:r>
      <w:r w:rsidRPr="003B063A">
        <w:rPr>
          <w:b/>
          <w:bCs/>
          <w:color w:val="C45911" w:themeColor="accent2" w:themeShade="BF"/>
          <w:lang w:val="en-US"/>
        </w:rPr>
        <w:t>Get the lay of the land</w:t>
      </w:r>
      <w:r w:rsidRPr="003B063A">
        <w:rPr>
          <w:color w:val="C45911" w:themeColor="accent2" w:themeShade="BF"/>
          <w:lang w:val="en-US"/>
        </w:rPr>
        <w:t>. This includes creating an industry map to understand the competitive set,</w:t>
      </w:r>
      <w:r w:rsidR="00832660" w:rsidRPr="003B063A">
        <w:rPr>
          <w:color w:val="C45911" w:themeColor="accent2" w:themeShade="BF"/>
          <w:lang w:val="en-US"/>
        </w:rPr>
        <w:t xml:space="preserve"> </w:t>
      </w:r>
      <w:r w:rsidRPr="003B063A">
        <w:rPr>
          <w:color w:val="C45911" w:themeColor="accent2" w:themeShade="BF"/>
          <w:lang w:val="en-US"/>
        </w:rPr>
        <w:t>constructing profit pools to see whether (and why) the distribution of economic profits has changed over</w:t>
      </w:r>
      <w:r w:rsidR="00832660" w:rsidRPr="003B063A">
        <w:rPr>
          <w:color w:val="C45911" w:themeColor="accent2" w:themeShade="BF"/>
          <w:lang w:val="en-US"/>
        </w:rPr>
        <w:t xml:space="preserve"> </w:t>
      </w:r>
      <w:r w:rsidRPr="003B063A">
        <w:rPr>
          <w:color w:val="C45911" w:themeColor="accent2" w:themeShade="BF"/>
          <w:lang w:val="en-US"/>
        </w:rPr>
        <w:t>time, measuring industry stability, and classifying the industry so as to improve alertness to the main</w:t>
      </w:r>
      <w:r w:rsidR="00832660" w:rsidRPr="003B063A">
        <w:rPr>
          <w:color w:val="C45911" w:themeColor="accent2" w:themeShade="BF"/>
          <w:lang w:val="en-US"/>
        </w:rPr>
        <w:t xml:space="preserve"> </w:t>
      </w:r>
      <w:r w:rsidRPr="003B063A">
        <w:rPr>
          <w:color w:val="C45911" w:themeColor="accent2" w:themeShade="BF"/>
          <w:lang w:val="en-US"/>
        </w:rPr>
        <w:t>issues and opportunities.</w:t>
      </w:r>
      <w:r w:rsidR="00E553E9" w:rsidRPr="003B063A">
        <w:rPr>
          <w:color w:val="C45911" w:themeColor="accent2" w:themeShade="BF"/>
          <w:lang w:val="en-US"/>
        </w:rPr>
        <w:t xml:space="preserve"> </w:t>
      </w:r>
      <w:r w:rsidR="00E553E9" w:rsidRPr="003B063A">
        <w:rPr>
          <w:rFonts w:eastAsia="Times New Roman" w:cs="Segoe UI"/>
          <w:b/>
          <w:bCs/>
          <w:lang w:val="es-ES" w:eastAsia="es-CO"/>
        </w:rPr>
        <w:t>Obtén la colocación de la tierra</w:t>
      </w:r>
      <w:r w:rsidR="00E553E9" w:rsidRPr="00F42EFE">
        <w:rPr>
          <w:rFonts w:eastAsia="Times New Roman" w:cs="Segoe UI"/>
          <w:lang w:val="es-ES" w:eastAsia="es-CO"/>
        </w:rPr>
        <w:t>. Esto incluye la creación de un mapa de la industria para comprender el conjunto competitivo, la construcción de grupos de ganancias para ver si (y por qué) la distribución de las ganancias económicas ha cambiado con el tiempo, la medición de la estabilidad de la industria y la clasificación de la industria para mejorar el estado de alerta a los principales problemas y oportunidades.</w:t>
      </w:r>
    </w:p>
    <w:p w:rsidR="00E553E9" w:rsidRPr="00F42EFE" w:rsidRDefault="00BF63E3" w:rsidP="00F42EFE">
      <w:pPr>
        <w:shd w:val="clear" w:color="auto" w:fill="FDFDFD"/>
        <w:jc w:val="both"/>
        <w:rPr>
          <w:rFonts w:eastAsia="Times New Roman" w:cs="Segoe UI"/>
          <w:lang w:val="es-ES" w:eastAsia="es-CO"/>
        </w:rPr>
      </w:pPr>
      <w:r w:rsidRPr="00F42EFE">
        <w:rPr>
          <w:lang w:val="en-US"/>
        </w:rPr>
        <w:t xml:space="preserve">2. </w:t>
      </w:r>
      <w:r w:rsidRPr="003B063A">
        <w:rPr>
          <w:b/>
          <w:bCs/>
          <w:color w:val="C45911" w:themeColor="accent2" w:themeShade="BF"/>
          <w:lang w:val="en-US"/>
        </w:rPr>
        <w:t>Assess industry attractiveness through an analysis of the five forces</w:t>
      </w:r>
      <w:r w:rsidRPr="003B063A">
        <w:rPr>
          <w:color w:val="C45911" w:themeColor="accent2" w:themeShade="BF"/>
          <w:lang w:val="en-US"/>
        </w:rPr>
        <w:t>. Of the five forces, we spend</w:t>
      </w:r>
      <w:r w:rsidR="00832660" w:rsidRPr="003B063A">
        <w:rPr>
          <w:color w:val="C45911" w:themeColor="accent2" w:themeShade="BF"/>
          <w:lang w:val="en-US"/>
        </w:rPr>
        <w:t xml:space="preserve"> </w:t>
      </w:r>
      <w:r w:rsidRPr="003B063A">
        <w:rPr>
          <w:color w:val="C45911" w:themeColor="accent2" w:themeShade="BF"/>
          <w:lang w:val="en-US"/>
        </w:rPr>
        <w:t>the bulk of our time assessing barriers to entry and rivalry.</w:t>
      </w:r>
      <w:r w:rsidR="00E553E9" w:rsidRPr="003B063A">
        <w:rPr>
          <w:color w:val="C45911" w:themeColor="accent2" w:themeShade="BF"/>
          <w:lang w:val="en-US"/>
        </w:rPr>
        <w:t xml:space="preserve">  </w:t>
      </w:r>
      <w:r w:rsidR="00E553E9" w:rsidRPr="003B063A">
        <w:rPr>
          <w:rFonts w:eastAsia="Times New Roman" w:cs="Segoe UI"/>
          <w:b/>
          <w:bCs/>
          <w:lang w:val="es-ES" w:eastAsia="es-CO"/>
        </w:rPr>
        <w:t>Evalúe el atractivo de la industria a través de un análisis de las cinco fuerzas.</w:t>
      </w:r>
      <w:r w:rsidR="00E553E9" w:rsidRPr="00F42EFE">
        <w:rPr>
          <w:rFonts w:eastAsia="Times New Roman" w:cs="Segoe UI"/>
          <w:lang w:val="es-ES" w:eastAsia="es-CO"/>
        </w:rPr>
        <w:t xml:space="preserve"> De las cinco fuerzas, pasamos la mayor parte de nuestro tiempo evaluando las barreras de entrada y la rivalidad.</w:t>
      </w:r>
    </w:p>
    <w:p w:rsidR="00E553E9" w:rsidRPr="00F42EFE" w:rsidRDefault="00BF63E3" w:rsidP="00F42EFE">
      <w:pPr>
        <w:shd w:val="clear" w:color="auto" w:fill="FDFDFD"/>
        <w:jc w:val="both"/>
        <w:rPr>
          <w:rFonts w:eastAsia="Times New Roman" w:cs="Segoe UI"/>
          <w:lang w:val="es-ES" w:eastAsia="es-CO"/>
        </w:rPr>
      </w:pPr>
      <w:r w:rsidRPr="00F42EFE">
        <w:rPr>
          <w:lang w:val="en-US"/>
        </w:rPr>
        <w:t xml:space="preserve">3. </w:t>
      </w:r>
      <w:r w:rsidRPr="003B063A">
        <w:rPr>
          <w:b/>
          <w:bCs/>
          <w:color w:val="C45911" w:themeColor="accent2" w:themeShade="BF"/>
          <w:lang w:val="en-US"/>
        </w:rPr>
        <w:t>Consider the likelihood of being disrupted by innovation</w:t>
      </w:r>
      <w:r w:rsidRPr="003B063A">
        <w:rPr>
          <w:color w:val="C45911" w:themeColor="accent2" w:themeShade="BF"/>
          <w:lang w:val="en-US"/>
        </w:rPr>
        <w:t>. We consider the role of disruptive</w:t>
      </w:r>
      <w:r w:rsidR="00832660" w:rsidRPr="003B063A">
        <w:rPr>
          <w:color w:val="C45911" w:themeColor="accent2" w:themeShade="BF"/>
          <w:lang w:val="en-US"/>
        </w:rPr>
        <w:t xml:space="preserve"> </w:t>
      </w:r>
      <w:r w:rsidRPr="003B063A">
        <w:rPr>
          <w:color w:val="C45911" w:themeColor="accent2" w:themeShade="BF"/>
          <w:lang w:val="en-US"/>
        </w:rPr>
        <w:t>innovation and why industries transition from vertical to horizontal integration</w:t>
      </w:r>
      <w:r w:rsidRPr="00F42EFE">
        <w:rPr>
          <w:lang w:val="en-US"/>
        </w:rPr>
        <w:t>.</w:t>
      </w:r>
      <w:r w:rsidR="00832660" w:rsidRPr="00F42EFE">
        <w:rPr>
          <w:lang w:val="en-US"/>
        </w:rPr>
        <w:t xml:space="preserve"> </w:t>
      </w:r>
      <w:r w:rsidR="00E553E9" w:rsidRPr="00F42EFE">
        <w:rPr>
          <w:lang w:val="en-US"/>
        </w:rPr>
        <w:t xml:space="preserve">  </w:t>
      </w:r>
      <w:r w:rsidR="00E553E9" w:rsidRPr="003B063A">
        <w:rPr>
          <w:rFonts w:eastAsia="Times New Roman" w:cs="Segoe UI"/>
          <w:b/>
          <w:bCs/>
          <w:lang w:val="es-ES" w:eastAsia="es-CO"/>
        </w:rPr>
        <w:t>Considere la probabilidad de ser interrumpido por la innovación.</w:t>
      </w:r>
      <w:r w:rsidR="00E553E9" w:rsidRPr="00F42EFE">
        <w:rPr>
          <w:rFonts w:eastAsia="Times New Roman" w:cs="Segoe UI"/>
          <w:lang w:val="es-ES" w:eastAsia="es-CO"/>
        </w:rPr>
        <w:t xml:space="preserve"> Consideramos el papel de la innovación disruptiva y por qué las industrias pasan de la integración vertical a la horizontal.</w:t>
      </w:r>
    </w:p>
    <w:p w:rsidR="00BF63E3" w:rsidRPr="003B063A" w:rsidRDefault="00BF63E3" w:rsidP="00F42EFE">
      <w:pPr>
        <w:jc w:val="both"/>
        <w:rPr>
          <w:b/>
          <w:bCs/>
          <w:lang w:val="en-US"/>
        </w:rPr>
      </w:pPr>
      <w:r w:rsidRPr="003B063A">
        <w:rPr>
          <w:b/>
          <w:bCs/>
          <w:lang w:val="en-US"/>
        </w:rPr>
        <w:t>The Lay of the Land</w:t>
      </w:r>
    </w:p>
    <w:p w:rsidR="00BF63E3" w:rsidRPr="00F42EFE" w:rsidRDefault="00BF63E3" w:rsidP="00F42EFE">
      <w:pPr>
        <w:jc w:val="both"/>
        <w:rPr>
          <w:b/>
          <w:bCs/>
        </w:rPr>
      </w:pPr>
      <w:proofErr w:type="spellStart"/>
      <w:r w:rsidRPr="00F42EFE">
        <w:rPr>
          <w:b/>
          <w:bCs/>
        </w:rPr>
        <w:t>Industry</w:t>
      </w:r>
      <w:proofErr w:type="spellEnd"/>
      <w:r w:rsidRPr="00F42EFE">
        <w:rPr>
          <w:b/>
          <w:bCs/>
        </w:rPr>
        <w:t xml:space="preserve"> </w:t>
      </w:r>
      <w:proofErr w:type="spellStart"/>
      <w:r w:rsidRPr="00F42EFE">
        <w:rPr>
          <w:b/>
          <w:bCs/>
        </w:rPr>
        <w:t>Map</w:t>
      </w:r>
      <w:proofErr w:type="spellEnd"/>
    </w:p>
    <w:p w:rsidR="00BF63E3" w:rsidRPr="003B063A" w:rsidRDefault="00BF63E3" w:rsidP="00F42EFE">
      <w:pPr>
        <w:jc w:val="both"/>
        <w:rPr>
          <w:color w:val="C45911" w:themeColor="accent2" w:themeShade="BF"/>
          <w:lang w:val="en-US"/>
        </w:rPr>
      </w:pPr>
      <w:r w:rsidRPr="003B063A">
        <w:rPr>
          <w:color w:val="C45911" w:themeColor="accent2" w:themeShade="BF"/>
          <w:lang w:val="en-US"/>
        </w:rPr>
        <w:t>Creating an industry map is a useful way to start competitive analysis.13 A map should include all the</w:t>
      </w:r>
      <w:r w:rsidR="00832660" w:rsidRPr="003B063A">
        <w:rPr>
          <w:color w:val="C45911" w:themeColor="accent2" w:themeShade="BF"/>
          <w:lang w:val="en-US"/>
        </w:rPr>
        <w:t xml:space="preserve"> </w:t>
      </w:r>
      <w:r w:rsidRPr="003B063A">
        <w:rPr>
          <w:color w:val="C45911" w:themeColor="accent2" w:themeShade="BF"/>
          <w:lang w:val="en-US"/>
        </w:rPr>
        <w:t>companies and constituents that might have an impact on a company’s profitability. The goal of an industry</w:t>
      </w:r>
      <w:r w:rsidR="00832660" w:rsidRPr="003B063A">
        <w:rPr>
          <w:color w:val="C45911" w:themeColor="accent2" w:themeShade="BF"/>
          <w:lang w:val="en-US"/>
        </w:rPr>
        <w:t xml:space="preserve"> </w:t>
      </w:r>
      <w:r w:rsidRPr="003B063A">
        <w:rPr>
          <w:color w:val="C45911" w:themeColor="accent2" w:themeShade="BF"/>
          <w:lang w:val="en-US"/>
        </w:rPr>
        <w:t>map is to understand the current and potential interactions that ultimately shape the sustainable value creation</w:t>
      </w:r>
      <w:r w:rsidR="00832660" w:rsidRPr="003B063A">
        <w:rPr>
          <w:color w:val="C45911" w:themeColor="accent2" w:themeShade="BF"/>
          <w:lang w:val="en-US"/>
        </w:rPr>
        <w:t xml:space="preserve"> </w:t>
      </w:r>
      <w:r w:rsidRPr="003B063A">
        <w:rPr>
          <w:color w:val="C45911" w:themeColor="accent2" w:themeShade="BF"/>
          <w:lang w:val="en-US"/>
        </w:rPr>
        <w:t>prospects for the whole industry as well as for the individual companies within the industry.</w:t>
      </w:r>
    </w:p>
    <w:p w:rsidR="008C0B68" w:rsidRPr="00F42EFE" w:rsidRDefault="008C0B68" w:rsidP="00F42EFE">
      <w:pPr>
        <w:jc w:val="both"/>
      </w:pPr>
      <w:r w:rsidRPr="00F42EFE">
        <w:rPr>
          <w:lang w:val="es"/>
        </w:rPr>
        <w:lastRenderedPageBreak/>
        <w:t>Crear un mapa de la industria es una forma útil de iniciar un análisis competitivo.13 Un mapa debe incluir todas las empresas y componentes que podrían tener un impacto en la rentabilidad de una empresa. El objetivo de un mapa de la industria es comprender las interacciones actuales y potenciales que en última instancia dan forma a las perspectivas de creación de valor sostenible para toda la industria, así como para las empresas individuales dentro de la industria.</w:t>
      </w:r>
    </w:p>
    <w:p w:rsidR="00BF63E3" w:rsidRPr="003B063A" w:rsidRDefault="00BF63E3" w:rsidP="00F42EFE">
      <w:pPr>
        <w:jc w:val="both"/>
        <w:rPr>
          <w:color w:val="C45911" w:themeColor="accent2" w:themeShade="BF"/>
          <w:lang w:val="en-US"/>
        </w:rPr>
      </w:pPr>
      <w:r w:rsidRPr="003B063A">
        <w:rPr>
          <w:color w:val="C45911" w:themeColor="accent2" w:themeShade="BF"/>
          <w:lang w:val="en-US"/>
        </w:rPr>
        <w:t>From an industry point of view, you can think of three types of interactions: supplier (how much it will cost to</w:t>
      </w:r>
      <w:r w:rsidR="00832660" w:rsidRPr="003B063A">
        <w:rPr>
          <w:color w:val="C45911" w:themeColor="accent2" w:themeShade="BF"/>
          <w:lang w:val="en-US"/>
        </w:rPr>
        <w:t xml:space="preserve"> </w:t>
      </w:r>
      <w:r w:rsidRPr="003B063A">
        <w:rPr>
          <w:color w:val="C45911" w:themeColor="accent2" w:themeShade="BF"/>
          <w:lang w:val="en-US"/>
        </w:rPr>
        <w:t>get inputs), customer (how much someone is willing to pay for a good or service), and external (other factors</w:t>
      </w:r>
      <w:r w:rsidR="00832660" w:rsidRPr="003B063A">
        <w:rPr>
          <w:color w:val="C45911" w:themeColor="accent2" w:themeShade="BF"/>
          <w:lang w:val="en-US"/>
        </w:rPr>
        <w:t xml:space="preserve"> </w:t>
      </w:r>
      <w:r w:rsidRPr="003B063A">
        <w:rPr>
          <w:color w:val="C45911" w:themeColor="accent2" w:themeShade="BF"/>
          <w:lang w:val="en-US"/>
        </w:rPr>
        <w:t>that come into play, such as government action). Exhibit 6 shows an illustration for the U.S. airline industry.</w:t>
      </w:r>
      <w:r w:rsidR="00832660" w:rsidRPr="003B063A">
        <w:rPr>
          <w:color w:val="C45911" w:themeColor="accent2" w:themeShade="BF"/>
          <w:lang w:val="en-US"/>
        </w:rPr>
        <w:t xml:space="preserve"> </w:t>
      </w:r>
      <w:r w:rsidRPr="003B063A">
        <w:rPr>
          <w:color w:val="C45911" w:themeColor="accent2" w:themeShade="BF"/>
          <w:lang w:val="en-US"/>
        </w:rPr>
        <w:t>Clients can create industry maps, or “peer maps,” for specific companies using Credit Suisse’s RAVE tool.</w:t>
      </w:r>
      <w:r w:rsidR="00832660" w:rsidRPr="003B063A">
        <w:rPr>
          <w:color w:val="C45911" w:themeColor="accent2" w:themeShade="BF"/>
          <w:lang w:val="en-US"/>
        </w:rPr>
        <w:t xml:space="preserve"> </w:t>
      </w:r>
      <w:r w:rsidRPr="003B063A">
        <w:rPr>
          <w:color w:val="C45911" w:themeColor="accent2" w:themeShade="BF"/>
          <w:lang w:val="en-US"/>
        </w:rPr>
        <w:t>RAVE not only produces peer maps quickly and efficiently but also provides access to the models and</w:t>
      </w:r>
      <w:r w:rsidR="00832660" w:rsidRPr="003B063A">
        <w:rPr>
          <w:color w:val="C45911" w:themeColor="accent2" w:themeShade="BF"/>
          <w:lang w:val="en-US"/>
        </w:rPr>
        <w:t xml:space="preserve"> </w:t>
      </w:r>
      <w:r w:rsidRPr="003B063A">
        <w:rPr>
          <w:color w:val="C45911" w:themeColor="accent2" w:themeShade="BF"/>
          <w:lang w:val="en-US"/>
        </w:rPr>
        <w:t>forecasts of Credit Suisse analysts.</w:t>
      </w:r>
    </w:p>
    <w:p w:rsidR="008C0B68" w:rsidRPr="00F42EFE" w:rsidRDefault="008C0B68" w:rsidP="00F42EFE">
      <w:pPr>
        <w:jc w:val="both"/>
      </w:pPr>
      <w:r w:rsidRPr="00F42EFE">
        <w:rPr>
          <w:lang w:val="es"/>
        </w:rPr>
        <w:t xml:space="preserve">Desde el punto de vista de la industria, puede pensar en tres tipos de interacciones: proveedor (cuánto costará obtener insumos), cliente (cuánto está dispuesto a pagar alguien por un bien o servicio) y externo (otros factores que entran en juego, como la acción del gobierno). El Gráfico 6 muestra una ilustración para la industria aérea de los Estados Unidos. Los clientes pueden crear mapas de la industria, o "mapas de pares", para empresas específicas utilizando la herramienta RAVE de </w:t>
      </w:r>
      <w:proofErr w:type="spellStart"/>
      <w:r w:rsidRPr="00F42EFE">
        <w:rPr>
          <w:lang w:val="es"/>
        </w:rPr>
        <w:t>Credit</w:t>
      </w:r>
      <w:proofErr w:type="spellEnd"/>
      <w:r w:rsidRPr="00F42EFE">
        <w:rPr>
          <w:lang w:val="es"/>
        </w:rPr>
        <w:t xml:space="preserve"> </w:t>
      </w:r>
      <w:proofErr w:type="spellStart"/>
      <w:r w:rsidRPr="00F42EFE">
        <w:rPr>
          <w:lang w:val="es"/>
        </w:rPr>
        <w:t>Suisse</w:t>
      </w:r>
      <w:proofErr w:type="spellEnd"/>
      <w:r w:rsidRPr="00F42EFE">
        <w:rPr>
          <w:lang w:val="es"/>
        </w:rPr>
        <w:t xml:space="preserve">. RAVE no solo produce mapas de pares de manera rápida y eficiente, sino que también proporciona acceso a los modelos y pronósticos de los analistas de </w:t>
      </w:r>
      <w:proofErr w:type="spellStart"/>
      <w:r w:rsidRPr="00F42EFE">
        <w:rPr>
          <w:lang w:val="es"/>
        </w:rPr>
        <w:t>Credit</w:t>
      </w:r>
      <w:proofErr w:type="spellEnd"/>
      <w:r w:rsidRPr="00F42EFE">
        <w:rPr>
          <w:lang w:val="es"/>
        </w:rPr>
        <w:t xml:space="preserve"> </w:t>
      </w:r>
      <w:proofErr w:type="spellStart"/>
      <w:r w:rsidRPr="00F42EFE">
        <w:rPr>
          <w:lang w:val="es"/>
        </w:rPr>
        <w:t>Suisse</w:t>
      </w:r>
      <w:proofErr w:type="spellEnd"/>
      <w:r w:rsidRPr="00F42EFE">
        <w:rPr>
          <w:lang w:val="es"/>
        </w:rPr>
        <w:t>.</w:t>
      </w:r>
    </w:p>
    <w:p w:rsidR="00BF63E3" w:rsidRPr="003B063A" w:rsidRDefault="00BF63E3" w:rsidP="00F42EFE">
      <w:pPr>
        <w:pStyle w:val="Prrafodelista"/>
        <w:numPr>
          <w:ilvl w:val="0"/>
          <w:numId w:val="3"/>
        </w:numPr>
        <w:jc w:val="both"/>
      </w:pPr>
      <w:r w:rsidRPr="00F42EFE">
        <w:rPr>
          <w:color w:val="C45911" w:themeColor="accent2" w:themeShade="BF"/>
        </w:rPr>
        <w:t xml:space="preserve">Here are </w:t>
      </w:r>
      <w:proofErr w:type="spellStart"/>
      <w:r w:rsidRPr="00F42EFE">
        <w:rPr>
          <w:color w:val="C45911" w:themeColor="accent2" w:themeShade="BF"/>
        </w:rPr>
        <w:t>some</w:t>
      </w:r>
      <w:proofErr w:type="spellEnd"/>
      <w:r w:rsidRPr="00F42EFE">
        <w:rPr>
          <w:color w:val="C45911" w:themeColor="accent2" w:themeShade="BF"/>
        </w:rPr>
        <w:t xml:space="preserve"> </w:t>
      </w:r>
      <w:proofErr w:type="spellStart"/>
      <w:r w:rsidRPr="00F42EFE">
        <w:rPr>
          <w:color w:val="C45911" w:themeColor="accent2" w:themeShade="BF"/>
        </w:rPr>
        <w:t>points</w:t>
      </w:r>
      <w:proofErr w:type="spellEnd"/>
      <w:r w:rsidRPr="00F42EFE">
        <w:rPr>
          <w:color w:val="C45911" w:themeColor="accent2" w:themeShade="BF"/>
        </w:rPr>
        <w:t xml:space="preserve"> </w:t>
      </w:r>
      <w:proofErr w:type="spellStart"/>
      <w:r w:rsidRPr="00F42EFE">
        <w:rPr>
          <w:color w:val="C45911" w:themeColor="accent2" w:themeShade="BF"/>
        </w:rPr>
        <w:t>to</w:t>
      </w:r>
      <w:proofErr w:type="spellEnd"/>
      <w:r w:rsidRPr="00F42EFE">
        <w:rPr>
          <w:color w:val="C45911" w:themeColor="accent2" w:themeShade="BF"/>
        </w:rPr>
        <w:t xml:space="preserve"> </w:t>
      </w:r>
      <w:proofErr w:type="spellStart"/>
      <w:r w:rsidRPr="00F42EFE">
        <w:rPr>
          <w:color w:val="C45911" w:themeColor="accent2" w:themeShade="BF"/>
        </w:rPr>
        <w:t>bear</w:t>
      </w:r>
      <w:proofErr w:type="spellEnd"/>
      <w:r w:rsidRPr="00F42EFE">
        <w:rPr>
          <w:color w:val="C45911" w:themeColor="accent2" w:themeShade="BF"/>
        </w:rPr>
        <w:t xml:space="preserve"> in </w:t>
      </w:r>
      <w:proofErr w:type="spellStart"/>
      <w:r w:rsidRPr="00F42EFE">
        <w:rPr>
          <w:color w:val="C45911" w:themeColor="accent2" w:themeShade="BF"/>
        </w:rPr>
        <w:t>mind</w:t>
      </w:r>
      <w:proofErr w:type="spellEnd"/>
      <w:r w:rsidRPr="00F42EFE">
        <w:rPr>
          <w:color w:val="C45911" w:themeColor="accent2" w:themeShade="BF"/>
        </w:rPr>
        <w:t xml:space="preserve"> as </w:t>
      </w:r>
      <w:proofErr w:type="spellStart"/>
      <w:r w:rsidRPr="00F42EFE">
        <w:rPr>
          <w:color w:val="C45911" w:themeColor="accent2" w:themeShade="BF"/>
        </w:rPr>
        <w:t>you</w:t>
      </w:r>
      <w:proofErr w:type="spellEnd"/>
      <w:r w:rsidRPr="00F42EFE">
        <w:rPr>
          <w:color w:val="C45911" w:themeColor="accent2" w:themeShade="BF"/>
        </w:rPr>
        <w:t xml:space="preserve"> </w:t>
      </w:r>
      <w:proofErr w:type="spellStart"/>
      <w:r w:rsidRPr="00F42EFE">
        <w:rPr>
          <w:color w:val="C45911" w:themeColor="accent2" w:themeShade="BF"/>
        </w:rPr>
        <w:t>develop</w:t>
      </w:r>
      <w:proofErr w:type="spellEnd"/>
      <w:r w:rsidRPr="00F42EFE">
        <w:rPr>
          <w:color w:val="C45911" w:themeColor="accent2" w:themeShade="BF"/>
        </w:rPr>
        <w:t xml:space="preserve"> </w:t>
      </w:r>
      <w:proofErr w:type="spellStart"/>
      <w:r w:rsidRPr="00F42EFE">
        <w:rPr>
          <w:color w:val="C45911" w:themeColor="accent2" w:themeShade="BF"/>
        </w:rPr>
        <w:t>an</w:t>
      </w:r>
      <w:proofErr w:type="spellEnd"/>
      <w:r w:rsidRPr="00F42EFE">
        <w:rPr>
          <w:color w:val="C45911" w:themeColor="accent2" w:themeShade="BF"/>
        </w:rPr>
        <w:t xml:space="preserve"> </w:t>
      </w:r>
      <w:proofErr w:type="spellStart"/>
      <w:r w:rsidRPr="00F42EFE">
        <w:rPr>
          <w:color w:val="C45911" w:themeColor="accent2" w:themeShade="BF"/>
        </w:rPr>
        <w:t>industry</w:t>
      </w:r>
      <w:proofErr w:type="spellEnd"/>
      <w:r w:rsidRPr="00F42EFE">
        <w:rPr>
          <w:color w:val="C45911" w:themeColor="accent2" w:themeShade="BF"/>
        </w:rPr>
        <w:t xml:space="preserve"> </w:t>
      </w:r>
      <w:proofErr w:type="spellStart"/>
      <w:r w:rsidRPr="00F42EFE">
        <w:rPr>
          <w:color w:val="C45911" w:themeColor="accent2" w:themeShade="BF"/>
        </w:rPr>
        <w:t>map</w:t>
      </w:r>
      <w:proofErr w:type="spellEnd"/>
      <w:r w:rsidRPr="00F42EFE">
        <w:rPr>
          <w:color w:val="C45911" w:themeColor="accent2" w:themeShade="BF"/>
        </w:rPr>
        <w:t>:</w:t>
      </w:r>
      <w:r w:rsidR="00E553E9" w:rsidRPr="00F42EFE">
        <w:rPr>
          <w:color w:val="C45911" w:themeColor="accent2" w:themeShade="BF"/>
        </w:rPr>
        <w:t xml:space="preserve"> </w:t>
      </w:r>
      <w:r w:rsidR="00E553E9" w:rsidRPr="003B063A">
        <w:t xml:space="preserve">Aquí hay algunos puntos </w:t>
      </w:r>
      <w:proofErr w:type="gramStart"/>
      <w:r w:rsidR="00E553E9" w:rsidRPr="003B063A">
        <w:t>a</w:t>
      </w:r>
      <w:proofErr w:type="gramEnd"/>
      <w:r w:rsidR="00E553E9" w:rsidRPr="003B063A">
        <w:t xml:space="preserve"> tener en cuenta al desarrollar un mapa de la industria:</w:t>
      </w:r>
    </w:p>
    <w:p w:rsidR="00BF63E3" w:rsidRPr="00F42EFE" w:rsidRDefault="00BF63E3" w:rsidP="00F42EFE">
      <w:pPr>
        <w:pStyle w:val="Prrafodelista"/>
        <w:numPr>
          <w:ilvl w:val="0"/>
          <w:numId w:val="3"/>
        </w:numPr>
        <w:jc w:val="both"/>
      </w:pPr>
      <w:proofErr w:type="spellStart"/>
      <w:r w:rsidRPr="00F42EFE">
        <w:rPr>
          <w:color w:val="C45911" w:themeColor="accent2" w:themeShade="BF"/>
        </w:rPr>
        <w:t>List</w:t>
      </w:r>
      <w:proofErr w:type="spellEnd"/>
      <w:r w:rsidRPr="00F42EFE">
        <w:rPr>
          <w:color w:val="C45911" w:themeColor="accent2" w:themeShade="BF"/>
        </w:rPr>
        <w:t xml:space="preserve"> </w:t>
      </w:r>
      <w:proofErr w:type="spellStart"/>
      <w:r w:rsidRPr="00F42EFE">
        <w:rPr>
          <w:color w:val="C45911" w:themeColor="accent2" w:themeShade="BF"/>
        </w:rPr>
        <w:t>firms</w:t>
      </w:r>
      <w:proofErr w:type="spellEnd"/>
      <w:r w:rsidRPr="00F42EFE">
        <w:rPr>
          <w:color w:val="C45911" w:themeColor="accent2" w:themeShade="BF"/>
        </w:rPr>
        <w:t xml:space="preserve"> in </w:t>
      </w:r>
      <w:proofErr w:type="spellStart"/>
      <w:r w:rsidRPr="00F42EFE">
        <w:rPr>
          <w:color w:val="C45911" w:themeColor="accent2" w:themeShade="BF"/>
        </w:rPr>
        <w:t>order</w:t>
      </w:r>
      <w:proofErr w:type="spellEnd"/>
      <w:r w:rsidRPr="00F42EFE">
        <w:rPr>
          <w:color w:val="C45911" w:themeColor="accent2" w:themeShade="BF"/>
        </w:rPr>
        <w:t xml:space="preserve"> </w:t>
      </w:r>
      <w:proofErr w:type="spellStart"/>
      <w:r w:rsidRPr="00F42EFE">
        <w:rPr>
          <w:color w:val="C45911" w:themeColor="accent2" w:themeShade="BF"/>
        </w:rPr>
        <w:t>of</w:t>
      </w:r>
      <w:proofErr w:type="spellEnd"/>
      <w:r w:rsidRPr="00F42EFE">
        <w:rPr>
          <w:color w:val="C45911" w:themeColor="accent2" w:themeShade="BF"/>
        </w:rPr>
        <w:t xml:space="preserve"> </w:t>
      </w:r>
      <w:proofErr w:type="spellStart"/>
      <w:r w:rsidRPr="00F42EFE">
        <w:rPr>
          <w:color w:val="C45911" w:themeColor="accent2" w:themeShade="BF"/>
        </w:rPr>
        <w:t>dominance</w:t>
      </w:r>
      <w:proofErr w:type="spellEnd"/>
      <w:r w:rsidRPr="00F42EFE">
        <w:rPr>
          <w:color w:val="C45911" w:themeColor="accent2" w:themeShade="BF"/>
        </w:rPr>
        <w:t xml:space="preserve">, </w:t>
      </w:r>
      <w:proofErr w:type="spellStart"/>
      <w:r w:rsidRPr="00F42EFE">
        <w:rPr>
          <w:color w:val="C45911" w:themeColor="accent2" w:themeShade="BF"/>
        </w:rPr>
        <w:t>typically</w:t>
      </w:r>
      <w:proofErr w:type="spellEnd"/>
      <w:r w:rsidRPr="00F42EFE">
        <w:rPr>
          <w:color w:val="C45911" w:themeColor="accent2" w:themeShade="BF"/>
        </w:rPr>
        <w:t xml:space="preserve"> </w:t>
      </w:r>
      <w:proofErr w:type="spellStart"/>
      <w:r w:rsidRPr="00F42EFE">
        <w:rPr>
          <w:color w:val="C45911" w:themeColor="accent2" w:themeShade="BF"/>
        </w:rPr>
        <w:t>defined</w:t>
      </w:r>
      <w:proofErr w:type="spellEnd"/>
      <w:r w:rsidRPr="00F42EFE">
        <w:rPr>
          <w:color w:val="C45911" w:themeColor="accent2" w:themeShade="BF"/>
        </w:rPr>
        <w:t xml:space="preserve"> as </w:t>
      </w:r>
      <w:proofErr w:type="spellStart"/>
      <w:r w:rsidRPr="00F42EFE">
        <w:rPr>
          <w:color w:val="C45911" w:themeColor="accent2" w:themeShade="BF"/>
        </w:rPr>
        <w:t>size</w:t>
      </w:r>
      <w:proofErr w:type="spellEnd"/>
      <w:r w:rsidRPr="00F42EFE">
        <w:rPr>
          <w:color w:val="C45911" w:themeColor="accent2" w:themeShade="BF"/>
        </w:rPr>
        <w:t xml:space="preserve"> </w:t>
      </w:r>
      <w:proofErr w:type="spellStart"/>
      <w:r w:rsidRPr="00F42EFE">
        <w:rPr>
          <w:color w:val="C45911" w:themeColor="accent2" w:themeShade="BF"/>
        </w:rPr>
        <w:t>or</w:t>
      </w:r>
      <w:proofErr w:type="spellEnd"/>
      <w:r w:rsidRPr="00F42EFE">
        <w:rPr>
          <w:color w:val="C45911" w:themeColor="accent2" w:themeShade="BF"/>
        </w:rPr>
        <w:t xml:space="preserve"> </w:t>
      </w:r>
      <w:proofErr w:type="spellStart"/>
      <w:r w:rsidRPr="00F42EFE">
        <w:rPr>
          <w:color w:val="C45911" w:themeColor="accent2" w:themeShade="BF"/>
        </w:rPr>
        <w:t>market</w:t>
      </w:r>
      <w:proofErr w:type="spellEnd"/>
      <w:r w:rsidRPr="00F42EFE">
        <w:rPr>
          <w:color w:val="C45911" w:themeColor="accent2" w:themeShade="BF"/>
        </w:rPr>
        <w:t xml:space="preserve"> share</w:t>
      </w:r>
      <w:r w:rsidRPr="00F42EFE">
        <w:t>;</w:t>
      </w:r>
      <w:r w:rsidR="00E553E9" w:rsidRPr="00F42EFE">
        <w:t xml:space="preserve"> Enumerar las empresas en orden de posición dominante, generalmente definidas como tamaño o cuota de mercado;</w:t>
      </w:r>
    </w:p>
    <w:p w:rsidR="00BF63E3" w:rsidRPr="00F42EFE" w:rsidRDefault="00BF63E3" w:rsidP="00F42EFE">
      <w:pPr>
        <w:pStyle w:val="Prrafodelista"/>
        <w:numPr>
          <w:ilvl w:val="0"/>
          <w:numId w:val="3"/>
        </w:numPr>
        <w:jc w:val="both"/>
      </w:pPr>
      <w:proofErr w:type="spellStart"/>
      <w:r w:rsidRPr="00F42EFE">
        <w:rPr>
          <w:color w:val="C45911" w:themeColor="accent2" w:themeShade="BF"/>
        </w:rPr>
        <w:t>Consider</w:t>
      </w:r>
      <w:proofErr w:type="spellEnd"/>
      <w:r w:rsidRPr="00F42EFE">
        <w:rPr>
          <w:color w:val="C45911" w:themeColor="accent2" w:themeShade="BF"/>
        </w:rPr>
        <w:t xml:space="preserve"> </w:t>
      </w:r>
      <w:proofErr w:type="spellStart"/>
      <w:r w:rsidRPr="00F42EFE">
        <w:rPr>
          <w:color w:val="C45911" w:themeColor="accent2" w:themeShade="BF"/>
        </w:rPr>
        <w:t>potential</w:t>
      </w:r>
      <w:proofErr w:type="spellEnd"/>
      <w:r w:rsidRPr="00F42EFE">
        <w:rPr>
          <w:color w:val="C45911" w:themeColor="accent2" w:themeShade="BF"/>
        </w:rPr>
        <w:t xml:space="preserve"> new </w:t>
      </w:r>
      <w:proofErr w:type="spellStart"/>
      <w:r w:rsidRPr="00F42EFE">
        <w:rPr>
          <w:color w:val="C45911" w:themeColor="accent2" w:themeShade="BF"/>
        </w:rPr>
        <w:t>entrants</w:t>
      </w:r>
      <w:proofErr w:type="spellEnd"/>
      <w:r w:rsidRPr="00F42EFE">
        <w:rPr>
          <w:color w:val="C45911" w:themeColor="accent2" w:themeShade="BF"/>
        </w:rPr>
        <w:t xml:space="preserve"> as </w:t>
      </w:r>
      <w:proofErr w:type="spellStart"/>
      <w:r w:rsidRPr="00F42EFE">
        <w:rPr>
          <w:color w:val="C45911" w:themeColor="accent2" w:themeShade="BF"/>
        </w:rPr>
        <w:t>well</w:t>
      </w:r>
      <w:proofErr w:type="spellEnd"/>
      <w:r w:rsidRPr="00F42EFE">
        <w:rPr>
          <w:color w:val="C45911" w:themeColor="accent2" w:themeShade="BF"/>
        </w:rPr>
        <w:t xml:space="preserve"> as </w:t>
      </w:r>
      <w:proofErr w:type="spellStart"/>
      <w:r w:rsidRPr="00F42EFE">
        <w:rPr>
          <w:color w:val="C45911" w:themeColor="accent2" w:themeShade="BF"/>
        </w:rPr>
        <w:t>existing</w:t>
      </w:r>
      <w:proofErr w:type="spellEnd"/>
      <w:r w:rsidRPr="00F42EFE">
        <w:rPr>
          <w:color w:val="C45911" w:themeColor="accent2" w:themeShade="BF"/>
        </w:rPr>
        <w:t xml:space="preserve"> </w:t>
      </w:r>
      <w:proofErr w:type="spellStart"/>
      <w:r w:rsidRPr="00F42EFE">
        <w:rPr>
          <w:color w:val="C45911" w:themeColor="accent2" w:themeShade="BF"/>
        </w:rPr>
        <w:t>players</w:t>
      </w:r>
      <w:proofErr w:type="spellEnd"/>
      <w:r w:rsidRPr="00F42EFE">
        <w:t>;</w:t>
      </w:r>
      <w:r w:rsidR="00E553E9" w:rsidRPr="00F42EFE">
        <w:t xml:space="preserve"> Considerar a los nuevos participantes potenciales, así como a los jugadores existentes;</w:t>
      </w:r>
    </w:p>
    <w:p w:rsidR="00E553E9" w:rsidRPr="00F42EFE" w:rsidRDefault="00BF63E3" w:rsidP="00F42EFE">
      <w:pPr>
        <w:pStyle w:val="Prrafodelista"/>
        <w:numPr>
          <w:ilvl w:val="0"/>
          <w:numId w:val="3"/>
        </w:numPr>
        <w:jc w:val="both"/>
      </w:pPr>
      <w:proofErr w:type="spellStart"/>
      <w:r w:rsidRPr="00F42EFE">
        <w:rPr>
          <w:color w:val="C45911" w:themeColor="accent2" w:themeShade="BF"/>
        </w:rPr>
        <w:t>Understand</w:t>
      </w:r>
      <w:proofErr w:type="spellEnd"/>
      <w:r w:rsidRPr="00F42EFE">
        <w:rPr>
          <w:color w:val="C45911" w:themeColor="accent2" w:themeShade="BF"/>
        </w:rPr>
        <w:t xml:space="preserve">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nature</w:t>
      </w:r>
      <w:proofErr w:type="spellEnd"/>
      <w:r w:rsidRPr="00F42EFE">
        <w:rPr>
          <w:color w:val="C45911" w:themeColor="accent2" w:themeShade="BF"/>
        </w:rPr>
        <w:t xml:space="preserve"> </w:t>
      </w:r>
      <w:proofErr w:type="spellStart"/>
      <w:r w:rsidRPr="00F42EFE">
        <w:rPr>
          <w:color w:val="C45911" w:themeColor="accent2" w:themeShade="BF"/>
        </w:rPr>
        <w:t>of</w:t>
      </w:r>
      <w:proofErr w:type="spellEnd"/>
      <w:r w:rsidRPr="00F42EFE">
        <w:rPr>
          <w:color w:val="C45911" w:themeColor="accent2" w:themeShade="BF"/>
        </w:rPr>
        <w:t xml:space="preserve">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economic</w:t>
      </w:r>
      <w:proofErr w:type="spellEnd"/>
      <w:r w:rsidRPr="00F42EFE">
        <w:rPr>
          <w:color w:val="C45911" w:themeColor="accent2" w:themeShade="BF"/>
        </w:rPr>
        <w:t xml:space="preserve"> </w:t>
      </w:r>
      <w:proofErr w:type="spellStart"/>
      <w:r w:rsidRPr="00F42EFE">
        <w:rPr>
          <w:color w:val="C45911" w:themeColor="accent2" w:themeShade="BF"/>
        </w:rPr>
        <w:t>interaction</w:t>
      </w:r>
      <w:proofErr w:type="spellEnd"/>
      <w:r w:rsidRPr="00F42EFE">
        <w:rPr>
          <w:color w:val="C45911" w:themeColor="accent2" w:themeShade="BF"/>
        </w:rPr>
        <w:t xml:space="preserve"> </w:t>
      </w:r>
      <w:proofErr w:type="spellStart"/>
      <w:r w:rsidRPr="00F42EFE">
        <w:rPr>
          <w:color w:val="C45911" w:themeColor="accent2" w:themeShade="BF"/>
        </w:rPr>
        <w:t>between</w:t>
      </w:r>
      <w:proofErr w:type="spellEnd"/>
      <w:r w:rsidRPr="00F42EFE">
        <w:rPr>
          <w:color w:val="C45911" w:themeColor="accent2" w:themeShade="BF"/>
        </w:rPr>
        <w:t xml:space="preserve"> </w:t>
      </w:r>
      <w:proofErr w:type="spellStart"/>
      <w:r w:rsidRPr="00F42EFE">
        <w:rPr>
          <w:color w:val="C45911" w:themeColor="accent2" w:themeShade="BF"/>
        </w:rPr>
        <w:t>the</w:t>
      </w:r>
      <w:proofErr w:type="spellEnd"/>
      <w:r w:rsidRPr="00F42EFE">
        <w:rPr>
          <w:color w:val="C45911" w:themeColor="accent2" w:themeShade="BF"/>
        </w:rPr>
        <w:t xml:space="preserve"> </w:t>
      </w:r>
      <w:proofErr w:type="spellStart"/>
      <w:r w:rsidRPr="00F42EFE">
        <w:rPr>
          <w:color w:val="C45911" w:themeColor="accent2" w:themeShade="BF"/>
        </w:rPr>
        <w:t>firms</w:t>
      </w:r>
      <w:proofErr w:type="spellEnd"/>
      <w:r w:rsidRPr="00F42EFE">
        <w:rPr>
          <w:color w:val="C45911" w:themeColor="accent2" w:themeShade="BF"/>
        </w:rPr>
        <w:t xml:space="preserve"> (</w:t>
      </w:r>
      <w:proofErr w:type="spellStart"/>
      <w:r w:rsidRPr="00F42EFE">
        <w:rPr>
          <w:color w:val="C45911" w:themeColor="accent2" w:themeShade="BF"/>
        </w:rPr>
        <w:t>e.g</w:t>
      </w:r>
      <w:proofErr w:type="spellEnd"/>
      <w:r w:rsidRPr="00F42EFE">
        <w:rPr>
          <w:color w:val="C45911" w:themeColor="accent2" w:themeShade="BF"/>
        </w:rPr>
        <w:t xml:space="preserve">., incentives, </w:t>
      </w:r>
      <w:proofErr w:type="spellStart"/>
      <w:r w:rsidRPr="00F42EFE">
        <w:rPr>
          <w:color w:val="C45911" w:themeColor="accent2" w:themeShade="BF"/>
        </w:rPr>
        <w:t>payment</w:t>
      </w:r>
      <w:proofErr w:type="spellEnd"/>
      <w:r w:rsidRPr="00F42EFE">
        <w:rPr>
          <w:color w:val="C45911" w:themeColor="accent2" w:themeShade="BF"/>
        </w:rPr>
        <w:t xml:space="preserve"> </w:t>
      </w:r>
      <w:proofErr w:type="spellStart"/>
      <w:r w:rsidRPr="00F42EFE">
        <w:rPr>
          <w:color w:val="C45911" w:themeColor="accent2" w:themeShade="BF"/>
        </w:rPr>
        <w:t>terms</w:t>
      </w:r>
      <w:proofErr w:type="spellEnd"/>
      <w:proofErr w:type="gramStart"/>
      <w:r w:rsidRPr="00F42EFE">
        <w:rPr>
          <w:color w:val="C45911" w:themeColor="accent2" w:themeShade="BF"/>
        </w:rPr>
        <w:t>)</w:t>
      </w:r>
      <w:r w:rsidRPr="00F42EFE">
        <w:t>;</w:t>
      </w:r>
      <w:r w:rsidR="00E553E9" w:rsidRPr="00F42EFE">
        <w:t xml:space="preserve">  Comprender</w:t>
      </w:r>
      <w:proofErr w:type="gramEnd"/>
      <w:r w:rsidR="00E553E9" w:rsidRPr="00F42EFE">
        <w:t xml:space="preserve"> la naturaleza de la interacción económica entre las empresas (por ejemplo, incentivos, condiciones de pago);</w:t>
      </w:r>
    </w:p>
    <w:p w:rsidR="00E553E9" w:rsidRPr="00F42EFE" w:rsidRDefault="00BF63E3" w:rsidP="00F42EFE">
      <w:pPr>
        <w:pStyle w:val="Prrafodelista"/>
        <w:numPr>
          <w:ilvl w:val="0"/>
          <w:numId w:val="3"/>
        </w:numPr>
        <w:jc w:val="both"/>
      </w:pPr>
      <w:r w:rsidRPr="00F42EFE">
        <w:rPr>
          <w:color w:val="C45911" w:themeColor="accent2" w:themeShade="BF"/>
          <w:lang w:val="en-US"/>
        </w:rPr>
        <w:t>Evaluate any other factors that might influence profitability (e.g., labor, regulations).</w:t>
      </w:r>
      <w:r w:rsidR="00E553E9" w:rsidRPr="00F42EFE">
        <w:rPr>
          <w:color w:val="C45911" w:themeColor="accent2" w:themeShade="BF"/>
          <w:lang w:val="en-US"/>
        </w:rPr>
        <w:t xml:space="preserve"> </w:t>
      </w:r>
      <w:r w:rsidR="00E553E9" w:rsidRPr="00F42EFE">
        <w:t>Evalúe cualquier otro factor que pueda influir en la rentabilidad (por ejemplo, mano de obra, regulaciones).</w:t>
      </w:r>
    </w:p>
    <w:p w:rsidR="00BF63E3" w:rsidRPr="003B063A" w:rsidRDefault="00BF63E3" w:rsidP="00F42EFE">
      <w:pPr>
        <w:jc w:val="both"/>
        <w:rPr>
          <w:color w:val="C45911" w:themeColor="accent2" w:themeShade="BF"/>
          <w:lang w:val="en-US"/>
        </w:rPr>
      </w:pPr>
      <w:r w:rsidRPr="003B063A">
        <w:rPr>
          <w:color w:val="C45911" w:themeColor="accent2" w:themeShade="BF"/>
          <w:lang w:val="en-US"/>
        </w:rPr>
        <w:t xml:space="preserve">A study by Lauren Cohen and Andrea </w:t>
      </w:r>
      <w:proofErr w:type="spellStart"/>
      <w:r w:rsidRPr="003B063A">
        <w:rPr>
          <w:color w:val="C45911" w:themeColor="accent2" w:themeShade="BF"/>
          <w:lang w:val="en-US"/>
        </w:rPr>
        <w:t>Frazzini</w:t>
      </w:r>
      <w:proofErr w:type="spellEnd"/>
      <w:r w:rsidRPr="003B063A">
        <w:rPr>
          <w:color w:val="C45911" w:themeColor="accent2" w:themeShade="BF"/>
          <w:lang w:val="en-US"/>
        </w:rPr>
        <w:t>, professors of finance, suggests that investors may benefit from</w:t>
      </w:r>
      <w:r w:rsidR="00832660" w:rsidRPr="003B063A">
        <w:rPr>
          <w:color w:val="C45911" w:themeColor="accent2" w:themeShade="BF"/>
          <w:lang w:val="en-US"/>
        </w:rPr>
        <w:t xml:space="preserve"> </w:t>
      </w:r>
      <w:r w:rsidRPr="003B063A">
        <w:rPr>
          <w:color w:val="C45911" w:themeColor="accent2" w:themeShade="BF"/>
          <w:lang w:val="en-US"/>
        </w:rPr>
        <w:t>paying close attention to industry maps. The researchers examined how shocks to one firm rippled through to</w:t>
      </w:r>
      <w:r w:rsidR="00832660" w:rsidRPr="003B063A">
        <w:rPr>
          <w:color w:val="C45911" w:themeColor="accent2" w:themeShade="BF"/>
          <w:lang w:val="en-US"/>
        </w:rPr>
        <w:t xml:space="preserve"> </w:t>
      </w:r>
      <w:r w:rsidRPr="003B063A">
        <w:rPr>
          <w:color w:val="C45911" w:themeColor="accent2" w:themeShade="BF"/>
          <w:lang w:val="en-US"/>
        </w:rPr>
        <w:t>other firms via supply or demand links. They tested whether the market adequately incorporated the</w:t>
      </w:r>
      <w:r w:rsidR="00832660" w:rsidRPr="003B063A">
        <w:rPr>
          <w:color w:val="C45911" w:themeColor="accent2" w:themeShade="BF"/>
          <w:lang w:val="en-US"/>
        </w:rPr>
        <w:t xml:space="preserve"> </w:t>
      </w:r>
      <w:r w:rsidRPr="003B063A">
        <w:rPr>
          <w:color w:val="C45911" w:themeColor="accent2" w:themeShade="BF"/>
          <w:lang w:val="en-US"/>
        </w:rPr>
        <w:t>information that one firm released into the stock prices of its partner firms. They found that investors fail to</w:t>
      </w:r>
      <w:r w:rsidR="00832660" w:rsidRPr="003B063A">
        <w:rPr>
          <w:color w:val="C45911" w:themeColor="accent2" w:themeShade="BF"/>
          <w:lang w:val="en-US"/>
        </w:rPr>
        <w:t xml:space="preserve"> </w:t>
      </w:r>
      <w:r w:rsidRPr="003B063A">
        <w:rPr>
          <w:color w:val="C45911" w:themeColor="accent2" w:themeShade="BF"/>
          <w:lang w:val="en-US"/>
        </w:rPr>
        <w:t>adequately incorporate such information, creating a profitable trading strategy.</w:t>
      </w:r>
    </w:p>
    <w:p w:rsidR="008C0B68" w:rsidRPr="00F42EFE" w:rsidRDefault="008C0B68" w:rsidP="00F42EFE">
      <w:pPr>
        <w:jc w:val="both"/>
      </w:pPr>
      <w:r w:rsidRPr="00F42EFE">
        <w:rPr>
          <w:lang w:val="es"/>
        </w:rPr>
        <w:t xml:space="preserve">Un estudio realizado por Lauren Cohen y Andrea </w:t>
      </w:r>
      <w:proofErr w:type="spellStart"/>
      <w:r w:rsidRPr="00F42EFE">
        <w:rPr>
          <w:lang w:val="es"/>
        </w:rPr>
        <w:t>Frazzini</w:t>
      </w:r>
      <w:proofErr w:type="spellEnd"/>
      <w:r w:rsidRPr="00F42EFE">
        <w:rPr>
          <w:lang w:val="es"/>
        </w:rPr>
        <w:t xml:space="preserve">, profesores de finanzas, sugiere que los inversores pueden beneficiarse de prestar mucha atención a los mapas de la industria. Los investigadores examinaron cómo los choques para una empresa se extendieron a otras empresas a través de enlaces de oferta o demanda. Probaron si el mercado incorporaba adecuadamente la </w:t>
      </w:r>
      <w:r w:rsidRPr="00F42EFE">
        <w:rPr>
          <w:lang w:val="es"/>
        </w:rPr>
        <w:lastRenderedPageBreak/>
        <w:t>información que una empresa publicaba en los precios de las acciones de sus empresas asociadas. Descubrieron que los inversores no incorporan adecuadamente dicha información, creando una estrategia comercial rentable.</w:t>
      </w:r>
    </w:p>
    <w:p w:rsidR="00BF63E3" w:rsidRPr="003B063A" w:rsidRDefault="00BF63E3" w:rsidP="00F42EFE">
      <w:pPr>
        <w:jc w:val="both"/>
        <w:rPr>
          <w:color w:val="C45911" w:themeColor="accent2" w:themeShade="BF"/>
          <w:lang w:val="en-US"/>
        </w:rPr>
      </w:pPr>
      <w:r w:rsidRPr="003B063A">
        <w:rPr>
          <w:color w:val="C45911" w:themeColor="accent2" w:themeShade="BF"/>
          <w:lang w:val="en-US"/>
        </w:rPr>
        <w:t xml:space="preserve">Cohen and </w:t>
      </w:r>
      <w:proofErr w:type="spellStart"/>
      <w:r w:rsidRPr="003B063A">
        <w:rPr>
          <w:color w:val="C45911" w:themeColor="accent2" w:themeShade="BF"/>
          <w:lang w:val="en-US"/>
        </w:rPr>
        <w:t>Frazzini</w:t>
      </w:r>
      <w:proofErr w:type="spellEnd"/>
      <w:r w:rsidRPr="003B063A">
        <w:rPr>
          <w:color w:val="C45911" w:themeColor="accent2" w:themeShade="BF"/>
          <w:lang w:val="en-US"/>
        </w:rPr>
        <w:t xml:space="preserve"> state that “the monthly strategy of buying firms whose customers had the most positive</w:t>
      </w:r>
      <w:r w:rsidR="00832660" w:rsidRPr="003B063A">
        <w:rPr>
          <w:color w:val="C45911" w:themeColor="accent2" w:themeShade="BF"/>
          <w:lang w:val="en-US"/>
        </w:rPr>
        <w:t xml:space="preserve"> </w:t>
      </w:r>
      <w:r w:rsidRPr="003B063A">
        <w:rPr>
          <w:color w:val="C45911" w:themeColor="accent2" w:themeShade="BF"/>
          <w:lang w:val="en-US"/>
        </w:rPr>
        <w:t>returns in the previous month, and selling short firms whose customers had the most negative returns, yields</w:t>
      </w:r>
      <w:r w:rsidR="00832660" w:rsidRPr="003B063A">
        <w:rPr>
          <w:color w:val="C45911" w:themeColor="accent2" w:themeShade="BF"/>
          <w:lang w:val="en-US"/>
        </w:rPr>
        <w:t xml:space="preserve"> </w:t>
      </w:r>
      <w:r w:rsidRPr="003B063A">
        <w:rPr>
          <w:color w:val="C45911" w:themeColor="accent2" w:themeShade="BF"/>
          <w:lang w:val="en-US"/>
        </w:rPr>
        <w:t>abnormal returns of 1.55% per month, or an annualized return of 18.6% per year.”14</w:t>
      </w:r>
    </w:p>
    <w:p w:rsidR="00A229CF" w:rsidRDefault="008C0B68" w:rsidP="00F42EFE">
      <w:pPr>
        <w:jc w:val="both"/>
        <w:rPr>
          <w:lang w:val="es"/>
        </w:rPr>
      </w:pPr>
      <w:r w:rsidRPr="00F42EFE">
        <w:rPr>
          <w:lang w:val="es"/>
        </w:rPr>
        <w:t xml:space="preserve">Cohen y </w:t>
      </w:r>
      <w:proofErr w:type="spellStart"/>
      <w:r w:rsidRPr="00F42EFE">
        <w:rPr>
          <w:lang w:val="es"/>
        </w:rPr>
        <w:t>Frazzini</w:t>
      </w:r>
      <w:proofErr w:type="spellEnd"/>
      <w:r w:rsidRPr="00F42EFE">
        <w:rPr>
          <w:lang w:val="es"/>
        </w:rPr>
        <w:t xml:space="preserve"> afirman que "la estrategia mensual de comprar empresas cuyos clientes tuvieron los rendimientos más positivos en el mes anterior, y vender empresas cortas cuyos clientes tuvieron los rendimientos más negativos, produce rendimientos anormales del 1,55% por mes, o un rendimiento anualizado del 18,6% por año". 14</w:t>
      </w:r>
      <w:r w:rsidR="00A229CF">
        <w:rPr>
          <w:lang w:val="es"/>
        </w:rPr>
        <w:t xml:space="preserve"> </w:t>
      </w:r>
    </w:p>
    <w:p w:rsidR="00A229CF" w:rsidRPr="00A229CF" w:rsidRDefault="00A229CF" w:rsidP="00A229CF">
      <w:r w:rsidRPr="00A229CF">
        <w:rPr>
          <w:lang w:val="en-US"/>
        </w:rPr>
        <w:t>Exhibit 6: U.S. Airline Industry Map</w:t>
      </w:r>
    </w:p>
    <w:p w:rsidR="006B0E78" w:rsidRPr="006B0E78" w:rsidRDefault="006B0E78" w:rsidP="00F42EFE">
      <w:pPr>
        <w:jc w:val="both"/>
        <w:rPr>
          <w:lang w:val="en-US"/>
        </w:rPr>
      </w:pPr>
      <w:r>
        <w:rPr>
          <w:noProof/>
          <w:lang w:val="en-US"/>
        </w:rPr>
        <w:drawing>
          <wp:inline distT="0" distB="0" distL="0" distR="0">
            <wp:extent cx="5072332" cy="55330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908" cy="5615473"/>
                    </a:xfrm>
                    <a:prstGeom prst="rect">
                      <a:avLst/>
                    </a:prstGeom>
                    <a:noFill/>
                    <a:ln>
                      <a:noFill/>
                    </a:ln>
                  </pic:spPr>
                </pic:pic>
              </a:graphicData>
            </a:graphic>
          </wp:inline>
        </w:drawing>
      </w:r>
    </w:p>
    <w:p w:rsidR="00BF63E3" w:rsidRPr="003B063A" w:rsidRDefault="00BF63E3" w:rsidP="00BF63E3">
      <w:pPr>
        <w:rPr>
          <w:b/>
          <w:bCs/>
          <w:lang w:val="en-US"/>
        </w:rPr>
      </w:pPr>
      <w:r w:rsidRPr="003B063A">
        <w:rPr>
          <w:b/>
          <w:bCs/>
          <w:lang w:val="en-US"/>
        </w:rPr>
        <w:lastRenderedPageBreak/>
        <w:t>Profit Pool</w:t>
      </w:r>
    </w:p>
    <w:p w:rsidR="00BF63E3" w:rsidRPr="003B063A" w:rsidRDefault="00BF63E3" w:rsidP="003B063A">
      <w:pPr>
        <w:jc w:val="both"/>
        <w:rPr>
          <w:color w:val="C45911" w:themeColor="accent2" w:themeShade="BF"/>
          <w:lang w:val="en-US"/>
        </w:rPr>
      </w:pPr>
      <w:r w:rsidRPr="003B063A">
        <w:rPr>
          <w:color w:val="C45911" w:themeColor="accent2" w:themeShade="BF"/>
          <w:lang w:val="en-US"/>
        </w:rPr>
        <w:t>The next step is to construct a profit pool.15 A profit pool shows how an industry’s value creation is distributed</w:t>
      </w:r>
      <w:r w:rsidR="006B0E78" w:rsidRPr="003B063A">
        <w:rPr>
          <w:color w:val="C45911" w:themeColor="accent2" w:themeShade="BF"/>
          <w:lang w:val="en-US"/>
        </w:rPr>
        <w:t xml:space="preserve"> </w:t>
      </w:r>
      <w:r w:rsidRPr="003B063A">
        <w:rPr>
          <w:color w:val="C45911" w:themeColor="accent2" w:themeShade="BF"/>
          <w:lang w:val="en-US"/>
        </w:rPr>
        <w:t xml:space="preserve">at a </w:t>
      </w:r>
      <w:proofErr w:type="gramStart"/>
      <w:r w:rsidRPr="003B063A">
        <w:rPr>
          <w:color w:val="C45911" w:themeColor="accent2" w:themeShade="BF"/>
          <w:lang w:val="en-US"/>
        </w:rPr>
        <w:t>particular point</w:t>
      </w:r>
      <w:proofErr w:type="gramEnd"/>
      <w:r w:rsidRPr="003B063A">
        <w:rPr>
          <w:color w:val="C45911" w:themeColor="accent2" w:themeShade="BF"/>
          <w:lang w:val="en-US"/>
        </w:rPr>
        <w:t xml:space="preserve"> in time. The horizontal axis is the percentage of the industry, typically measured as</w:t>
      </w:r>
      <w:r w:rsidR="006B0E78" w:rsidRPr="003B063A">
        <w:rPr>
          <w:color w:val="C45911" w:themeColor="accent2" w:themeShade="BF"/>
          <w:lang w:val="en-US"/>
        </w:rPr>
        <w:t xml:space="preserve"> </w:t>
      </w:r>
      <w:r w:rsidRPr="003B063A">
        <w:rPr>
          <w:color w:val="C45911" w:themeColor="accent2" w:themeShade="BF"/>
          <w:lang w:val="en-US"/>
        </w:rPr>
        <w:t>invested capital or sales, and the vertical axis is a measure of economic profitability (e.g., CFROI minus the</w:t>
      </w:r>
      <w:r w:rsidR="006B0E78" w:rsidRPr="003B063A">
        <w:rPr>
          <w:color w:val="C45911" w:themeColor="accent2" w:themeShade="BF"/>
          <w:lang w:val="en-US"/>
        </w:rPr>
        <w:t xml:space="preserve"> </w:t>
      </w:r>
      <w:r w:rsidRPr="003B063A">
        <w:rPr>
          <w:color w:val="C45911" w:themeColor="accent2" w:themeShade="BF"/>
          <w:lang w:val="en-US"/>
        </w:rPr>
        <w:t>discount rate). As a result, the area of each rectangle—the product of invested capital and economic return—</w:t>
      </w:r>
      <w:r w:rsidR="006B0E78" w:rsidRPr="003B063A">
        <w:rPr>
          <w:color w:val="C45911" w:themeColor="accent2" w:themeShade="BF"/>
          <w:lang w:val="en-US"/>
        </w:rPr>
        <w:t xml:space="preserve"> </w:t>
      </w:r>
      <w:r w:rsidRPr="003B063A">
        <w:rPr>
          <w:color w:val="C45911" w:themeColor="accent2" w:themeShade="BF"/>
          <w:lang w:val="en-US"/>
        </w:rPr>
        <w:t>is the total value added for that sector or company. For example, a company that has $200 million of invested</w:t>
      </w:r>
      <w:r w:rsidR="006B0E78" w:rsidRPr="003B063A">
        <w:rPr>
          <w:color w:val="C45911" w:themeColor="accent2" w:themeShade="BF"/>
          <w:lang w:val="en-US"/>
        </w:rPr>
        <w:t xml:space="preserve"> </w:t>
      </w:r>
      <w:r w:rsidRPr="003B063A">
        <w:rPr>
          <w:color w:val="C45911" w:themeColor="accent2" w:themeShade="BF"/>
          <w:lang w:val="en-US"/>
        </w:rPr>
        <w:t>capital and a spread of 5 percentage points between its CFROI and discount rate generates</w:t>
      </w:r>
      <w:r w:rsidR="006B0E78" w:rsidRPr="003B063A">
        <w:rPr>
          <w:color w:val="C45911" w:themeColor="accent2" w:themeShade="BF"/>
          <w:lang w:val="en-US"/>
        </w:rPr>
        <w:t xml:space="preserve"> </w:t>
      </w:r>
      <w:r w:rsidRPr="003B063A">
        <w:rPr>
          <w:color w:val="C45911" w:themeColor="accent2" w:themeShade="BF"/>
          <w:lang w:val="en-US"/>
        </w:rPr>
        <w:t>$10 million in economic profit ($10 million = $200 million x .05). The total profit pool of the industry is the</w:t>
      </w:r>
      <w:r w:rsidR="006B0E78" w:rsidRPr="003B063A">
        <w:rPr>
          <w:color w:val="C45911" w:themeColor="accent2" w:themeShade="BF"/>
          <w:lang w:val="en-US"/>
        </w:rPr>
        <w:t xml:space="preserve"> </w:t>
      </w:r>
      <w:r w:rsidRPr="003B063A">
        <w:rPr>
          <w:color w:val="C45911" w:themeColor="accent2" w:themeShade="BF"/>
          <w:lang w:val="en-US"/>
        </w:rPr>
        <w:t xml:space="preserve">sum of the added value for </w:t>
      </w:r>
      <w:proofErr w:type="gramStart"/>
      <w:r w:rsidRPr="003B063A">
        <w:rPr>
          <w:color w:val="C45911" w:themeColor="accent2" w:themeShade="BF"/>
          <w:lang w:val="en-US"/>
        </w:rPr>
        <w:t>all of</w:t>
      </w:r>
      <w:proofErr w:type="gramEnd"/>
      <w:r w:rsidRPr="003B063A">
        <w:rPr>
          <w:color w:val="C45911" w:themeColor="accent2" w:themeShade="BF"/>
          <w:lang w:val="en-US"/>
        </w:rPr>
        <w:t xml:space="preserve"> the companies.</w:t>
      </w:r>
    </w:p>
    <w:p w:rsidR="00E553E9" w:rsidRPr="003B063A" w:rsidRDefault="00E553E9"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El siguiente paso es construir un grupo de beneficios.15 Un grupo de beneficios muestra cómo se distribuye la creación de valor de una industria en un momento determinado. El eje horizontal es el porcentaje de la industria, típicamente medido como capital invertido o ventas, y el eje vertical es una medida de la rentabilidad económica (por ejemplo, CFROI menos la tasa de descuento). Como resultado, el área de cada rectángulo, el producto del capital invertido y el rendimiento </w:t>
      </w:r>
      <w:proofErr w:type="gramStart"/>
      <w:r w:rsidRPr="003B063A">
        <w:rPr>
          <w:rFonts w:eastAsia="Times New Roman" w:cs="Segoe UI"/>
          <w:lang w:val="es-ES" w:eastAsia="es-CO"/>
        </w:rPr>
        <w:t>económico,</w:t>
      </w:r>
      <w:proofErr w:type="gramEnd"/>
      <w:r w:rsidRPr="003B063A">
        <w:rPr>
          <w:rFonts w:eastAsia="Times New Roman" w:cs="Segoe UI"/>
          <w:lang w:val="es-ES" w:eastAsia="es-CO"/>
        </w:rPr>
        <w:t xml:space="preserve"> es el valor agregado total para ese sector o empresa. Por ejemplo, una empresa que tiene $ 200 millones de capital invertido y un diferencial de 5 puntos porcentuales entre su CFROI y la tasa de descuento genera $ 10 millones en ganancias económicas ($ 10 millones = $ 200 millones x .05). El conjunto total de beneficios de la industria es la suma del valor agregado para todas las empresas.</w:t>
      </w:r>
    </w:p>
    <w:p w:rsidR="00E553E9" w:rsidRPr="003B063A" w:rsidRDefault="00E553E9" w:rsidP="003B063A">
      <w:pPr>
        <w:jc w:val="both"/>
        <w:rPr>
          <w:lang w:val="es-ES"/>
        </w:rPr>
      </w:pPr>
    </w:p>
    <w:p w:rsidR="00BF63E3" w:rsidRPr="003B063A" w:rsidRDefault="00BF63E3" w:rsidP="003B063A">
      <w:pPr>
        <w:jc w:val="both"/>
        <w:rPr>
          <w:color w:val="C45911" w:themeColor="accent2" w:themeShade="BF"/>
        </w:rPr>
      </w:pPr>
      <w:proofErr w:type="spellStart"/>
      <w:r w:rsidRPr="003B063A">
        <w:rPr>
          <w:color w:val="C45911" w:themeColor="accent2" w:themeShade="BF"/>
        </w:rPr>
        <w:t>To</w:t>
      </w:r>
      <w:proofErr w:type="spellEnd"/>
      <w:r w:rsidRPr="003B063A">
        <w:rPr>
          <w:color w:val="C45911" w:themeColor="accent2" w:themeShade="BF"/>
        </w:rPr>
        <w:t xml:space="preserve"> </w:t>
      </w:r>
      <w:proofErr w:type="spellStart"/>
      <w:r w:rsidRPr="003B063A">
        <w:rPr>
          <w:color w:val="C45911" w:themeColor="accent2" w:themeShade="BF"/>
        </w:rPr>
        <w:t>understand</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overall</w:t>
      </w:r>
      <w:proofErr w:type="spellEnd"/>
      <w:r w:rsidRPr="003B063A">
        <w:rPr>
          <w:color w:val="C45911" w:themeColor="accent2" w:themeShade="BF"/>
        </w:rPr>
        <w:t xml:space="preserve"> </w:t>
      </w:r>
      <w:proofErr w:type="spellStart"/>
      <w:r w:rsidRPr="003B063A">
        <w:rPr>
          <w:color w:val="C45911" w:themeColor="accent2" w:themeShade="BF"/>
        </w:rPr>
        <w:t>profitability</w:t>
      </w:r>
      <w:proofErr w:type="spellEnd"/>
      <w:r w:rsidRPr="003B063A">
        <w:rPr>
          <w:color w:val="C45911" w:themeColor="accent2" w:themeShade="BF"/>
        </w:rPr>
        <w:t xml:space="preserve"> </w:t>
      </w:r>
      <w:proofErr w:type="spellStart"/>
      <w:r w:rsidRPr="003B063A">
        <w:rPr>
          <w:color w:val="C45911" w:themeColor="accent2" w:themeShade="BF"/>
        </w:rPr>
        <w:t>of</w:t>
      </w:r>
      <w:proofErr w:type="spellEnd"/>
      <w:r w:rsidRPr="003B063A">
        <w:rPr>
          <w:color w:val="C45911" w:themeColor="accent2" w:themeShade="BF"/>
        </w:rPr>
        <w:t xml:space="preserve"> </w:t>
      </w:r>
      <w:proofErr w:type="spellStart"/>
      <w:r w:rsidRPr="003B063A">
        <w:rPr>
          <w:color w:val="C45911" w:themeColor="accent2" w:themeShade="BF"/>
        </w:rPr>
        <w:t>an</w:t>
      </w:r>
      <w:proofErr w:type="spellEnd"/>
      <w:r w:rsidRPr="003B063A">
        <w:rPr>
          <w:color w:val="C45911" w:themeColor="accent2" w:themeShade="BF"/>
        </w:rPr>
        <w:t xml:space="preserve"> </w:t>
      </w:r>
      <w:proofErr w:type="spellStart"/>
      <w:r w:rsidRPr="003B063A">
        <w:rPr>
          <w:color w:val="C45911" w:themeColor="accent2" w:themeShade="BF"/>
        </w:rPr>
        <w:t>industry</w:t>
      </w:r>
      <w:proofErr w:type="spellEnd"/>
      <w:r w:rsidRPr="003B063A">
        <w:rPr>
          <w:color w:val="C45911" w:themeColor="accent2" w:themeShade="BF"/>
        </w:rPr>
        <w:t xml:space="preserve">, </w:t>
      </w:r>
      <w:proofErr w:type="spellStart"/>
      <w:r w:rsidRPr="003B063A">
        <w:rPr>
          <w:color w:val="C45911" w:themeColor="accent2" w:themeShade="BF"/>
        </w:rPr>
        <w:t>it</w:t>
      </w:r>
      <w:proofErr w:type="spellEnd"/>
      <w:r w:rsidRPr="003B063A">
        <w:rPr>
          <w:color w:val="C45911" w:themeColor="accent2" w:themeShade="BF"/>
        </w:rPr>
        <w:t xml:space="preserve"> </w:t>
      </w:r>
      <w:proofErr w:type="spellStart"/>
      <w:r w:rsidRPr="003B063A">
        <w:rPr>
          <w:color w:val="C45911" w:themeColor="accent2" w:themeShade="BF"/>
        </w:rPr>
        <w:t>is</w:t>
      </w:r>
      <w:proofErr w:type="spellEnd"/>
      <w:r w:rsidRPr="003B063A">
        <w:rPr>
          <w:color w:val="C45911" w:themeColor="accent2" w:themeShade="BF"/>
        </w:rPr>
        <w:t xml:space="preserve"> </w:t>
      </w:r>
      <w:proofErr w:type="spellStart"/>
      <w:r w:rsidRPr="003B063A">
        <w:rPr>
          <w:color w:val="C45911" w:themeColor="accent2" w:themeShade="BF"/>
        </w:rPr>
        <w:t>useful</w:t>
      </w:r>
      <w:proofErr w:type="spellEnd"/>
      <w:r w:rsidRPr="003B063A">
        <w:rPr>
          <w:color w:val="C45911" w:themeColor="accent2" w:themeShade="BF"/>
        </w:rPr>
        <w:t xml:space="preserve"> </w:t>
      </w:r>
      <w:proofErr w:type="spellStart"/>
      <w:r w:rsidRPr="003B063A">
        <w:rPr>
          <w:color w:val="C45911" w:themeColor="accent2" w:themeShade="BF"/>
        </w:rPr>
        <w:t>to</w:t>
      </w:r>
      <w:proofErr w:type="spellEnd"/>
      <w:r w:rsidRPr="003B063A">
        <w:rPr>
          <w:color w:val="C45911" w:themeColor="accent2" w:themeShade="BF"/>
        </w:rPr>
        <w:t xml:space="preserve"> </w:t>
      </w:r>
      <w:proofErr w:type="spellStart"/>
      <w:r w:rsidRPr="003B063A">
        <w:rPr>
          <w:color w:val="C45911" w:themeColor="accent2" w:themeShade="BF"/>
        </w:rPr>
        <w:t>analyze</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average</w:t>
      </w:r>
      <w:proofErr w:type="spellEnd"/>
      <w:r w:rsidRPr="003B063A">
        <w:rPr>
          <w:color w:val="C45911" w:themeColor="accent2" w:themeShade="BF"/>
        </w:rPr>
        <w:t xml:space="preserve"> </w:t>
      </w:r>
      <w:proofErr w:type="spellStart"/>
      <w:r w:rsidRPr="003B063A">
        <w:rPr>
          <w:color w:val="C45911" w:themeColor="accent2" w:themeShade="BF"/>
        </w:rPr>
        <w:t>profitability</w:t>
      </w:r>
      <w:proofErr w:type="spellEnd"/>
      <w:r w:rsidRPr="003B063A">
        <w:rPr>
          <w:color w:val="C45911" w:themeColor="accent2" w:themeShade="BF"/>
        </w:rPr>
        <w:t xml:space="preserve"> </w:t>
      </w:r>
      <w:proofErr w:type="spellStart"/>
      <w:r w:rsidRPr="003B063A">
        <w:rPr>
          <w:color w:val="C45911" w:themeColor="accent2" w:themeShade="BF"/>
        </w:rPr>
        <w:t>over</w:t>
      </w:r>
      <w:proofErr w:type="spellEnd"/>
      <w:r w:rsidRPr="003B063A">
        <w:rPr>
          <w:color w:val="C45911" w:themeColor="accent2" w:themeShade="BF"/>
        </w:rPr>
        <w:t xml:space="preserve"> </w:t>
      </w:r>
      <w:proofErr w:type="gramStart"/>
      <w:r w:rsidRPr="003B063A">
        <w:rPr>
          <w:color w:val="C45911" w:themeColor="accent2" w:themeShade="BF"/>
        </w:rPr>
        <w:t>a full</w:t>
      </w:r>
      <w:proofErr w:type="gramEnd"/>
      <w:r w:rsidR="006B0E78" w:rsidRPr="003B063A">
        <w:rPr>
          <w:color w:val="C45911" w:themeColor="accent2" w:themeShade="BF"/>
        </w:rPr>
        <w:t xml:space="preserve"> </w:t>
      </w:r>
      <w:proofErr w:type="spellStart"/>
      <w:r w:rsidRPr="003B063A">
        <w:rPr>
          <w:color w:val="C45911" w:themeColor="accent2" w:themeShade="BF"/>
        </w:rPr>
        <w:t>business</w:t>
      </w:r>
      <w:proofErr w:type="spellEnd"/>
      <w:r w:rsidRPr="003B063A">
        <w:rPr>
          <w:color w:val="C45911" w:themeColor="accent2" w:themeShade="BF"/>
        </w:rPr>
        <w:t xml:space="preserve"> </w:t>
      </w:r>
      <w:proofErr w:type="spellStart"/>
      <w:r w:rsidRPr="003B063A">
        <w:rPr>
          <w:color w:val="C45911" w:themeColor="accent2" w:themeShade="BF"/>
        </w:rPr>
        <w:t>cycle</w:t>
      </w:r>
      <w:proofErr w:type="spellEnd"/>
      <w:r w:rsidRPr="003B063A">
        <w:rPr>
          <w:color w:val="C45911" w:themeColor="accent2" w:themeShade="BF"/>
        </w:rPr>
        <w:t xml:space="preserve">, </w:t>
      </w:r>
      <w:proofErr w:type="spellStart"/>
      <w:r w:rsidRPr="003B063A">
        <w:rPr>
          <w:color w:val="C45911" w:themeColor="accent2" w:themeShade="BF"/>
        </w:rPr>
        <w:t>which</w:t>
      </w:r>
      <w:proofErr w:type="spellEnd"/>
      <w:r w:rsidRPr="003B063A">
        <w:rPr>
          <w:color w:val="C45911" w:themeColor="accent2" w:themeShade="BF"/>
        </w:rPr>
        <w:t xml:space="preserve"> </w:t>
      </w:r>
      <w:proofErr w:type="spellStart"/>
      <w:r w:rsidRPr="003B063A">
        <w:rPr>
          <w:color w:val="C45911" w:themeColor="accent2" w:themeShade="BF"/>
        </w:rPr>
        <w:t>is</w:t>
      </w:r>
      <w:proofErr w:type="spellEnd"/>
      <w:r w:rsidRPr="003B063A">
        <w:rPr>
          <w:color w:val="C45911" w:themeColor="accent2" w:themeShade="BF"/>
        </w:rPr>
        <w:t xml:space="preserve"> </w:t>
      </w:r>
      <w:proofErr w:type="spellStart"/>
      <w:r w:rsidRPr="003B063A">
        <w:rPr>
          <w:color w:val="C45911" w:themeColor="accent2" w:themeShade="BF"/>
        </w:rPr>
        <w:t>generally</w:t>
      </w:r>
      <w:proofErr w:type="spellEnd"/>
      <w:r w:rsidRPr="003B063A">
        <w:rPr>
          <w:color w:val="C45911" w:themeColor="accent2" w:themeShade="BF"/>
        </w:rPr>
        <w:t xml:space="preserve"> </w:t>
      </w:r>
      <w:proofErr w:type="spellStart"/>
      <w:r w:rsidRPr="003B063A">
        <w:rPr>
          <w:color w:val="C45911" w:themeColor="accent2" w:themeShade="BF"/>
        </w:rPr>
        <w:t>three</w:t>
      </w:r>
      <w:proofErr w:type="spellEnd"/>
      <w:r w:rsidRPr="003B063A">
        <w:rPr>
          <w:color w:val="C45911" w:themeColor="accent2" w:themeShade="BF"/>
        </w:rPr>
        <w:t xml:space="preserve"> </w:t>
      </w:r>
      <w:proofErr w:type="spellStart"/>
      <w:r w:rsidRPr="003B063A">
        <w:rPr>
          <w:color w:val="C45911" w:themeColor="accent2" w:themeShade="BF"/>
        </w:rPr>
        <w:t>to</w:t>
      </w:r>
      <w:proofErr w:type="spellEnd"/>
      <w:r w:rsidRPr="003B063A">
        <w:rPr>
          <w:color w:val="C45911" w:themeColor="accent2" w:themeShade="BF"/>
        </w:rPr>
        <w:t xml:space="preserve"> </w:t>
      </w:r>
      <w:proofErr w:type="spellStart"/>
      <w:r w:rsidRPr="003B063A">
        <w:rPr>
          <w:color w:val="C45911" w:themeColor="accent2" w:themeShade="BF"/>
        </w:rPr>
        <w:t>five</w:t>
      </w:r>
      <w:proofErr w:type="spellEnd"/>
      <w:r w:rsidRPr="003B063A">
        <w:rPr>
          <w:color w:val="C45911" w:themeColor="accent2" w:themeShade="BF"/>
        </w:rPr>
        <w:t xml:space="preserve"> years.16 </w:t>
      </w:r>
      <w:proofErr w:type="spellStart"/>
      <w:r w:rsidRPr="003B063A">
        <w:rPr>
          <w:color w:val="C45911" w:themeColor="accent2" w:themeShade="BF"/>
        </w:rPr>
        <w:t>But</w:t>
      </w:r>
      <w:proofErr w:type="spellEnd"/>
      <w:r w:rsidRPr="003B063A">
        <w:rPr>
          <w:color w:val="C45911" w:themeColor="accent2" w:themeShade="BF"/>
        </w:rPr>
        <w:t xml:space="preserve"> </w:t>
      </w:r>
      <w:proofErr w:type="spellStart"/>
      <w:r w:rsidRPr="003B063A">
        <w:rPr>
          <w:color w:val="C45911" w:themeColor="accent2" w:themeShade="BF"/>
        </w:rPr>
        <w:t>average</w:t>
      </w:r>
      <w:proofErr w:type="spellEnd"/>
      <w:r w:rsidRPr="003B063A">
        <w:rPr>
          <w:color w:val="C45911" w:themeColor="accent2" w:themeShade="BF"/>
        </w:rPr>
        <w:t xml:space="preserve"> </w:t>
      </w:r>
      <w:proofErr w:type="spellStart"/>
      <w:r w:rsidRPr="003B063A">
        <w:rPr>
          <w:color w:val="C45911" w:themeColor="accent2" w:themeShade="BF"/>
        </w:rPr>
        <w:t>profitability</w:t>
      </w:r>
      <w:proofErr w:type="spellEnd"/>
      <w:r w:rsidRPr="003B063A">
        <w:rPr>
          <w:color w:val="C45911" w:themeColor="accent2" w:themeShade="BF"/>
        </w:rPr>
        <w:t xml:space="preserve"> </w:t>
      </w:r>
      <w:proofErr w:type="spellStart"/>
      <w:r w:rsidRPr="003B063A">
        <w:rPr>
          <w:color w:val="C45911" w:themeColor="accent2" w:themeShade="BF"/>
        </w:rPr>
        <w:t>doesn’t</w:t>
      </w:r>
      <w:proofErr w:type="spellEnd"/>
      <w:r w:rsidRPr="003B063A">
        <w:rPr>
          <w:color w:val="C45911" w:themeColor="accent2" w:themeShade="BF"/>
        </w:rPr>
        <w:t xml:space="preserve"> </w:t>
      </w:r>
      <w:proofErr w:type="spellStart"/>
      <w:r w:rsidRPr="003B063A">
        <w:rPr>
          <w:color w:val="C45911" w:themeColor="accent2" w:themeShade="BF"/>
        </w:rPr>
        <w:t>reveal</w:t>
      </w:r>
      <w:proofErr w:type="spellEnd"/>
      <w:r w:rsidRPr="003B063A">
        <w:rPr>
          <w:color w:val="C45911" w:themeColor="accent2" w:themeShade="BF"/>
        </w:rPr>
        <w:t xml:space="preserve"> </w:t>
      </w:r>
      <w:proofErr w:type="spellStart"/>
      <w:r w:rsidRPr="003B063A">
        <w:rPr>
          <w:color w:val="C45911" w:themeColor="accent2" w:themeShade="BF"/>
        </w:rPr>
        <w:t>how</w:t>
      </w:r>
      <w:proofErr w:type="spellEnd"/>
      <w:r w:rsidRPr="003B063A">
        <w:rPr>
          <w:color w:val="C45911" w:themeColor="accent2" w:themeShade="BF"/>
        </w:rPr>
        <w:t xml:space="preserve"> </w:t>
      </w:r>
      <w:proofErr w:type="spellStart"/>
      <w:r w:rsidRPr="003B063A">
        <w:rPr>
          <w:color w:val="C45911" w:themeColor="accent2" w:themeShade="BF"/>
        </w:rPr>
        <w:t>value</w:t>
      </w:r>
      <w:proofErr w:type="spellEnd"/>
      <w:r w:rsidRPr="003B063A">
        <w:rPr>
          <w:color w:val="C45911" w:themeColor="accent2" w:themeShade="BF"/>
        </w:rPr>
        <w:t xml:space="preserve"> has</w:t>
      </w:r>
      <w:r w:rsidR="006B0E78" w:rsidRPr="003B063A">
        <w:rPr>
          <w:color w:val="C45911" w:themeColor="accent2" w:themeShade="BF"/>
        </w:rPr>
        <w:t xml:space="preserve"> </w:t>
      </w:r>
      <w:proofErr w:type="spellStart"/>
      <w:r w:rsidRPr="003B063A">
        <w:rPr>
          <w:color w:val="C45911" w:themeColor="accent2" w:themeShade="BF"/>
        </w:rPr>
        <w:t>migrated</w:t>
      </w:r>
      <w:proofErr w:type="spellEnd"/>
      <w:r w:rsidRPr="003B063A">
        <w:rPr>
          <w:color w:val="C45911" w:themeColor="accent2" w:themeShade="BF"/>
        </w:rPr>
        <w:t xml:space="preserve"> </w:t>
      </w:r>
      <w:proofErr w:type="spellStart"/>
      <w:r w:rsidRPr="003B063A">
        <w:rPr>
          <w:color w:val="C45911" w:themeColor="accent2" w:themeShade="BF"/>
        </w:rPr>
        <w:t>over</w:t>
      </w:r>
      <w:proofErr w:type="spellEnd"/>
      <w:r w:rsidRPr="003B063A">
        <w:rPr>
          <w:color w:val="C45911" w:themeColor="accent2" w:themeShade="BF"/>
        </w:rPr>
        <w:t xml:space="preserve"> time. </w:t>
      </w:r>
      <w:proofErr w:type="spellStart"/>
      <w:r w:rsidRPr="003B063A">
        <w:rPr>
          <w:color w:val="C45911" w:themeColor="accent2" w:themeShade="BF"/>
        </w:rPr>
        <w:t>Profit</w:t>
      </w:r>
      <w:proofErr w:type="spellEnd"/>
      <w:r w:rsidRPr="003B063A">
        <w:rPr>
          <w:color w:val="C45911" w:themeColor="accent2" w:themeShade="BF"/>
        </w:rPr>
        <w:t xml:space="preserve"> pools are </w:t>
      </w:r>
      <w:proofErr w:type="spellStart"/>
      <w:r w:rsidRPr="003B063A">
        <w:rPr>
          <w:color w:val="C45911" w:themeColor="accent2" w:themeShade="BF"/>
        </w:rPr>
        <w:t>particularly</w:t>
      </w:r>
      <w:proofErr w:type="spellEnd"/>
      <w:r w:rsidRPr="003B063A">
        <w:rPr>
          <w:color w:val="C45911" w:themeColor="accent2" w:themeShade="BF"/>
        </w:rPr>
        <w:t xml:space="preserve"> </w:t>
      </w:r>
      <w:proofErr w:type="spellStart"/>
      <w:r w:rsidRPr="003B063A">
        <w:rPr>
          <w:color w:val="C45911" w:themeColor="accent2" w:themeShade="BF"/>
        </w:rPr>
        <w:t>effective</w:t>
      </w:r>
      <w:proofErr w:type="spellEnd"/>
      <w:r w:rsidRPr="003B063A">
        <w:rPr>
          <w:color w:val="C45911" w:themeColor="accent2" w:themeShade="BF"/>
        </w:rPr>
        <w:t xml:space="preserve"> </w:t>
      </w:r>
      <w:proofErr w:type="spellStart"/>
      <w:r w:rsidRPr="003B063A">
        <w:rPr>
          <w:color w:val="C45911" w:themeColor="accent2" w:themeShade="BF"/>
        </w:rPr>
        <w:t>because</w:t>
      </w:r>
      <w:proofErr w:type="spellEnd"/>
      <w:r w:rsidRPr="003B063A">
        <w:rPr>
          <w:color w:val="C45911" w:themeColor="accent2" w:themeShade="BF"/>
        </w:rPr>
        <w:t xml:space="preserve"> </w:t>
      </w:r>
      <w:proofErr w:type="spellStart"/>
      <w:r w:rsidRPr="003B063A">
        <w:rPr>
          <w:color w:val="C45911" w:themeColor="accent2" w:themeShade="BF"/>
        </w:rPr>
        <w:t>they</w:t>
      </w:r>
      <w:proofErr w:type="spellEnd"/>
      <w:r w:rsidRPr="003B063A">
        <w:rPr>
          <w:color w:val="C45911" w:themeColor="accent2" w:themeShade="BF"/>
        </w:rPr>
        <w:t xml:space="preserve"> </w:t>
      </w:r>
      <w:proofErr w:type="spellStart"/>
      <w:r w:rsidRPr="003B063A">
        <w:rPr>
          <w:color w:val="C45911" w:themeColor="accent2" w:themeShade="BF"/>
        </w:rPr>
        <w:t>allow</w:t>
      </w:r>
      <w:proofErr w:type="spellEnd"/>
      <w:r w:rsidRPr="003B063A">
        <w:rPr>
          <w:color w:val="C45911" w:themeColor="accent2" w:themeShade="BF"/>
        </w:rPr>
        <w:t xml:space="preserve"> </w:t>
      </w:r>
      <w:proofErr w:type="spellStart"/>
      <w:r w:rsidRPr="003B063A">
        <w:rPr>
          <w:color w:val="C45911" w:themeColor="accent2" w:themeShade="BF"/>
        </w:rPr>
        <w:t>you</w:t>
      </w:r>
      <w:proofErr w:type="spellEnd"/>
      <w:r w:rsidRPr="003B063A">
        <w:rPr>
          <w:color w:val="C45911" w:themeColor="accent2" w:themeShade="BF"/>
        </w:rPr>
        <w:t xml:space="preserve"> </w:t>
      </w:r>
      <w:proofErr w:type="spellStart"/>
      <w:r w:rsidRPr="003B063A">
        <w:rPr>
          <w:color w:val="C45911" w:themeColor="accent2" w:themeShade="BF"/>
        </w:rPr>
        <w:t>to</w:t>
      </w:r>
      <w:proofErr w:type="spellEnd"/>
      <w:r w:rsidRPr="003B063A">
        <w:rPr>
          <w:color w:val="C45911" w:themeColor="accent2" w:themeShade="BF"/>
        </w:rPr>
        <w:t xml:space="preserve"> trace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increases</w:t>
      </w:r>
      <w:proofErr w:type="spellEnd"/>
      <w:r w:rsidRPr="003B063A">
        <w:rPr>
          <w:color w:val="C45911" w:themeColor="accent2" w:themeShade="BF"/>
        </w:rPr>
        <w:t xml:space="preserve"> </w:t>
      </w:r>
      <w:proofErr w:type="spellStart"/>
      <w:r w:rsidRPr="003B063A">
        <w:rPr>
          <w:color w:val="C45911" w:themeColor="accent2" w:themeShade="BF"/>
        </w:rPr>
        <w:t>or</w:t>
      </w:r>
      <w:proofErr w:type="spellEnd"/>
      <w:r w:rsidR="006B0E78" w:rsidRPr="003B063A">
        <w:rPr>
          <w:color w:val="C45911" w:themeColor="accent2" w:themeShade="BF"/>
        </w:rPr>
        <w:t xml:space="preserve"> </w:t>
      </w:r>
      <w:proofErr w:type="spellStart"/>
      <w:r w:rsidRPr="003B063A">
        <w:rPr>
          <w:color w:val="C45911" w:themeColor="accent2" w:themeShade="BF"/>
        </w:rPr>
        <w:t>decreases</w:t>
      </w:r>
      <w:proofErr w:type="spellEnd"/>
      <w:r w:rsidRPr="003B063A">
        <w:rPr>
          <w:color w:val="C45911" w:themeColor="accent2" w:themeShade="BF"/>
        </w:rPr>
        <w:t xml:space="preserve"> in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components</w:t>
      </w:r>
      <w:proofErr w:type="spellEnd"/>
      <w:r w:rsidRPr="003B063A">
        <w:rPr>
          <w:color w:val="C45911" w:themeColor="accent2" w:themeShade="BF"/>
        </w:rPr>
        <w:t xml:space="preserve"> </w:t>
      </w:r>
      <w:proofErr w:type="spellStart"/>
      <w:r w:rsidRPr="003B063A">
        <w:rPr>
          <w:color w:val="C45911" w:themeColor="accent2" w:themeShade="BF"/>
        </w:rPr>
        <w:t>of</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value-added</w:t>
      </w:r>
      <w:proofErr w:type="spellEnd"/>
      <w:r w:rsidRPr="003B063A">
        <w:rPr>
          <w:color w:val="C45911" w:themeColor="accent2" w:themeShade="BF"/>
        </w:rPr>
        <w:t xml:space="preserve"> pie. </w:t>
      </w:r>
      <w:proofErr w:type="spellStart"/>
      <w:r w:rsidRPr="003B063A">
        <w:rPr>
          <w:color w:val="C45911" w:themeColor="accent2" w:themeShade="BF"/>
        </w:rPr>
        <w:t>One</w:t>
      </w:r>
      <w:proofErr w:type="spellEnd"/>
      <w:r w:rsidRPr="003B063A">
        <w:rPr>
          <w:color w:val="C45911" w:themeColor="accent2" w:themeShade="BF"/>
        </w:rPr>
        <w:t xml:space="preserve"> </w:t>
      </w:r>
      <w:proofErr w:type="spellStart"/>
      <w:r w:rsidRPr="003B063A">
        <w:rPr>
          <w:color w:val="C45911" w:themeColor="accent2" w:themeShade="BF"/>
        </w:rPr>
        <w:t>effective</w:t>
      </w:r>
      <w:proofErr w:type="spellEnd"/>
      <w:r w:rsidRPr="003B063A">
        <w:rPr>
          <w:color w:val="C45911" w:themeColor="accent2" w:themeShade="BF"/>
        </w:rPr>
        <w:t xml:space="preserve"> </w:t>
      </w:r>
      <w:proofErr w:type="spellStart"/>
      <w:r w:rsidRPr="003B063A">
        <w:rPr>
          <w:color w:val="C45911" w:themeColor="accent2" w:themeShade="BF"/>
        </w:rPr>
        <w:t>approach</w:t>
      </w:r>
      <w:proofErr w:type="spellEnd"/>
      <w:r w:rsidRPr="003B063A">
        <w:rPr>
          <w:color w:val="C45911" w:themeColor="accent2" w:themeShade="BF"/>
        </w:rPr>
        <w:t xml:space="preserve"> </w:t>
      </w:r>
      <w:proofErr w:type="spellStart"/>
      <w:r w:rsidRPr="003B063A">
        <w:rPr>
          <w:color w:val="C45911" w:themeColor="accent2" w:themeShade="BF"/>
        </w:rPr>
        <w:t>is</w:t>
      </w:r>
      <w:proofErr w:type="spellEnd"/>
      <w:r w:rsidRPr="003B063A">
        <w:rPr>
          <w:color w:val="C45911" w:themeColor="accent2" w:themeShade="BF"/>
        </w:rPr>
        <w:t xml:space="preserve"> </w:t>
      </w:r>
      <w:proofErr w:type="spellStart"/>
      <w:r w:rsidRPr="003B063A">
        <w:rPr>
          <w:color w:val="C45911" w:themeColor="accent2" w:themeShade="BF"/>
        </w:rPr>
        <w:t>to</w:t>
      </w:r>
      <w:proofErr w:type="spellEnd"/>
      <w:r w:rsidRPr="003B063A">
        <w:rPr>
          <w:color w:val="C45911" w:themeColor="accent2" w:themeShade="BF"/>
        </w:rPr>
        <w:t xml:space="preserve"> </w:t>
      </w:r>
      <w:proofErr w:type="spellStart"/>
      <w:r w:rsidRPr="003B063A">
        <w:rPr>
          <w:color w:val="C45911" w:themeColor="accent2" w:themeShade="BF"/>
        </w:rPr>
        <w:t>construct</w:t>
      </w:r>
      <w:proofErr w:type="spellEnd"/>
      <w:r w:rsidRPr="003B063A">
        <w:rPr>
          <w:color w:val="C45911" w:themeColor="accent2" w:themeShade="BF"/>
        </w:rPr>
        <w:t xml:space="preserve"> a </w:t>
      </w:r>
      <w:proofErr w:type="spellStart"/>
      <w:r w:rsidRPr="003B063A">
        <w:rPr>
          <w:color w:val="C45911" w:themeColor="accent2" w:themeShade="BF"/>
        </w:rPr>
        <w:t>profit</w:t>
      </w:r>
      <w:proofErr w:type="spellEnd"/>
      <w:r w:rsidRPr="003B063A">
        <w:rPr>
          <w:color w:val="C45911" w:themeColor="accent2" w:themeShade="BF"/>
        </w:rPr>
        <w:t xml:space="preserve"> pool </w:t>
      </w:r>
      <w:proofErr w:type="spellStart"/>
      <w:r w:rsidRPr="003B063A">
        <w:rPr>
          <w:color w:val="C45911" w:themeColor="accent2" w:themeShade="BF"/>
        </w:rPr>
        <w:t>for</w:t>
      </w:r>
      <w:proofErr w:type="spellEnd"/>
      <w:r w:rsidR="006B0E78" w:rsidRPr="003B063A">
        <w:rPr>
          <w:color w:val="C45911" w:themeColor="accent2" w:themeShade="BF"/>
        </w:rPr>
        <w:t xml:space="preserve"> </w:t>
      </w:r>
      <w:proofErr w:type="spellStart"/>
      <w:r w:rsidRPr="003B063A">
        <w:rPr>
          <w:color w:val="C45911" w:themeColor="accent2" w:themeShade="BF"/>
        </w:rPr>
        <w:t>today</w:t>
      </w:r>
      <w:proofErr w:type="spellEnd"/>
      <w:r w:rsidRPr="003B063A">
        <w:rPr>
          <w:color w:val="C45911" w:themeColor="accent2" w:themeShade="BF"/>
        </w:rPr>
        <w:t xml:space="preserve">, </w:t>
      </w:r>
      <w:proofErr w:type="spellStart"/>
      <w:r w:rsidRPr="003B063A">
        <w:rPr>
          <w:color w:val="C45911" w:themeColor="accent2" w:themeShade="BF"/>
        </w:rPr>
        <w:t>five</w:t>
      </w:r>
      <w:proofErr w:type="spellEnd"/>
      <w:r w:rsidRPr="003B063A">
        <w:rPr>
          <w:color w:val="C45911" w:themeColor="accent2" w:themeShade="BF"/>
        </w:rPr>
        <w:t xml:space="preserve"> </w:t>
      </w:r>
      <w:proofErr w:type="spellStart"/>
      <w:r w:rsidRPr="003B063A">
        <w:rPr>
          <w:color w:val="C45911" w:themeColor="accent2" w:themeShade="BF"/>
        </w:rPr>
        <w:t>years</w:t>
      </w:r>
      <w:proofErr w:type="spellEnd"/>
      <w:r w:rsidRPr="003B063A">
        <w:rPr>
          <w:color w:val="C45911" w:themeColor="accent2" w:themeShade="BF"/>
        </w:rPr>
        <w:t xml:space="preserve"> </w:t>
      </w:r>
      <w:proofErr w:type="spellStart"/>
      <w:r w:rsidRPr="003B063A">
        <w:rPr>
          <w:color w:val="C45911" w:themeColor="accent2" w:themeShade="BF"/>
        </w:rPr>
        <w:t>ago</w:t>
      </w:r>
      <w:proofErr w:type="spellEnd"/>
      <w:r w:rsidRPr="003B063A">
        <w:rPr>
          <w:color w:val="C45911" w:themeColor="accent2" w:themeShade="BF"/>
        </w:rPr>
        <w:t xml:space="preserve">, and ten </w:t>
      </w:r>
      <w:proofErr w:type="spellStart"/>
      <w:r w:rsidRPr="003B063A">
        <w:rPr>
          <w:color w:val="C45911" w:themeColor="accent2" w:themeShade="BF"/>
        </w:rPr>
        <w:t>years</w:t>
      </w:r>
      <w:proofErr w:type="spellEnd"/>
      <w:r w:rsidRPr="003B063A">
        <w:rPr>
          <w:color w:val="C45911" w:themeColor="accent2" w:themeShade="BF"/>
        </w:rPr>
        <w:t xml:space="preserve"> </w:t>
      </w:r>
      <w:proofErr w:type="spellStart"/>
      <w:r w:rsidRPr="003B063A">
        <w:rPr>
          <w:color w:val="C45911" w:themeColor="accent2" w:themeShade="BF"/>
        </w:rPr>
        <w:t>ago</w:t>
      </w:r>
      <w:proofErr w:type="spellEnd"/>
      <w:r w:rsidRPr="003B063A">
        <w:rPr>
          <w:color w:val="C45911" w:themeColor="accent2" w:themeShade="BF"/>
        </w:rPr>
        <w:t xml:space="preserve"> and </w:t>
      </w:r>
      <w:proofErr w:type="spellStart"/>
      <w:r w:rsidRPr="003B063A">
        <w:rPr>
          <w:color w:val="C45911" w:themeColor="accent2" w:themeShade="BF"/>
        </w:rPr>
        <w:t>then</w:t>
      </w:r>
      <w:proofErr w:type="spellEnd"/>
      <w:r w:rsidRPr="003B063A">
        <w:rPr>
          <w:color w:val="C45911" w:themeColor="accent2" w:themeShade="BF"/>
        </w:rPr>
        <w:t xml:space="preserve"> compare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results</w:t>
      </w:r>
      <w:proofErr w:type="spellEnd"/>
      <w:r w:rsidRPr="003B063A">
        <w:rPr>
          <w:color w:val="C45911" w:themeColor="accent2" w:themeShade="BF"/>
        </w:rPr>
        <w:t xml:space="preserve"> </w:t>
      </w:r>
      <w:proofErr w:type="spellStart"/>
      <w:r w:rsidRPr="003B063A">
        <w:rPr>
          <w:color w:val="C45911" w:themeColor="accent2" w:themeShade="BF"/>
        </w:rPr>
        <w:t>over</w:t>
      </w:r>
      <w:proofErr w:type="spellEnd"/>
      <w:r w:rsidRPr="003B063A">
        <w:rPr>
          <w:color w:val="C45911" w:themeColor="accent2" w:themeShade="BF"/>
        </w:rPr>
        <w:t xml:space="preserve"> time.</w:t>
      </w:r>
    </w:p>
    <w:p w:rsidR="008C0B68" w:rsidRPr="003B063A" w:rsidRDefault="008C0B68" w:rsidP="003B063A">
      <w:pPr>
        <w:jc w:val="both"/>
      </w:pPr>
      <w:r w:rsidRPr="003B063A">
        <w:rPr>
          <w:lang w:val="es"/>
        </w:rPr>
        <w:t xml:space="preserve">Para comprender la rentabilidad general de una industria, es útil analizar la rentabilidad promedio durante un ciclo económico completo, que generalmente es de tres a cinco años.16 Pero la rentabilidad promedio no revela cómo el valor ha </w:t>
      </w:r>
      <w:proofErr w:type="spellStart"/>
      <w:r w:rsidRPr="003B063A">
        <w:rPr>
          <w:lang w:val="es"/>
        </w:rPr>
        <w:t>migrado</w:t>
      </w:r>
      <w:proofErr w:type="spellEnd"/>
      <w:r w:rsidRPr="003B063A">
        <w:rPr>
          <w:lang w:val="es"/>
        </w:rPr>
        <w:t xml:space="preserve"> con el tiempo. Los grupos de ganancias son particularmente efectivos porque le permiten rastrear los aumentos o disminuciones en los componentes del pastel de valor agregado. Un enfoque efectivo es construir un grupo de ganancias para hoy, hace cinco años y hace diez años y luego comparar los resultados a lo largo del tiempo.</w:t>
      </w:r>
    </w:p>
    <w:p w:rsidR="00BF63E3" w:rsidRPr="003B063A" w:rsidRDefault="00BF63E3" w:rsidP="003B063A">
      <w:pPr>
        <w:jc w:val="both"/>
        <w:rPr>
          <w:color w:val="C45911" w:themeColor="accent2" w:themeShade="BF"/>
        </w:rPr>
      </w:pPr>
      <w:r w:rsidRPr="003B063A">
        <w:rPr>
          <w:color w:val="C45911" w:themeColor="accent2" w:themeShade="BF"/>
          <w:lang w:val="en-US"/>
        </w:rPr>
        <w:t xml:space="preserve">Exhibit 7 is a profit pool for the airlines industry. </w:t>
      </w:r>
      <w:r w:rsidRPr="003B063A">
        <w:rPr>
          <w:color w:val="C45911" w:themeColor="accent2" w:themeShade="BF"/>
        </w:rPr>
        <w:t>(</w:t>
      </w:r>
      <w:proofErr w:type="spellStart"/>
      <w:r w:rsidRPr="003B063A">
        <w:rPr>
          <w:color w:val="C45911" w:themeColor="accent2" w:themeShade="BF"/>
        </w:rPr>
        <w:t>See</w:t>
      </w:r>
      <w:proofErr w:type="spellEnd"/>
      <w:r w:rsidRPr="003B063A">
        <w:rPr>
          <w:color w:val="C45911" w:themeColor="accent2" w:themeShade="BF"/>
        </w:rPr>
        <w:t xml:space="preserve"> </w:t>
      </w:r>
      <w:proofErr w:type="spellStart"/>
      <w:r w:rsidRPr="003B063A">
        <w:rPr>
          <w:color w:val="C45911" w:themeColor="accent2" w:themeShade="BF"/>
        </w:rPr>
        <w:t>Appendix</w:t>
      </w:r>
      <w:proofErr w:type="spellEnd"/>
      <w:r w:rsidRPr="003B063A">
        <w:rPr>
          <w:color w:val="C45911" w:themeColor="accent2" w:themeShade="BF"/>
        </w:rPr>
        <w:t xml:space="preserve"> B </w:t>
      </w:r>
      <w:proofErr w:type="spellStart"/>
      <w:r w:rsidRPr="003B063A">
        <w:rPr>
          <w:color w:val="C45911" w:themeColor="accent2" w:themeShade="BF"/>
        </w:rPr>
        <w:t>for</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health</w:t>
      </w:r>
      <w:proofErr w:type="spellEnd"/>
      <w:r w:rsidRPr="003B063A">
        <w:rPr>
          <w:color w:val="C45911" w:themeColor="accent2" w:themeShade="BF"/>
        </w:rPr>
        <w:t xml:space="preserve"> </w:t>
      </w:r>
      <w:proofErr w:type="spellStart"/>
      <w:r w:rsidRPr="003B063A">
        <w:rPr>
          <w:color w:val="C45911" w:themeColor="accent2" w:themeShade="BF"/>
        </w:rPr>
        <w:t>care</w:t>
      </w:r>
      <w:proofErr w:type="spellEnd"/>
      <w:r w:rsidRPr="003B063A">
        <w:rPr>
          <w:color w:val="C45911" w:themeColor="accent2" w:themeShade="BF"/>
        </w:rPr>
        <w:t xml:space="preserve"> sector.) </w:t>
      </w:r>
      <w:proofErr w:type="spellStart"/>
      <w:r w:rsidRPr="003B063A">
        <w:rPr>
          <w:color w:val="C45911" w:themeColor="accent2" w:themeShade="BF"/>
        </w:rPr>
        <w:t>It</w:t>
      </w:r>
      <w:proofErr w:type="spellEnd"/>
      <w:r w:rsidRPr="003B063A">
        <w:rPr>
          <w:color w:val="C45911" w:themeColor="accent2" w:themeShade="BF"/>
        </w:rPr>
        <w:t xml:space="preserve"> </w:t>
      </w:r>
      <w:proofErr w:type="gramStart"/>
      <w:r w:rsidRPr="003B063A">
        <w:rPr>
          <w:color w:val="C45911" w:themeColor="accent2" w:themeShade="BF"/>
        </w:rPr>
        <w:t>shows</w:t>
      </w:r>
      <w:proofErr w:type="gramEnd"/>
      <w:r w:rsidRPr="003B063A">
        <w:rPr>
          <w:color w:val="C45911" w:themeColor="accent2" w:themeShade="BF"/>
        </w:rPr>
        <w:t xml:space="preserve"> </w:t>
      </w:r>
      <w:proofErr w:type="spellStart"/>
      <w:r w:rsidRPr="003B063A">
        <w:rPr>
          <w:color w:val="C45911" w:themeColor="accent2" w:themeShade="BF"/>
        </w:rPr>
        <w:t>the</w:t>
      </w:r>
      <w:proofErr w:type="spellEnd"/>
      <w:r w:rsidR="006B0E78" w:rsidRPr="003B063A">
        <w:rPr>
          <w:color w:val="C45911" w:themeColor="accent2" w:themeShade="BF"/>
        </w:rPr>
        <w:t xml:space="preserve"> </w:t>
      </w:r>
      <w:proofErr w:type="spellStart"/>
      <w:r w:rsidRPr="003B063A">
        <w:rPr>
          <w:color w:val="C45911" w:themeColor="accent2" w:themeShade="BF"/>
        </w:rPr>
        <w:t>main</w:t>
      </w:r>
      <w:proofErr w:type="spellEnd"/>
      <w:r w:rsidRPr="003B063A">
        <w:rPr>
          <w:color w:val="C45911" w:themeColor="accent2" w:themeShade="BF"/>
        </w:rPr>
        <w:t xml:space="preserve"> </w:t>
      </w:r>
      <w:proofErr w:type="spellStart"/>
      <w:r w:rsidRPr="003B063A">
        <w:rPr>
          <w:color w:val="C45911" w:themeColor="accent2" w:themeShade="BF"/>
        </w:rPr>
        <w:t>components</w:t>
      </w:r>
      <w:proofErr w:type="spellEnd"/>
      <w:r w:rsidRPr="003B063A">
        <w:rPr>
          <w:color w:val="C45911" w:themeColor="accent2" w:themeShade="BF"/>
        </w:rPr>
        <w:t xml:space="preserve"> in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industry’s</w:t>
      </w:r>
      <w:proofErr w:type="spellEnd"/>
      <w:r w:rsidRPr="003B063A">
        <w:rPr>
          <w:color w:val="C45911" w:themeColor="accent2" w:themeShade="BF"/>
        </w:rPr>
        <w:t xml:space="preserve"> </w:t>
      </w:r>
      <w:proofErr w:type="spellStart"/>
      <w:r w:rsidRPr="003B063A">
        <w:rPr>
          <w:color w:val="C45911" w:themeColor="accent2" w:themeShade="BF"/>
        </w:rPr>
        <w:t>value</w:t>
      </w:r>
      <w:proofErr w:type="spellEnd"/>
      <w:r w:rsidRPr="003B063A">
        <w:rPr>
          <w:color w:val="C45911" w:themeColor="accent2" w:themeShade="BF"/>
        </w:rPr>
        <w:t xml:space="preserve"> </w:t>
      </w:r>
      <w:proofErr w:type="spellStart"/>
      <w:r w:rsidRPr="003B063A">
        <w:rPr>
          <w:color w:val="C45911" w:themeColor="accent2" w:themeShade="BF"/>
        </w:rPr>
        <w:t>chain</w:t>
      </w:r>
      <w:proofErr w:type="spellEnd"/>
      <w:r w:rsidRPr="003B063A">
        <w:rPr>
          <w:color w:val="C45911" w:themeColor="accent2" w:themeShade="BF"/>
        </w:rPr>
        <w:t xml:space="preserve"> </w:t>
      </w:r>
      <w:proofErr w:type="spellStart"/>
      <w:r w:rsidRPr="003B063A">
        <w:rPr>
          <w:color w:val="C45911" w:themeColor="accent2" w:themeShade="BF"/>
        </w:rPr>
        <w:t>including</w:t>
      </w:r>
      <w:proofErr w:type="spellEnd"/>
      <w:r w:rsidRPr="003B063A">
        <w:rPr>
          <w:color w:val="C45911" w:themeColor="accent2" w:themeShade="BF"/>
        </w:rPr>
        <w:t xml:space="preserve"> </w:t>
      </w:r>
      <w:proofErr w:type="spellStart"/>
      <w:r w:rsidRPr="003B063A">
        <w:rPr>
          <w:color w:val="C45911" w:themeColor="accent2" w:themeShade="BF"/>
        </w:rPr>
        <w:t>airlines</w:t>
      </w:r>
      <w:proofErr w:type="spellEnd"/>
      <w:r w:rsidRPr="003B063A">
        <w:rPr>
          <w:color w:val="C45911" w:themeColor="accent2" w:themeShade="BF"/>
        </w:rPr>
        <w:t xml:space="preserve">, </w:t>
      </w:r>
      <w:proofErr w:type="spellStart"/>
      <w:r w:rsidRPr="003B063A">
        <w:rPr>
          <w:color w:val="C45911" w:themeColor="accent2" w:themeShade="BF"/>
        </w:rPr>
        <w:t>airports</w:t>
      </w:r>
      <w:proofErr w:type="spellEnd"/>
      <w:r w:rsidRPr="003B063A">
        <w:rPr>
          <w:color w:val="C45911" w:themeColor="accent2" w:themeShade="BF"/>
        </w:rPr>
        <w:t xml:space="preserve">, and a </w:t>
      </w:r>
      <w:proofErr w:type="spellStart"/>
      <w:r w:rsidRPr="003B063A">
        <w:rPr>
          <w:color w:val="C45911" w:themeColor="accent2" w:themeShade="BF"/>
        </w:rPr>
        <w:t>variety</w:t>
      </w:r>
      <w:proofErr w:type="spellEnd"/>
      <w:r w:rsidRPr="003B063A">
        <w:rPr>
          <w:color w:val="C45911" w:themeColor="accent2" w:themeShade="BF"/>
        </w:rPr>
        <w:t xml:space="preserve"> </w:t>
      </w:r>
      <w:proofErr w:type="spellStart"/>
      <w:r w:rsidRPr="003B063A">
        <w:rPr>
          <w:color w:val="C45911" w:themeColor="accent2" w:themeShade="BF"/>
        </w:rPr>
        <w:t>of</w:t>
      </w:r>
      <w:proofErr w:type="spellEnd"/>
      <w:r w:rsidRPr="003B063A">
        <w:rPr>
          <w:color w:val="C45911" w:themeColor="accent2" w:themeShade="BF"/>
        </w:rPr>
        <w:t xml:space="preserve"> </w:t>
      </w:r>
      <w:proofErr w:type="spellStart"/>
      <w:r w:rsidRPr="003B063A">
        <w:rPr>
          <w:color w:val="C45911" w:themeColor="accent2" w:themeShade="BF"/>
        </w:rPr>
        <w:t>services</w:t>
      </w:r>
      <w:proofErr w:type="spellEnd"/>
      <w:r w:rsidRPr="003B063A">
        <w:rPr>
          <w:color w:val="C45911" w:themeColor="accent2" w:themeShade="BF"/>
        </w:rPr>
        <w:t xml:space="preserve">. </w:t>
      </w:r>
      <w:proofErr w:type="spellStart"/>
      <w:r w:rsidRPr="003B063A">
        <w:rPr>
          <w:color w:val="C45911" w:themeColor="accent2" w:themeShade="BF"/>
        </w:rPr>
        <w:t>You</w:t>
      </w:r>
      <w:proofErr w:type="spellEnd"/>
      <w:r w:rsidRPr="003B063A">
        <w:rPr>
          <w:color w:val="C45911" w:themeColor="accent2" w:themeShade="BF"/>
        </w:rPr>
        <w:t xml:space="preserve"> can</w:t>
      </w:r>
      <w:r w:rsidR="006B0E78" w:rsidRPr="003B063A">
        <w:rPr>
          <w:color w:val="C45911" w:themeColor="accent2" w:themeShade="BF"/>
        </w:rPr>
        <w:t xml:space="preserve"> </w:t>
      </w:r>
      <w:proofErr w:type="spellStart"/>
      <w:r w:rsidRPr="003B063A">
        <w:rPr>
          <w:color w:val="C45911" w:themeColor="accent2" w:themeShade="BF"/>
        </w:rPr>
        <w:t>see</w:t>
      </w:r>
      <w:proofErr w:type="spellEnd"/>
      <w:r w:rsidRPr="003B063A">
        <w:rPr>
          <w:color w:val="C45911" w:themeColor="accent2" w:themeShade="BF"/>
        </w:rPr>
        <w:t xml:space="preserve"> </w:t>
      </w:r>
      <w:proofErr w:type="spellStart"/>
      <w:r w:rsidRPr="003B063A">
        <w:rPr>
          <w:color w:val="C45911" w:themeColor="accent2" w:themeShade="BF"/>
        </w:rPr>
        <w:t>from</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horizontal axis </w:t>
      </w:r>
      <w:proofErr w:type="spellStart"/>
      <w:r w:rsidRPr="003B063A">
        <w:rPr>
          <w:color w:val="C45911" w:themeColor="accent2" w:themeShade="BF"/>
        </w:rPr>
        <w:t>that</w:t>
      </w:r>
      <w:proofErr w:type="spellEnd"/>
      <w:r w:rsidRPr="003B063A">
        <w:rPr>
          <w:color w:val="C45911" w:themeColor="accent2" w:themeShade="BF"/>
        </w:rPr>
        <w:t xml:space="preserve"> </w:t>
      </w:r>
      <w:proofErr w:type="spellStart"/>
      <w:r w:rsidRPr="003B063A">
        <w:rPr>
          <w:color w:val="C45911" w:themeColor="accent2" w:themeShade="BF"/>
        </w:rPr>
        <w:t>airlines</w:t>
      </w:r>
      <w:proofErr w:type="spellEnd"/>
      <w:r w:rsidRPr="003B063A">
        <w:rPr>
          <w:color w:val="C45911" w:themeColor="accent2" w:themeShade="BF"/>
        </w:rPr>
        <w:t xml:space="preserve"> and </w:t>
      </w:r>
      <w:proofErr w:type="spellStart"/>
      <w:r w:rsidRPr="003B063A">
        <w:rPr>
          <w:color w:val="C45911" w:themeColor="accent2" w:themeShade="BF"/>
        </w:rPr>
        <w:t>airports</w:t>
      </w:r>
      <w:proofErr w:type="spellEnd"/>
      <w:r w:rsidRPr="003B063A">
        <w:rPr>
          <w:color w:val="C45911" w:themeColor="accent2" w:themeShade="BF"/>
        </w:rPr>
        <w:t xml:space="preserve"> use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majority</w:t>
      </w:r>
      <w:proofErr w:type="spellEnd"/>
      <w:r w:rsidRPr="003B063A">
        <w:rPr>
          <w:color w:val="C45911" w:themeColor="accent2" w:themeShade="BF"/>
        </w:rPr>
        <w:t xml:space="preserve"> </w:t>
      </w:r>
      <w:proofErr w:type="spellStart"/>
      <w:r w:rsidRPr="003B063A">
        <w:rPr>
          <w:color w:val="C45911" w:themeColor="accent2" w:themeShade="BF"/>
        </w:rPr>
        <w:t>of</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capital </w:t>
      </w:r>
      <w:proofErr w:type="spellStart"/>
      <w:r w:rsidRPr="003B063A">
        <w:rPr>
          <w:color w:val="C45911" w:themeColor="accent2" w:themeShade="BF"/>
        </w:rPr>
        <w:t>invested</w:t>
      </w:r>
      <w:proofErr w:type="spellEnd"/>
      <w:r w:rsidRPr="003B063A">
        <w:rPr>
          <w:color w:val="C45911" w:themeColor="accent2" w:themeShade="BF"/>
        </w:rPr>
        <w:t xml:space="preserve"> in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industry</w:t>
      </w:r>
      <w:proofErr w:type="spellEnd"/>
      <w:r w:rsidRPr="003B063A">
        <w:rPr>
          <w:color w:val="C45911" w:themeColor="accent2" w:themeShade="BF"/>
        </w:rPr>
        <w:t>.</w:t>
      </w:r>
      <w:r w:rsidR="006B0E78" w:rsidRPr="003B063A">
        <w:rPr>
          <w:color w:val="C45911" w:themeColor="accent2" w:themeShade="BF"/>
        </w:rPr>
        <w:t xml:space="preserve"> </w:t>
      </w:r>
      <w:proofErr w:type="spellStart"/>
      <w:r w:rsidRPr="003B063A">
        <w:rPr>
          <w:color w:val="C45911" w:themeColor="accent2" w:themeShade="BF"/>
        </w:rPr>
        <w:t>These</w:t>
      </w:r>
      <w:proofErr w:type="spellEnd"/>
      <w:r w:rsidRPr="003B063A">
        <w:rPr>
          <w:color w:val="C45911" w:themeColor="accent2" w:themeShade="BF"/>
        </w:rPr>
        <w:t xml:space="preserve"> are </w:t>
      </w:r>
      <w:proofErr w:type="spellStart"/>
      <w:r w:rsidRPr="003B063A">
        <w:rPr>
          <w:color w:val="C45911" w:themeColor="accent2" w:themeShade="BF"/>
        </w:rPr>
        <w:t>also</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businesses</w:t>
      </w:r>
      <w:proofErr w:type="spellEnd"/>
      <w:r w:rsidRPr="003B063A">
        <w:rPr>
          <w:color w:val="C45911" w:themeColor="accent2" w:themeShade="BF"/>
        </w:rPr>
        <w:t xml:space="preserve"> </w:t>
      </w:r>
      <w:proofErr w:type="spellStart"/>
      <w:r w:rsidRPr="003B063A">
        <w:rPr>
          <w:color w:val="C45911" w:themeColor="accent2" w:themeShade="BF"/>
        </w:rPr>
        <w:t>with</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lowest</w:t>
      </w:r>
      <w:proofErr w:type="spellEnd"/>
      <w:r w:rsidRPr="003B063A">
        <w:rPr>
          <w:color w:val="C45911" w:themeColor="accent2" w:themeShade="BF"/>
        </w:rPr>
        <w:t xml:space="preserve"> </w:t>
      </w:r>
      <w:proofErr w:type="spellStart"/>
      <w:r w:rsidRPr="003B063A">
        <w:rPr>
          <w:color w:val="C45911" w:themeColor="accent2" w:themeShade="BF"/>
        </w:rPr>
        <w:t>economic</w:t>
      </w:r>
      <w:proofErr w:type="spellEnd"/>
      <w:r w:rsidRPr="003B063A">
        <w:rPr>
          <w:color w:val="C45911" w:themeColor="accent2" w:themeShade="BF"/>
        </w:rPr>
        <w:t xml:space="preserve"> </w:t>
      </w:r>
      <w:proofErr w:type="spellStart"/>
      <w:r w:rsidRPr="003B063A">
        <w:rPr>
          <w:color w:val="C45911" w:themeColor="accent2" w:themeShade="BF"/>
        </w:rPr>
        <w:t>returns</w:t>
      </w:r>
      <w:proofErr w:type="spellEnd"/>
      <w:r w:rsidRPr="003B063A">
        <w:rPr>
          <w:color w:val="C45911" w:themeColor="accent2" w:themeShade="BF"/>
        </w:rPr>
        <w:t xml:space="preserve">, </w:t>
      </w:r>
      <w:proofErr w:type="spellStart"/>
      <w:r w:rsidRPr="003B063A">
        <w:rPr>
          <w:color w:val="C45911" w:themeColor="accent2" w:themeShade="BF"/>
        </w:rPr>
        <w:t>which</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vertical axis </w:t>
      </w:r>
      <w:proofErr w:type="spellStart"/>
      <w:r w:rsidRPr="003B063A">
        <w:rPr>
          <w:color w:val="C45911" w:themeColor="accent2" w:themeShade="BF"/>
        </w:rPr>
        <w:t>reflects</w:t>
      </w:r>
      <w:proofErr w:type="spellEnd"/>
      <w:r w:rsidRPr="003B063A">
        <w:rPr>
          <w:color w:val="C45911" w:themeColor="accent2" w:themeShade="BF"/>
        </w:rPr>
        <w:t>.</w:t>
      </w:r>
    </w:p>
    <w:p w:rsidR="008C0B68" w:rsidRDefault="00E553E9"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El Gráfico 7 es un fondo de ganancias para la industria de las aerolíneas. (Véase el Apéndice B para el sector de la atención de la salud.) Muestra los principales componentes de la cadena de valor de la industria, incluidas las aerolíneas, los aeropuertos y una variedad de servicios. Se puede ver en el eje horizontal que las aerolíneas y los aeropuertos utilizan la mayor parte del capital invertido en la </w:t>
      </w:r>
      <w:r w:rsidRPr="003B063A">
        <w:rPr>
          <w:rFonts w:eastAsia="Times New Roman" w:cs="Segoe UI"/>
          <w:lang w:val="es-ES" w:eastAsia="es-CO"/>
        </w:rPr>
        <w:lastRenderedPageBreak/>
        <w:t>industria. Estos son también los negocios con menores rendimientos económicos, que refleja el eje vertical.</w:t>
      </w:r>
    </w:p>
    <w:p w:rsidR="003B063A" w:rsidRPr="003B063A" w:rsidRDefault="003B063A" w:rsidP="003B063A">
      <w:pPr>
        <w:shd w:val="clear" w:color="auto" w:fill="FDFDFD"/>
        <w:spacing w:after="0" w:line="240" w:lineRule="auto"/>
        <w:jc w:val="both"/>
      </w:pPr>
    </w:p>
    <w:p w:rsidR="00BF63E3" w:rsidRPr="003B063A" w:rsidRDefault="00BF63E3" w:rsidP="003B063A">
      <w:pPr>
        <w:jc w:val="both"/>
        <w:rPr>
          <w:color w:val="C45911" w:themeColor="accent2" w:themeShade="BF"/>
        </w:rPr>
      </w:pPr>
      <w:r w:rsidRPr="003B063A">
        <w:rPr>
          <w:color w:val="C45911" w:themeColor="accent2" w:themeShade="BF"/>
          <w:lang w:val="en-US"/>
        </w:rPr>
        <w:t>Some businesses generate strong returns, including computer reservations systems (CRS), travel agents,</w:t>
      </w:r>
      <w:r w:rsidR="006B0E78" w:rsidRPr="003B063A">
        <w:rPr>
          <w:color w:val="C45911" w:themeColor="accent2" w:themeShade="BF"/>
          <w:lang w:val="en-US"/>
        </w:rPr>
        <w:t xml:space="preserve"> </w:t>
      </w:r>
      <w:r w:rsidRPr="003B063A">
        <w:rPr>
          <w:color w:val="C45911" w:themeColor="accent2" w:themeShade="BF"/>
          <w:lang w:val="en-US"/>
        </w:rPr>
        <w:t xml:space="preserve">freight forwarders, and various service jobs. </w:t>
      </w:r>
      <w:proofErr w:type="spellStart"/>
      <w:r w:rsidRPr="003B063A">
        <w:rPr>
          <w:color w:val="C45911" w:themeColor="accent2" w:themeShade="BF"/>
        </w:rPr>
        <w:t>But</w:t>
      </w:r>
      <w:proofErr w:type="spellEnd"/>
      <w:r w:rsidRPr="003B063A">
        <w:rPr>
          <w:color w:val="C45911" w:themeColor="accent2" w:themeShade="BF"/>
        </w:rPr>
        <w:t xml:space="preserve"> </w:t>
      </w:r>
      <w:proofErr w:type="spellStart"/>
      <w:r w:rsidRPr="003B063A">
        <w:rPr>
          <w:color w:val="C45911" w:themeColor="accent2" w:themeShade="BF"/>
        </w:rPr>
        <w:t>with</w:t>
      </w:r>
      <w:proofErr w:type="spellEnd"/>
      <w:r w:rsidRPr="003B063A">
        <w:rPr>
          <w:color w:val="C45911" w:themeColor="accent2" w:themeShade="BF"/>
        </w:rPr>
        <w:t xml:space="preserve"> so </w:t>
      </w:r>
      <w:proofErr w:type="spellStart"/>
      <w:r w:rsidRPr="003B063A">
        <w:rPr>
          <w:color w:val="C45911" w:themeColor="accent2" w:themeShade="BF"/>
        </w:rPr>
        <w:t>little</w:t>
      </w:r>
      <w:proofErr w:type="spellEnd"/>
      <w:r w:rsidRPr="003B063A">
        <w:rPr>
          <w:color w:val="C45911" w:themeColor="accent2" w:themeShade="BF"/>
        </w:rPr>
        <w:t xml:space="preserve"> capital </w:t>
      </w:r>
      <w:proofErr w:type="spellStart"/>
      <w:r w:rsidRPr="003B063A">
        <w:rPr>
          <w:color w:val="C45911" w:themeColor="accent2" w:themeShade="BF"/>
        </w:rPr>
        <w:t>invested</w:t>
      </w:r>
      <w:proofErr w:type="spellEnd"/>
      <w:r w:rsidRPr="003B063A">
        <w:rPr>
          <w:color w:val="C45911" w:themeColor="accent2" w:themeShade="BF"/>
        </w:rPr>
        <w:t xml:space="preserve">, </w:t>
      </w:r>
      <w:proofErr w:type="spellStart"/>
      <w:r w:rsidRPr="003B063A">
        <w:rPr>
          <w:color w:val="C45911" w:themeColor="accent2" w:themeShade="BF"/>
        </w:rPr>
        <w:t>they</w:t>
      </w:r>
      <w:proofErr w:type="spellEnd"/>
      <w:r w:rsidRPr="003B063A">
        <w:rPr>
          <w:color w:val="C45911" w:themeColor="accent2" w:themeShade="BF"/>
        </w:rPr>
        <w:t xml:space="preserve"> are </w:t>
      </w:r>
      <w:proofErr w:type="spellStart"/>
      <w:r w:rsidRPr="003B063A">
        <w:rPr>
          <w:color w:val="C45911" w:themeColor="accent2" w:themeShade="BF"/>
        </w:rPr>
        <w:t>too</w:t>
      </w:r>
      <w:proofErr w:type="spellEnd"/>
      <w:r w:rsidRPr="003B063A">
        <w:rPr>
          <w:color w:val="C45911" w:themeColor="accent2" w:themeShade="BF"/>
        </w:rPr>
        <w:t xml:space="preserve"> </w:t>
      </w:r>
      <w:proofErr w:type="spellStart"/>
      <w:r w:rsidRPr="003B063A">
        <w:rPr>
          <w:color w:val="C45911" w:themeColor="accent2" w:themeShade="BF"/>
        </w:rPr>
        <w:t>small</w:t>
      </w:r>
      <w:proofErr w:type="spellEnd"/>
      <w:r w:rsidRPr="003B063A">
        <w:rPr>
          <w:color w:val="C45911" w:themeColor="accent2" w:themeShade="BF"/>
        </w:rPr>
        <w:t xml:space="preserve"> </w:t>
      </w:r>
      <w:proofErr w:type="spellStart"/>
      <w:r w:rsidRPr="003B063A">
        <w:rPr>
          <w:color w:val="C45911" w:themeColor="accent2" w:themeShade="BF"/>
        </w:rPr>
        <w:t>to</w:t>
      </w:r>
      <w:proofErr w:type="spellEnd"/>
      <w:r w:rsidRPr="003B063A">
        <w:rPr>
          <w:color w:val="C45911" w:themeColor="accent2" w:themeShade="BF"/>
        </w:rPr>
        <w:t xml:space="preserve"> offset </w:t>
      </w:r>
      <w:proofErr w:type="spellStart"/>
      <w:r w:rsidRPr="003B063A">
        <w:rPr>
          <w:color w:val="C45911" w:themeColor="accent2" w:themeShade="BF"/>
        </w:rPr>
        <w:t>the</w:t>
      </w:r>
      <w:proofErr w:type="spellEnd"/>
      <w:r w:rsidR="006B0E78" w:rsidRPr="003B063A">
        <w:rPr>
          <w:color w:val="C45911" w:themeColor="accent2" w:themeShade="BF"/>
        </w:rPr>
        <w:t xml:space="preserve"> </w:t>
      </w:r>
      <w:proofErr w:type="spellStart"/>
      <w:r w:rsidRPr="003B063A">
        <w:rPr>
          <w:color w:val="C45911" w:themeColor="accent2" w:themeShade="BF"/>
        </w:rPr>
        <w:t>value</w:t>
      </w:r>
      <w:proofErr w:type="spellEnd"/>
      <w:r w:rsidRPr="003B063A">
        <w:rPr>
          <w:color w:val="C45911" w:themeColor="accent2" w:themeShade="BF"/>
        </w:rPr>
        <w:t xml:space="preserve"> </w:t>
      </w:r>
      <w:proofErr w:type="spellStart"/>
      <w:r w:rsidRPr="003B063A">
        <w:rPr>
          <w:color w:val="C45911" w:themeColor="accent2" w:themeShade="BF"/>
        </w:rPr>
        <w:t>destruction</w:t>
      </w:r>
      <w:proofErr w:type="spellEnd"/>
      <w:r w:rsidRPr="003B063A">
        <w:rPr>
          <w:color w:val="C45911" w:themeColor="accent2" w:themeShade="BF"/>
        </w:rPr>
        <w:t xml:space="preserve"> </w:t>
      </w:r>
      <w:proofErr w:type="spellStart"/>
      <w:r w:rsidRPr="003B063A">
        <w:rPr>
          <w:color w:val="C45911" w:themeColor="accent2" w:themeShade="BF"/>
        </w:rPr>
        <w:t>from</w:t>
      </w:r>
      <w:proofErr w:type="spellEnd"/>
      <w:r w:rsidRPr="003B063A">
        <w:rPr>
          <w:color w:val="C45911" w:themeColor="accent2" w:themeShade="BF"/>
        </w:rPr>
        <w:t xml:space="preserve"> </w:t>
      </w:r>
      <w:proofErr w:type="spellStart"/>
      <w:r w:rsidRPr="003B063A">
        <w:rPr>
          <w:color w:val="C45911" w:themeColor="accent2" w:themeShade="BF"/>
        </w:rPr>
        <w:t>airlines</w:t>
      </w:r>
      <w:proofErr w:type="spellEnd"/>
      <w:r w:rsidRPr="003B063A">
        <w:rPr>
          <w:color w:val="C45911" w:themeColor="accent2" w:themeShade="BF"/>
        </w:rPr>
        <w:t xml:space="preserve"> and </w:t>
      </w:r>
      <w:proofErr w:type="spellStart"/>
      <w:r w:rsidRPr="003B063A">
        <w:rPr>
          <w:color w:val="C45911" w:themeColor="accent2" w:themeShade="BF"/>
        </w:rPr>
        <w:t>airports</w:t>
      </w:r>
      <w:proofErr w:type="spellEnd"/>
      <w:r w:rsidRPr="003B063A">
        <w:rPr>
          <w:color w:val="C45911" w:themeColor="accent2" w:themeShade="BF"/>
        </w:rPr>
        <w:t xml:space="preserve">. As a </w:t>
      </w:r>
      <w:proofErr w:type="spellStart"/>
      <w:r w:rsidRPr="003B063A">
        <w:rPr>
          <w:color w:val="C45911" w:themeColor="accent2" w:themeShade="BF"/>
        </w:rPr>
        <w:t>consequence</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w:t>
      </w:r>
      <w:proofErr w:type="spellStart"/>
      <w:r w:rsidRPr="003B063A">
        <w:rPr>
          <w:color w:val="C45911" w:themeColor="accent2" w:themeShade="BF"/>
        </w:rPr>
        <w:t>industry</w:t>
      </w:r>
      <w:proofErr w:type="spellEnd"/>
      <w:r w:rsidRPr="003B063A">
        <w:rPr>
          <w:color w:val="C45911" w:themeColor="accent2" w:themeShade="BF"/>
        </w:rPr>
        <w:t xml:space="preserve"> as a </w:t>
      </w:r>
      <w:proofErr w:type="spellStart"/>
      <w:r w:rsidRPr="003B063A">
        <w:rPr>
          <w:color w:val="C45911" w:themeColor="accent2" w:themeShade="BF"/>
        </w:rPr>
        <w:t>whole</w:t>
      </w:r>
      <w:proofErr w:type="spellEnd"/>
      <w:r w:rsidRPr="003B063A">
        <w:rPr>
          <w:color w:val="C45911" w:themeColor="accent2" w:themeShade="BF"/>
        </w:rPr>
        <w:t xml:space="preserve"> </w:t>
      </w:r>
      <w:proofErr w:type="spellStart"/>
      <w:r w:rsidRPr="003B063A">
        <w:rPr>
          <w:color w:val="C45911" w:themeColor="accent2" w:themeShade="BF"/>
        </w:rPr>
        <w:t>destroyed</w:t>
      </w:r>
      <w:proofErr w:type="spellEnd"/>
      <w:r w:rsidRPr="003B063A">
        <w:rPr>
          <w:color w:val="C45911" w:themeColor="accent2" w:themeShade="BF"/>
        </w:rPr>
        <w:t xml:space="preserve"> </w:t>
      </w:r>
      <w:proofErr w:type="spellStart"/>
      <w:r w:rsidRPr="003B063A">
        <w:rPr>
          <w:color w:val="C45911" w:themeColor="accent2" w:themeShade="BF"/>
        </w:rPr>
        <w:t>an</w:t>
      </w:r>
      <w:proofErr w:type="spellEnd"/>
      <w:r w:rsidRPr="003B063A">
        <w:rPr>
          <w:color w:val="C45911" w:themeColor="accent2" w:themeShade="BF"/>
        </w:rPr>
        <w:t xml:space="preserve"> </w:t>
      </w:r>
      <w:proofErr w:type="spellStart"/>
      <w:r w:rsidRPr="003B063A">
        <w:rPr>
          <w:color w:val="C45911" w:themeColor="accent2" w:themeShade="BF"/>
        </w:rPr>
        <w:t>average</w:t>
      </w:r>
      <w:proofErr w:type="spellEnd"/>
      <w:r w:rsidR="006B0E78" w:rsidRPr="003B063A">
        <w:rPr>
          <w:color w:val="C45911" w:themeColor="accent2" w:themeShade="BF"/>
        </w:rPr>
        <w:t xml:space="preserve"> </w:t>
      </w:r>
      <w:proofErr w:type="spellStart"/>
      <w:r w:rsidRPr="003B063A">
        <w:rPr>
          <w:color w:val="C45911" w:themeColor="accent2" w:themeShade="BF"/>
        </w:rPr>
        <w:t>of</w:t>
      </w:r>
      <w:proofErr w:type="spellEnd"/>
      <w:r w:rsidRPr="003B063A">
        <w:rPr>
          <w:color w:val="C45911" w:themeColor="accent2" w:themeShade="BF"/>
        </w:rPr>
        <w:t xml:space="preserve"> $19 </w:t>
      </w:r>
      <w:proofErr w:type="spellStart"/>
      <w:r w:rsidRPr="003B063A">
        <w:rPr>
          <w:color w:val="C45911" w:themeColor="accent2" w:themeShade="BF"/>
        </w:rPr>
        <w:t>billion</w:t>
      </w:r>
      <w:proofErr w:type="spellEnd"/>
      <w:r w:rsidRPr="003B063A">
        <w:rPr>
          <w:color w:val="C45911" w:themeColor="accent2" w:themeShade="BF"/>
        </w:rPr>
        <w:t xml:space="preserve"> </w:t>
      </w:r>
      <w:proofErr w:type="spellStart"/>
      <w:r w:rsidRPr="003B063A">
        <w:rPr>
          <w:color w:val="C45911" w:themeColor="accent2" w:themeShade="BF"/>
        </w:rPr>
        <w:t>of</w:t>
      </w:r>
      <w:proofErr w:type="spellEnd"/>
      <w:r w:rsidRPr="003B063A">
        <w:rPr>
          <w:color w:val="C45911" w:themeColor="accent2" w:themeShade="BF"/>
        </w:rPr>
        <w:t xml:space="preserve"> </w:t>
      </w:r>
      <w:proofErr w:type="spellStart"/>
      <w:r w:rsidRPr="003B063A">
        <w:rPr>
          <w:color w:val="C45911" w:themeColor="accent2" w:themeShade="BF"/>
        </w:rPr>
        <w:t>shareholder</w:t>
      </w:r>
      <w:proofErr w:type="spellEnd"/>
      <w:r w:rsidRPr="003B063A">
        <w:rPr>
          <w:color w:val="C45911" w:themeColor="accent2" w:themeShade="BF"/>
        </w:rPr>
        <w:t xml:space="preserve"> capital per </w:t>
      </w:r>
      <w:proofErr w:type="spellStart"/>
      <w:r w:rsidRPr="003B063A">
        <w:rPr>
          <w:color w:val="C45911" w:themeColor="accent2" w:themeShade="BF"/>
        </w:rPr>
        <w:t>year</w:t>
      </w:r>
      <w:proofErr w:type="spellEnd"/>
      <w:r w:rsidRPr="003B063A">
        <w:rPr>
          <w:color w:val="C45911" w:themeColor="accent2" w:themeShade="BF"/>
        </w:rPr>
        <w:t xml:space="preserve"> </w:t>
      </w:r>
      <w:proofErr w:type="spellStart"/>
      <w:r w:rsidRPr="003B063A">
        <w:rPr>
          <w:color w:val="C45911" w:themeColor="accent2" w:themeShade="BF"/>
        </w:rPr>
        <w:t>through</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Pr="003B063A">
        <w:rPr>
          <w:color w:val="C45911" w:themeColor="accent2" w:themeShade="BF"/>
        </w:rPr>
        <w:t xml:space="preserve"> 2002-09 </w:t>
      </w:r>
      <w:proofErr w:type="spellStart"/>
      <w:r w:rsidRPr="003B063A">
        <w:rPr>
          <w:color w:val="C45911" w:themeColor="accent2" w:themeShade="BF"/>
        </w:rPr>
        <w:t>business</w:t>
      </w:r>
      <w:proofErr w:type="spellEnd"/>
      <w:r w:rsidRPr="003B063A">
        <w:rPr>
          <w:color w:val="C45911" w:themeColor="accent2" w:themeShade="BF"/>
        </w:rPr>
        <w:t xml:space="preserve"> </w:t>
      </w:r>
      <w:proofErr w:type="spellStart"/>
      <w:r w:rsidRPr="003B063A">
        <w:rPr>
          <w:color w:val="C45911" w:themeColor="accent2" w:themeShade="BF"/>
        </w:rPr>
        <w:t>cycle</w:t>
      </w:r>
      <w:proofErr w:type="spellEnd"/>
      <w:r w:rsidRPr="003B063A">
        <w:rPr>
          <w:color w:val="C45911" w:themeColor="accent2" w:themeShade="BF"/>
        </w:rPr>
        <w:t xml:space="preserve">, </w:t>
      </w:r>
      <w:proofErr w:type="spellStart"/>
      <w:r w:rsidRPr="003B063A">
        <w:rPr>
          <w:color w:val="C45911" w:themeColor="accent2" w:themeShade="BF"/>
        </w:rPr>
        <w:t>according</w:t>
      </w:r>
      <w:proofErr w:type="spellEnd"/>
      <w:r w:rsidRPr="003B063A">
        <w:rPr>
          <w:color w:val="C45911" w:themeColor="accent2" w:themeShade="BF"/>
        </w:rPr>
        <w:t xml:space="preserve"> </w:t>
      </w:r>
      <w:proofErr w:type="spellStart"/>
      <w:r w:rsidRPr="003B063A">
        <w:rPr>
          <w:color w:val="C45911" w:themeColor="accent2" w:themeShade="BF"/>
        </w:rPr>
        <w:t>to</w:t>
      </w:r>
      <w:proofErr w:type="spellEnd"/>
      <w:r w:rsidRPr="003B063A">
        <w:rPr>
          <w:color w:val="C45911" w:themeColor="accent2" w:themeShade="BF"/>
        </w:rPr>
        <w:t xml:space="preserve"> </w:t>
      </w:r>
      <w:proofErr w:type="spellStart"/>
      <w:r w:rsidRPr="003B063A">
        <w:rPr>
          <w:color w:val="C45911" w:themeColor="accent2" w:themeShade="BF"/>
        </w:rPr>
        <w:t>the</w:t>
      </w:r>
      <w:proofErr w:type="spellEnd"/>
      <w:r w:rsidR="006B0E78" w:rsidRPr="003B063A">
        <w:rPr>
          <w:color w:val="C45911" w:themeColor="accent2" w:themeShade="BF"/>
        </w:rPr>
        <w:t xml:space="preserve"> </w:t>
      </w:r>
      <w:r w:rsidRPr="003B063A">
        <w:rPr>
          <w:color w:val="C45911" w:themeColor="accent2" w:themeShade="BF"/>
        </w:rPr>
        <w:t xml:space="preserve">International Air </w:t>
      </w:r>
      <w:proofErr w:type="spellStart"/>
      <w:r w:rsidRPr="003B063A">
        <w:rPr>
          <w:color w:val="C45911" w:themeColor="accent2" w:themeShade="BF"/>
        </w:rPr>
        <w:t>Transport</w:t>
      </w:r>
      <w:proofErr w:type="spellEnd"/>
      <w:r w:rsidRPr="003B063A">
        <w:rPr>
          <w:color w:val="C45911" w:themeColor="accent2" w:themeShade="BF"/>
        </w:rPr>
        <w:t xml:space="preserve"> Association.17</w:t>
      </w:r>
    </w:p>
    <w:p w:rsidR="008C0B68" w:rsidRPr="003B063A" w:rsidRDefault="008C0B68" w:rsidP="003B063A">
      <w:pPr>
        <w:jc w:val="both"/>
      </w:pPr>
      <w:r w:rsidRPr="003B063A">
        <w:t>Algunas empresas generan fuertes retornos, incluidos los sistemas de reservas por computadora (CRS), agentes de viajes, agentes de carga y varios trabajos de servicio. Pero con tan poco capital invertido, son demasiado pequeños para compensar la destrucción de valor de las aerolíneas y los aeropuertos. Como consecuencia, la industria en su conjunto destruyó un promedio de 19.000 millones de dólares de capital de los accionistas por año durante el ciclo económico 2002-09, según la Asociación Internacional de Transporte Aéreo.17</w:t>
      </w:r>
    </w:p>
    <w:p w:rsidR="00BF63E3" w:rsidRPr="003B063A" w:rsidRDefault="00BF63E3" w:rsidP="003B063A">
      <w:pPr>
        <w:jc w:val="both"/>
        <w:rPr>
          <w:lang w:val="en-US"/>
        </w:rPr>
      </w:pPr>
      <w:r w:rsidRPr="003B063A">
        <w:rPr>
          <w:lang w:val="en-US"/>
        </w:rPr>
        <w:t>Exhibit 7: Airline Industry Profit Pool by Activity</w:t>
      </w:r>
    </w:p>
    <w:p w:rsidR="006B0E78" w:rsidRPr="003B063A" w:rsidRDefault="006B0E78" w:rsidP="00BF63E3">
      <w:r w:rsidRPr="003B063A">
        <w:rPr>
          <w:noProof/>
        </w:rPr>
        <w:drawing>
          <wp:inline distT="0" distB="0" distL="0" distR="0">
            <wp:extent cx="5607050" cy="31832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3183255"/>
                    </a:xfrm>
                    <a:prstGeom prst="rect">
                      <a:avLst/>
                    </a:prstGeom>
                    <a:noFill/>
                    <a:ln>
                      <a:noFill/>
                    </a:ln>
                  </pic:spPr>
                </pic:pic>
              </a:graphicData>
            </a:graphic>
          </wp:inline>
        </w:drawing>
      </w:r>
    </w:p>
    <w:p w:rsidR="00BF63E3" w:rsidRPr="00A229CF" w:rsidRDefault="00BF63E3" w:rsidP="003B063A">
      <w:pPr>
        <w:jc w:val="both"/>
        <w:rPr>
          <w:color w:val="C45911" w:themeColor="accent2" w:themeShade="BF"/>
          <w:lang w:val="en-US"/>
        </w:rPr>
      </w:pPr>
      <w:r w:rsidRPr="00A229CF">
        <w:rPr>
          <w:color w:val="C45911" w:themeColor="accent2" w:themeShade="BF"/>
          <w:lang w:val="en-US"/>
        </w:rPr>
        <w:t>We can also construct a profit pool of the main companies within an industry. Exhibit 8 shows profit pools for</w:t>
      </w:r>
      <w:r w:rsidR="006B0E78" w:rsidRPr="00A229CF">
        <w:rPr>
          <w:color w:val="C45911" w:themeColor="accent2" w:themeShade="BF"/>
          <w:lang w:val="en-US"/>
        </w:rPr>
        <w:t xml:space="preserve"> </w:t>
      </w:r>
      <w:r w:rsidRPr="00A229CF">
        <w:rPr>
          <w:color w:val="C45911" w:themeColor="accent2" w:themeShade="BF"/>
          <w:lang w:val="en-US"/>
        </w:rPr>
        <w:t>the U.S. airline companies for 2002, 2007, and 2012. The horizontal axis represents 100 percent of the</w:t>
      </w:r>
      <w:r w:rsidR="006B0E78" w:rsidRPr="00A229CF">
        <w:rPr>
          <w:color w:val="C45911" w:themeColor="accent2" w:themeShade="BF"/>
          <w:lang w:val="en-US"/>
        </w:rPr>
        <w:t xml:space="preserve"> </w:t>
      </w:r>
      <w:r w:rsidRPr="00A229CF">
        <w:rPr>
          <w:color w:val="C45911" w:themeColor="accent2" w:themeShade="BF"/>
          <w:lang w:val="en-US"/>
        </w:rPr>
        <w:t>capital invested in the industry by public companies. These charts provide a bottom-up view of the industry’s</w:t>
      </w:r>
      <w:r w:rsidR="006B0E78" w:rsidRPr="00A229CF">
        <w:rPr>
          <w:color w:val="C45911" w:themeColor="accent2" w:themeShade="BF"/>
          <w:lang w:val="en-US"/>
        </w:rPr>
        <w:t xml:space="preserve"> </w:t>
      </w:r>
      <w:r w:rsidRPr="00A229CF">
        <w:rPr>
          <w:color w:val="C45911" w:themeColor="accent2" w:themeShade="BF"/>
          <w:lang w:val="en-US"/>
        </w:rPr>
        <w:t>value destruction, as Exhibit 7 shows.</w:t>
      </w:r>
    </w:p>
    <w:p w:rsidR="008C0B68" w:rsidRPr="003B063A" w:rsidRDefault="008C0B68" w:rsidP="003B063A">
      <w:pPr>
        <w:jc w:val="both"/>
      </w:pPr>
      <w:r w:rsidRPr="003B063A">
        <w:t>También podemos construir un grupo de ganancias de las principales empresas dentro de una industria. El Gráfico 8 muestra los grupos de beneficios de las compañías aéreas estadounidenses para 2002, 2007 y 2012. El eje horizontal representa el 100 por ciento del capital invertido en la industria por las empresas públicas. Estos gráficos proporcionan una visión de abajo hacia arriba de la destrucción de valor de la industria, como muestra el Gráfico 7.</w:t>
      </w:r>
    </w:p>
    <w:p w:rsidR="00BF63E3" w:rsidRPr="00A229CF" w:rsidRDefault="00BF63E3" w:rsidP="003B063A">
      <w:pPr>
        <w:jc w:val="both"/>
        <w:rPr>
          <w:lang w:val="en-US"/>
        </w:rPr>
      </w:pPr>
      <w:r w:rsidRPr="00A229CF">
        <w:rPr>
          <w:lang w:val="en-US"/>
        </w:rPr>
        <w:lastRenderedPageBreak/>
        <w:t>Exhibit 8: Airline Industry Profit Pools by Company, 2002-2012</w:t>
      </w:r>
    </w:p>
    <w:p w:rsidR="006B0E78" w:rsidRPr="003B063A" w:rsidRDefault="006B0E78" w:rsidP="003B063A">
      <w:pPr>
        <w:jc w:val="both"/>
      </w:pPr>
      <w:r w:rsidRPr="003B063A">
        <w:rPr>
          <w:noProof/>
        </w:rPr>
        <w:drawing>
          <wp:inline distT="0" distB="0" distL="0" distR="0">
            <wp:extent cx="5612130" cy="647382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473825"/>
                    </a:xfrm>
                    <a:prstGeom prst="rect">
                      <a:avLst/>
                    </a:prstGeom>
                    <a:noFill/>
                    <a:ln>
                      <a:noFill/>
                    </a:ln>
                  </pic:spPr>
                </pic:pic>
              </a:graphicData>
            </a:graphic>
          </wp:inline>
        </w:drawing>
      </w:r>
    </w:p>
    <w:p w:rsidR="00BF63E3" w:rsidRPr="00A229CF" w:rsidRDefault="00BF63E3" w:rsidP="003B063A">
      <w:pPr>
        <w:jc w:val="both"/>
        <w:rPr>
          <w:color w:val="C45911" w:themeColor="accent2" w:themeShade="BF"/>
        </w:rPr>
      </w:pPr>
      <w:proofErr w:type="spellStart"/>
      <w:r w:rsidRPr="00A229CF">
        <w:rPr>
          <w:color w:val="C45911" w:themeColor="accent2" w:themeShade="BF"/>
        </w:rPr>
        <w:t>Nearly</w:t>
      </w:r>
      <w:proofErr w:type="spellEnd"/>
      <w:r w:rsidRPr="00A229CF">
        <w:rPr>
          <w:color w:val="C45911" w:themeColor="accent2" w:themeShade="BF"/>
        </w:rPr>
        <w:t xml:space="preserve"> </w:t>
      </w:r>
      <w:proofErr w:type="spellStart"/>
      <w:r w:rsidRPr="00A229CF">
        <w:rPr>
          <w:color w:val="C45911" w:themeColor="accent2" w:themeShade="BF"/>
        </w:rPr>
        <w:t>all</w:t>
      </w:r>
      <w:proofErr w:type="spellEnd"/>
      <w:r w:rsidRPr="00A229CF">
        <w:rPr>
          <w:color w:val="C45911" w:themeColor="accent2" w:themeShade="BF"/>
        </w:rPr>
        <w:t xml:space="preserv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airlines</w:t>
      </w:r>
      <w:proofErr w:type="spellEnd"/>
      <w:r w:rsidRPr="00A229CF">
        <w:rPr>
          <w:color w:val="C45911" w:themeColor="accent2" w:themeShade="BF"/>
        </w:rPr>
        <w:t xml:space="preserve"> </w:t>
      </w:r>
      <w:proofErr w:type="spellStart"/>
      <w:r w:rsidRPr="00A229CF">
        <w:rPr>
          <w:color w:val="C45911" w:themeColor="accent2" w:themeShade="BF"/>
        </w:rPr>
        <w:t>have</w:t>
      </w:r>
      <w:proofErr w:type="spellEnd"/>
      <w:r w:rsidRPr="00A229CF">
        <w:rPr>
          <w:color w:val="C45911" w:themeColor="accent2" w:themeShade="BF"/>
        </w:rPr>
        <w:t xml:space="preserve"> </w:t>
      </w:r>
      <w:proofErr w:type="spellStart"/>
      <w:r w:rsidRPr="00A229CF">
        <w:rPr>
          <w:color w:val="C45911" w:themeColor="accent2" w:themeShade="BF"/>
        </w:rPr>
        <w:t>destroyed</w:t>
      </w:r>
      <w:proofErr w:type="spellEnd"/>
      <w:r w:rsidRPr="00A229CF">
        <w:rPr>
          <w:color w:val="C45911" w:themeColor="accent2" w:themeShade="BF"/>
        </w:rPr>
        <w:t xml:space="preserve"> </w:t>
      </w:r>
      <w:proofErr w:type="spellStart"/>
      <w:r w:rsidRPr="00A229CF">
        <w:rPr>
          <w:color w:val="C45911" w:themeColor="accent2" w:themeShade="BF"/>
        </w:rPr>
        <w:t>value</w:t>
      </w:r>
      <w:proofErr w:type="spellEnd"/>
      <w:r w:rsidRPr="00A229CF">
        <w:rPr>
          <w:color w:val="C45911" w:themeColor="accent2" w:themeShade="BF"/>
        </w:rPr>
        <w:t xml:space="preserve"> </w:t>
      </w:r>
      <w:proofErr w:type="spellStart"/>
      <w:r w:rsidRPr="00A229CF">
        <w:rPr>
          <w:color w:val="C45911" w:themeColor="accent2" w:themeShade="BF"/>
        </w:rPr>
        <w:t>over</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past</w:t>
      </w:r>
      <w:proofErr w:type="spellEnd"/>
      <w:r w:rsidRPr="00A229CF">
        <w:rPr>
          <w:color w:val="C45911" w:themeColor="accent2" w:themeShade="BF"/>
        </w:rPr>
        <w:t xml:space="preserve"> </w:t>
      </w:r>
      <w:proofErr w:type="spellStart"/>
      <w:r w:rsidRPr="00A229CF">
        <w:rPr>
          <w:color w:val="C45911" w:themeColor="accent2" w:themeShade="BF"/>
        </w:rPr>
        <w:t>decade</w:t>
      </w:r>
      <w:proofErr w:type="spellEnd"/>
      <w:r w:rsidRPr="00A229CF">
        <w:rPr>
          <w:color w:val="C45911" w:themeColor="accent2" w:themeShade="BF"/>
        </w:rPr>
        <w:t xml:space="preserve">, </w:t>
      </w:r>
      <w:proofErr w:type="spellStart"/>
      <w:r w:rsidRPr="00A229CF">
        <w:rPr>
          <w:color w:val="C45911" w:themeColor="accent2" w:themeShade="BF"/>
        </w:rPr>
        <w:t>including</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low-cost, </w:t>
      </w:r>
      <w:proofErr w:type="spellStart"/>
      <w:r w:rsidRPr="00A229CF">
        <w:rPr>
          <w:color w:val="C45911" w:themeColor="accent2" w:themeShade="BF"/>
        </w:rPr>
        <w:t>point-to-point</w:t>
      </w:r>
      <w:proofErr w:type="spellEnd"/>
      <w:r w:rsidR="006B0E78" w:rsidRPr="00A229CF">
        <w:rPr>
          <w:color w:val="C45911" w:themeColor="accent2" w:themeShade="BF"/>
        </w:rPr>
        <w:t xml:space="preserve"> </w:t>
      </w:r>
      <w:proofErr w:type="spellStart"/>
      <w:r w:rsidRPr="00A229CF">
        <w:rPr>
          <w:color w:val="C45911" w:themeColor="accent2" w:themeShade="BF"/>
        </w:rPr>
        <w:t>carriers</w:t>
      </w:r>
      <w:proofErr w:type="spellEnd"/>
      <w:r w:rsidRPr="00A229CF">
        <w:rPr>
          <w:color w:val="C45911" w:themeColor="accent2" w:themeShade="BF"/>
        </w:rPr>
        <w:t xml:space="preserve">, </w:t>
      </w:r>
      <w:proofErr w:type="spellStart"/>
      <w:r w:rsidRPr="00A229CF">
        <w:rPr>
          <w:color w:val="C45911" w:themeColor="accent2" w:themeShade="BF"/>
        </w:rPr>
        <w:t>Southwest</w:t>
      </w:r>
      <w:proofErr w:type="spellEnd"/>
      <w:r w:rsidRPr="00A229CF">
        <w:rPr>
          <w:color w:val="C45911" w:themeColor="accent2" w:themeShade="BF"/>
        </w:rPr>
        <w:t xml:space="preserve"> and JetBlue. </w:t>
      </w:r>
      <w:proofErr w:type="spellStart"/>
      <w:r w:rsidRPr="00A229CF">
        <w:rPr>
          <w:color w:val="C45911" w:themeColor="accent2" w:themeShade="BF"/>
        </w:rPr>
        <w:t>This</w:t>
      </w:r>
      <w:proofErr w:type="spellEnd"/>
      <w:r w:rsidRPr="00A229CF">
        <w:rPr>
          <w:color w:val="C45911" w:themeColor="accent2" w:themeShade="BF"/>
        </w:rPr>
        <w:t xml:space="preserve"> </w:t>
      </w:r>
      <w:proofErr w:type="spellStart"/>
      <w:r w:rsidRPr="00A229CF">
        <w:rPr>
          <w:color w:val="C45911" w:themeColor="accent2" w:themeShade="BF"/>
        </w:rPr>
        <w:t>may</w:t>
      </w:r>
      <w:proofErr w:type="spellEnd"/>
      <w:r w:rsidRPr="00A229CF">
        <w:rPr>
          <w:color w:val="C45911" w:themeColor="accent2" w:themeShade="BF"/>
        </w:rPr>
        <w:t xml:space="preserve"> </w:t>
      </w:r>
      <w:proofErr w:type="spellStart"/>
      <w:r w:rsidRPr="00A229CF">
        <w:rPr>
          <w:color w:val="C45911" w:themeColor="accent2" w:themeShade="BF"/>
        </w:rPr>
        <w:t>not</w:t>
      </w:r>
      <w:proofErr w:type="spellEnd"/>
      <w:r w:rsidRPr="00A229CF">
        <w:rPr>
          <w:color w:val="C45911" w:themeColor="accent2" w:themeShade="BF"/>
        </w:rPr>
        <w:t xml:space="preserve"> be a </w:t>
      </w:r>
      <w:proofErr w:type="spellStart"/>
      <w:r w:rsidRPr="00A229CF">
        <w:rPr>
          <w:color w:val="C45911" w:themeColor="accent2" w:themeShade="BF"/>
        </w:rPr>
        <w:t>surprise</w:t>
      </w:r>
      <w:proofErr w:type="spellEnd"/>
      <w:r w:rsidRPr="00A229CF">
        <w:rPr>
          <w:color w:val="C45911" w:themeColor="accent2" w:themeShade="BF"/>
        </w:rPr>
        <w:t xml:space="preserve"> </w:t>
      </w:r>
      <w:proofErr w:type="spellStart"/>
      <w:r w:rsidRPr="00A229CF">
        <w:rPr>
          <w:color w:val="C45911" w:themeColor="accent2" w:themeShade="BF"/>
        </w:rPr>
        <w:t>for</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legacy</w:t>
      </w:r>
      <w:proofErr w:type="spellEnd"/>
      <w:r w:rsidRPr="00A229CF">
        <w:rPr>
          <w:color w:val="C45911" w:themeColor="accent2" w:themeShade="BF"/>
        </w:rPr>
        <w:t xml:space="preserve"> </w:t>
      </w:r>
      <w:proofErr w:type="spellStart"/>
      <w:r w:rsidRPr="00A229CF">
        <w:rPr>
          <w:color w:val="C45911" w:themeColor="accent2" w:themeShade="BF"/>
        </w:rPr>
        <w:t>carriers</w:t>
      </w:r>
      <w:proofErr w:type="spellEnd"/>
      <w:r w:rsidRPr="00A229CF">
        <w:rPr>
          <w:color w:val="C45911" w:themeColor="accent2" w:themeShade="BF"/>
        </w:rPr>
        <w:t xml:space="preserve">, </w:t>
      </w:r>
      <w:proofErr w:type="spellStart"/>
      <w:r w:rsidRPr="00A229CF">
        <w:rPr>
          <w:color w:val="C45911" w:themeColor="accent2" w:themeShade="BF"/>
        </w:rPr>
        <w:t>all</w:t>
      </w:r>
      <w:proofErr w:type="spellEnd"/>
      <w:r w:rsidRPr="00A229CF">
        <w:rPr>
          <w:color w:val="C45911" w:themeColor="accent2" w:themeShade="BF"/>
        </w:rPr>
        <w:t xml:space="preserv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which</w:t>
      </w:r>
      <w:proofErr w:type="spellEnd"/>
      <w:r w:rsidRPr="00A229CF">
        <w:rPr>
          <w:color w:val="C45911" w:themeColor="accent2" w:themeShade="BF"/>
        </w:rPr>
        <w:t xml:space="preserve"> </w:t>
      </w:r>
      <w:proofErr w:type="spellStart"/>
      <w:r w:rsidRPr="00A229CF">
        <w:rPr>
          <w:color w:val="C45911" w:themeColor="accent2" w:themeShade="BF"/>
        </w:rPr>
        <w:t>have</w:t>
      </w:r>
      <w:proofErr w:type="spellEnd"/>
      <w:r w:rsidRPr="00A229CF">
        <w:rPr>
          <w:color w:val="C45911" w:themeColor="accent2" w:themeShade="BF"/>
        </w:rPr>
        <w:t xml:space="preserve"> </w:t>
      </w:r>
      <w:proofErr w:type="spellStart"/>
      <w:r w:rsidRPr="00A229CF">
        <w:rPr>
          <w:color w:val="C45911" w:themeColor="accent2" w:themeShade="BF"/>
        </w:rPr>
        <w:t>filed</w:t>
      </w:r>
      <w:proofErr w:type="spellEnd"/>
      <w:r w:rsidRPr="00A229CF">
        <w:rPr>
          <w:color w:val="C45911" w:themeColor="accent2" w:themeShade="BF"/>
        </w:rPr>
        <w:t xml:space="preserve"> </w:t>
      </w:r>
      <w:proofErr w:type="spellStart"/>
      <w:r w:rsidRPr="00A229CF">
        <w:rPr>
          <w:color w:val="C45911" w:themeColor="accent2" w:themeShade="BF"/>
        </w:rPr>
        <w:t>for</w:t>
      </w:r>
      <w:proofErr w:type="spellEnd"/>
      <w:r w:rsidR="006B0E78" w:rsidRPr="00A229CF">
        <w:rPr>
          <w:color w:val="C45911" w:themeColor="accent2" w:themeShade="BF"/>
        </w:rPr>
        <w:t xml:space="preserve"> </w:t>
      </w:r>
      <w:proofErr w:type="spellStart"/>
      <w:r w:rsidRPr="00A229CF">
        <w:rPr>
          <w:color w:val="C45911" w:themeColor="accent2" w:themeShade="BF"/>
        </w:rPr>
        <w:t>bankruptcy</w:t>
      </w:r>
      <w:proofErr w:type="spellEnd"/>
      <w:r w:rsidRPr="00A229CF">
        <w:rPr>
          <w:color w:val="C45911" w:themeColor="accent2" w:themeShade="BF"/>
        </w:rPr>
        <w:t xml:space="preserve"> </w:t>
      </w:r>
      <w:proofErr w:type="spellStart"/>
      <w:r w:rsidRPr="00A229CF">
        <w:rPr>
          <w:color w:val="C45911" w:themeColor="accent2" w:themeShade="BF"/>
        </w:rPr>
        <w:t>over</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past</w:t>
      </w:r>
      <w:proofErr w:type="spellEnd"/>
      <w:r w:rsidRPr="00A229CF">
        <w:rPr>
          <w:color w:val="C45911" w:themeColor="accent2" w:themeShade="BF"/>
        </w:rPr>
        <w:t xml:space="preserve"> </w:t>
      </w:r>
      <w:proofErr w:type="spellStart"/>
      <w:r w:rsidRPr="00A229CF">
        <w:rPr>
          <w:color w:val="C45911" w:themeColor="accent2" w:themeShade="BF"/>
        </w:rPr>
        <w:t>decade</w:t>
      </w:r>
      <w:proofErr w:type="spellEnd"/>
      <w:r w:rsidRPr="00A229CF">
        <w:rPr>
          <w:color w:val="C45911" w:themeColor="accent2" w:themeShade="BF"/>
        </w:rPr>
        <w:t xml:space="preserve">. </w:t>
      </w:r>
      <w:proofErr w:type="spellStart"/>
      <w:r w:rsidRPr="00A229CF">
        <w:rPr>
          <w:color w:val="C45911" w:themeColor="accent2" w:themeShade="BF"/>
        </w:rPr>
        <w:t>But</w:t>
      </w:r>
      <w:proofErr w:type="spellEnd"/>
      <w:r w:rsidRPr="00A229CF">
        <w:rPr>
          <w:color w:val="C45911" w:themeColor="accent2" w:themeShade="BF"/>
        </w:rPr>
        <w:t xml:space="preserve"> </w:t>
      </w:r>
      <w:proofErr w:type="spellStart"/>
      <w:r w:rsidRPr="00A229CF">
        <w:rPr>
          <w:color w:val="C45911" w:themeColor="accent2" w:themeShade="BF"/>
        </w:rPr>
        <w:t>it</w:t>
      </w:r>
      <w:proofErr w:type="spellEnd"/>
      <w:r w:rsidRPr="00A229CF">
        <w:rPr>
          <w:color w:val="C45911" w:themeColor="accent2" w:themeShade="BF"/>
        </w:rPr>
        <w:t xml:space="preserve"> </w:t>
      </w:r>
      <w:proofErr w:type="spellStart"/>
      <w:r w:rsidRPr="00A229CF">
        <w:rPr>
          <w:color w:val="C45911" w:themeColor="accent2" w:themeShade="BF"/>
        </w:rPr>
        <w:t>is</w:t>
      </w:r>
      <w:proofErr w:type="spellEnd"/>
      <w:r w:rsidRPr="00A229CF">
        <w:rPr>
          <w:color w:val="C45911" w:themeColor="accent2" w:themeShade="BF"/>
        </w:rPr>
        <w:t xml:space="preserve"> a </w:t>
      </w:r>
      <w:proofErr w:type="spellStart"/>
      <w:r w:rsidRPr="00A229CF">
        <w:rPr>
          <w:color w:val="C45911" w:themeColor="accent2" w:themeShade="BF"/>
        </w:rPr>
        <w:t>surprise</w:t>
      </w:r>
      <w:proofErr w:type="spellEnd"/>
      <w:r w:rsidRPr="00A229CF">
        <w:rPr>
          <w:color w:val="C45911" w:themeColor="accent2" w:themeShade="BF"/>
        </w:rPr>
        <w:t xml:space="preserve"> </w:t>
      </w:r>
      <w:proofErr w:type="spellStart"/>
      <w:r w:rsidRPr="00A229CF">
        <w:rPr>
          <w:color w:val="C45911" w:themeColor="accent2" w:themeShade="BF"/>
        </w:rPr>
        <w:t>for</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low-cost </w:t>
      </w:r>
      <w:proofErr w:type="spellStart"/>
      <w:r w:rsidRPr="00A229CF">
        <w:rPr>
          <w:color w:val="C45911" w:themeColor="accent2" w:themeShade="BF"/>
        </w:rPr>
        <w:t>carriers</w:t>
      </w:r>
      <w:proofErr w:type="spellEnd"/>
      <w:r w:rsidRPr="00A229CF">
        <w:rPr>
          <w:color w:val="C45911" w:themeColor="accent2" w:themeShade="BF"/>
        </w:rPr>
        <w:t xml:space="preserve">, </w:t>
      </w:r>
      <w:proofErr w:type="spellStart"/>
      <w:r w:rsidRPr="00A229CF">
        <w:rPr>
          <w:color w:val="C45911" w:themeColor="accent2" w:themeShade="BF"/>
        </w:rPr>
        <w:t>which</w:t>
      </w:r>
      <w:proofErr w:type="spellEnd"/>
      <w:r w:rsidRPr="00A229CF">
        <w:rPr>
          <w:color w:val="C45911" w:themeColor="accent2" w:themeShade="BF"/>
        </w:rPr>
        <w:t xml:space="preserve"> are </w:t>
      </w:r>
      <w:proofErr w:type="spellStart"/>
      <w:r w:rsidRPr="00A229CF">
        <w:rPr>
          <w:color w:val="C45911" w:themeColor="accent2" w:themeShade="BF"/>
        </w:rPr>
        <w:t>known</w:t>
      </w:r>
      <w:proofErr w:type="spellEnd"/>
      <w:r w:rsidRPr="00A229CF">
        <w:rPr>
          <w:color w:val="C45911" w:themeColor="accent2" w:themeShade="BF"/>
        </w:rPr>
        <w:t xml:space="preserve"> </w:t>
      </w:r>
      <w:proofErr w:type="spellStart"/>
      <w:r w:rsidRPr="00A229CF">
        <w:rPr>
          <w:color w:val="C45911" w:themeColor="accent2" w:themeShade="BF"/>
        </w:rPr>
        <w:t>for</w:t>
      </w:r>
      <w:proofErr w:type="spellEnd"/>
      <w:r w:rsidR="006B0E78" w:rsidRPr="00A229CF">
        <w:rPr>
          <w:color w:val="C45911" w:themeColor="accent2" w:themeShade="BF"/>
        </w:rPr>
        <w:t xml:space="preserve"> </w:t>
      </w:r>
      <w:proofErr w:type="spellStart"/>
      <w:r w:rsidRPr="00A229CF">
        <w:rPr>
          <w:color w:val="C45911" w:themeColor="accent2" w:themeShade="BF"/>
        </w:rPr>
        <w:t>standardized</w:t>
      </w:r>
      <w:proofErr w:type="spellEnd"/>
      <w:r w:rsidRPr="00A229CF">
        <w:rPr>
          <w:color w:val="C45911" w:themeColor="accent2" w:themeShade="BF"/>
        </w:rPr>
        <w:t xml:space="preserve"> </w:t>
      </w:r>
      <w:proofErr w:type="spellStart"/>
      <w:r w:rsidRPr="00A229CF">
        <w:rPr>
          <w:color w:val="C45911" w:themeColor="accent2" w:themeShade="BF"/>
        </w:rPr>
        <w:t>fleets</w:t>
      </w:r>
      <w:proofErr w:type="spellEnd"/>
      <w:r w:rsidRPr="00A229CF">
        <w:rPr>
          <w:color w:val="C45911" w:themeColor="accent2" w:themeShade="BF"/>
        </w:rPr>
        <w:t xml:space="preserve">, </w:t>
      </w:r>
      <w:proofErr w:type="spellStart"/>
      <w:r w:rsidRPr="00A229CF">
        <w:rPr>
          <w:color w:val="C45911" w:themeColor="accent2" w:themeShade="BF"/>
        </w:rPr>
        <w:t>simpler</w:t>
      </w:r>
      <w:proofErr w:type="spellEnd"/>
      <w:r w:rsidRPr="00A229CF">
        <w:rPr>
          <w:color w:val="C45911" w:themeColor="accent2" w:themeShade="BF"/>
        </w:rPr>
        <w:t xml:space="preserve"> </w:t>
      </w:r>
      <w:proofErr w:type="spellStart"/>
      <w:r w:rsidRPr="00A229CF">
        <w:rPr>
          <w:color w:val="C45911" w:themeColor="accent2" w:themeShade="BF"/>
        </w:rPr>
        <w:t>route</w:t>
      </w:r>
      <w:proofErr w:type="spellEnd"/>
      <w:r w:rsidRPr="00A229CF">
        <w:rPr>
          <w:color w:val="C45911" w:themeColor="accent2" w:themeShade="BF"/>
        </w:rPr>
        <w:t xml:space="preserve"> </w:t>
      </w:r>
      <w:proofErr w:type="spellStart"/>
      <w:r w:rsidRPr="00A229CF">
        <w:rPr>
          <w:color w:val="C45911" w:themeColor="accent2" w:themeShade="BF"/>
        </w:rPr>
        <w:t>structures</w:t>
      </w:r>
      <w:proofErr w:type="spellEnd"/>
      <w:r w:rsidRPr="00A229CF">
        <w:rPr>
          <w:color w:val="C45911" w:themeColor="accent2" w:themeShade="BF"/>
        </w:rPr>
        <w:t xml:space="preserve">, and </w:t>
      </w:r>
      <w:proofErr w:type="spellStart"/>
      <w:r w:rsidRPr="00A229CF">
        <w:rPr>
          <w:color w:val="C45911" w:themeColor="accent2" w:themeShade="BF"/>
        </w:rPr>
        <w:t>higher</w:t>
      </w:r>
      <w:proofErr w:type="spellEnd"/>
      <w:r w:rsidRPr="00A229CF">
        <w:rPr>
          <w:color w:val="C45911" w:themeColor="accent2" w:themeShade="BF"/>
        </w:rPr>
        <w:t xml:space="preserve"> </w:t>
      </w:r>
      <w:proofErr w:type="spellStart"/>
      <w:r w:rsidRPr="00A229CF">
        <w:rPr>
          <w:color w:val="C45911" w:themeColor="accent2" w:themeShade="BF"/>
        </w:rPr>
        <w:t>aircraft</w:t>
      </w:r>
      <w:proofErr w:type="spellEnd"/>
      <w:r w:rsidRPr="00A229CF">
        <w:rPr>
          <w:color w:val="C45911" w:themeColor="accent2" w:themeShade="BF"/>
        </w:rPr>
        <w:t xml:space="preserve"> </w:t>
      </w:r>
      <w:proofErr w:type="spellStart"/>
      <w:r w:rsidRPr="00A229CF">
        <w:rPr>
          <w:color w:val="C45911" w:themeColor="accent2" w:themeShade="BF"/>
        </w:rPr>
        <w:t>utilization</w:t>
      </w:r>
      <w:proofErr w:type="spellEnd"/>
      <w:r w:rsidRPr="00A229CF">
        <w:rPr>
          <w:color w:val="C45911" w:themeColor="accent2" w:themeShade="BF"/>
        </w:rPr>
        <w:t>.</w:t>
      </w:r>
    </w:p>
    <w:p w:rsidR="00E553E9" w:rsidRPr="003B063A" w:rsidRDefault="00E553E9"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Casi todas las aerolíneas han destruido valor en la última década, incluidas las aerolíneas de bajo costo punto a punto, </w:t>
      </w:r>
      <w:proofErr w:type="spellStart"/>
      <w:r w:rsidRPr="003B063A">
        <w:rPr>
          <w:rFonts w:eastAsia="Times New Roman" w:cs="Segoe UI"/>
          <w:lang w:val="es-ES" w:eastAsia="es-CO"/>
        </w:rPr>
        <w:t>Southwest</w:t>
      </w:r>
      <w:proofErr w:type="spellEnd"/>
      <w:r w:rsidRPr="003B063A">
        <w:rPr>
          <w:rFonts w:eastAsia="Times New Roman" w:cs="Segoe UI"/>
          <w:lang w:val="es-ES" w:eastAsia="es-CO"/>
        </w:rPr>
        <w:t xml:space="preserve"> y JetBlue. Esto puede no ser una sorpresa para los transportistas heredados, todos los cuales se han declarado en bancarrota en la última década. Pero es una </w:t>
      </w:r>
      <w:r w:rsidRPr="003B063A">
        <w:rPr>
          <w:rFonts w:eastAsia="Times New Roman" w:cs="Segoe UI"/>
          <w:lang w:val="es-ES" w:eastAsia="es-CO"/>
        </w:rPr>
        <w:lastRenderedPageBreak/>
        <w:t xml:space="preserve">sorpresa para las aerolíneas de bajo costo, que son conocidas por </w:t>
      </w:r>
      <w:r w:rsidRPr="00A229CF">
        <w:t>flotas estandarizadas, estructuras</w:t>
      </w:r>
      <w:r w:rsidRPr="003B063A">
        <w:rPr>
          <w:rFonts w:eastAsia="Times New Roman" w:cs="Segoe UI"/>
          <w:lang w:val="es-ES" w:eastAsia="es-CO"/>
        </w:rPr>
        <w:t xml:space="preserve"> de ruta más simples y una mayor utilización de aeronaves.</w:t>
      </w:r>
    </w:p>
    <w:p w:rsidR="008C0B68" w:rsidRPr="003B063A" w:rsidRDefault="008C0B68" w:rsidP="003B063A">
      <w:pPr>
        <w:jc w:val="both"/>
      </w:pPr>
    </w:p>
    <w:p w:rsidR="00BF63E3" w:rsidRPr="00A229CF" w:rsidRDefault="00BF63E3" w:rsidP="003B063A">
      <w:pPr>
        <w:jc w:val="both"/>
        <w:rPr>
          <w:color w:val="C45911" w:themeColor="accent2" w:themeShade="BF"/>
        </w:rPr>
      </w:pPr>
      <w:r w:rsidRPr="00A229CF">
        <w:rPr>
          <w:color w:val="C45911" w:themeColor="accent2" w:themeShade="BF"/>
          <w:lang w:val="en-US"/>
        </w:rPr>
        <w:t>Creating a narrative to explain the rise and fall of the various competitors can provide important clues about</w:t>
      </w:r>
      <w:r w:rsidR="006B0E78" w:rsidRPr="00A229CF">
        <w:rPr>
          <w:color w:val="C45911" w:themeColor="accent2" w:themeShade="BF"/>
          <w:lang w:val="en-US"/>
        </w:rPr>
        <w:t xml:space="preserve"> </w:t>
      </w:r>
      <w:r w:rsidRPr="00A229CF">
        <w:rPr>
          <w:color w:val="C45911" w:themeColor="accent2" w:themeShade="BF"/>
          <w:lang w:val="en-US"/>
        </w:rPr>
        <w:t xml:space="preserve">what it takes to sustain value creation. </w:t>
      </w:r>
      <w:proofErr w:type="spellStart"/>
      <w:r w:rsidRPr="00A229CF">
        <w:rPr>
          <w:color w:val="C45911" w:themeColor="accent2" w:themeShade="BF"/>
        </w:rPr>
        <w:t>One</w:t>
      </w:r>
      <w:proofErr w:type="spellEnd"/>
      <w:r w:rsidRPr="00A229CF">
        <w:rPr>
          <w:color w:val="C45911" w:themeColor="accent2" w:themeShade="BF"/>
        </w:rPr>
        <w:t xml:space="preserve"> </w:t>
      </w:r>
      <w:proofErr w:type="spellStart"/>
      <w:r w:rsidRPr="00A229CF">
        <w:rPr>
          <w:color w:val="C45911" w:themeColor="accent2" w:themeShade="BF"/>
        </w:rPr>
        <w:t>trend</w:t>
      </w:r>
      <w:proofErr w:type="spellEnd"/>
      <w:r w:rsidRPr="00A229CF">
        <w:rPr>
          <w:color w:val="C45911" w:themeColor="accent2" w:themeShade="BF"/>
        </w:rPr>
        <w:t xml:space="preserve"> </w:t>
      </w:r>
      <w:proofErr w:type="spellStart"/>
      <w:r w:rsidRPr="00A229CF">
        <w:rPr>
          <w:color w:val="C45911" w:themeColor="accent2" w:themeShade="BF"/>
        </w:rPr>
        <w:t>that</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profit</w:t>
      </w:r>
      <w:proofErr w:type="spellEnd"/>
      <w:r w:rsidRPr="00A229CF">
        <w:rPr>
          <w:color w:val="C45911" w:themeColor="accent2" w:themeShade="BF"/>
        </w:rPr>
        <w:t xml:space="preserve"> pool </w:t>
      </w:r>
      <w:proofErr w:type="spellStart"/>
      <w:r w:rsidRPr="00A229CF">
        <w:rPr>
          <w:color w:val="C45911" w:themeColor="accent2" w:themeShade="BF"/>
        </w:rPr>
        <w:t>analysis</w:t>
      </w:r>
      <w:proofErr w:type="spellEnd"/>
      <w:r w:rsidRPr="00A229CF">
        <w:rPr>
          <w:color w:val="C45911" w:themeColor="accent2" w:themeShade="BF"/>
        </w:rPr>
        <w:t xml:space="preserve"> </w:t>
      </w:r>
      <w:proofErr w:type="spellStart"/>
      <w:r w:rsidRPr="00A229CF">
        <w:rPr>
          <w:color w:val="C45911" w:themeColor="accent2" w:themeShade="BF"/>
        </w:rPr>
        <w:t>reveals</w:t>
      </w:r>
      <w:proofErr w:type="spellEnd"/>
      <w:r w:rsidRPr="00A229CF">
        <w:rPr>
          <w:color w:val="C45911" w:themeColor="accent2" w:themeShade="BF"/>
        </w:rPr>
        <w:t xml:space="preserve"> </w:t>
      </w:r>
      <w:proofErr w:type="spellStart"/>
      <w:r w:rsidRPr="00A229CF">
        <w:rPr>
          <w:color w:val="C45911" w:themeColor="accent2" w:themeShade="BF"/>
        </w:rPr>
        <w:t>is</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market</w:t>
      </w:r>
      <w:proofErr w:type="spellEnd"/>
      <w:r w:rsidRPr="00A229CF">
        <w:rPr>
          <w:color w:val="C45911" w:themeColor="accent2" w:themeShade="BF"/>
        </w:rPr>
        <w:t xml:space="preserve"> share </w:t>
      </w:r>
      <w:proofErr w:type="spellStart"/>
      <w:r w:rsidRPr="00A229CF">
        <w:rPr>
          <w:color w:val="C45911" w:themeColor="accent2" w:themeShade="BF"/>
        </w:rPr>
        <w:t>gain</w:t>
      </w:r>
      <w:proofErr w:type="spellEnd"/>
      <w:r w:rsidR="006B0E78" w:rsidRPr="00A229CF">
        <w:rPr>
          <w:color w:val="C45911" w:themeColor="accent2" w:themeShade="BF"/>
        </w:rPr>
        <w:t xml:space="preserve"> </w:t>
      </w:r>
      <w:proofErr w:type="spellStart"/>
      <w:r w:rsidRPr="00A229CF">
        <w:rPr>
          <w:color w:val="C45911" w:themeColor="accent2" w:themeShade="BF"/>
        </w:rPr>
        <w:t>for</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low-cost </w:t>
      </w:r>
      <w:proofErr w:type="spellStart"/>
      <w:r w:rsidRPr="00A229CF">
        <w:rPr>
          <w:color w:val="C45911" w:themeColor="accent2" w:themeShade="BF"/>
        </w:rPr>
        <w:t>airlines</w:t>
      </w:r>
      <w:proofErr w:type="spellEnd"/>
      <w:r w:rsidRPr="00A229CF">
        <w:rPr>
          <w:color w:val="C45911" w:themeColor="accent2" w:themeShade="BF"/>
        </w:rPr>
        <w:t xml:space="preserve"> at </w:t>
      </w:r>
      <w:proofErr w:type="spellStart"/>
      <w:r w:rsidRPr="00A229CF">
        <w:rPr>
          <w:color w:val="C45911" w:themeColor="accent2" w:themeShade="BF"/>
        </w:rPr>
        <w:t>the</w:t>
      </w:r>
      <w:proofErr w:type="spellEnd"/>
      <w:r w:rsidRPr="00A229CF">
        <w:rPr>
          <w:color w:val="C45911" w:themeColor="accent2" w:themeShade="BF"/>
        </w:rPr>
        <w:t xml:space="preserve"> expense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legacy</w:t>
      </w:r>
      <w:proofErr w:type="spellEnd"/>
      <w:r w:rsidRPr="00A229CF">
        <w:rPr>
          <w:color w:val="C45911" w:themeColor="accent2" w:themeShade="BF"/>
        </w:rPr>
        <w:t xml:space="preserve"> </w:t>
      </w:r>
      <w:proofErr w:type="spellStart"/>
      <w:r w:rsidRPr="00A229CF">
        <w:rPr>
          <w:color w:val="C45911" w:themeColor="accent2" w:themeShade="BF"/>
        </w:rPr>
        <w:t>carriers</w:t>
      </w:r>
      <w:proofErr w:type="spellEnd"/>
      <w:r w:rsidRPr="00A229CF">
        <w:rPr>
          <w:color w:val="C45911" w:themeColor="accent2" w:themeShade="BF"/>
        </w:rPr>
        <w:t xml:space="preserve">. </w:t>
      </w:r>
      <w:proofErr w:type="spellStart"/>
      <w:r w:rsidRPr="00A229CF">
        <w:rPr>
          <w:color w:val="C45911" w:themeColor="accent2" w:themeShade="BF"/>
        </w:rPr>
        <w:t>However</w:t>
      </w:r>
      <w:proofErr w:type="spellEnd"/>
      <w:r w:rsidRPr="00A229CF">
        <w:rPr>
          <w:color w:val="C45911" w:themeColor="accent2" w:themeShade="BF"/>
        </w:rPr>
        <w:t xml:space="preserve">, </w:t>
      </w:r>
      <w:proofErr w:type="spellStart"/>
      <w:r w:rsidRPr="00A229CF">
        <w:rPr>
          <w:color w:val="C45911" w:themeColor="accent2" w:themeShade="BF"/>
        </w:rPr>
        <w:t>this</w:t>
      </w:r>
      <w:proofErr w:type="spellEnd"/>
      <w:r w:rsidRPr="00A229CF">
        <w:rPr>
          <w:color w:val="C45911" w:themeColor="accent2" w:themeShade="BF"/>
        </w:rPr>
        <w:t xml:space="preserve"> has </w:t>
      </w:r>
      <w:proofErr w:type="spellStart"/>
      <w:r w:rsidRPr="00A229CF">
        <w:rPr>
          <w:color w:val="C45911" w:themeColor="accent2" w:themeShade="BF"/>
        </w:rPr>
        <w:t>not</w:t>
      </w:r>
      <w:proofErr w:type="spellEnd"/>
      <w:r w:rsidRPr="00A229CF">
        <w:rPr>
          <w:color w:val="C45911" w:themeColor="accent2" w:themeShade="BF"/>
        </w:rPr>
        <w:t xml:space="preserve"> </w:t>
      </w:r>
      <w:proofErr w:type="spellStart"/>
      <w:r w:rsidRPr="00A229CF">
        <w:rPr>
          <w:color w:val="C45911" w:themeColor="accent2" w:themeShade="BF"/>
        </w:rPr>
        <w:t>translated</w:t>
      </w:r>
      <w:proofErr w:type="spellEnd"/>
      <w:r w:rsidRPr="00A229CF">
        <w:rPr>
          <w:color w:val="C45911" w:themeColor="accent2" w:themeShade="BF"/>
        </w:rPr>
        <w:t xml:space="preserve"> </w:t>
      </w:r>
      <w:proofErr w:type="spellStart"/>
      <w:r w:rsidRPr="00A229CF">
        <w:rPr>
          <w:color w:val="C45911" w:themeColor="accent2" w:themeShade="BF"/>
        </w:rPr>
        <w:t>into</w:t>
      </w:r>
      <w:proofErr w:type="spellEnd"/>
      <w:r w:rsidRPr="00A229CF">
        <w:rPr>
          <w:color w:val="C45911" w:themeColor="accent2" w:themeShade="BF"/>
        </w:rPr>
        <w:t xml:space="preserve"> </w:t>
      </w:r>
      <w:proofErr w:type="spellStart"/>
      <w:r w:rsidRPr="00A229CF">
        <w:rPr>
          <w:color w:val="C45911" w:themeColor="accent2" w:themeShade="BF"/>
        </w:rPr>
        <w:t>better</w:t>
      </w:r>
      <w:proofErr w:type="spellEnd"/>
      <w:r w:rsidR="006B0E78" w:rsidRPr="00A229CF">
        <w:rPr>
          <w:color w:val="C45911" w:themeColor="accent2" w:themeShade="BF"/>
        </w:rPr>
        <w:t xml:space="preserve"> </w:t>
      </w:r>
      <w:proofErr w:type="spellStart"/>
      <w:r w:rsidRPr="00A229CF">
        <w:rPr>
          <w:color w:val="C45911" w:themeColor="accent2" w:themeShade="BF"/>
        </w:rPr>
        <w:t>relative</w:t>
      </w:r>
      <w:proofErr w:type="spellEnd"/>
      <w:r w:rsidRPr="00A229CF">
        <w:rPr>
          <w:color w:val="C45911" w:themeColor="accent2" w:themeShade="BF"/>
        </w:rPr>
        <w:t xml:space="preserve"> </w:t>
      </w:r>
      <w:proofErr w:type="spellStart"/>
      <w:r w:rsidRPr="00A229CF">
        <w:rPr>
          <w:color w:val="C45911" w:themeColor="accent2" w:themeShade="BF"/>
        </w:rPr>
        <w:t>profitability</w:t>
      </w:r>
      <w:proofErr w:type="spellEnd"/>
      <w:r w:rsidRPr="00A229CF">
        <w:rPr>
          <w:color w:val="C45911" w:themeColor="accent2" w:themeShade="BF"/>
        </w:rPr>
        <w:t xml:space="preserve">. </w:t>
      </w:r>
      <w:proofErr w:type="spellStart"/>
      <w:r w:rsidRPr="00A229CF">
        <w:rPr>
          <w:color w:val="C45911" w:themeColor="accent2" w:themeShade="BF"/>
        </w:rPr>
        <w:t>Southwest’s</w:t>
      </w:r>
      <w:proofErr w:type="spellEnd"/>
      <w:r w:rsidRPr="00A229CF">
        <w:rPr>
          <w:color w:val="C45911" w:themeColor="accent2" w:themeShade="BF"/>
        </w:rPr>
        <w:t xml:space="preserve"> </w:t>
      </w:r>
      <w:proofErr w:type="spellStart"/>
      <w:r w:rsidRPr="00A229CF">
        <w:rPr>
          <w:color w:val="C45911" w:themeColor="accent2" w:themeShade="BF"/>
        </w:rPr>
        <w:t>returns</w:t>
      </w:r>
      <w:proofErr w:type="spellEnd"/>
      <w:r w:rsidRPr="00A229CF">
        <w:rPr>
          <w:color w:val="C45911" w:themeColor="accent2" w:themeShade="BF"/>
        </w:rPr>
        <w:t xml:space="preserve">, </w:t>
      </w:r>
      <w:proofErr w:type="spellStart"/>
      <w:r w:rsidRPr="00A229CF">
        <w:rPr>
          <w:color w:val="C45911" w:themeColor="accent2" w:themeShade="BF"/>
        </w:rPr>
        <w:t>for</w:t>
      </w:r>
      <w:proofErr w:type="spellEnd"/>
      <w:r w:rsidRPr="00A229CF">
        <w:rPr>
          <w:color w:val="C45911" w:themeColor="accent2" w:themeShade="BF"/>
        </w:rPr>
        <w:t xml:space="preserve"> </w:t>
      </w:r>
      <w:proofErr w:type="spellStart"/>
      <w:r w:rsidRPr="00A229CF">
        <w:rPr>
          <w:color w:val="C45911" w:themeColor="accent2" w:themeShade="BF"/>
        </w:rPr>
        <w:t>example</w:t>
      </w:r>
      <w:proofErr w:type="spellEnd"/>
      <w:r w:rsidRPr="00A229CF">
        <w:rPr>
          <w:color w:val="C45911" w:themeColor="accent2" w:themeShade="BF"/>
        </w:rPr>
        <w:t xml:space="preserve">, </w:t>
      </w:r>
      <w:proofErr w:type="spellStart"/>
      <w:r w:rsidRPr="00A229CF">
        <w:rPr>
          <w:color w:val="C45911" w:themeColor="accent2" w:themeShade="BF"/>
        </w:rPr>
        <w:t>have</w:t>
      </w:r>
      <w:proofErr w:type="spellEnd"/>
      <w:r w:rsidRPr="00A229CF">
        <w:rPr>
          <w:color w:val="C45911" w:themeColor="accent2" w:themeShade="BF"/>
        </w:rPr>
        <w:t xml:space="preserve"> </w:t>
      </w:r>
      <w:proofErr w:type="spellStart"/>
      <w:r w:rsidRPr="00A229CF">
        <w:rPr>
          <w:color w:val="C45911" w:themeColor="accent2" w:themeShade="BF"/>
        </w:rPr>
        <w:t>suffered</w:t>
      </w:r>
      <w:proofErr w:type="spellEnd"/>
      <w:r w:rsidRPr="00A229CF">
        <w:rPr>
          <w:color w:val="C45911" w:themeColor="accent2" w:themeShade="BF"/>
        </w:rPr>
        <w:t xml:space="preserve"> as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company</w:t>
      </w:r>
      <w:proofErr w:type="spellEnd"/>
      <w:r w:rsidRPr="00A229CF">
        <w:rPr>
          <w:color w:val="C45911" w:themeColor="accent2" w:themeShade="BF"/>
        </w:rPr>
        <w:t xml:space="preserve"> has </w:t>
      </w:r>
      <w:proofErr w:type="spellStart"/>
      <w:r w:rsidRPr="00A229CF">
        <w:rPr>
          <w:color w:val="C45911" w:themeColor="accent2" w:themeShade="BF"/>
        </w:rPr>
        <w:t>expanded</w:t>
      </w:r>
      <w:proofErr w:type="spellEnd"/>
      <w:r w:rsidRPr="00A229CF">
        <w:rPr>
          <w:color w:val="C45911" w:themeColor="accent2" w:themeShade="BF"/>
        </w:rPr>
        <w:t xml:space="preserve"> </w:t>
      </w:r>
      <w:proofErr w:type="spellStart"/>
      <w:r w:rsidRPr="00A229CF">
        <w:rPr>
          <w:color w:val="C45911" w:themeColor="accent2" w:themeShade="BF"/>
        </w:rPr>
        <w:t>into</w:t>
      </w:r>
      <w:proofErr w:type="spellEnd"/>
      <w:r w:rsidRPr="00A229CF">
        <w:rPr>
          <w:color w:val="C45911" w:themeColor="accent2" w:themeShade="BF"/>
        </w:rPr>
        <w:t xml:space="preserve"> </w:t>
      </w:r>
      <w:proofErr w:type="spellStart"/>
      <w:r w:rsidRPr="00A229CF">
        <w:rPr>
          <w:color w:val="C45911" w:themeColor="accent2" w:themeShade="BF"/>
        </w:rPr>
        <w:t>pairs</w:t>
      </w:r>
      <w:proofErr w:type="spellEnd"/>
      <w:r w:rsidR="006B0E78" w:rsidRPr="00A229CF">
        <w:rPr>
          <w:color w:val="C45911" w:themeColor="accent2" w:themeShade="BF"/>
        </w:rPr>
        <w:t xml:space="preserv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cities</w:t>
      </w:r>
      <w:proofErr w:type="spellEnd"/>
      <w:r w:rsidRPr="00A229CF">
        <w:rPr>
          <w:color w:val="C45911" w:themeColor="accent2" w:themeShade="BF"/>
        </w:rPr>
        <w:t xml:space="preserve"> </w:t>
      </w:r>
      <w:proofErr w:type="spellStart"/>
      <w:r w:rsidRPr="00A229CF">
        <w:rPr>
          <w:color w:val="C45911" w:themeColor="accent2" w:themeShade="BF"/>
        </w:rPr>
        <w:t>that</w:t>
      </w:r>
      <w:proofErr w:type="spellEnd"/>
      <w:r w:rsidRPr="00A229CF">
        <w:rPr>
          <w:color w:val="C45911" w:themeColor="accent2" w:themeShade="BF"/>
        </w:rPr>
        <w:t xml:space="preserve"> are </w:t>
      </w:r>
      <w:proofErr w:type="spellStart"/>
      <w:r w:rsidRPr="00A229CF">
        <w:rPr>
          <w:color w:val="C45911" w:themeColor="accent2" w:themeShade="BF"/>
        </w:rPr>
        <w:t>less</w:t>
      </w:r>
      <w:proofErr w:type="spellEnd"/>
      <w:r w:rsidRPr="00A229CF">
        <w:rPr>
          <w:color w:val="C45911" w:themeColor="accent2" w:themeShade="BF"/>
        </w:rPr>
        <w:t xml:space="preserve"> dense and as </w:t>
      </w:r>
      <w:proofErr w:type="spellStart"/>
      <w:r w:rsidRPr="00A229CF">
        <w:rPr>
          <w:color w:val="C45911" w:themeColor="accent2" w:themeShade="BF"/>
        </w:rPr>
        <w:t>its</w:t>
      </w:r>
      <w:proofErr w:type="spellEnd"/>
      <w:r w:rsidRPr="00A229CF">
        <w:rPr>
          <w:color w:val="C45911" w:themeColor="accent2" w:themeShade="BF"/>
        </w:rPr>
        <w:t xml:space="preserve"> </w:t>
      </w:r>
      <w:proofErr w:type="spellStart"/>
      <w:r w:rsidRPr="00A229CF">
        <w:rPr>
          <w:color w:val="C45911" w:themeColor="accent2" w:themeShade="BF"/>
        </w:rPr>
        <w:t>average</w:t>
      </w:r>
      <w:proofErr w:type="spellEnd"/>
      <w:r w:rsidRPr="00A229CF">
        <w:rPr>
          <w:color w:val="C45911" w:themeColor="accent2" w:themeShade="BF"/>
        </w:rPr>
        <w:t xml:space="preserve"> </w:t>
      </w:r>
      <w:proofErr w:type="spellStart"/>
      <w:r w:rsidRPr="00A229CF">
        <w:rPr>
          <w:color w:val="C45911" w:themeColor="accent2" w:themeShade="BF"/>
        </w:rPr>
        <w:t>pay</w:t>
      </w:r>
      <w:proofErr w:type="spellEnd"/>
      <w:r w:rsidRPr="00A229CF">
        <w:rPr>
          <w:color w:val="C45911" w:themeColor="accent2" w:themeShade="BF"/>
        </w:rPr>
        <w:t xml:space="preserve"> has </w:t>
      </w:r>
      <w:proofErr w:type="spellStart"/>
      <w:r w:rsidRPr="00A229CF">
        <w:rPr>
          <w:color w:val="C45911" w:themeColor="accent2" w:themeShade="BF"/>
        </w:rPr>
        <w:t>risen</w:t>
      </w:r>
      <w:proofErr w:type="spellEnd"/>
      <w:r w:rsidRPr="00A229CF">
        <w:rPr>
          <w:color w:val="C45911" w:themeColor="accent2" w:themeShade="BF"/>
        </w:rPr>
        <w:t xml:space="preserve"> </w:t>
      </w:r>
      <w:proofErr w:type="spellStart"/>
      <w:r w:rsidRPr="00A229CF">
        <w:rPr>
          <w:color w:val="C45911" w:themeColor="accent2" w:themeShade="BF"/>
        </w:rPr>
        <w:t>to</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highest</w:t>
      </w:r>
      <w:proofErr w:type="spellEnd"/>
      <w:r w:rsidRPr="00A229CF">
        <w:rPr>
          <w:color w:val="C45911" w:themeColor="accent2" w:themeShade="BF"/>
        </w:rPr>
        <w:t xml:space="preserve"> in </w:t>
      </w:r>
      <w:proofErr w:type="spellStart"/>
      <w:r w:rsidRPr="00A229CF">
        <w:rPr>
          <w:color w:val="C45911" w:themeColor="accent2" w:themeShade="BF"/>
        </w:rPr>
        <w:t>the</w:t>
      </w:r>
      <w:proofErr w:type="spellEnd"/>
      <w:r w:rsidRPr="00A229CF">
        <w:rPr>
          <w:color w:val="C45911" w:themeColor="accent2" w:themeShade="BF"/>
        </w:rPr>
        <w:t xml:space="preserve"> industry.18 </w:t>
      </w:r>
      <w:proofErr w:type="spellStart"/>
      <w:r w:rsidRPr="00A229CF">
        <w:rPr>
          <w:color w:val="C45911" w:themeColor="accent2" w:themeShade="BF"/>
        </w:rPr>
        <w:t>Despite</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fact</w:t>
      </w:r>
      <w:proofErr w:type="spellEnd"/>
      <w:r w:rsidR="006B0E78" w:rsidRPr="00A229CF">
        <w:rPr>
          <w:color w:val="C45911" w:themeColor="accent2" w:themeShade="BF"/>
        </w:rPr>
        <w:t xml:space="preserve"> </w:t>
      </w:r>
      <w:proofErr w:type="spellStart"/>
      <w:r w:rsidRPr="00A229CF">
        <w:rPr>
          <w:color w:val="C45911" w:themeColor="accent2" w:themeShade="BF"/>
        </w:rPr>
        <w:t>that</w:t>
      </w:r>
      <w:proofErr w:type="spellEnd"/>
      <w:r w:rsidRPr="00A229CF">
        <w:rPr>
          <w:color w:val="C45911" w:themeColor="accent2" w:themeShade="BF"/>
        </w:rPr>
        <w:t xml:space="preserve"> </w:t>
      </w:r>
      <w:proofErr w:type="spellStart"/>
      <w:r w:rsidRPr="00A229CF">
        <w:rPr>
          <w:color w:val="C45911" w:themeColor="accent2" w:themeShade="BF"/>
        </w:rPr>
        <w:t>industry</w:t>
      </w:r>
      <w:proofErr w:type="spellEnd"/>
      <w:r w:rsidRPr="00A229CF">
        <w:rPr>
          <w:color w:val="C45911" w:themeColor="accent2" w:themeShade="BF"/>
        </w:rPr>
        <w:t xml:space="preserve"> </w:t>
      </w:r>
      <w:proofErr w:type="spellStart"/>
      <w:r w:rsidRPr="00A229CF">
        <w:rPr>
          <w:color w:val="C45911" w:themeColor="accent2" w:themeShade="BF"/>
        </w:rPr>
        <w:t>structure</w:t>
      </w:r>
      <w:proofErr w:type="spellEnd"/>
      <w:r w:rsidRPr="00A229CF">
        <w:rPr>
          <w:color w:val="C45911" w:themeColor="accent2" w:themeShade="BF"/>
        </w:rPr>
        <w:t xml:space="preserve"> </w:t>
      </w:r>
      <w:proofErr w:type="spellStart"/>
      <w:r w:rsidRPr="00A229CF">
        <w:rPr>
          <w:color w:val="C45911" w:themeColor="accent2" w:themeShade="BF"/>
        </w:rPr>
        <w:t>does</w:t>
      </w:r>
      <w:proofErr w:type="spellEnd"/>
      <w:r w:rsidRPr="00A229CF">
        <w:rPr>
          <w:color w:val="C45911" w:themeColor="accent2" w:themeShade="BF"/>
        </w:rPr>
        <w:t xml:space="preserve"> </w:t>
      </w:r>
      <w:proofErr w:type="spellStart"/>
      <w:r w:rsidRPr="00A229CF">
        <w:rPr>
          <w:color w:val="C45911" w:themeColor="accent2" w:themeShade="BF"/>
        </w:rPr>
        <w:t>not</w:t>
      </w:r>
      <w:proofErr w:type="spellEnd"/>
      <w:r w:rsidRPr="00A229CF">
        <w:rPr>
          <w:color w:val="C45911" w:themeColor="accent2" w:themeShade="BF"/>
        </w:rPr>
        <w:t xml:space="preserve"> </w:t>
      </w:r>
      <w:proofErr w:type="spellStart"/>
      <w:r w:rsidRPr="00A229CF">
        <w:rPr>
          <w:color w:val="C45911" w:themeColor="accent2" w:themeShade="BF"/>
        </w:rPr>
        <w:t>ordain</w:t>
      </w:r>
      <w:proofErr w:type="spellEnd"/>
      <w:r w:rsidRPr="00A229CF">
        <w:rPr>
          <w:color w:val="C45911" w:themeColor="accent2" w:themeShade="BF"/>
        </w:rPr>
        <w:t xml:space="preserve"> a </w:t>
      </w:r>
      <w:proofErr w:type="spellStart"/>
      <w:r w:rsidRPr="00A229CF">
        <w:rPr>
          <w:color w:val="C45911" w:themeColor="accent2" w:themeShade="BF"/>
        </w:rPr>
        <w:t>firm’s</w:t>
      </w:r>
      <w:proofErr w:type="spellEnd"/>
      <w:r w:rsidRPr="00A229CF">
        <w:rPr>
          <w:color w:val="C45911" w:themeColor="accent2" w:themeShade="BF"/>
        </w:rPr>
        <w:t xml:space="preserve"> </w:t>
      </w:r>
      <w:proofErr w:type="spellStart"/>
      <w:r w:rsidRPr="00A229CF">
        <w:rPr>
          <w:color w:val="C45911" w:themeColor="accent2" w:themeShade="BF"/>
        </w:rPr>
        <w:t>profitability</w:t>
      </w:r>
      <w:proofErr w:type="spellEnd"/>
      <w:r w:rsidRPr="00A229CF">
        <w:rPr>
          <w:color w:val="C45911" w:themeColor="accent2" w:themeShade="BF"/>
        </w:rPr>
        <w:t xml:space="preserve">, </w:t>
      </w:r>
      <w:proofErr w:type="spellStart"/>
      <w:r w:rsidRPr="00A229CF">
        <w:rPr>
          <w:color w:val="C45911" w:themeColor="accent2" w:themeShade="BF"/>
        </w:rPr>
        <w:t>it</w:t>
      </w:r>
      <w:proofErr w:type="spellEnd"/>
      <w:r w:rsidRPr="00A229CF">
        <w:rPr>
          <w:color w:val="C45911" w:themeColor="accent2" w:themeShade="BF"/>
        </w:rPr>
        <w:t xml:space="preserve"> </w:t>
      </w:r>
      <w:proofErr w:type="spellStart"/>
      <w:r w:rsidRPr="00A229CF">
        <w:rPr>
          <w:color w:val="C45911" w:themeColor="accent2" w:themeShade="BF"/>
        </w:rPr>
        <w:t>remains</w:t>
      </w:r>
      <w:proofErr w:type="spellEnd"/>
      <w:r w:rsidRPr="00A229CF">
        <w:rPr>
          <w:color w:val="C45911" w:themeColor="accent2" w:themeShade="BF"/>
        </w:rPr>
        <w:t xml:space="preserve"> </w:t>
      </w:r>
      <w:proofErr w:type="spellStart"/>
      <w:r w:rsidRPr="00A229CF">
        <w:rPr>
          <w:color w:val="C45911" w:themeColor="accent2" w:themeShade="BF"/>
        </w:rPr>
        <w:t>very</w:t>
      </w:r>
      <w:proofErr w:type="spellEnd"/>
      <w:r w:rsidRPr="00A229CF">
        <w:rPr>
          <w:color w:val="C45911" w:themeColor="accent2" w:themeShade="BF"/>
        </w:rPr>
        <w:t xml:space="preserve"> </w:t>
      </w:r>
      <w:proofErr w:type="spellStart"/>
      <w:r w:rsidRPr="00A229CF">
        <w:rPr>
          <w:color w:val="C45911" w:themeColor="accent2" w:themeShade="BF"/>
        </w:rPr>
        <w:t>challenging</w:t>
      </w:r>
      <w:proofErr w:type="spellEnd"/>
      <w:r w:rsidRPr="00A229CF">
        <w:rPr>
          <w:color w:val="C45911" w:themeColor="accent2" w:themeShade="BF"/>
        </w:rPr>
        <w:t xml:space="preserve"> </w:t>
      </w:r>
      <w:proofErr w:type="spellStart"/>
      <w:r w:rsidRPr="00A229CF">
        <w:rPr>
          <w:color w:val="C45911" w:themeColor="accent2" w:themeShade="BF"/>
        </w:rPr>
        <w:t>for</w:t>
      </w:r>
      <w:proofErr w:type="spellEnd"/>
      <w:r w:rsidRPr="00A229CF">
        <w:rPr>
          <w:color w:val="C45911" w:themeColor="accent2" w:themeShade="BF"/>
        </w:rPr>
        <w:t xml:space="preserve"> </w:t>
      </w:r>
      <w:proofErr w:type="spellStart"/>
      <w:r w:rsidRPr="00A229CF">
        <w:rPr>
          <w:color w:val="C45911" w:themeColor="accent2" w:themeShade="BF"/>
        </w:rPr>
        <w:t>any</w:t>
      </w:r>
      <w:proofErr w:type="spellEnd"/>
      <w:r w:rsidRPr="00A229CF">
        <w:rPr>
          <w:color w:val="C45911" w:themeColor="accent2" w:themeShade="BF"/>
        </w:rPr>
        <w:t xml:space="preserve"> </w:t>
      </w:r>
      <w:proofErr w:type="spellStart"/>
      <w:r w:rsidRPr="00A229CF">
        <w:rPr>
          <w:color w:val="C45911" w:themeColor="accent2" w:themeShade="BF"/>
        </w:rPr>
        <w:t>airline</w:t>
      </w:r>
      <w:proofErr w:type="spellEnd"/>
      <w:r w:rsidRPr="00A229CF">
        <w:rPr>
          <w:color w:val="C45911" w:themeColor="accent2" w:themeShade="BF"/>
        </w:rPr>
        <w:t xml:space="preserve"> </w:t>
      </w:r>
      <w:proofErr w:type="spellStart"/>
      <w:r w:rsidRPr="00A229CF">
        <w:rPr>
          <w:color w:val="C45911" w:themeColor="accent2" w:themeShade="BF"/>
        </w:rPr>
        <w:t>to</w:t>
      </w:r>
      <w:proofErr w:type="spellEnd"/>
      <w:r w:rsidRPr="00A229CF">
        <w:rPr>
          <w:color w:val="C45911" w:themeColor="accent2" w:themeShade="BF"/>
        </w:rPr>
        <w:t xml:space="preserve"> escape</w:t>
      </w:r>
      <w:r w:rsidR="006B0E78"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industry’s</w:t>
      </w:r>
      <w:proofErr w:type="spellEnd"/>
      <w:r w:rsidRPr="00A229CF">
        <w:rPr>
          <w:color w:val="C45911" w:themeColor="accent2" w:themeShade="BF"/>
        </w:rPr>
        <w:t xml:space="preserve"> </w:t>
      </w:r>
      <w:proofErr w:type="spellStart"/>
      <w:r w:rsidRPr="00A229CF">
        <w:rPr>
          <w:color w:val="C45911" w:themeColor="accent2" w:themeShade="BF"/>
        </w:rPr>
        <w:t>low</w:t>
      </w:r>
      <w:proofErr w:type="spellEnd"/>
      <w:r w:rsidRPr="00A229CF">
        <w:rPr>
          <w:color w:val="C45911" w:themeColor="accent2" w:themeShade="BF"/>
        </w:rPr>
        <w:t xml:space="preserve"> </w:t>
      </w:r>
      <w:proofErr w:type="spellStart"/>
      <w:r w:rsidRPr="00A229CF">
        <w:rPr>
          <w:color w:val="C45911" w:themeColor="accent2" w:themeShade="BF"/>
        </w:rPr>
        <w:t>barriers</w:t>
      </w:r>
      <w:proofErr w:type="spellEnd"/>
      <w:r w:rsidRPr="00A229CF">
        <w:rPr>
          <w:color w:val="C45911" w:themeColor="accent2" w:themeShade="BF"/>
        </w:rPr>
        <w:t xml:space="preserve"> </w:t>
      </w:r>
      <w:proofErr w:type="spellStart"/>
      <w:r w:rsidRPr="00A229CF">
        <w:rPr>
          <w:color w:val="C45911" w:themeColor="accent2" w:themeShade="BF"/>
        </w:rPr>
        <w:t>to</w:t>
      </w:r>
      <w:proofErr w:type="spellEnd"/>
      <w:r w:rsidRPr="00A229CF">
        <w:rPr>
          <w:color w:val="C45911" w:themeColor="accent2" w:themeShade="BF"/>
        </w:rPr>
        <w:t xml:space="preserve"> </w:t>
      </w:r>
      <w:proofErr w:type="spellStart"/>
      <w:r w:rsidRPr="00A229CF">
        <w:rPr>
          <w:color w:val="C45911" w:themeColor="accent2" w:themeShade="BF"/>
        </w:rPr>
        <w:t>entry</w:t>
      </w:r>
      <w:proofErr w:type="spellEnd"/>
      <w:r w:rsidRPr="00A229CF">
        <w:rPr>
          <w:color w:val="C45911" w:themeColor="accent2" w:themeShade="BF"/>
        </w:rPr>
        <w:t xml:space="preserve">, </w:t>
      </w:r>
      <w:proofErr w:type="spellStart"/>
      <w:r w:rsidRPr="00A229CF">
        <w:rPr>
          <w:color w:val="C45911" w:themeColor="accent2" w:themeShade="BF"/>
        </w:rPr>
        <w:t>high</w:t>
      </w:r>
      <w:proofErr w:type="spellEnd"/>
      <w:r w:rsidRPr="00A229CF">
        <w:rPr>
          <w:color w:val="C45911" w:themeColor="accent2" w:themeShade="BF"/>
        </w:rPr>
        <w:t xml:space="preserve"> </w:t>
      </w:r>
      <w:proofErr w:type="spellStart"/>
      <w:r w:rsidRPr="00A229CF">
        <w:rPr>
          <w:color w:val="C45911" w:themeColor="accent2" w:themeShade="BF"/>
        </w:rPr>
        <w:t>fixed</w:t>
      </w:r>
      <w:proofErr w:type="spellEnd"/>
      <w:r w:rsidRPr="00A229CF">
        <w:rPr>
          <w:color w:val="C45911" w:themeColor="accent2" w:themeShade="BF"/>
        </w:rPr>
        <w:t xml:space="preserve"> </w:t>
      </w:r>
      <w:proofErr w:type="spellStart"/>
      <w:r w:rsidRPr="00A229CF">
        <w:rPr>
          <w:color w:val="C45911" w:themeColor="accent2" w:themeShade="BF"/>
        </w:rPr>
        <w:t>costs</w:t>
      </w:r>
      <w:proofErr w:type="spellEnd"/>
      <w:r w:rsidRPr="00A229CF">
        <w:rPr>
          <w:color w:val="C45911" w:themeColor="accent2" w:themeShade="BF"/>
        </w:rPr>
        <w:t xml:space="preserve">, </w:t>
      </w:r>
      <w:proofErr w:type="spellStart"/>
      <w:r w:rsidRPr="00A229CF">
        <w:rPr>
          <w:color w:val="C45911" w:themeColor="accent2" w:themeShade="BF"/>
        </w:rPr>
        <w:t>excess</w:t>
      </w:r>
      <w:proofErr w:type="spellEnd"/>
      <w:r w:rsidRPr="00A229CF">
        <w:rPr>
          <w:color w:val="C45911" w:themeColor="accent2" w:themeShade="BF"/>
        </w:rPr>
        <w:t xml:space="preserve"> </w:t>
      </w:r>
      <w:proofErr w:type="spellStart"/>
      <w:r w:rsidRPr="00A229CF">
        <w:rPr>
          <w:color w:val="C45911" w:themeColor="accent2" w:themeShade="BF"/>
        </w:rPr>
        <w:t>capacity</w:t>
      </w:r>
      <w:proofErr w:type="spellEnd"/>
      <w:r w:rsidRPr="00A229CF">
        <w:rPr>
          <w:color w:val="C45911" w:themeColor="accent2" w:themeShade="BF"/>
        </w:rPr>
        <w:t xml:space="preserve">, and </w:t>
      </w:r>
      <w:proofErr w:type="spellStart"/>
      <w:r w:rsidRPr="00A229CF">
        <w:rPr>
          <w:color w:val="C45911" w:themeColor="accent2" w:themeShade="BF"/>
        </w:rPr>
        <w:t>modest</w:t>
      </w:r>
      <w:proofErr w:type="spellEnd"/>
      <w:r w:rsidRPr="00A229CF">
        <w:rPr>
          <w:color w:val="C45911" w:themeColor="accent2" w:themeShade="BF"/>
        </w:rPr>
        <w:t xml:space="preserve"> </w:t>
      </w:r>
      <w:proofErr w:type="spellStart"/>
      <w:r w:rsidRPr="00A229CF">
        <w:rPr>
          <w:color w:val="C45911" w:themeColor="accent2" w:themeShade="BF"/>
        </w:rPr>
        <w:t>traffic</w:t>
      </w:r>
      <w:proofErr w:type="spellEnd"/>
      <w:r w:rsidRPr="00A229CF">
        <w:rPr>
          <w:color w:val="C45911" w:themeColor="accent2" w:themeShade="BF"/>
        </w:rPr>
        <w:t xml:space="preserve"> </w:t>
      </w:r>
      <w:proofErr w:type="spellStart"/>
      <w:r w:rsidRPr="00A229CF">
        <w:rPr>
          <w:color w:val="C45911" w:themeColor="accent2" w:themeShade="BF"/>
        </w:rPr>
        <w:t>growth</w:t>
      </w:r>
      <w:proofErr w:type="spellEnd"/>
      <w:r w:rsidRPr="00A229CF">
        <w:rPr>
          <w:color w:val="C45911" w:themeColor="accent2" w:themeShade="BF"/>
        </w:rPr>
        <w:t>.</w:t>
      </w:r>
    </w:p>
    <w:p w:rsidR="008C0B68" w:rsidRPr="003B063A" w:rsidRDefault="008C0B68" w:rsidP="003B063A">
      <w:pPr>
        <w:jc w:val="both"/>
      </w:pPr>
      <w:r w:rsidRPr="003B063A">
        <w:rPr>
          <w:lang w:val="es"/>
        </w:rPr>
        <w:t xml:space="preserve">Crear una narrativa para explicar el ascenso y la caída de los diversos competidores puede proporcionar pistas importantes sobre lo que se necesita para mantener la creación de valor. Una tendencia que revela el análisis del grupo de ganancias es la ganancia de participación de mercado para las aerolíneas de bajo costo a expensas de las aerolíneas heredadas. Sin embargo, esto no se ha traducido en una mejor rentabilidad relativa. Los rendimientos de </w:t>
      </w:r>
      <w:proofErr w:type="spellStart"/>
      <w:r w:rsidRPr="003B063A">
        <w:rPr>
          <w:lang w:val="es"/>
        </w:rPr>
        <w:t>Southwest</w:t>
      </w:r>
      <w:proofErr w:type="spellEnd"/>
      <w:r w:rsidRPr="003B063A">
        <w:rPr>
          <w:lang w:val="es"/>
        </w:rPr>
        <w:t>, por ejemplo, han sufrido a medida que la compañía se ha expandido a pares de ciudades que son menos densas y a medida que su salario promedio ha aumentado a los más altos de la industria.18 A pesar del hecho de que la estructura de la industria no ordena la rentabilidad de una empresa, sigue siendo muy difícil para cualquier aerolínea escapar de las bajas barreras de entrada de la industria.  altos costos fijos, exceso de capacidad y modesto crecimiento del tráfico.</w:t>
      </w:r>
    </w:p>
    <w:p w:rsidR="00BF63E3" w:rsidRPr="003B063A" w:rsidRDefault="00BF63E3" w:rsidP="003B063A">
      <w:pPr>
        <w:jc w:val="both"/>
        <w:rPr>
          <w:b/>
          <w:bCs/>
        </w:rPr>
      </w:pPr>
      <w:proofErr w:type="spellStart"/>
      <w:r w:rsidRPr="003B063A">
        <w:rPr>
          <w:b/>
          <w:bCs/>
        </w:rPr>
        <w:t>Industry</w:t>
      </w:r>
      <w:proofErr w:type="spellEnd"/>
      <w:r w:rsidRPr="003B063A">
        <w:rPr>
          <w:b/>
          <w:bCs/>
        </w:rPr>
        <w:t xml:space="preserve"> </w:t>
      </w:r>
      <w:proofErr w:type="spellStart"/>
      <w:r w:rsidRPr="003B063A">
        <w:rPr>
          <w:b/>
          <w:bCs/>
        </w:rPr>
        <w:t>Stability</w:t>
      </w:r>
      <w:proofErr w:type="spellEnd"/>
    </w:p>
    <w:p w:rsidR="00BF63E3" w:rsidRPr="00A229CF" w:rsidRDefault="00BF63E3" w:rsidP="003B063A">
      <w:pPr>
        <w:jc w:val="both"/>
        <w:rPr>
          <w:color w:val="C45911" w:themeColor="accent2" w:themeShade="BF"/>
        </w:rPr>
      </w:pPr>
      <w:proofErr w:type="spellStart"/>
      <w:r w:rsidRPr="00A229CF">
        <w:rPr>
          <w:color w:val="C45911" w:themeColor="accent2" w:themeShade="BF"/>
        </w:rPr>
        <w:t>Industry</w:t>
      </w:r>
      <w:proofErr w:type="spellEnd"/>
      <w:r w:rsidRPr="00A229CF">
        <w:rPr>
          <w:color w:val="C45911" w:themeColor="accent2" w:themeShade="BF"/>
        </w:rPr>
        <w:t xml:space="preserve"> </w:t>
      </w:r>
      <w:proofErr w:type="spellStart"/>
      <w:r w:rsidRPr="00A229CF">
        <w:rPr>
          <w:color w:val="C45911" w:themeColor="accent2" w:themeShade="BF"/>
        </w:rPr>
        <w:t>stability</w:t>
      </w:r>
      <w:proofErr w:type="spellEnd"/>
      <w:r w:rsidRPr="00A229CF">
        <w:rPr>
          <w:color w:val="C45911" w:themeColor="accent2" w:themeShade="BF"/>
        </w:rPr>
        <w:t xml:space="preserve"> </w:t>
      </w:r>
      <w:proofErr w:type="spellStart"/>
      <w:r w:rsidRPr="00A229CF">
        <w:rPr>
          <w:color w:val="C45911" w:themeColor="accent2" w:themeShade="BF"/>
        </w:rPr>
        <w:t>is</w:t>
      </w:r>
      <w:proofErr w:type="spellEnd"/>
      <w:r w:rsidRPr="00A229CF">
        <w:rPr>
          <w:color w:val="C45911" w:themeColor="accent2" w:themeShade="BF"/>
        </w:rPr>
        <w:t xml:space="preserve"> </w:t>
      </w:r>
      <w:proofErr w:type="spellStart"/>
      <w:r w:rsidRPr="00A229CF">
        <w:rPr>
          <w:color w:val="C45911" w:themeColor="accent2" w:themeShade="BF"/>
        </w:rPr>
        <w:t>another</w:t>
      </w:r>
      <w:proofErr w:type="spellEnd"/>
      <w:r w:rsidRPr="00A229CF">
        <w:rPr>
          <w:color w:val="C45911" w:themeColor="accent2" w:themeShade="BF"/>
        </w:rPr>
        <w:t xml:space="preserve"> </w:t>
      </w:r>
      <w:proofErr w:type="spellStart"/>
      <w:r w:rsidRPr="00A229CF">
        <w:rPr>
          <w:color w:val="C45911" w:themeColor="accent2" w:themeShade="BF"/>
        </w:rPr>
        <w:t>important</w:t>
      </w:r>
      <w:proofErr w:type="spellEnd"/>
      <w:r w:rsidRPr="00A229CF">
        <w:rPr>
          <w:color w:val="C45911" w:themeColor="accent2" w:themeShade="BF"/>
        </w:rPr>
        <w:t xml:space="preserve"> </w:t>
      </w:r>
      <w:proofErr w:type="spellStart"/>
      <w:r w:rsidRPr="00A229CF">
        <w:rPr>
          <w:color w:val="C45911" w:themeColor="accent2" w:themeShade="BF"/>
        </w:rPr>
        <w:t>metric</w:t>
      </w:r>
      <w:proofErr w:type="spellEnd"/>
      <w:r w:rsidRPr="00A229CF">
        <w:rPr>
          <w:color w:val="C45911" w:themeColor="accent2" w:themeShade="BF"/>
        </w:rPr>
        <w:t xml:space="preserve">. </w:t>
      </w:r>
      <w:proofErr w:type="spellStart"/>
      <w:r w:rsidRPr="00A229CF">
        <w:rPr>
          <w:color w:val="C45911" w:themeColor="accent2" w:themeShade="BF"/>
        </w:rPr>
        <w:t>Generally</w:t>
      </w:r>
      <w:proofErr w:type="spellEnd"/>
      <w:r w:rsidRPr="00A229CF">
        <w:rPr>
          <w:color w:val="C45911" w:themeColor="accent2" w:themeShade="BF"/>
        </w:rPr>
        <w:t xml:space="preserve"> </w:t>
      </w:r>
      <w:proofErr w:type="spellStart"/>
      <w:r w:rsidRPr="00A229CF">
        <w:rPr>
          <w:color w:val="C45911" w:themeColor="accent2" w:themeShade="BF"/>
        </w:rPr>
        <w:t>speaking</w:t>
      </w:r>
      <w:proofErr w:type="spellEnd"/>
      <w:r w:rsidRPr="00A229CF">
        <w:rPr>
          <w:color w:val="C45911" w:themeColor="accent2" w:themeShade="BF"/>
        </w:rPr>
        <w:t xml:space="preserve">, </w:t>
      </w:r>
      <w:proofErr w:type="spellStart"/>
      <w:r w:rsidRPr="00A229CF">
        <w:rPr>
          <w:color w:val="C45911" w:themeColor="accent2" w:themeShade="BF"/>
        </w:rPr>
        <w:t>stable</w:t>
      </w:r>
      <w:proofErr w:type="spellEnd"/>
      <w:r w:rsidRPr="00A229CF">
        <w:rPr>
          <w:color w:val="C45911" w:themeColor="accent2" w:themeShade="BF"/>
        </w:rPr>
        <w:t xml:space="preserve"> industries are more </w:t>
      </w:r>
      <w:proofErr w:type="spellStart"/>
      <w:r w:rsidRPr="00A229CF">
        <w:rPr>
          <w:color w:val="C45911" w:themeColor="accent2" w:themeShade="BF"/>
        </w:rPr>
        <w:t>conducive</w:t>
      </w:r>
      <w:proofErr w:type="spellEnd"/>
      <w:r w:rsidRPr="00A229CF">
        <w:rPr>
          <w:color w:val="C45911" w:themeColor="accent2" w:themeShade="BF"/>
        </w:rPr>
        <w:t xml:space="preserve"> </w:t>
      </w:r>
      <w:proofErr w:type="spellStart"/>
      <w:r w:rsidRPr="00A229CF">
        <w:rPr>
          <w:color w:val="C45911" w:themeColor="accent2" w:themeShade="BF"/>
        </w:rPr>
        <w:t>to</w:t>
      </w:r>
      <w:proofErr w:type="spellEnd"/>
      <w:r w:rsidR="006B0E78" w:rsidRPr="00A229CF">
        <w:rPr>
          <w:color w:val="C45911" w:themeColor="accent2" w:themeShade="BF"/>
        </w:rPr>
        <w:t xml:space="preserve"> </w:t>
      </w:r>
      <w:proofErr w:type="spellStart"/>
      <w:r w:rsidRPr="00A229CF">
        <w:rPr>
          <w:color w:val="C45911" w:themeColor="accent2" w:themeShade="BF"/>
        </w:rPr>
        <w:t>sustainable</w:t>
      </w:r>
      <w:proofErr w:type="spellEnd"/>
      <w:r w:rsidRPr="00A229CF">
        <w:rPr>
          <w:color w:val="C45911" w:themeColor="accent2" w:themeShade="BF"/>
        </w:rPr>
        <w:t xml:space="preserve"> </w:t>
      </w:r>
      <w:proofErr w:type="spellStart"/>
      <w:r w:rsidRPr="00A229CF">
        <w:rPr>
          <w:color w:val="C45911" w:themeColor="accent2" w:themeShade="BF"/>
        </w:rPr>
        <w:t>value</w:t>
      </w:r>
      <w:proofErr w:type="spellEnd"/>
      <w:r w:rsidRPr="00A229CF">
        <w:rPr>
          <w:color w:val="C45911" w:themeColor="accent2" w:themeShade="BF"/>
        </w:rPr>
        <w:t xml:space="preserve"> </w:t>
      </w:r>
      <w:proofErr w:type="spellStart"/>
      <w:r w:rsidRPr="00A229CF">
        <w:rPr>
          <w:color w:val="C45911" w:themeColor="accent2" w:themeShade="BF"/>
        </w:rPr>
        <w:t>creation</w:t>
      </w:r>
      <w:proofErr w:type="spellEnd"/>
      <w:r w:rsidRPr="00A229CF">
        <w:rPr>
          <w:color w:val="C45911" w:themeColor="accent2" w:themeShade="BF"/>
        </w:rPr>
        <w:t xml:space="preserve">. </w:t>
      </w:r>
      <w:proofErr w:type="spellStart"/>
      <w:r w:rsidRPr="00A229CF">
        <w:rPr>
          <w:color w:val="C45911" w:themeColor="accent2" w:themeShade="BF"/>
        </w:rPr>
        <w:t>Unstable</w:t>
      </w:r>
      <w:proofErr w:type="spellEnd"/>
      <w:r w:rsidRPr="00A229CF">
        <w:rPr>
          <w:color w:val="C45911" w:themeColor="accent2" w:themeShade="BF"/>
        </w:rPr>
        <w:t xml:space="preserve"> industries </w:t>
      </w:r>
      <w:proofErr w:type="spellStart"/>
      <w:r w:rsidRPr="00A229CF">
        <w:rPr>
          <w:color w:val="C45911" w:themeColor="accent2" w:themeShade="BF"/>
        </w:rPr>
        <w:t>present</w:t>
      </w:r>
      <w:proofErr w:type="spellEnd"/>
      <w:r w:rsidRPr="00A229CF">
        <w:rPr>
          <w:color w:val="C45911" w:themeColor="accent2" w:themeShade="BF"/>
        </w:rPr>
        <w:t xml:space="preserve"> </w:t>
      </w:r>
      <w:proofErr w:type="spellStart"/>
      <w:r w:rsidRPr="00A229CF">
        <w:rPr>
          <w:color w:val="C45911" w:themeColor="accent2" w:themeShade="BF"/>
        </w:rPr>
        <w:t>substantial</w:t>
      </w:r>
      <w:proofErr w:type="spellEnd"/>
      <w:r w:rsidRPr="00A229CF">
        <w:rPr>
          <w:color w:val="C45911" w:themeColor="accent2" w:themeShade="BF"/>
        </w:rPr>
        <w:t xml:space="preserve"> </w:t>
      </w:r>
      <w:proofErr w:type="spellStart"/>
      <w:r w:rsidRPr="00A229CF">
        <w:rPr>
          <w:color w:val="C45911" w:themeColor="accent2" w:themeShade="BF"/>
        </w:rPr>
        <w:t>competitive</w:t>
      </w:r>
      <w:proofErr w:type="spellEnd"/>
      <w:r w:rsidRPr="00A229CF">
        <w:rPr>
          <w:color w:val="C45911" w:themeColor="accent2" w:themeShade="BF"/>
        </w:rPr>
        <w:t xml:space="preserve"> </w:t>
      </w:r>
      <w:proofErr w:type="spellStart"/>
      <w:r w:rsidRPr="00A229CF">
        <w:rPr>
          <w:color w:val="C45911" w:themeColor="accent2" w:themeShade="BF"/>
        </w:rPr>
        <w:t>challenges</w:t>
      </w:r>
      <w:proofErr w:type="spellEnd"/>
      <w:r w:rsidRPr="00A229CF">
        <w:rPr>
          <w:color w:val="C45911" w:themeColor="accent2" w:themeShade="BF"/>
        </w:rPr>
        <w:t xml:space="preserve"> and </w:t>
      </w:r>
      <w:proofErr w:type="spellStart"/>
      <w:r w:rsidRPr="00A229CF">
        <w:rPr>
          <w:color w:val="C45911" w:themeColor="accent2" w:themeShade="BF"/>
        </w:rPr>
        <w:t>opportunities</w:t>
      </w:r>
      <w:proofErr w:type="spellEnd"/>
      <w:r w:rsidRPr="00A229CF">
        <w:rPr>
          <w:color w:val="C45911" w:themeColor="accent2" w:themeShade="BF"/>
        </w:rPr>
        <w:t>.</w:t>
      </w:r>
      <w:r w:rsidR="006B0E78"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value</w:t>
      </w:r>
      <w:proofErr w:type="spellEnd"/>
      <w:r w:rsidRPr="00A229CF">
        <w:rPr>
          <w:color w:val="C45911" w:themeColor="accent2" w:themeShade="BF"/>
        </w:rPr>
        <w:t xml:space="preserve"> </w:t>
      </w:r>
      <w:proofErr w:type="spellStart"/>
      <w:r w:rsidRPr="00A229CF">
        <w:rPr>
          <w:color w:val="C45911" w:themeColor="accent2" w:themeShade="BF"/>
        </w:rPr>
        <w:t>migration</w:t>
      </w:r>
      <w:proofErr w:type="spellEnd"/>
      <w:r w:rsidRPr="00A229CF">
        <w:rPr>
          <w:color w:val="C45911" w:themeColor="accent2" w:themeShade="BF"/>
        </w:rPr>
        <w:t xml:space="preserve"> in </w:t>
      </w:r>
      <w:proofErr w:type="spellStart"/>
      <w:r w:rsidRPr="00A229CF">
        <w:rPr>
          <w:color w:val="C45911" w:themeColor="accent2" w:themeShade="BF"/>
        </w:rPr>
        <w:t>unstable</w:t>
      </w:r>
      <w:proofErr w:type="spellEnd"/>
      <w:r w:rsidRPr="00A229CF">
        <w:rPr>
          <w:color w:val="C45911" w:themeColor="accent2" w:themeShade="BF"/>
        </w:rPr>
        <w:t xml:space="preserve"> industries </w:t>
      </w:r>
      <w:proofErr w:type="spellStart"/>
      <w:r w:rsidRPr="00A229CF">
        <w:rPr>
          <w:color w:val="C45911" w:themeColor="accent2" w:themeShade="BF"/>
        </w:rPr>
        <w:t>is</w:t>
      </w:r>
      <w:proofErr w:type="spellEnd"/>
      <w:r w:rsidRPr="00A229CF">
        <w:rPr>
          <w:color w:val="C45911" w:themeColor="accent2" w:themeShade="BF"/>
        </w:rPr>
        <w:t xml:space="preserve"> </w:t>
      </w:r>
      <w:proofErr w:type="spellStart"/>
      <w:r w:rsidRPr="00A229CF">
        <w:rPr>
          <w:color w:val="C45911" w:themeColor="accent2" w:themeShade="BF"/>
        </w:rPr>
        <w:t>greater</w:t>
      </w:r>
      <w:proofErr w:type="spellEnd"/>
      <w:r w:rsidRPr="00A229CF">
        <w:rPr>
          <w:color w:val="C45911" w:themeColor="accent2" w:themeShade="BF"/>
        </w:rPr>
        <w:t xml:space="preserve"> </w:t>
      </w:r>
      <w:proofErr w:type="spellStart"/>
      <w:r w:rsidRPr="00A229CF">
        <w:rPr>
          <w:color w:val="C45911" w:themeColor="accent2" w:themeShade="BF"/>
        </w:rPr>
        <w:t>than</w:t>
      </w:r>
      <w:proofErr w:type="spellEnd"/>
      <w:r w:rsidRPr="00A229CF">
        <w:rPr>
          <w:color w:val="C45911" w:themeColor="accent2" w:themeShade="BF"/>
        </w:rPr>
        <w:t xml:space="preserve"> </w:t>
      </w:r>
      <w:proofErr w:type="spellStart"/>
      <w:r w:rsidRPr="00A229CF">
        <w:rPr>
          <w:color w:val="C45911" w:themeColor="accent2" w:themeShade="BF"/>
        </w:rPr>
        <w:t>that</w:t>
      </w:r>
      <w:proofErr w:type="spellEnd"/>
      <w:r w:rsidRPr="00A229CF">
        <w:rPr>
          <w:color w:val="C45911" w:themeColor="accent2" w:themeShade="BF"/>
        </w:rPr>
        <w:t xml:space="preserv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stable</w:t>
      </w:r>
      <w:proofErr w:type="spellEnd"/>
      <w:r w:rsidRPr="00A229CF">
        <w:rPr>
          <w:color w:val="C45911" w:themeColor="accent2" w:themeShade="BF"/>
        </w:rPr>
        <w:t xml:space="preserve"> industries, </w:t>
      </w:r>
      <w:proofErr w:type="spellStart"/>
      <w:r w:rsidRPr="00A229CF">
        <w:rPr>
          <w:color w:val="C45911" w:themeColor="accent2" w:themeShade="BF"/>
        </w:rPr>
        <w:t>making</w:t>
      </w:r>
      <w:proofErr w:type="spellEnd"/>
      <w:r w:rsidRPr="00A229CF">
        <w:rPr>
          <w:color w:val="C45911" w:themeColor="accent2" w:themeShade="BF"/>
        </w:rPr>
        <w:t xml:space="preserve"> </w:t>
      </w:r>
      <w:proofErr w:type="spellStart"/>
      <w:r w:rsidRPr="00A229CF">
        <w:rPr>
          <w:color w:val="C45911" w:themeColor="accent2" w:themeShade="BF"/>
        </w:rPr>
        <w:t>sustainable</w:t>
      </w:r>
      <w:proofErr w:type="spellEnd"/>
      <w:r w:rsidRPr="00A229CF">
        <w:rPr>
          <w:color w:val="C45911" w:themeColor="accent2" w:themeShade="BF"/>
        </w:rPr>
        <w:t xml:space="preserve"> </w:t>
      </w:r>
      <w:proofErr w:type="spellStart"/>
      <w:r w:rsidRPr="00A229CF">
        <w:rPr>
          <w:color w:val="C45911" w:themeColor="accent2" w:themeShade="BF"/>
        </w:rPr>
        <w:t>value</w:t>
      </w:r>
      <w:proofErr w:type="spellEnd"/>
      <w:r w:rsidR="006B0E78" w:rsidRPr="00A229CF">
        <w:rPr>
          <w:color w:val="C45911" w:themeColor="accent2" w:themeShade="BF"/>
        </w:rPr>
        <w:t xml:space="preserve"> </w:t>
      </w:r>
      <w:proofErr w:type="spellStart"/>
      <w:r w:rsidRPr="00A229CF">
        <w:rPr>
          <w:color w:val="C45911" w:themeColor="accent2" w:themeShade="BF"/>
        </w:rPr>
        <w:t>creation</w:t>
      </w:r>
      <w:proofErr w:type="spellEnd"/>
      <w:r w:rsidRPr="00A229CF">
        <w:rPr>
          <w:color w:val="C45911" w:themeColor="accent2" w:themeShade="BF"/>
        </w:rPr>
        <w:t xml:space="preserve"> </w:t>
      </w:r>
      <w:proofErr w:type="spellStart"/>
      <w:r w:rsidRPr="00A229CF">
        <w:rPr>
          <w:color w:val="C45911" w:themeColor="accent2" w:themeShade="BF"/>
        </w:rPr>
        <w:t>that</w:t>
      </w:r>
      <w:proofErr w:type="spellEnd"/>
      <w:r w:rsidRPr="00A229CF">
        <w:rPr>
          <w:color w:val="C45911" w:themeColor="accent2" w:themeShade="BF"/>
        </w:rPr>
        <w:t xml:space="preserve"> </w:t>
      </w:r>
      <w:proofErr w:type="spellStart"/>
      <w:r w:rsidRPr="00A229CF">
        <w:rPr>
          <w:color w:val="C45911" w:themeColor="accent2" w:themeShade="BF"/>
        </w:rPr>
        <w:t>much</w:t>
      </w:r>
      <w:proofErr w:type="spellEnd"/>
      <w:r w:rsidRPr="00A229CF">
        <w:rPr>
          <w:color w:val="C45911" w:themeColor="accent2" w:themeShade="BF"/>
        </w:rPr>
        <w:t xml:space="preserve"> more </w:t>
      </w:r>
      <w:proofErr w:type="spellStart"/>
      <w:r w:rsidRPr="00A229CF">
        <w:rPr>
          <w:color w:val="C45911" w:themeColor="accent2" w:themeShade="BF"/>
        </w:rPr>
        <w:t>elusive</w:t>
      </w:r>
      <w:proofErr w:type="spellEnd"/>
      <w:r w:rsidRPr="00A229CF">
        <w:rPr>
          <w:color w:val="C45911" w:themeColor="accent2" w:themeShade="BF"/>
        </w:rPr>
        <w:t>.</w:t>
      </w:r>
    </w:p>
    <w:p w:rsidR="008C0B68" w:rsidRPr="003B063A" w:rsidRDefault="008C0B68" w:rsidP="003B063A">
      <w:pPr>
        <w:jc w:val="both"/>
      </w:pPr>
      <w:r w:rsidRPr="003B063A">
        <w:rPr>
          <w:lang w:val="es"/>
        </w:rPr>
        <w:t>La estabilidad de la industria es otra métrica importante. En términos generales, las industrias estables son más propicias para la creación de valor sostenible. Las industrias inestables presentan desafíos y oportunidades competitivas sustanciales. La migración de valor en las industrias inestables es mayor que la de las industrias estables, lo que hace que la creación de valor sostenible sea mucho más difícil de alcanzar.</w:t>
      </w:r>
    </w:p>
    <w:p w:rsidR="00BF63E3" w:rsidRPr="00A229CF" w:rsidRDefault="00BF63E3" w:rsidP="003B063A">
      <w:pPr>
        <w:jc w:val="both"/>
        <w:rPr>
          <w:color w:val="C45911" w:themeColor="accent2" w:themeShade="BF"/>
        </w:rPr>
      </w:pPr>
      <w:r w:rsidRPr="00A229CF">
        <w:rPr>
          <w:color w:val="C45911" w:themeColor="accent2" w:themeShade="BF"/>
          <w:lang w:val="en-US"/>
        </w:rPr>
        <w:t xml:space="preserve">We can measure industry stability a couple of ways. </w:t>
      </w:r>
      <w:proofErr w:type="spellStart"/>
      <w:r w:rsidRPr="00A229CF">
        <w:rPr>
          <w:color w:val="C45911" w:themeColor="accent2" w:themeShade="BF"/>
        </w:rPr>
        <w:t>One</w:t>
      </w:r>
      <w:proofErr w:type="spellEnd"/>
      <w:r w:rsidRPr="00A229CF">
        <w:rPr>
          <w:color w:val="C45911" w:themeColor="accent2" w:themeShade="BF"/>
        </w:rPr>
        <w:t xml:space="preserve"> simple </w:t>
      </w:r>
      <w:proofErr w:type="spellStart"/>
      <w:r w:rsidRPr="00A229CF">
        <w:rPr>
          <w:color w:val="C45911" w:themeColor="accent2" w:themeShade="BF"/>
        </w:rPr>
        <w:t>but</w:t>
      </w:r>
      <w:proofErr w:type="spellEnd"/>
      <w:r w:rsidRPr="00A229CF">
        <w:rPr>
          <w:color w:val="C45911" w:themeColor="accent2" w:themeShade="BF"/>
        </w:rPr>
        <w:t xml:space="preserve"> </w:t>
      </w:r>
      <w:proofErr w:type="spellStart"/>
      <w:r w:rsidRPr="00A229CF">
        <w:rPr>
          <w:color w:val="C45911" w:themeColor="accent2" w:themeShade="BF"/>
        </w:rPr>
        <w:t>useful</w:t>
      </w:r>
      <w:proofErr w:type="spellEnd"/>
      <w:r w:rsidRPr="00A229CF">
        <w:rPr>
          <w:color w:val="C45911" w:themeColor="accent2" w:themeShade="BF"/>
        </w:rPr>
        <w:t xml:space="preserve"> proxy </w:t>
      </w:r>
      <w:proofErr w:type="spellStart"/>
      <w:r w:rsidRPr="00A229CF">
        <w:rPr>
          <w:color w:val="C45911" w:themeColor="accent2" w:themeShade="BF"/>
        </w:rPr>
        <w:t>is</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steadiness</w:t>
      </w:r>
      <w:proofErr w:type="spellEnd"/>
      <w:r w:rsidRPr="00A229CF">
        <w:rPr>
          <w:color w:val="C45911" w:themeColor="accent2" w:themeShade="BF"/>
        </w:rPr>
        <w:t xml:space="preserv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market</w:t>
      </w:r>
      <w:proofErr w:type="spellEnd"/>
      <w:r w:rsidR="006B0E78" w:rsidRPr="00A229CF">
        <w:rPr>
          <w:color w:val="C45911" w:themeColor="accent2" w:themeShade="BF"/>
        </w:rPr>
        <w:t xml:space="preserve"> </w:t>
      </w:r>
      <w:r w:rsidRPr="00A229CF">
        <w:rPr>
          <w:color w:val="C45911" w:themeColor="accent2" w:themeShade="BF"/>
        </w:rPr>
        <w:t xml:space="preserve">share. </w:t>
      </w:r>
      <w:proofErr w:type="spellStart"/>
      <w:r w:rsidRPr="00A229CF">
        <w:rPr>
          <w:color w:val="C45911" w:themeColor="accent2" w:themeShade="BF"/>
        </w:rPr>
        <w:t>This</w:t>
      </w:r>
      <w:proofErr w:type="spellEnd"/>
      <w:r w:rsidRPr="00A229CF">
        <w:rPr>
          <w:color w:val="C45911" w:themeColor="accent2" w:themeShade="BF"/>
        </w:rPr>
        <w:t xml:space="preserve"> </w:t>
      </w:r>
      <w:proofErr w:type="spellStart"/>
      <w:r w:rsidRPr="00A229CF">
        <w:rPr>
          <w:color w:val="C45911" w:themeColor="accent2" w:themeShade="BF"/>
        </w:rPr>
        <w:t>analysis</w:t>
      </w:r>
      <w:proofErr w:type="spellEnd"/>
      <w:r w:rsidRPr="00A229CF">
        <w:rPr>
          <w:color w:val="C45911" w:themeColor="accent2" w:themeShade="BF"/>
        </w:rPr>
        <w:t xml:space="preserve"> </w:t>
      </w:r>
      <w:proofErr w:type="gramStart"/>
      <w:r w:rsidRPr="00A229CF">
        <w:rPr>
          <w:color w:val="C45911" w:themeColor="accent2" w:themeShade="BF"/>
        </w:rPr>
        <w:t>looks</w:t>
      </w:r>
      <w:proofErr w:type="gramEnd"/>
      <w:r w:rsidRPr="00A229CF">
        <w:rPr>
          <w:color w:val="C45911" w:themeColor="accent2" w:themeShade="BF"/>
        </w:rPr>
        <w:t xml:space="preserve"> at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absolute</w:t>
      </w:r>
      <w:proofErr w:type="spellEnd"/>
      <w:r w:rsidRPr="00A229CF">
        <w:rPr>
          <w:color w:val="C45911" w:themeColor="accent2" w:themeShade="BF"/>
        </w:rPr>
        <w:t xml:space="preserve"> </w:t>
      </w:r>
      <w:proofErr w:type="spellStart"/>
      <w:r w:rsidRPr="00A229CF">
        <w:rPr>
          <w:color w:val="C45911" w:themeColor="accent2" w:themeShade="BF"/>
        </w:rPr>
        <w:t>change</w:t>
      </w:r>
      <w:proofErr w:type="spellEnd"/>
      <w:r w:rsidRPr="00A229CF">
        <w:rPr>
          <w:color w:val="C45911" w:themeColor="accent2" w:themeShade="BF"/>
        </w:rPr>
        <w:t xml:space="preserve"> in </w:t>
      </w:r>
      <w:proofErr w:type="spellStart"/>
      <w:r w:rsidRPr="00A229CF">
        <w:rPr>
          <w:color w:val="C45911" w:themeColor="accent2" w:themeShade="BF"/>
        </w:rPr>
        <w:t>market</w:t>
      </w:r>
      <w:proofErr w:type="spellEnd"/>
      <w:r w:rsidRPr="00A229CF">
        <w:rPr>
          <w:color w:val="C45911" w:themeColor="accent2" w:themeShade="BF"/>
        </w:rPr>
        <w:t xml:space="preserve"> share </w:t>
      </w:r>
      <w:proofErr w:type="spellStart"/>
      <w:r w:rsidRPr="00A229CF">
        <w:rPr>
          <w:color w:val="C45911" w:themeColor="accent2" w:themeShade="BF"/>
        </w:rPr>
        <w:t>for</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companies</w:t>
      </w:r>
      <w:proofErr w:type="spellEnd"/>
      <w:r w:rsidRPr="00A229CF">
        <w:rPr>
          <w:color w:val="C45911" w:themeColor="accent2" w:themeShade="BF"/>
        </w:rPr>
        <w:t xml:space="preserve"> </w:t>
      </w:r>
      <w:proofErr w:type="spellStart"/>
      <w:r w:rsidRPr="00A229CF">
        <w:rPr>
          <w:color w:val="C45911" w:themeColor="accent2" w:themeShade="BF"/>
        </w:rPr>
        <w:t>within</w:t>
      </w:r>
      <w:proofErr w:type="spellEnd"/>
      <w:r w:rsidRPr="00A229CF">
        <w:rPr>
          <w:color w:val="C45911" w:themeColor="accent2" w:themeShade="BF"/>
        </w:rPr>
        <w:t xml:space="preserve"> </w:t>
      </w:r>
      <w:proofErr w:type="spellStart"/>
      <w:r w:rsidRPr="00A229CF">
        <w:rPr>
          <w:color w:val="C45911" w:themeColor="accent2" w:themeShade="BF"/>
        </w:rPr>
        <w:t>an</w:t>
      </w:r>
      <w:proofErr w:type="spellEnd"/>
      <w:r w:rsidRPr="00A229CF">
        <w:rPr>
          <w:color w:val="C45911" w:themeColor="accent2" w:themeShade="BF"/>
        </w:rPr>
        <w:t xml:space="preserve"> </w:t>
      </w:r>
      <w:proofErr w:type="spellStart"/>
      <w:r w:rsidRPr="00A229CF">
        <w:rPr>
          <w:color w:val="C45911" w:themeColor="accent2" w:themeShade="BF"/>
        </w:rPr>
        <w:t>industry</w:t>
      </w:r>
      <w:proofErr w:type="spellEnd"/>
      <w:r w:rsidRPr="00A229CF">
        <w:rPr>
          <w:color w:val="C45911" w:themeColor="accent2" w:themeShade="BF"/>
        </w:rPr>
        <w:t xml:space="preserve"> </w:t>
      </w:r>
      <w:proofErr w:type="spellStart"/>
      <w:r w:rsidRPr="00A229CF">
        <w:rPr>
          <w:color w:val="C45911" w:themeColor="accent2" w:themeShade="BF"/>
        </w:rPr>
        <w:t>over</w:t>
      </w:r>
      <w:proofErr w:type="spellEnd"/>
      <w:r w:rsidR="006B0E78" w:rsidRPr="00A229CF">
        <w:rPr>
          <w:color w:val="C45911" w:themeColor="accent2" w:themeShade="BF"/>
        </w:rPr>
        <w:t xml:space="preserve"> </w:t>
      </w:r>
      <w:proofErr w:type="spellStart"/>
      <w:r w:rsidRPr="00A229CF">
        <w:rPr>
          <w:color w:val="C45911" w:themeColor="accent2" w:themeShade="BF"/>
        </w:rPr>
        <w:t>some</w:t>
      </w:r>
      <w:proofErr w:type="spellEnd"/>
      <w:r w:rsidRPr="00A229CF">
        <w:rPr>
          <w:color w:val="C45911" w:themeColor="accent2" w:themeShade="BF"/>
        </w:rPr>
        <w:t xml:space="preserve"> </w:t>
      </w:r>
      <w:proofErr w:type="spellStart"/>
      <w:r w:rsidRPr="00A229CF">
        <w:rPr>
          <w:color w:val="C45911" w:themeColor="accent2" w:themeShade="BF"/>
        </w:rPr>
        <w:t>period</w:t>
      </w:r>
      <w:proofErr w:type="spellEnd"/>
      <w:r w:rsidRPr="00A229CF">
        <w:rPr>
          <w:color w:val="C45911" w:themeColor="accent2" w:themeShade="BF"/>
        </w:rPr>
        <w:t>. (</w:t>
      </w:r>
      <w:proofErr w:type="spellStart"/>
      <w:r w:rsidRPr="00A229CF">
        <w:rPr>
          <w:color w:val="C45911" w:themeColor="accent2" w:themeShade="BF"/>
        </w:rPr>
        <w:t>We</w:t>
      </w:r>
      <w:proofErr w:type="spellEnd"/>
      <w:r w:rsidRPr="00A229CF">
        <w:rPr>
          <w:color w:val="C45911" w:themeColor="accent2" w:themeShade="BF"/>
        </w:rPr>
        <w:t xml:space="preserve"> </w:t>
      </w:r>
      <w:proofErr w:type="spellStart"/>
      <w:r w:rsidRPr="00A229CF">
        <w:rPr>
          <w:color w:val="C45911" w:themeColor="accent2" w:themeShade="BF"/>
        </w:rPr>
        <w:t>typically</w:t>
      </w:r>
      <w:proofErr w:type="spellEnd"/>
      <w:r w:rsidRPr="00A229CF">
        <w:rPr>
          <w:color w:val="C45911" w:themeColor="accent2" w:themeShade="BF"/>
        </w:rPr>
        <w:t xml:space="preserve"> use </w:t>
      </w:r>
      <w:proofErr w:type="spellStart"/>
      <w:r w:rsidRPr="00A229CF">
        <w:rPr>
          <w:color w:val="C45911" w:themeColor="accent2" w:themeShade="BF"/>
        </w:rPr>
        <w:t>five</w:t>
      </w:r>
      <w:proofErr w:type="spellEnd"/>
      <w:r w:rsidRPr="00A229CF">
        <w:rPr>
          <w:color w:val="C45911" w:themeColor="accent2" w:themeShade="BF"/>
        </w:rPr>
        <w:t xml:space="preserve"> </w:t>
      </w:r>
      <w:proofErr w:type="spellStart"/>
      <w:r w:rsidRPr="00A229CF">
        <w:rPr>
          <w:color w:val="C45911" w:themeColor="accent2" w:themeShade="BF"/>
        </w:rPr>
        <w:t>years</w:t>
      </w:r>
      <w:proofErr w:type="spellEnd"/>
      <w:r w:rsidRPr="00A229CF">
        <w:rPr>
          <w:color w:val="C45911" w:themeColor="accent2" w:themeShade="BF"/>
        </w:rPr>
        <w:t xml:space="preserve">.) </w:t>
      </w:r>
      <w:proofErr w:type="spellStart"/>
      <w:r w:rsidRPr="00A229CF">
        <w:rPr>
          <w:color w:val="C45911" w:themeColor="accent2" w:themeShade="BF"/>
        </w:rPr>
        <w:t>We</w:t>
      </w:r>
      <w:proofErr w:type="spellEnd"/>
      <w:r w:rsidRPr="00A229CF">
        <w:rPr>
          <w:color w:val="C45911" w:themeColor="accent2" w:themeShade="BF"/>
        </w:rPr>
        <w:t xml:space="preserve"> </w:t>
      </w:r>
      <w:proofErr w:type="spellStart"/>
      <w:r w:rsidRPr="00A229CF">
        <w:rPr>
          <w:color w:val="C45911" w:themeColor="accent2" w:themeShade="BF"/>
        </w:rPr>
        <w:t>then</w:t>
      </w:r>
      <w:proofErr w:type="spellEnd"/>
      <w:r w:rsidRPr="00A229CF">
        <w:rPr>
          <w:color w:val="C45911" w:themeColor="accent2" w:themeShade="BF"/>
        </w:rPr>
        <w:t xml:space="preserve"> </w:t>
      </w:r>
      <w:proofErr w:type="spellStart"/>
      <w:r w:rsidRPr="00A229CF">
        <w:rPr>
          <w:color w:val="C45911" w:themeColor="accent2" w:themeShade="BF"/>
        </w:rPr>
        <w:t>add</w:t>
      </w:r>
      <w:proofErr w:type="spellEnd"/>
      <w:r w:rsidRPr="00A229CF">
        <w:rPr>
          <w:color w:val="C45911" w:themeColor="accent2" w:themeShade="BF"/>
        </w:rPr>
        <w:t xml:space="preserve"> up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absolute</w:t>
      </w:r>
      <w:proofErr w:type="spellEnd"/>
      <w:r w:rsidRPr="00A229CF">
        <w:rPr>
          <w:color w:val="C45911" w:themeColor="accent2" w:themeShade="BF"/>
        </w:rPr>
        <w:t xml:space="preserve"> </w:t>
      </w:r>
      <w:proofErr w:type="spellStart"/>
      <w:r w:rsidRPr="00A229CF">
        <w:rPr>
          <w:color w:val="C45911" w:themeColor="accent2" w:themeShade="BF"/>
        </w:rPr>
        <w:t>changes</w:t>
      </w:r>
      <w:proofErr w:type="spellEnd"/>
      <w:r w:rsidRPr="00A229CF">
        <w:rPr>
          <w:color w:val="C45911" w:themeColor="accent2" w:themeShade="BF"/>
        </w:rPr>
        <w:t xml:space="preserve"> and divide </w:t>
      </w:r>
      <w:proofErr w:type="spellStart"/>
      <w:r w:rsidRPr="00A229CF">
        <w:rPr>
          <w:color w:val="C45911" w:themeColor="accent2" w:themeShade="BF"/>
        </w:rPr>
        <w:t>the</w:t>
      </w:r>
      <w:proofErr w:type="spellEnd"/>
      <w:r w:rsidRPr="00A229CF">
        <w:rPr>
          <w:color w:val="C45911" w:themeColor="accent2" w:themeShade="BF"/>
        </w:rPr>
        <w:t xml:space="preserve"> sum </w:t>
      </w:r>
      <w:proofErr w:type="spellStart"/>
      <w:r w:rsidRPr="00A229CF">
        <w:rPr>
          <w:color w:val="C45911" w:themeColor="accent2" w:themeShade="BF"/>
        </w:rPr>
        <w:t>by</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006B0E78" w:rsidRPr="00A229CF">
        <w:rPr>
          <w:color w:val="C45911" w:themeColor="accent2" w:themeShade="BF"/>
        </w:rPr>
        <w:t xml:space="preserve"> </w:t>
      </w:r>
      <w:proofErr w:type="spellStart"/>
      <w:r w:rsidRPr="00A229CF">
        <w:rPr>
          <w:color w:val="C45911" w:themeColor="accent2" w:themeShade="BF"/>
        </w:rPr>
        <w:t>number</w:t>
      </w:r>
      <w:proofErr w:type="spellEnd"/>
      <w:r w:rsidRPr="00A229CF">
        <w:rPr>
          <w:color w:val="C45911" w:themeColor="accent2" w:themeShade="BF"/>
        </w:rPr>
        <w:t xml:space="preserv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competitors</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lower</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average</w:t>
      </w:r>
      <w:proofErr w:type="spellEnd"/>
      <w:r w:rsidRPr="00A229CF">
        <w:rPr>
          <w:color w:val="C45911" w:themeColor="accent2" w:themeShade="BF"/>
        </w:rPr>
        <w:t xml:space="preserve"> </w:t>
      </w:r>
      <w:proofErr w:type="spellStart"/>
      <w:r w:rsidRPr="00A229CF">
        <w:rPr>
          <w:color w:val="C45911" w:themeColor="accent2" w:themeShade="BF"/>
        </w:rPr>
        <w:t>absolute</w:t>
      </w:r>
      <w:proofErr w:type="spellEnd"/>
      <w:r w:rsidRPr="00A229CF">
        <w:rPr>
          <w:color w:val="C45911" w:themeColor="accent2" w:themeShade="BF"/>
        </w:rPr>
        <w:t xml:space="preserve"> </w:t>
      </w:r>
      <w:proofErr w:type="spellStart"/>
      <w:r w:rsidRPr="00A229CF">
        <w:rPr>
          <w:color w:val="C45911" w:themeColor="accent2" w:themeShade="BF"/>
        </w:rPr>
        <w:t>change</w:t>
      </w:r>
      <w:proofErr w:type="spellEnd"/>
      <w:r w:rsidRPr="00A229CF">
        <w:rPr>
          <w:color w:val="C45911" w:themeColor="accent2" w:themeShade="BF"/>
        </w:rPr>
        <w:t xml:space="preserve"> in </w:t>
      </w:r>
      <w:proofErr w:type="spellStart"/>
      <w:r w:rsidRPr="00A229CF">
        <w:rPr>
          <w:color w:val="C45911" w:themeColor="accent2" w:themeShade="BF"/>
        </w:rPr>
        <w:t>market</w:t>
      </w:r>
      <w:proofErr w:type="spellEnd"/>
      <w:r w:rsidRPr="00A229CF">
        <w:rPr>
          <w:color w:val="C45911" w:themeColor="accent2" w:themeShade="BF"/>
        </w:rPr>
        <w:t xml:space="preserve"> share, </w:t>
      </w:r>
      <w:proofErr w:type="spellStart"/>
      <w:r w:rsidRPr="00A229CF">
        <w:rPr>
          <w:color w:val="C45911" w:themeColor="accent2" w:themeShade="BF"/>
        </w:rPr>
        <w:t>the</w:t>
      </w:r>
      <w:proofErr w:type="spellEnd"/>
      <w:r w:rsidRPr="00A229CF">
        <w:rPr>
          <w:color w:val="C45911" w:themeColor="accent2" w:themeShade="BF"/>
        </w:rPr>
        <w:t xml:space="preserve"> more </w:t>
      </w:r>
      <w:proofErr w:type="spellStart"/>
      <w:r w:rsidRPr="00A229CF">
        <w:rPr>
          <w:color w:val="C45911" w:themeColor="accent2" w:themeShade="BF"/>
        </w:rPr>
        <w:t>stable</w:t>
      </w:r>
      <w:proofErr w:type="spellEnd"/>
      <w:r w:rsidRPr="00A229CF">
        <w:rPr>
          <w:color w:val="C45911" w:themeColor="accent2" w:themeShade="BF"/>
        </w:rPr>
        <w:t xml:space="preserve"> </w:t>
      </w:r>
      <w:proofErr w:type="spellStart"/>
      <w:r w:rsidRPr="00A229CF">
        <w:rPr>
          <w:color w:val="C45911" w:themeColor="accent2" w:themeShade="BF"/>
        </w:rPr>
        <w:t>the</w:t>
      </w:r>
      <w:proofErr w:type="spellEnd"/>
      <w:r w:rsidRPr="00A229CF">
        <w:rPr>
          <w:color w:val="C45911" w:themeColor="accent2" w:themeShade="BF"/>
        </w:rPr>
        <w:t xml:space="preserve"> </w:t>
      </w:r>
      <w:proofErr w:type="spellStart"/>
      <w:r w:rsidRPr="00A229CF">
        <w:rPr>
          <w:color w:val="C45911" w:themeColor="accent2" w:themeShade="BF"/>
        </w:rPr>
        <w:t>industry</w:t>
      </w:r>
      <w:proofErr w:type="spellEnd"/>
      <w:r w:rsidRPr="00A229CF">
        <w:rPr>
          <w:color w:val="C45911" w:themeColor="accent2" w:themeShade="BF"/>
        </w:rPr>
        <w:t>.</w:t>
      </w:r>
    </w:p>
    <w:p w:rsidR="008C0B68" w:rsidRPr="003B063A" w:rsidRDefault="008C0B68" w:rsidP="003B063A">
      <w:pPr>
        <w:jc w:val="both"/>
      </w:pPr>
      <w:r w:rsidRPr="003B063A">
        <w:rPr>
          <w:lang w:val="es"/>
        </w:rPr>
        <w:t>Podemos medir la estabilidad de la industria de un par de maneras. Un proxy simple pero útil es la estabilidad de la cuota de mercado. Este análisis analiza el cambio absoluto en la cuota de mercado de las empresas dentro de una industria durante algún período. (Normalmente usamos cinco años). Luego sumamos los cambios absolutos y dividimos la suma por el número de competidores. Cuanto menor sea el cambio absoluto promedio en la cuota de mercado, más estable será la industria.</w:t>
      </w:r>
    </w:p>
    <w:p w:rsidR="00BF63E3" w:rsidRPr="00A229CF" w:rsidRDefault="00BF63E3" w:rsidP="003B063A">
      <w:pPr>
        <w:jc w:val="both"/>
        <w:rPr>
          <w:color w:val="C45911" w:themeColor="accent2" w:themeShade="BF"/>
        </w:rPr>
      </w:pPr>
      <w:r w:rsidRPr="00A229CF">
        <w:rPr>
          <w:color w:val="C45911" w:themeColor="accent2" w:themeShade="BF"/>
          <w:lang w:val="en-US"/>
        </w:rPr>
        <w:lastRenderedPageBreak/>
        <w:t xml:space="preserve">Exhibit 9 shows the market share stability for four industries. </w:t>
      </w:r>
      <w:proofErr w:type="spellStart"/>
      <w:r w:rsidRPr="00A229CF">
        <w:rPr>
          <w:color w:val="C45911" w:themeColor="accent2" w:themeShade="BF"/>
        </w:rPr>
        <w:t>There</w:t>
      </w:r>
      <w:proofErr w:type="spellEnd"/>
      <w:r w:rsidRPr="00A229CF">
        <w:rPr>
          <w:color w:val="C45911" w:themeColor="accent2" w:themeShade="BF"/>
        </w:rPr>
        <w:t xml:space="preserve"> </w:t>
      </w:r>
      <w:proofErr w:type="spellStart"/>
      <w:r w:rsidRPr="00A229CF">
        <w:rPr>
          <w:color w:val="C45911" w:themeColor="accent2" w:themeShade="BF"/>
        </w:rPr>
        <w:t>is</w:t>
      </w:r>
      <w:proofErr w:type="spellEnd"/>
      <w:r w:rsidRPr="00A229CF">
        <w:rPr>
          <w:color w:val="C45911" w:themeColor="accent2" w:themeShade="BF"/>
        </w:rPr>
        <w:t xml:space="preserve"> </w:t>
      </w:r>
      <w:proofErr w:type="spellStart"/>
      <w:r w:rsidRPr="00A229CF">
        <w:rPr>
          <w:color w:val="C45911" w:themeColor="accent2" w:themeShade="BF"/>
        </w:rPr>
        <w:t>relative</w:t>
      </w:r>
      <w:proofErr w:type="spellEnd"/>
      <w:r w:rsidRPr="00A229CF">
        <w:rPr>
          <w:color w:val="C45911" w:themeColor="accent2" w:themeShade="BF"/>
        </w:rPr>
        <w:t xml:space="preserve"> </w:t>
      </w:r>
      <w:proofErr w:type="spellStart"/>
      <w:r w:rsidRPr="00A229CF">
        <w:rPr>
          <w:color w:val="C45911" w:themeColor="accent2" w:themeShade="BF"/>
        </w:rPr>
        <w:t>stability</w:t>
      </w:r>
      <w:proofErr w:type="spellEnd"/>
      <w:r w:rsidRPr="00A229CF">
        <w:rPr>
          <w:color w:val="C45911" w:themeColor="accent2" w:themeShade="BF"/>
        </w:rPr>
        <w:t xml:space="preserve"> in </w:t>
      </w:r>
      <w:proofErr w:type="spellStart"/>
      <w:r w:rsidRPr="00A229CF">
        <w:rPr>
          <w:color w:val="C45911" w:themeColor="accent2" w:themeShade="BF"/>
        </w:rPr>
        <w:t>soft</w:t>
      </w:r>
      <w:proofErr w:type="spellEnd"/>
      <w:r w:rsidRPr="00A229CF">
        <w:rPr>
          <w:color w:val="C45911" w:themeColor="accent2" w:themeShade="BF"/>
        </w:rPr>
        <w:t xml:space="preserve"> </w:t>
      </w:r>
      <w:proofErr w:type="spellStart"/>
      <w:r w:rsidRPr="00A229CF">
        <w:rPr>
          <w:color w:val="C45911" w:themeColor="accent2" w:themeShade="BF"/>
        </w:rPr>
        <w:t>drinks</w:t>
      </w:r>
      <w:proofErr w:type="spellEnd"/>
      <w:r w:rsidRPr="00A229CF">
        <w:rPr>
          <w:color w:val="C45911" w:themeColor="accent2" w:themeShade="BF"/>
        </w:rPr>
        <w:t xml:space="preserve">, </w:t>
      </w:r>
      <w:proofErr w:type="spellStart"/>
      <w:r w:rsidRPr="00A229CF">
        <w:rPr>
          <w:color w:val="C45911" w:themeColor="accent2" w:themeShade="BF"/>
        </w:rPr>
        <w:t>while</w:t>
      </w:r>
      <w:proofErr w:type="spellEnd"/>
      <w:r w:rsidR="006B0E78" w:rsidRPr="00A229CF">
        <w:rPr>
          <w:color w:val="C45911" w:themeColor="accent2" w:themeShade="BF"/>
        </w:rPr>
        <w:t xml:space="preserve"> </w:t>
      </w:r>
      <w:r w:rsidRPr="00A229CF">
        <w:rPr>
          <w:color w:val="C45911" w:themeColor="accent2" w:themeShade="BF"/>
        </w:rPr>
        <w:t xml:space="preserve">personal </w:t>
      </w:r>
      <w:proofErr w:type="spellStart"/>
      <w:r w:rsidRPr="00A229CF">
        <w:rPr>
          <w:color w:val="C45911" w:themeColor="accent2" w:themeShade="BF"/>
        </w:rPr>
        <w:t>computers</w:t>
      </w:r>
      <w:proofErr w:type="spellEnd"/>
      <w:r w:rsidRPr="00A229CF">
        <w:rPr>
          <w:color w:val="C45911" w:themeColor="accent2" w:themeShade="BF"/>
        </w:rPr>
        <w:t xml:space="preserve"> and </w:t>
      </w:r>
      <w:proofErr w:type="spellStart"/>
      <w:r w:rsidRPr="00A229CF">
        <w:rPr>
          <w:color w:val="C45911" w:themeColor="accent2" w:themeShade="BF"/>
        </w:rPr>
        <w:t>storage</w:t>
      </w:r>
      <w:proofErr w:type="spellEnd"/>
      <w:r w:rsidRPr="00A229CF">
        <w:rPr>
          <w:color w:val="C45911" w:themeColor="accent2" w:themeShade="BF"/>
        </w:rPr>
        <w:t xml:space="preserve"> hardware </w:t>
      </w:r>
      <w:proofErr w:type="gramStart"/>
      <w:r w:rsidRPr="00A229CF">
        <w:rPr>
          <w:color w:val="C45911" w:themeColor="accent2" w:themeShade="BF"/>
        </w:rPr>
        <w:t>show</w:t>
      </w:r>
      <w:proofErr w:type="gramEnd"/>
      <w:r w:rsidRPr="00A229CF">
        <w:rPr>
          <w:color w:val="C45911" w:themeColor="accent2" w:themeShade="BF"/>
        </w:rPr>
        <w:t xml:space="preserve"> </w:t>
      </w:r>
      <w:proofErr w:type="spellStart"/>
      <w:r w:rsidRPr="00A229CF">
        <w:rPr>
          <w:color w:val="C45911" w:themeColor="accent2" w:themeShade="BF"/>
        </w:rPr>
        <w:t>moderate</w:t>
      </w:r>
      <w:proofErr w:type="spellEnd"/>
      <w:r w:rsidRPr="00A229CF">
        <w:rPr>
          <w:color w:val="C45911" w:themeColor="accent2" w:themeShade="BF"/>
        </w:rPr>
        <w:t xml:space="preserve"> </w:t>
      </w:r>
      <w:proofErr w:type="spellStart"/>
      <w:r w:rsidRPr="00A229CF">
        <w:rPr>
          <w:color w:val="C45911" w:themeColor="accent2" w:themeShade="BF"/>
        </w:rPr>
        <w:t>change</w:t>
      </w:r>
      <w:proofErr w:type="spellEnd"/>
      <w:r w:rsidRPr="00A229CF">
        <w:rPr>
          <w:color w:val="C45911" w:themeColor="accent2" w:themeShade="BF"/>
        </w:rPr>
        <w:t xml:space="preserve">, and </w:t>
      </w:r>
      <w:proofErr w:type="spellStart"/>
      <w:r w:rsidRPr="00A229CF">
        <w:rPr>
          <w:color w:val="C45911" w:themeColor="accent2" w:themeShade="BF"/>
        </w:rPr>
        <w:t>there</w:t>
      </w:r>
      <w:proofErr w:type="spellEnd"/>
      <w:r w:rsidRPr="00A229CF">
        <w:rPr>
          <w:color w:val="C45911" w:themeColor="accent2" w:themeShade="BF"/>
        </w:rPr>
        <w:t xml:space="preserve"> </w:t>
      </w:r>
      <w:proofErr w:type="spellStart"/>
      <w:r w:rsidRPr="00A229CF">
        <w:rPr>
          <w:color w:val="C45911" w:themeColor="accent2" w:themeShade="BF"/>
        </w:rPr>
        <w:t>is</w:t>
      </w:r>
      <w:proofErr w:type="spellEnd"/>
      <w:r w:rsidRPr="00A229CF">
        <w:rPr>
          <w:color w:val="C45911" w:themeColor="accent2" w:themeShade="BF"/>
        </w:rPr>
        <w:t xml:space="preserve"> </w:t>
      </w:r>
      <w:proofErr w:type="spellStart"/>
      <w:r w:rsidRPr="00A229CF">
        <w:rPr>
          <w:color w:val="C45911" w:themeColor="accent2" w:themeShade="BF"/>
        </w:rPr>
        <w:t>substantial</w:t>
      </w:r>
      <w:proofErr w:type="spellEnd"/>
      <w:r w:rsidRPr="00A229CF">
        <w:rPr>
          <w:color w:val="C45911" w:themeColor="accent2" w:themeShade="BF"/>
        </w:rPr>
        <w:t xml:space="preserve"> </w:t>
      </w:r>
      <w:proofErr w:type="spellStart"/>
      <w:r w:rsidRPr="00A229CF">
        <w:rPr>
          <w:color w:val="C45911" w:themeColor="accent2" w:themeShade="BF"/>
        </w:rPr>
        <w:t>change</w:t>
      </w:r>
      <w:proofErr w:type="spellEnd"/>
      <w:r w:rsidRPr="00A229CF">
        <w:rPr>
          <w:color w:val="C45911" w:themeColor="accent2" w:themeShade="BF"/>
        </w:rPr>
        <w:t xml:space="preserve"> in </w:t>
      </w:r>
      <w:proofErr w:type="spellStart"/>
      <w:r w:rsidRPr="00A229CF">
        <w:rPr>
          <w:color w:val="C45911" w:themeColor="accent2" w:themeShade="BF"/>
        </w:rPr>
        <w:t>the</w:t>
      </w:r>
      <w:proofErr w:type="spellEnd"/>
      <w:r w:rsidR="006B0E78" w:rsidRPr="00A229CF">
        <w:rPr>
          <w:color w:val="C45911" w:themeColor="accent2" w:themeShade="BF"/>
        </w:rPr>
        <w:t xml:space="preserve"> </w:t>
      </w:r>
      <w:r w:rsidRPr="00A229CF">
        <w:rPr>
          <w:color w:val="C45911" w:themeColor="accent2" w:themeShade="BF"/>
        </w:rPr>
        <w:t xml:space="preserve">smartphone </w:t>
      </w:r>
      <w:proofErr w:type="spellStart"/>
      <w:r w:rsidRPr="00A229CF">
        <w:rPr>
          <w:color w:val="C45911" w:themeColor="accent2" w:themeShade="BF"/>
        </w:rPr>
        <w:t>market</w:t>
      </w:r>
      <w:proofErr w:type="spellEnd"/>
      <w:r w:rsidRPr="00A229CF">
        <w:rPr>
          <w:color w:val="C45911" w:themeColor="accent2" w:themeShade="BF"/>
        </w:rPr>
        <w:t xml:space="preserve">. </w:t>
      </w:r>
      <w:proofErr w:type="spellStart"/>
      <w:r w:rsidRPr="00A229CF">
        <w:rPr>
          <w:color w:val="C45911" w:themeColor="accent2" w:themeShade="BF"/>
        </w:rPr>
        <w:t>Our</w:t>
      </w:r>
      <w:proofErr w:type="spellEnd"/>
      <w:r w:rsidRPr="00A229CF">
        <w:rPr>
          <w:color w:val="C45911" w:themeColor="accent2" w:themeShade="BF"/>
        </w:rPr>
        <w:t xml:space="preserve"> rule </w:t>
      </w:r>
      <w:proofErr w:type="spellStart"/>
      <w:r w:rsidRPr="00A229CF">
        <w:rPr>
          <w:color w:val="C45911" w:themeColor="accent2" w:themeShade="BF"/>
        </w:rPr>
        <w:t>of</w:t>
      </w:r>
      <w:proofErr w:type="spellEnd"/>
      <w:r w:rsidRPr="00A229CF">
        <w:rPr>
          <w:color w:val="C45911" w:themeColor="accent2" w:themeShade="BF"/>
        </w:rPr>
        <w:t xml:space="preserve"> </w:t>
      </w:r>
      <w:proofErr w:type="spellStart"/>
      <w:r w:rsidRPr="00A229CF">
        <w:rPr>
          <w:color w:val="C45911" w:themeColor="accent2" w:themeShade="BF"/>
        </w:rPr>
        <w:t>thumb</w:t>
      </w:r>
      <w:proofErr w:type="spellEnd"/>
      <w:r w:rsidRPr="00A229CF">
        <w:rPr>
          <w:color w:val="C45911" w:themeColor="accent2" w:themeShade="BF"/>
        </w:rPr>
        <w:t xml:space="preserve"> </w:t>
      </w:r>
      <w:proofErr w:type="spellStart"/>
      <w:r w:rsidRPr="00A229CF">
        <w:rPr>
          <w:color w:val="C45911" w:themeColor="accent2" w:themeShade="BF"/>
        </w:rPr>
        <w:t>is</w:t>
      </w:r>
      <w:proofErr w:type="spellEnd"/>
      <w:r w:rsidRPr="00A229CF">
        <w:rPr>
          <w:color w:val="C45911" w:themeColor="accent2" w:themeShade="BF"/>
        </w:rPr>
        <w:t xml:space="preserve"> </w:t>
      </w:r>
      <w:proofErr w:type="spellStart"/>
      <w:r w:rsidRPr="00A229CF">
        <w:rPr>
          <w:color w:val="C45911" w:themeColor="accent2" w:themeShade="BF"/>
        </w:rPr>
        <w:t>that</w:t>
      </w:r>
      <w:proofErr w:type="spellEnd"/>
      <w:r w:rsidRPr="00A229CF">
        <w:rPr>
          <w:color w:val="C45911" w:themeColor="accent2" w:themeShade="BF"/>
        </w:rPr>
        <w:t xml:space="preserve"> </w:t>
      </w:r>
      <w:proofErr w:type="spellStart"/>
      <w:r w:rsidRPr="00A229CF">
        <w:rPr>
          <w:color w:val="C45911" w:themeColor="accent2" w:themeShade="BF"/>
        </w:rPr>
        <w:t>absolute</w:t>
      </w:r>
      <w:proofErr w:type="spellEnd"/>
      <w:r w:rsidRPr="00A229CF">
        <w:rPr>
          <w:color w:val="C45911" w:themeColor="accent2" w:themeShade="BF"/>
        </w:rPr>
        <w:t xml:space="preserve"> </w:t>
      </w:r>
      <w:proofErr w:type="spellStart"/>
      <w:r w:rsidRPr="00A229CF">
        <w:rPr>
          <w:color w:val="C45911" w:themeColor="accent2" w:themeShade="BF"/>
        </w:rPr>
        <w:t>average</w:t>
      </w:r>
      <w:proofErr w:type="spellEnd"/>
      <w:r w:rsidRPr="00A229CF">
        <w:rPr>
          <w:color w:val="C45911" w:themeColor="accent2" w:themeShade="BF"/>
        </w:rPr>
        <w:t xml:space="preserve"> </w:t>
      </w:r>
      <w:proofErr w:type="spellStart"/>
      <w:r w:rsidRPr="00A229CF">
        <w:rPr>
          <w:color w:val="C45911" w:themeColor="accent2" w:themeShade="BF"/>
        </w:rPr>
        <w:t>changes</w:t>
      </w:r>
      <w:proofErr w:type="spellEnd"/>
      <w:r w:rsidRPr="00A229CF">
        <w:rPr>
          <w:color w:val="C45911" w:themeColor="accent2" w:themeShade="BF"/>
        </w:rPr>
        <w:t xml:space="preserve"> </w:t>
      </w:r>
      <w:proofErr w:type="spellStart"/>
      <w:r w:rsidRPr="00A229CF">
        <w:rPr>
          <w:color w:val="C45911" w:themeColor="accent2" w:themeShade="BF"/>
        </w:rPr>
        <w:t>of</w:t>
      </w:r>
      <w:proofErr w:type="spellEnd"/>
      <w:r w:rsidRPr="00A229CF">
        <w:rPr>
          <w:color w:val="C45911" w:themeColor="accent2" w:themeShade="BF"/>
        </w:rPr>
        <w:t xml:space="preserve"> 2.0 </w:t>
      </w:r>
      <w:proofErr w:type="spellStart"/>
      <w:r w:rsidRPr="00A229CF">
        <w:rPr>
          <w:color w:val="C45911" w:themeColor="accent2" w:themeShade="BF"/>
        </w:rPr>
        <w:t>or</w:t>
      </w:r>
      <w:proofErr w:type="spellEnd"/>
      <w:r w:rsidRPr="00A229CF">
        <w:rPr>
          <w:color w:val="C45911" w:themeColor="accent2" w:themeShade="BF"/>
        </w:rPr>
        <w:t xml:space="preserve"> </w:t>
      </w:r>
      <w:proofErr w:type="spellStart"/>
      <w:r w:rsidRPr="00A229CF">
        <w:rPr>
          <w:color w:val="C45911" w:themeColor="accent2" w:themeShade="BF"/>
        </w:rPr>
        <w:t>less</w:t>
      </w:r>
      <w:proofErr w:type="spellEnd"/>
      <w:r w:rsidRPr="00A229CF">
        <w:rPr>
          <w:color w:val="C45911" w:themeColor="accent2" w:themeShade="BF"/>
        </w:rPr>
        <w:t xml:space="preserve"> </w:t>
      </w:r>
      <w:proofErr w:type="spellStart"/>
      <w:r w:rsidRPr="00A229CF">
        <w:rPr>
          <w:color w:val="C45911" w:themeColor="accent2" w:themeShade="BF"/>
        </w:rPr>
        <w:t>over</w:t>
      </w:r>
      <w:proofErr w:type="spellEnd"/>
      <w:r w:rsidRPr="00A229CF">
        <w:rPr>
          <w:color w:val="C45911" w:themeColor="accent2" w:themeShade="BF"/>
        </w:rPr>
        <w:t xml:space="preserve"> </w:t>
      </w:r>
      <w:proofErr w:type="spellStart"/>
      <w:r w:rsidRPr="00A229CF">
        <w:rPr>
          <w:color w:val="C45911" w:themeColor="accent2" w:themeShade="BF"/>
        </w:rPr>
        <w:t>five</w:t>
      </w:r>
      <w:proofErr w:type="spellEnd"/>
      <w:r w:rsidRPr="00A229CF">
        <w:rPr>
          <w:color w:val="C45911" w:themeColor="accent2" w:themeShade="BF"/>
        </w:rPr>
        <w:t xml:space="preserve"> </w:t>
      </w:r>
      <w:proofErr w:type="spellStart"/>
      <w:r w:rsidRPr="00A229CF">
        <w:rPr>
          <w:color w:val="C45911" w:themeColor="accent2" w:themeShade="BF"/>
        </w:rPr>
        <w:t>years</w:t>
      </w:r>
      <w:proofErr w:type="spellEnd"/>
      <w:r w:rsidR="006B0E78" w:rsidRPr="00A229CF">
        <w:rPr>
          <w:color w:val="C45911" w:themeColor="accent2" w:themeShade="BF"/>
        </w:rPr>
        <w:t xml:space="preserve"> </w:t>
      </w:r>
      <w:proofErr w:type="spellStart"/>
      <w:r w:rsidRPr="00A229CF">
        <w:rPr>
          <w:color w:val="C45911" w:themeColor="accent2" w:themeShade="BF"/>
        </w:rPr>
        <w:t>constitute</w:t>
      </w:r>
      <w:proofErr w:type="spellEnd"/>
      <w:r w:rsidRPr="00A229CF">
        <w:rPr>
          <w:color w:val="C45911" w:themeColor="accent2" w:themeShade="BF"/>
        </w:rPr>
        <w:t xml:space="preserve"> a </w:t>
      </w:r>
      <w:proofErr w:type="spellStart"/>
      <w:r w:rsidRPr="00A229CF">
        <w:rPr>
          <w:color w:val="C45911" w:themeColor="accent2" w:themeShade="BF"/>
        </w:rPr>
        <w:t>stable</w:t>
      </w:r>
      <w:proofErr w:type="spellEnd"/>
      <w:r w:rsidRPr="00A229CF">
        <w:rPr>
          <w:color w:val="C45911" w:themeColor="accent2" w:themeShade="BF"/>
        </w:rPr>
        <w:t xml:space="preserve"> </w:t>
      </w:r>
      <w:proofErr w:type="spellStart"/>
      <w:r w:rsidRPr="00A229CF">
        <w:rPr>
          <w:color w:val="C45911" w:themeColor="accent2" w:themeShade="BF"/>
        </w:rPr>
        <w:t>industry</w:t>
      </w:r>
      <w:proofErr w:type="spellEnd"/>
      <w:r w:rsidRPr="00A229CF">
        <w:rPr>
          <w:color w:val="C45911" w:themeColor="accent2" w:themeShade="BF"/>
        </w:rPr>
        <w:t>.</w:t>
      </w:r>
    </w:p>
    <w:p w:rsidR="00AF6A85"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El Gráfico 9 muestra la estabilidad de la cuota de mercado de cuatro industrias. Hay una estabilidad relativa en los refrescos, mientras que las computadoras personales y el hardware de </w:t>
      </w:r>
      <w:r w:rsidRPr="00A229CF">
        <w:t>almacenamiento m</w:t>
      </w:r>
      <w:proofErr w:type="spellStart"/>
      <w:r w:rsidRPr="003B063A">
        <w:rPr>
          <w:rFonts w:eastAsia="Times New Roman" w:cs="Segoe UI"/>
          <w:lang w:val="es-ES" w:eastAsia="es-CO"/>
        </w:rPr>
        <w:t>uestran</w:t>
      </w:r>
      <w:proofErr w:type="spellEnd"/>
      <w:r w:rsidRPr="003B063A">
        <w:rPr>
          <w:rFonts w:eastAsia="Times New Roman" w:cs="Segoe UI"/>
          <w:lang w:val="es-ES" w:eastAsia="es-CO"/>
        </w:rPr>
        <w:t xml:space="preserve"> un cambio moderado, y hay un cambio sustancial en el mercado de teléfonos inteligentes. Nuestra regla general es que los cambios promedio absolutos de 2.0 o menos en cinco años constituyen una industria estable.</w:t>
      </w:r>
    </w:p>
    <w:p w:rsidR="00A229CF" w:rsidRDefault="00A229CF" w:rsidP="003B063A">
      <w:pPr>
        <w:shd w:val="clear" w:color="auto" w:fill="FDFDFD"/>
        <w:spacing w:after="0" w:line="240" w:lineRule="auto"/>
        <w:jc w:val="both"/>
        <w:rPr>
          <w:rFonts w:eastAsia="Times New Roman" w:cs="Segoe UI"/>
          <w:lang w:val="es-ES" w:eastAsia="es-CO"/>
        </w:rPr>
      </w:pPr>
    </w:p>
    <w:p w:rsidR="00A229CF" w:rsidRPr="00A229CF" w:rsidRDefault="00A229CF" w:rsidP="003B063A">
      <w:pPr>
        <w:shd w:val="clear" w:color="auto" w:fill="FDFDFD"/>
        <w:spacing w:after="0" w:line="240" w:lineRule="auto"/>
        <w:jc w:val="both"/>
        <w:rPr>
          <w:rFonts w:eastAsia="Times New Roman" w:cs="Segoe UI"/>
          <w:lang w:val="en-US" w:eastAsia="es-CO"/>
        </w:rPr>
      </w:pPr>
      <w:r w:rsidRPr="00A229CF">
        <w:rPr>
          <w:rFonts w:eastAsia="Times New Roman" w:cs="Segoe UI"/>
          <w:lang w:val="en-US" w:eastAsia="es-CO"/>
        </w:rPr>
        <w:t>Exhibit 9: Market Share Stability</w:t>
      </w:r>
    </w:p>
    <w:p w:rsidR="006B0E78" w:rsidRPr="00A229CF" w:rsidRDefault="006B0E78" w:rsidP="003B063A">
      <w:pPr>
        <w:jc w:val="both"/>
        <w:rPr>
          <w:lang w:val="en-US"/>
        </w:rPr>
      </w:pPr>
      <w:r w:rsidRPr="003B063A">
        <w:rPr>
          <w:noProof/>
        </w:rPr>
        <w:drawing>
          <wp:inline distT="0" distB="0" distL="0" distR="0">
            <wp:extent cx="5739667" cy="6003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6362" cy="6052831"/>
                    </a:xfrm>
                    <a:prstGeom prst="rect">
                      <a:avLst/>
                    </a:prstGeom>
                    <a:noFill/>
                    <a:ln>
                      <a:noFill/>
                    </a:ln>
                  </pic:spPr>
                </pic:pic>
              </a:graphicData>
            </a:graphic>
          </wp:inline>
        </w:drawing>
      </w:r>
    </w:p>
    <w:p w:rsidR="00BF63E3" w:rsidRPr="00A229CF" w:rsidRDefault="00BF63E3" w:rsidP="003B063A">
      <w:pPr>
        <w:jc w:val="both"/>
        <w:rPr>
          <w:color w:val="C45911" w:themeColor="accent2" w:themeShade="BF"/>
          <w:lang w:val="en-US"/>
        </w:rPr>
      </w:pPr>
      <w:r w:rsidRPr="00A229CF">
        <w:rPr>
          <w:color w:val="C45911" w:themeColor="accent2" w:themeShade="BF"/>
          <w:lang w:val="en-US"/>
        </w:rPr>
        <w:lastRenderedPageBreak/>
        <w:t>Another way to measure industry stability is the trend in pricing. Price changes reflect a host of factors,</w:t>
      </w:r>
      <w:r w:rsidR="006B0E78" w:rsidRPr="00A229CF">
        <w:rPr>
          <w:color w:val="C45911" w:themeColor="accent2" w:themeShade="BF"/>
          <w:lang w:val="en-US"/>
        </w:rPr>
        <w:t xml:space="preserve"> </w:t>
      </w:r>
      <w:r w:rsidRPr="00A229CF">
        <w:rPr>
          <w:color w:val="C45911" w:themeColor="accent2" w:themeShade="BF"/>
          <w:lang w:val="en-US"/>
        </w:rPr>
        <w:t>including cost structure (fixed versus variable), entry and exit dynamics, macroeconomic variables,</w:t>
      </w:r>
      <w:r w:rsidR="006B0E78" w:rsidRPr="00A229CF">
        <w:rPr>
          <w:color w:val="C45911" w:themeColor="accent2" w:themeShade="BF"/>
          <w:lang w:val="en-US"/>
        </w:rPr>
        <w:t xml:space="preserve"> </w:t>
      </w:r>
      <w:r w:rsidRPr="00A229CF">
        <w:rPr>
          <w:color w:val="C45911" w:themeColor="accent2" w:themeShade="BF"/>
          <w:lang w:val="en-US"/>
        </w:rPr>
        <w:t>technological change (e.g., Moore’s Law), and rivalry. All else being equal, more stable pricing reflects more</w:t>
      </w:r>
      <w:r w:rsidR="006B0E78" w:rsidRPr="00A229CF">
        <w:rPr>
          <w:color w:val="C45911" w:themeColor="accent2" w:themeShade="BF"/>
          <w:lang w:val="en-US"/>
        </w:rPr>
        <w:t xml:space="preserve"> </w:t>
      </w:r>
      <w:r w:rsidRPr="00A229CF">
        <w:rPr>
          <w:color w:val="C45911" w:themeColor="accent2" w:themeShade="BF"/>
          <w:lang w:val="en-US"/>
        </w:rPr>
        <w:t xml:space="preserve">stable industries. </w:t>
      </w:r>
      <w:r w:rsidRPr="00A229CF">
        <w:rPr>
          <w:color w:val="C45911" w:themeColor="accent2" w:themeShade="BF"/>
        </w:rPr>
        <w:t xml:space="preserve">Warren Buffett places </w:t>
      </w:r>
      <w:proofErr w:type="spellStart"/>
      <w:r w:rsidRPr="00A229CF">
        <w:rPr>
          <w:color w:val="C45911" w:themeColor="accent2" w:themeShade="BF"/>
        </w:rPr>
        <w:t>special</w:t>
      </w:r>
      <w:proofErr w:type="spellEnd"/>
      <w:r w:rsidRPr="00A229CF">
        <w:rPr>
          <w:color w:val="C45911" w:themeColor="accent2" w:themeShade="BF"/>
        </w:rPr>
        <w:t xml:space="preserve"> </w:t>
      </w:r>
      <w:proofErr w:type="spellStart"/>
      <w:r w:rsidRPr="00A229CF">
        <w:rPr>
          <w:color w:val="C45911" w:themeColor="accent2" w:themeShade="BF"/>
        </w:rPr>
        <w:t>emphasis</w:t>
      </w:r>
      <w:proofErr w:type="spellEnd"/>
      <w:r w:rsidRPr="00A229CF">
        <w:rPr>
          <w:color w:val="C45911" w:themeColor="accent2" w:themeShade="BF"/>
        </w:rPr>
        <w:t xml:space="preserve"> </w:t>
      </w:r>
      <w:proofErr w:type="spellStart"/>
      <w:r w:rsidRPr="00A229CF">
        <w:rPr>
          <w:color w:val="C45911" w:themeColor="accent2" w:themeShade="BF"/>
        </w:rPr>
        <w:t>on</w:t>
      </w:r>
      <w:proofErr w:type="spellEnd"/>
      <w:r w:rsidRPr="00A229CF">
        <w:rPr>
          <w:color w:val="C45911" w:themeColor="accent2" w:themeShade="BF"/>
        </w:rPr>
        <w:t xml:space="preserve"> </w:t>
      </w:r>
      <w:proofErr w:type="spellStart"/>
      <w:r w:rsidRPr="00A229CF">
        <w:rPr>
          <w:color w:val="C45911" w:themeColor="accent2" w:themeShade="BF"/>
        </w:rPr>
        <w:t>pricing</w:t>
      </w:r>
      <w:proofErr w:type="spellEnd"/>
      <w:r w:rsidRPr="00A229CF">
        <w:rPr>
          <w:color w:val="C45911" w:themeColor="accent2" w:themeShade="BF"/>
        </w:rPr>
        <w:t xml:space="preserve"> </w:t>
      </w:r>
      <w:proofErr w:type="spellStart"/>
      <w:r w:rsidRPr="00A229CF">
        <w:rPr>
          <w:color w:val="C45911" w:themeColor="accent2" w:themeShade="BF"/>
        </w:rPr>
        <w:t>power</w:t>
      </w:r>
      <w:proofErr w:type="spellEnd"/>
      <w:r w:rsidRPr="00A229CF">
        <w:rPr>
          <w:color w:val="C45911" w:themeColor="accent2" w:themeShade="BF"/>
        </w:rPr>
        <w:t xml:space="preserve">. </w:t>
      </w:r>
      <w:r w:rsidRPr="00A229CF">
        <w:rPr>
          <w:color w:val="C45911" w:themeColor="accent2" w:themeShade="BF"/>
          <w:lang w:val="en-US"/>
        </w:rPr>
        <w:t>He said, “The single most</w:t>
      </w:r>
      <w:r w:rsidR="006B0E78" w:rsidRPr="00A229CF">
        <w:rPr>
          <w:color w:val="C45911" w:themeColor="accent2" w:themeShade="BF"/>
          <w:lang w:val="en-US"/>
        </w:rPr>
        <w:t xml:space="preserve"> </w:t>
      </w:r>
      <w:r w:rsidRPr="00A229CF">
        <w:rPr>
          <w:color w:val="C45911" w:themeColor="accent2" w:themeShade="BF"/>
          <w:lang w:val="en-US"/>
        </w:rPr>
        <w:t>important decision in evaluating a business is pricing power. If you’ve got the power to raise prices without</w:t>
      </w:r>
      <w:r w:rsidR="006B0E78" w:rsidRPr="00A229CF">
        <w:rPr>
          <w:color w:val="C45911" w:themeColor="accent2" w:themeShade="BF"/>
          <w:lang w:val="en-US"/>
        </w:rPr>
        <w:t xml:space="preserve"> </w:t>
      </w:r>
      <w:r w:rsidRPr="00A229CF">
        <w:rPr>
          <w:color w:val="C45911" w:themeColor="accent2" w:themeShade="BF"/>
          <w:lang w:val="en-US"/>
        </w:rPr>
        <w:t xml:space="preserve">losing business to a competitor, you’ve got a very good business. And if you have to have a prayer </w:t>
      </w:r>
      <w:proofErr w:type="spellStart"/>
      <w:r w:rsidR="006B0E78" w:rsidRPr="00A229CF">
        <w:rPr>
          <w:color w:val="C45911" w:themeColor="accent2" w:themeShade="BF"/>
          <w:lang w:val="en-US"/>
        </w:rPr>
        <w:t>sesión</w:t>
      </w:r>
      <w:proofErr w:type="spellEnd"/>
      <w:r w:rsidR="006B0E78" w:rsidRPr="00A229CF">
        <w:rPr>
          <w:color w:val="C45911" w:themeColor="accent2" w:themeShade="BF"/>
          <w:lang w:val="en-US"/>
        </w:rPr>
        <w:t xml:space="preserve"> </w:t>
      </w:r>
      <w:r w:rsidRPr="00A229CF">
        <w:rPr>
          <w:color w:val="C45911" w:themeColor="accent2" w:themeShade="BF"/>
          <w:lang w:val="en-US"/>
        </w:rPr>
        <w:t>before raising the price 10 percent, then you’ve got a terrible business.”19 Exhibit 10 shows the pricing trends</w:t>
      </w:r>
      <w:r w:rsidR="006B0E78" w:rsidRPr="00A229CF">
        <w:rPr>
          <w:color w:val="C45911" w:themeColor="accent2" w:themeShade="BF"/>
          <w:lang w:val="en-US"/>
        </w:rPr>
        <w:t xml:space="preserve"> </w:t>
      </w:r>
      <w:r w:rsidRPr="00A229CF">
        <w:rPr>
          <w:color w:val="C45911" w:themeColor="accent2" w:themeShade="BF"/>
          <w:lang w:val="en-US"/>
        </w:rPr>
        <w:t>for a variety of industries, classified as slow-, medium-, and fast-cycle businesses. Sustaining value creation in</w:t>
      </w:r>
      <w:r w:rsidR="006B0E78" w:rsidRPr="00A229CF">
        <w:rPr>
          <w:color w:val="C45911" w:themeColor="accent2" w:themeShade="BF"/>
          <w:lang w:val="en-US"/>
        </w:rPr>
        <w:t xml:space="preserve"> </w:t>
      </w:r>
      <w:r w:rsidRPr="00A229CF">
        <w:rPr>
          <w:color w:val="C45911" w:themeColor="accent2" w:themeShade="BF"/>
          <w:lang w:val="en-US"/>
        </w:rPr>
        <w:t>a fast-cycle industry is a challenge.</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Otra forma de medir la estabilidad de la industria es la tendencia en los precios. Los cambios en los precios reflejan una serie de factores, incluida la estructura de costos (fijos versus variables), la dinámica de entrada y salida, las variables macroeconómicas, el cambio tecnológico (por ejemplo, la Ley de Moore) y la rivalidad. En igualdad de condiciones, los precios más estables reflejan industrias más estables. Warren Buffett pone especial énfasis en el poder de fijación de precios. Dijo: "La decisión más importante en la evaluación de un negocio es el poder de fijación de precios. Si tienes el poder de subir los precios sin perder negocios ante un competidor, tienes un muy buen negocio. Y si </w:t>
      </w:r>
      <w:proofErr w:type="gramStart"/>
      <w:r w:rsidRPr="003B063A">
        <w:rPr>
          <w:rFonts w:eastAsia="Times New Roman" w:cs="Segoe UI"/>
          <w:lang w:val="es-ES" w:eastAsia="es-CO"/>
        </w:rPr>
        <w:t>tienes que tener</w:t>
      </w:r>
      <w:proofErr w:type="gramEnd"/>
      <w:r w:rsidRPr="003B063A">
        <w:rPr>
          <w:rFonts w:eastAsia="Times New Roman" w:cs="Segoe UI"/>
          <w:lang w:val="es-ES" w:eastAsia="es-CO"/>
        </w:rPr>
        <w:t xml:space="preserve"> una sesión de oración antes de subir el precio en un 10 por ciento, entonces tienes un negocio terrible". 19 </w:t>
      </w:r>
      <w:proofErr w:type="gramStart"/>
      <w:r w:rsidRPr="003B063A">
        <w:rPr>
          <w:rFonts w:eastAsia="Times New Roman" w:cs="Segoe UI"/>
          <w:lang w:val="es-ES" w:eastAsia="es-CO"/>
        </w:rPr>
        <w:t>El</w:t>
      </w:r>
      <w:proofErr w:type="gramEnd"/>
      <w:r w:rsidRPr="003B063A">
        <w:rPr>
          <w:rFonts w:eastAsia="Times New Roman" w:cs="Segoe UI"/>
          <w:lang w:val="es-ES" w:eastAsia="es-CO"/>
        </w:rPr>
        <w:t xml:space="preserve"> Anexo 10 muestra las tendencias de precios para una variedad de industrias, clasificadas como empresas de ciclo lento, mediano y rápido. Mantener la creación de valor en una industria de ciclo rápido es un desafío.</w:t>
      </w:r>
    </w:p>
    <w:p w:rsidR="006B0E78" w:rsidRPr="003B063A" w:rsidRDefault="006B0E78" w:rsidP="003B063A">
      <w:pPr>
        <w:jc w:val="both"/>
      </w:pPr>
    </w:p>
    <w:p w:rsidR="00BF63E3" w:rsidRPr="003B063A" w:rsidRDefault="00BF63E3" w:rsidP="003B063A">
      <w:pPr>
        <w:jc w:val="both"/>
      </w:pPr>
      <w:proofErr w:type="spellStart"/>
      <w:r w:rsidRPr="003B063A">
        <w:t>Exhibit</w:t>
      </w:r>
      <w:proofErr w:type="spellEnd"/>
      <w:r w:rsidRPr="003B063A">
        <w:t xml:space="preserve"> 10: </w:t>
      </w:r>
      <w:proofErr w:type="spellStart"/>
      <w:r w:rsidRPr="003B063A">
        <w:t>Pricing</w:t>
      </w:r>
      <w:proofErr w:type="spellEnd"/>
      <w:r w:rsidRPr="003B063A">
        <w:t xml:space="preserve"> </w:t>
      </w:r>
      <w:proofErr w:type="spellStart"/>
      <w:r w:rsidRPr="003B063A">
        <w:t>Stability</w:t>
      </w:r>
      <w:proofErr w:type="spellEnd"/>
      <w:r w:rsidRPr="003B063A">
        <w:t>, 2006-2011</w:t>
      </w:r>
    </w:p>
    <w:p w:rsidR="006B0E78" w:rsidRPr="003B063A" w:rsidRDefault="006B0E78" w:rsidP="003B063A">
      <w:pPr>
        <w:jc w:val="both"/>
      </w:pPr>
      <w:r w:rsidRPr="003B063A">
        <w:rPr>
          <w:noProof/>
        </w:rPr>
        <w:drawing>
          <wp:inline distT="0" distB="0" distL="0" distR="0">
            <wp:extent cx="5607050" cy="24841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2484120"/>
                    </a:xfrm>
                    <a:prstGeom prst="rect">
                      <a:avLst/>
                    </a:prstGeom>
                    <a:noFill/>
                    <a:ln>
                      <a:noFill/>
                    </a:ln>
                  </pic:spPr>
                </pic:pic>
              </a:graphicData>
            </a:graphic>
          </wp:inline>
        </w:drawing>
      </w:r>
    </w:p>
    <w:p w:rsidR="00BF63E3" w:rsidRPr="003B063A" w:rsidRDefault="00BF63E3" w:rsidP="003B063A">
      <w:pPr>
        <w:jc w:val="both"/>
        <w:rPr>
          <w:b/>
          <w:bCs/>
          <w:lang w:val="en-US"/>
        </w:rPr>
      </w:pPr>
      <w:r w:rsidRPr="003B063A">
        <w:rPr>
          <w:b/>
          <w:bCs/>
          <w:lang w:val="en-US"/>
        </w:rPr>
        <w:t>Industry Classification</w:t>
      </w:r>
    </w:p>
    <w:p w:rsidR="00BF63E3" w:rsidRPr="00EE2C95" w:rsidRDefault="00BF63E3" w:rsidP="003B063A">
      <w:pPr>
        <w:jc w:val="both"/>
        <w:rPr>
          <w:color w:val="C45911" w:themeColor="accent2" w:themeShade="BF"/>
        </w:rPr>
      </w:pPr>
      <w:proofErr w:type="spellStart"/>
      <w:r w:rsidRPr="00EE2C95">
        <w:rPr>
          <w:color w:val="C45911" w:themeColor="accent2" w:themeShade="BF"/>
        </w:rPr>
        <w:t>Before</w:t>
      </w:r>
      <w:proofErr w:type="spellEnd"/>
      <w:r w:rsidRPr="00EE2C95">
        <w:rPr>
          <w:color w:val="C45911" w:themeColor="accent2" w:themeShade="BF"/>
        </w:rPr>
        <w:t xml:space="preserve"> </w:t>
      </w:r>
      <w:proofErr w:type="spellStart"/>
      <w:r w:rsidRPr="00EE2C95">
        <w:rPr>
          <w:color w:val="C45911" w:themeColor="accent2" w:themeShade="BF"/>
        </w:rPr>
        <w:t>turning</w:t>
      </w:r>
      <w:proofErr w:type="spellEnd"/>
      <w:r w:rsidRPr="00EE2C95">
        <w:rPr>
          <w:color w:val="C45911" w:themeColor="accent2" w:themeShade="BF"/>
        </w:rPr>
        <w:t xml:space="preserve"> </w:t>
      </w:r>
      <w:proofErr w:type="spellStart"/>
      <w:r w:rsidRPr="00EE2C95">
        <w:rPr>
          <w:color w:val="C45911" w:themeColor="accent2" w:themeShade="BF"/>
        </w:rPr>
        <w:t>to</w:t>
      </w:r>
      <w:proofErr w:type="spellEnd"/>
      <w:r w:rsidRPr="00EE2C95">
        <w:rPr>
          <w:color w:val="C45911" w:themeColor="accent2" w:themeShade="BF"/>
        </w:rPr>
        <w:t xml:space="preserve"> </w:t>
      </w:r>
      <w:proofErr w:type="spellStart"/>
      <w:r w:rsidRPr="00EE2C95">
        <w:rPr>
          <w:color w:val="C45911" w:themeColor="accent2" w:themeShade="BF"/>
        </w:rPr>
        <w:t>an</w:t>
      </w:r>
      <w:proofErr w:type="spellEnd"/>
      <w:r w:rsidRPr="00EE2C95">
        <w:rPr>
          <w:color w:val="C45911" w:themeColor="accent2" w:themeShade="BF"/>
        </w:rPr>
        <w:t xml:space="preserve"> </w:t>
      </w:r>
      <w:proofErr w:type="spellStart"/>
      <w:r w:rsidRPr="00EE2C95">
        <w:rPr>
          <w:color w:val="C45911" w:themeColor="accent2" w:themeShade="BF"/>
        </w:rPr>
        <w:t>industry</w:t>
      </w:r>
      <w:proofErr w:type="spellEnd"/>
      <w:r w:rsidRPr="00EE2C95">
        <w:rPr>
          <w:color w:val="C45911" w:themeColor="accent2" w:themeShade="BF"/>
        </w:rPr>
        <w:t xml:space="preserve"> </w:t>
      </w:r>
      <w:proofErr w:type="spellStart"/>
      <w:r w:rsidRPr="00EE2C95">
        <w:rPr>
          <w:color w:val="C45911" w:themeColor="accent2" w:themeShade="BF"/>
        </w:rPr>
        <w:t>analysis</w:t>
      </w:r>
      <w:proofErr w:type="spellEnd"/>
      <w:r w:rsidRPr="00EE2C95">
        <w:rPr>
          <w:color w:val="C45911" w:themeColor="accent2" w:themeShade="BF"/>
        </w:rPr>
        <w:t xml:space="preserve"> </w:t>
      </w:r>
      <w:proofErr w:type="spellStart"/>
      <w:r w:rsidRPr="00EE2C95">
        <w:rPr>
          <w:color w:val="C45911" w:themeColor="accent2" w:themeShade="BF"/>
        </w:rPr>
        <w:t>using</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Pr="00EE2C95">
        <w:rPr>
          <w:color w:val="C45911" w:themeColor="accent2" w:themeShade="BF"/>
        </w:rPr>
        <w:t xml:space="preserve"> </w:t>
      </w:r>
      <w:proofErr w:type="spellStart"/>
      <w:r w:rsidRPr="00EE2C95">
        <w:rPr>
          <w:color w:val="C45911" w:themeColor="accent2" w:themeShade="BF"/>
        </w:rPr>
        <w:t>five</w:t>
      </w:r>
      <w:proofErr w:type="spellEnd"/>
      <w:r w:rsidRPr="00EE2C95">
        <w:rPr>
          <w:color w:val="C45911" w:themeColor="accent2" w:themeShade="BF"/>
        </w:rPr>
        <w:t xml:space="preserve"> </w:t>
      </w:r>
      <w:proofErr w:type="spellStart"/>
      <w:r w:rsidRPr="00EE2C95">
        <w:rPr>
          <w:color w:val="C45911" w:themeColor="accent2" w:themeShade="BF"/>
        </w:rPr>
        <w:t>forces</w:t>
      </w:r>
      <w:proofErr w:type="spellEnd"/>
      <w:r w:rsidRPr="00EE2C95">
        <w:rPr>
          <w:color w:val="C45911" w:themeColor="accent2" w:themeShade="BF"/>
        </w:rPr>
        <w:t xml:space="preserve"> </w:t>
      </w:r>
      <w:proofErr w:type="spellStart"/>
      <w:r w:rsidRPr="00EE2C95">
        <w:rPr>
          <w:color w:val="C45911" w:themeColor="accent2" w:themeShade="BF"/>
        </w:rPr>
        <w:t>framework</w:t>
      </w:r>
      <w:proofErr w:type="spellEnd"/>
      <w:r w:rsidRPr="00EE2C95">
        <w:rPr>
          <w:color w:val="C45911" w:themeColor="accent2" w:themeShade="BF"/>
        </w:rPr>
        <w:t xml:space="preserve">, </w:t>
      </w:r>
      <w:proofErr w:type="spellStart"/>
      <w:r w:rsidRPr="00EE2C95">
        <w:rPr>
          <w:color w:val="C45911" w:themeColor="accent2" w:themeShade="BF"/>
        </w:rPr>
        <w:t>it’s</w:t>
      </w:r>
      <w:proofErr w:type="spellEnd"/>
      <w:r w:rsidRPr="00EE2C95">
        <w:rPr>
          <w:color w:val="C45911" w:themeColor="accent2" w:themeShade="BF"/>
        </w:rPr>
        <w:t xml:space="preserve"> </w:t>
      </w:r>
      <w:proofErr w:type="spellStart"/>
      <w:r w:rsidRPr="00EE2C95">
        <w:rPr>
          <w:color w:val="C45911" w:themeColor="accent2" w:themeShade="BF"/>
        </w:rPr>
        <w:t>useful</w:t>
      </w:r>
      <w:proofErr w:type="spellEnd"/>
      <w:r w:rsidRPr="00EE2C95">
        <w:rPr>
          <w:color w:val="C45911" w:themeColor="accent2" w:themeShade="BF"/>
        </w:rPr>
        <w:t xml:space="preserve"> </w:t>
      </w:r>
      <w:proofErr w:type="spellStart"/>
      <w:r w:rsidRPr="00EE2C95">
        <w:rPr>
          <w:color w:val="C45911" w:themeColor="accent2" w:themeShade="BF"/>
        </w:rPr>
        <w:t>to</w:t>
      </w:r>
      <w:proofErr w:type="spellEnd"/>
      <w:r w:rsidRPr="00EE2C95">
        <w:rPr>
          <w:color w:val="C45911" w:themeColor="accent2" w:themeShade="BF"/>
        </w:rPr>
        <w:t xml:space="preserve"> </w:t>
      </w:r>
      <w:proofErr w:type="spellStart"/>
      <w:r w:rsidRPr="00EE2C95">
        <w:rPr>
          <w:color w:val="C45911" w:themeColor="accent2" w:themeShade="BF"/>
        </w:rPr>
        <w:t>classify</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Pr="00EE2C95">
        <w:rPr>
          <w:color w:val="C45911" w:themeColor="accent2" w:themeShade="BF"/>
        </w:rPr>
        <w:t xml:space="preserve"> </w:t>
      </w:r>
      <w:proofErr w:type="spellStart"/>
      <w:r w:rsidRPr="00EE2C95">
        <w:rPr>
          <w:color w:val="C45911" w:themeColor="accent2" w:themeShade="BF"/>
        </w:rPr>
        <w:t>industry</w:t>
      </w:r>
      <w:proofErr w:type="spellEnd"/>
      <w:r w:rsidRPr="00EE2C95">
        <w:rPr>
          <w:color w:val="C45911" w:themeColor="accent2" w:themeShade="BF"/>
        </w:rPr>
        <w:t xml:space="preserve"> </w:t>
      </w:r>
      <w:proofErr w:type="spellStart"/>
      <w:r w:rsidRPr="00EE2C95">
        <w:rPr>
          <w:color w:val="C45911" w:themeColor="accent2" w:themeShade="BF"/>
        </w:rPr>
        <w:t>you’re</w:t>
      </w:r>
      <w:proofErr w:type="spellEnd"/>
      <w:r w:rsidR="006B0E78" w:rsidRPr="00EE2C95">
        <w:rPr>
          <w:color w:val="C45911" w:themeColor="accent2" w:themeShade="BF"/>
        </w:rPr>
        <w:t xml:space="preserve"> </w:t>
      </w:r>
      <w:proofErr w:type="spellStart"/>
      <w:r w:rsidRPr="00EE2C95">
        <w:rPr>
          <w:color w:val="C45911" w:themeColor="accent2" w:themeShade="BF"/>
        </w:rPr>
        <w:t>analyzing</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Pr="00EE2C95">
        <w:rPr>
          <w:color w:val="C45911" w:themeColor="accent2" w:themeShade="BF"/>
        </w:rPr>
        <w:t xml:space="preserve"> </w:t>
      </w:r>
      <w:proofErr w:type="spellStart"/>
      <w:r w:rsidRPr="00EE2C95">
        <w:rPr>
          <w:color w:val="C45911" w:themeColor="accent2" w:themeShade="BF"/>
        </w:rPr>
        <w:t>analytical</w:t>
      </w:r>
      <w:proofErr w:type="spellEnd"/>
      <w:r w:rsidRPr="00EE2C95">
        <w:rPr>
          <w:color w:val="C45911" w:themeColor="accent2" w:themeShade="BF"/>
        </w:rPr>
        <w:t xml:space="preserve"> </w:t>
      </w:r>
      <w:proofErr w:type="spellStart"/>
      <w:r w:rsidRPr="00EE2C95">
        <w:rPr>
          <w:color w:val="C45911" w:themeColor="accent2" w:themeShade="BF"/>
        </w:rPr>
        <w:t>process</w:t>
      </w:r>
      <w:proofErr w:type="spellEnd"/>
      <w:r w:rsidRPr="00EE2C95">
        <w:rPr>
          <w:color w:val="C45911" w:themeColor="accent2" w:themeShade="BF"/>
        </w:rPr>
        <w:t xml:space="preserve"> </w:t>
      </w:r>
      <w:proofErr w:type="spellStart"/>
      <w:r w:rsidRPr="00EE2C95">
        <w:rPr>
          <w:color w:val="C45911" w:themeColor="accent2" w:themeShade="BF"/>
        </w:rPr>
        <w:t>remains</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Pr="00EE2C95">
        <w:rPr>
          <w:color w:val="C45911" w:themeColor="accent2" w:themeShade="BF"/>
        </w:rPr>
        <w:t xml:space="preserve"> </w:t>
      </w:r>
      <w:proofErr w:type="spellStart"/>
      <w:r w:rsidRPr="00EE2C95">
        <w:rPr>
          <w:color w:val="C45911" w:themeColor="accent2" w:themeShade="BF"/>
        </w:rPr>
        <w:t>same</w:t>
      </w:r>
      <w:proofErr w:type="spellEnd"/>
      <w:r w:rsidRPr="00EE2C95">
        <w:rPr>
          <w:color w:val="C45911" w:themeColor="accent2" w:themeShade="BF"/>
        </w:rPr>
        <w:t xml:space="preserve"> no </w:t>
      </w:r>
      <w:proofErr w:type="spellStart"/>
      <w:r w:rsidRPr="00EE2C95">
        <w:rPr>
          <w:color w:val="C45911" w:themeColor="accent2" w:themeShade="BF"/>
        </w:rPr>
        <w:t>matter</w:t>
      </w:r>
      <w:proofErr w:type="spellEnd"/>
      <w:r w:rsidRPr="00EE2C95">
        <w:rPr>
          <w:color w:val="C45911" w:themeColor="accent2" w:themeShade="BF"/>
        </w:rPr>
        <w:t xml:space="preserve"> </w:t>
      </w:r>
      <w:proofErr w:type="spellStart"/>
      <w:r w:rsidRPr="00EE2C95">
        <w:rPr>
          <w:color w:val="C45911" w:themeColor="accent2" w:themeShade="BF"/>
        </w:rPr>
        <w:t>which</w:t>
      </w:r>
      <w:proofErr w:type="spellEnd"/>
      <w:r w:rsidRPr="00EE2C95">
        <w:rPr>
          <w:color w:val="C45911" w:themeColor="accent2" w:themeShade="BF"/>
        </w:rPr>
        <w:t xml:space="preserve"> </w:t>
      </w:r>
      <w:proofErr w:type="spellStart"/>
      <w:r w:rsidRPr="00EE2C95">
        <w:rPr>
          <w:color w:val="C45911" w:themeColor="accent2" w:themeShade="BF"/>
        </w:rPr>
        <w:t>category</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Pr="00EE2C95">
        <w:rPr>
          <w:color w:val="C45911" w:themeColor="accent2" w:themeShade="BF"/>
        </w:rPr>
        <w:t xml:space="preserve"> </w:t>
      </w:r>
      <w:proofErr w:type="spellStart"/>
      <w:r w:rsidRPr="00EE2C95">
        <w:rPr>
          <w:color w:val="C45911" w:themeColor="accent2" w:themeShade="BF"/>
        </w:rPr>
        <w:t>industry</w:t>
      </w:r>
      <w:proofErr w:type="spellEnd"/>
      <w:r w:rsidRPr="00EE2C95">
        <w:rPr>
          <w:color w:val="C45911" w:themeColor="accent2" w:themeShade="BF"/>
        </w:rPr>
        <w:t xml:space="preserve"> </w:t>
      </w:r>
      <w:proofErr w:type="spellStart"/>
      <w:r w:rsidRPr="00EE2C95">
        <w:rPr>
          <w:color w:val="C45911" w:themeColor="accent2" w:themeShade="BF"/>
        </w:rPr>
        <w:t>falls</w:t>
      </w:r>
      <w:proofErr w:type="spellEnd"/>
      <w:r w:rsidRPr="00EE2C95">
        <w:rPr>
          <w:color w:val="C45911" w:themeColor="accent2" w:themeShade="BF"/>
        </w:rPr>
        <w:t xml:space="preserve"> </w:t>
      </w:r>
      <w:proofErr w:type="spellStart"/>
      <w:r w:rsidRPr="00EE2C95">
        <w:rPr>
          <w:color w:val="C45911" w:themeColor="accent2" w:themeShade="BF"/>
        </w:rPr>
        <w:t>into</w:t>
      </w:r>
      <w:proofErr w:type="spellEnd"/>
      <w:r w:rsidRPr="00EE2C95">
        <w:rPr>
          <w:color w:val="C45911" w:themeColor="accent2" w:themeShade="BF"/>
        </w:rPr>
        <w:t xml:space="preserve">. </w:t>
      </w:r>
      <w:proofErr w:type="spellStart"/>
      <w:r w:rsidRPr="00EE2C95">
        <w:rPr>
          <w:color w:val="C45911" w:themeColor="accent2" w:themeShade="BF"/>
        </w:rPr>
        <w:t>But</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006B0E78" w:rsidRPr="00EE2C95">
        <w:rPr>
          <w:color w:val="C45911" w:themeColor="accent2" w:themeShade="BF"/>
        </w:rPr>
        <w:t xml:space="preserve"> </w:t>
      </w:r>
      <w:proofErr w:type="spellStart"/>
      <w:r w:rsidRPr="00EE2C95">
        <w:rPr>
          <w:color w:val="C45911" w:themeColor="accent2" w:themeShade="BF"/>
        </w:rPr>
        <w:t>classification</w:t>
      </w:r>
      <w:proofErr w:type="spellEnd"/>
      <w:r w:rsidRPr="00EE2C95">
        <w:rPr>
          <w:color w:val="C45911" w:themeColor="accent2" w:themeShade="BF"/>
        </w:rPr>
        <w:t xml:space="preserve"> </w:t>
      </w:r>
      <w:proofErr w:type="spellStart"/>
      <w:r w:rsidRPr="00EE2C95">
        <w:rPr>
          <w:color w:val="C45911" w:themeColor="accent2" w:themeShade="BF"/>
        </w:rPr>
        <w:t>does</w:t>
      </w:r>
      <w:proofErr w:type="spellEnd"/>
      <w:r w:rsidRPr="00EE2C95">
        <w:rPr>
          <w:color w:val="C45911" w:themeColor="accent2" w:themeShade="BF"/>
        </w:rPr>
        <w:t xml:space="preserve"> </w:t>
      </w:r>
      <w:proofErr w:type="spellStart"/>
      <w:r w:rsidRPr="00EE2C95">
        <w:rPr>
          <w:color w:val="C45911" w:themeColor="accent2" w:themeShade="BF"/>
        </w:rPr>
        <w:t>provide</w:t>
      </w:r>
      <w:proofErr w:type="spellEnd"/>
      <w:r w:rsidRPr="00EE2C95">
        <w:rPr>
          <w:color w:val="C45911" w:themeColor="accent2" w:themeShade="BF"/>
        </w:rPr>
        <w:t xml:space="preserve"> </w:t>
      </w:r>
      <w:proofErr w:type="spellStart"/>
      <w:r w:rsidRPr="00EE2C95">
        <w:rPr>
          <w:color w:val="C45911" w:themeColor="accent2" w:themeShade="BF"/>
        </w:rPr>
        <w:t>guidance</w:t>
      </w:r>
      <w:proofErr w:type="spellEnd"/>
      <w:r w:rsidRPr="00EE2C95">
        <w:rPr>
          <w:color w:val="C45911" w:themeColor="accent2" w:themeShade="BF"/>
        </w:rPr>
        <w:t xml:space="preserve"> as </w:t>
      </w:r>
      <w:proofErr w:type="spellStart"/>
      <w:r w:rsidRPr="00EE2C95">
        <w:rPr>
          <w:color w:val="C45911" w:themeColor="accent2" w:themeShade="BF"/>
        </w:rPr>
        <w:t>to</w:t>
      </w:r>
      <w:proofErr w:type="spellEnd"/>
      <w:r w:rsidRPr="00EE2C95">
        <w:rPr>
          <w:color w:val="C45911" w:themeColor="accent2" w:themeShade="BF"/>
        </w:rPr>
        <w:t xml:space="preserve"> </w:t>
      </w:r>
      <w:proofErr w:type="spellStart"/>
      <w:r w:rsidRPr="00EE2C95">
        <w:rPr>
          <w:color w:val="C45911" w:themeColor="accent2" w:themeShade="BF"/>
        </w:rPr>
        <w:t>what</w:t>
      </w:r>
      <w:proofErr w:type="spellEnd"/>
      <w:r w:rsidRPr="00EE2C95">
        <w:rPr>
          <w:color w:val="C45911" w:themeColor="accent2" w:themeShade="BF"/>
        </w:rPr>
        <w:t xml:space="preserve"> </w:t>
      </w:r>
      <w:proofErr w:type="spellStart"/>
      <w:r w:rsidRPr="00EE2C95">
        <w:rPr>
          <w:color w:val="C45911" w:themeColor="accent2" w:themeShade="BF"/>
        </w:rPr>
        <w:t>issues</w:t>
      </w:r>
      <w:proofErr w:type="spellEnd"/>
      <w:r w:rsidRPr="00EE2C95">
        <w:rPr>
          <w:color w:val="C45911" w:themeColor="accent2" w:themeShade="BF"/>
        </w:rPr>
        <w:t xml:space="preserve"> </w:t>
      </w:r>
      <w:proofErr w:type="spellStart"/>
      <w:r w:rsidRPr="00EE2C95">
        <w:rPr>
          <w:color w:val="C45911" w:themeColor="accent2" w:themeShade="BF"/>
        </w:rPr>
        <w:t>you</w:t>
      </w:r>
      <w:proofErr w:type="spellEnd"/>
      <w:r w:rsidRPr="00EE2C95">
        <w:rPr>
          <w:color w:val="C45911" w:themeColor="accent2" w:themeShade="BF"/>
        </w:rPr>
        <w:t xml:space="preserve"> </w:t>
      </w:r>
      <w:proofErr w:type="spellStart"/>
      <w:r w:rsidRPr="00EE2C95">
        <w:rPr>
          <w:color w:val="C45911" w:themeColor="accent2" w:themeShade="BF"/>
        </w:rPr>
        <w:t>need</w:t>
      </w:r>
      <w:proofErr w:type="spellEnd"/>
      <w:r w:rsidRPr="00EE2C95">
        <w:rPr>
          <w:color w:val="C45911" w:themeColor="accent2" w:themeShade="BF"/>
        </w:rPr>
        <w:t xml:space="preserve"> </w:t>
      </w:r>
      <w:proofErr w:type="spellStart"/>
      <w:r w:rsidRPr="00EE2C95">
        <w:rPr>
          <w:color w:val="C45911" w:themeColor="accent2" w:themeShade="BF"/>
        </w:rPr>
        <w:t>to</w:t>
      </w:r>
      <w:proofErr w:type="spellEnd"/>
      <w:r w:rsidRPr="00EE2C95">
        <w:rPr>
          <w:color w:val="C45911" w:themeColor="accent2" w:themeShade="BF"/>
        </w:rPr>
        <w:t xml:space="preserve"> </w:t>
      </w:r>
      <w:proofErr w:type="spellStart"/>
      <w:r w:rsidRPr="00EE2C95">
        <w:rPr>
          <w:color w:val="C45911" w:themeColor="accent2" w:themeShade="BF"/>
        </w:rPr>
        <w:t>emphasize</w:t>
      </w:r>
      <w:proofErr w:type="spellEnd"/>
      <w:r w:rsidRPr="00EE2C95">
        <w:rPr>
          <w:color w:val="C45911" w:themeColor="accent2" w:themeShade="BF"/>
        </w:rPr>
        <w:t xml:space="preserve"> as </w:t>
      </w:r>
      <w:proofErr w:type="spellStart"/>
      <w:r w:rsidRPr="00EE2C95">
        <w:rPr>
          <w:color w:val="C45911" w:themeColor="accent2" w:themeShade="BF"/>
        </w:rPr>
        <w:t>you</w:t>
      </w:r>
      <w:proofErr w:type="spellEnd"/>
      <w:r w:rsidRPr="00EE2C95">
        <w:rPr>
          <w:color w:val="C45911" w:themeColor="accent2" w:themeShade="BF"/>
        </w:rPr>
        <w:t xml:space="preserve"> step </w:t>
      </w:r>
      <w:proofErr w:type="spellStart"/>
      <w:r w:rsidRPr="00EE2C95">
        <w:rPr>
          <w:color w:val="C45911" w:themeColor="accent2" w:themeShade="BF"/>
        </w:rPr>
        <w:t>through</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006B0E78" w:rsidRPr="00EE2C95">
        <w:rPr>
          <w:color w:val="C45911" w:themeColor="accent2" w:themeShade="BF"/>
        </w:rPr>
        <w:t xml:space="preserve"> </w:t>
      </w:r>
      <w:proofErr w:type="spellStart"/>
      <w:r w:rsidRPr="00EE2C95">
        <w:rPr>
          <w:color w:val="C45911" w:themeColor="accent2" w:themeShade="BF"/>
        </w:rPr>
        <w:t>analysis</w:t>
      </w:r>
      <w:proofErr w:type="spellEnd"/>
      <w:r w:rsidRPr="00EE2C95">
        <w:rPr>
          <w:color w:val="C45911" w:themeColor="accent2" w:themeShade="BF"/>
        </w:rPr>
        <w:t xml:space="preserve">. </w:t>
      </w:r>
      <w:proofErr w:type="spellStart"/>
      <w:r w:rsidRPr="00EE2C95">
        <w:rPr>
          <w:color w:val="C45911" w:themeColor="accent2" w:themeShade="BF"/>
        </w:rPr>
        <w:t>For</w:t>
      </w:r>
      <w:proofErr w:type="spellEnd"/>
      <w:r w:rsidRPr="00EE2C95">
        <w:rPr>
          <w:color w:val="C45911" w:themeColor="accent2" w:themeShade="BF"/>
        </w:rPr>
        <w:t xml:space="preserve"> </w:t>
      </w:r>
      <w:proofErr w:type="spellStart"/>
      <w:r w:rsidRPr="00EE2C95">
        <w:rPr>
          <w:color w:val="C45911" w:themeColor="accent2" w:themeShade="BF"/>
        </w:rPr>
        <w:t>example</w:t>
      </w:r>
      <w:proofErr w:type="spellEnd"/>
      <w:r w:rsidRPr="00EE2C95">
        <w:rPr>
          <w:color w:val="C45911" w:themeColor="accent2" w:themeShade="BF"/>
        </w:rPr>
        <w:t xml:space="preserve">, </w:t>
      </w:r>
      <w:proofErr w:type="spellStart"/>
      <w:r w:rsidRPr="00EE2C95">
        <w:rPr>
          <w:color w:val="C45911" w:themeColor="accent2" w:themeShade="BF"/>
        </w:rPr>
        <w:t>the</w:t>
      </w:r>
      <w:proofErr w:type="spellEnd"/>
      <w:r w:rsidRPr="00EE2C95">
        <w:rPr>
          <w:color w:val="C45911" w:themeColor="accent2" w:themeShade="BF"/>
        </w:rPr>
        <w:t xml:space="preserve"> </w:t>
      </w:r>
      <w:proofErr w:type="spellStart"/>
      <w:r w:rsidRPr="00EE2C95">
        <w:rPr>
          <w:color w:val="C45911" w:themeColor="accent2" w:themeShade="BF"/>
        </w:rPr>
        <w:t>challenges</w:t>
      </w:r>
      <w:proofErr w:type="spellEnd"/>
      <w:r w:rsidRPr="00EE2C95">
        <w:rPr>
          <w:color w:val="C45911" w:themeColor="accent2" w:themeShade="BF"/>
        </w:rPr>
        <w:t xml:space="preserve"> in a </w:t>
      </w:r>
      <w:proofErr w:type="spellStart"/>
      <w:r w:rsidRPr="00EE2C95">
        <w:rPr>
          <w:color w:val="C45911" w:themeColor="accent2" w:themeShade="BF"/>
        </w:rPr>
        <w:t>mature</w:t>
      </w:r>
      <w:proofErr w:type="spellEnd"/>
      <w:r w:rsidRPr="00EE2C95">
        <w:rPr>
          <w:color w:val="C45911" w:themeColor="accent2" w:themeShade="BF"/>
        </w:rPr>
        <w:t xml:space="preserve"> </w:t>
      </w:r>
      <w:proofErr w:type="spellStart"/>
      <w:r w:rsidRPr="00EE2C95">
        <w:rPr>
          <w:color w:val="C45911" w:themeColor="accent2" w:themeShade="BF"/>
        </w:rPr>
        <w:t>industry</w:t>
      </w:r>
      <w:proofErr w:type="spellEnd"/>
      <w:r w:rsidRPr="00EE2C95">
        <w:rPr>
          <w:color w:val="C45911" w:themeColor="accent2" w:themeShade="BF"/>
        </w:rPr>
        <w:t xml:space="preserve"> are </w:t>
      </w:r>
      <w:proofErr w:type="spellStart"/>
      <w:r w:rsidRPr="00EE2C95">
        <w:rPr>
          <w:color w:val="C45911" w:themeColor="accent2" w:themeShade="BF"/>
        </w:rPr>
        <w:t>likely</w:t>
      </w:r>
      <w:proofErr w:type="spellEnd"/>
      <w:r w:rsidRPr="00EE2C95">
        <w:rPr>
          <w:color w:val="C45911" w:themeColor="accent2" w:themeShade="BF"/>
        </w:rPr>
        <w:t xml:space="preserve"> </w:t>
      </w:r>
      <w:proofErr w:type="spellStart"/>
      <w:r w:rsidRPr="00EE2C95">
        <w:rPr>
          <w:color w:val="C45911" w:themeColor="accent2" w:themeShade="BF"/>
        </w:rPr>
        <w:t>to</w:t>
      </w:r>
      <w:proofErr w:type="spellEnd"/>
      <w:r w:rsidRPr="00EE2C95">
        <w:rPr>
          <w:color w:val="C45911" w:themeColor="accent2" w:themeShade="BF"/>
        </w:rPr>
        <w:t xml:space="preserve"> be quite </w:t>
      </w:r>
      <w:proofErr w:type="spellStart"/>
      <w:r w:rsidRPr="00EE2C95">
        <w:rPr>
          <w:color w:val="C45911" w:themeColor="accent2" w:themeShade="BF"/>
        </w:rPr>
        <w:t>distinct</w:t>
      </w:r>
      <w:proofErr w:type="spellEnd"/>
      <w:r w:rsidRPr="00EE2C95">
        <w:rPr>
          <w:color w:val="C45911" w:themeColor="accent2" w:themeShade="BF"/>
        </w:rPr>
        <w:t xml:space="preserve"> </w:t>
      </w:r>
      <w:proofErr w:type="spellStart"/>
      <w:r w:rsidRPr="00EE2C95">
        <w:rPr>
          <w:color w:val="C45911" w:themeColor="accent2" w:themeShade="BF"/>
        </w:rPr>
        <w:t>from</w:t>
      </w:r>
      <w:proofErr w:type="spellEnd"/>
      <w:r w:rsidRPr="00EE2C95">
        <w:rPr>
          <w:color w:val="C45911" w:themeColor="accent2" w:themeShade="BF"/>
        </w:rPr>
        <w:t xml:space="preserve"> </w:t>
      </w:r>
      <w:proofErr w:type="spellStart"/>
      <w:r w:rsidRPr="00EE2C95">
        <w:rPr>
          <w:color w:val="C45911" w:themeColor="accent2" w:themeShade="BF"/>
        </w:rPr>
        <w:t>those</w:t>
      </w:r>
      <w:proofErr w:type="spellEnd"/>
      <w:r w:rsidRPr="00EE2C95">
        <w:rPr>
          <w:color w:val="C45911" w:themeColor="accent2" w:themeShade="BF"/>
        </w:rPr>
        <w:t xml:space="preserve"> in </w:t>
      </w:r>
      <w:proofErr w:type="spellStart"/>
      <w:r w:rsidRPr="00EE2C95">
        <w:rPr>
          <w:color w:val="C45911" w:themeColor="accent2" w:themeShade="BF"/>
        </w:rPr>
        <w:t>an</w:t>
      </w:r>
      <w:proofErr w:type="spellEnd"/>
      <w:r w:rsidR="006B0E78" w:rsidRPr="00EE2C95">
        <w:rPr>
          <w:color w:val="C45911" w:themeColor="accent2" w:themeShade="BF"/>
        </w:rPr>
        <w:t xml:space="preserve"> </w:t>
      </w:r>
      <w:proofErr w:type="spellStart"/>
      <w:r w:rsidRPr="00EE2C95">
        <w:rPr>
          <w:color w:val="C45911" w:themeColor="accent2" w:themeShade="BF"/>
        </w:rPr>
        <w:t>emerging</w:t>
      </w:r>
      <w:proofErr w:type="spellEnd"/>
      <w:r w:rsidRPr="00EE2C95">
        <w:rPr>
          <w:color w:val="C45911" w:themeColor="accent2" w:themeShade="BF"/>
        </w:rPr>
        <w:t xml:space="preserve"> </w:t>
      </w:r>
      <w:proofErr w:type="spellStart"/>
      <w:r w:rsidRPr="00EE2C95">
        <w:rPr>
          <w:color w:val="C45911" w:themeColor="accent2" w:themeShade="BF"/>
        </w:rPr>
        <w:t>industry</w:t>
      </w:r>
      <w:proofErr w:type="spellEnd"/>
      <w:r w:rsidRPr="00EE2C95">
        <w:rPr>
          <w:color w:val="C45911" w:themeColor="accent2" w:themeShade="BF"/>
        </w:rPr>
        <w:t xml:space="preserve">. </w:t>
      </w:r>
      <w:proofErr w:type="spellStart"/>
      <w:r w:rsidRPr="00EE2C95">
        <w:rPr>
          <w:color w:val="C45911" w:themeColor="accent2" w:themeShade="BF"/>
        </w:rPr>
        <w:t>Exhibit</w:t>
      </w:r>
      <w:proofErr w:type="spellEnd"/>
      <w:r w:rsidRPr="00EE2C95">
        <w:rPr>
          <w:color w:val="C45911" w:themeColor="accent2" w:themeShade="BF"/>
        </w:rPr>
        <w:t xml:space="preserve"> 11 </w:t>
      </w:r>
      <w:proofErr w:type="spellStart"/>
      <w:r w:rsidRPr="00EE2C95">
        <w:rPr>
          <w:color w:val="C45911" w:themeColor="accent2" w:themeShade="BF"/>
        </w:rPr>
        <w:t>provides</w:t>
      </w:r>
      <w:proofErr w:type="spellEnd"/>
      <w:r w:rsidRPr="00EE2C95">
        <w:rPr>
          <w:color w:val="C45911" w:themeColor="accent2" w:themeShade="BF"/>
        </w:rPr>
        <w:t xml:space="preserve"> </w:t>
      </w:r>
      <w:proofErr w:type="spellStart"/>
      <w:r w:rsidRPr="00EE2C95">
        <w:rPr>
          <w:color w:val="C45911" w:themeColor="accent2" w:themeShade="BF"/>
        </w:rPr>
        <w:t>some</w:t>
      </w:r>
      <w:proofErr w:type="spellEnd"/>
      <w:r w:rsidRPr="00EE2C95">
        <w:rPr>
          <w:color w:val="C45911" w:themeColor="accent2" w:themeShade="BF"/>
        </w:rPr>
        <w:t xml:space="preserve"> </w:t>
      </w:r>
      <w:proofErr w:type="spellStart"/>
      <w:r w:rsidRPr="00EE2C95">
        <w:rPr>
          <w:color w:val="C45911" w:themeColor="accent2" w:themeShade="BF"/>
        </w:rPr>
        <w:t>broad</w:t>
      </w:r>
      <w:proofErr w:type="spellEnd"/>
      <w:r w:rsidRPr="00EE2C95">
        <w:rPr>
          <w:color w:val="C45911" w:themeColor="accent2" w:themeShade="BF"/>
        </w:rPr>
        <w:t xml:space="preserve"> </w:t>
      </w:r>
      <w:proofErr w:type="spellStart"/>
      <w:r w:rsidRPr="00EE2C95">
        <w:rPr>
          <w:color w:val="C45911" w:themeColor="accent2" w:themeShade="BF"/>
        </w:rPr>
        <w:t>classifications</w:t>
      </w:r>
      <w:proofErr w:type="spellEnd"/>
      <w:r w:rsidRPr="00EE2C95">
        <w:rPr>
          <w:color w:val="C45911" w:themeColor="accent2" w:themeShade="BF"/>
        </w:rPr>
        <w:t xml:space="preserve"> and </w:t>
      </w:r>
      <w:proofErr w:type="spellStart"/>
      <w:r w:rsidRPr="00EE2C95">
        <w:rPr>
          <w:color w:val="C45911" w:themeColor="accent2" w:themeShade="BF"/>
        </w:rPr>
        <w:t>the</w:t>
      </w:r>
      <w:proofErr w:type="spellEnd"/>
      <w:r w:rsidRPr="00EE2C95">
        <w:rPr>
          <w:color w:val="C45911" w:themeColor="accent2" w:themeShade="BF"/>
        </w:rPr>
        <w:t xml:space="preserve"> </w:t>
      </w:r>
      <w:proofErr w:type="spellStart"/>
      <w:r w:rsidRPr="00EE2C95">
        <w:rPr>
          <w:color w:val="C45911" w:themeColor="accent2" w:themeShade="BF"/>
        </w:rPr>
        <w:t>types</w:t>
      </w:r>
      <w:proofErr w:type="spellEnd"/>
      <w:r w:rsidRPr="00EE2C95">
        <w:rPr>
          <w:color w:val="C45911" w:themeColor="accent2" w:themeShade="BF"/>
        </w:rPr>
        <w:t xml:space="preserve"> </w:t>
      </w:r>
      <w:proofErr w:type="spellStart"/>
      <w:r w:rsidRPr="00EE2C95">
        <w:rPr>
          <w:color w:val="C45911" w:themeColor="accent2" w:themeShade="BF"/>
        </w:rPr>
        <w:t>of</w:t>
      </w:r>
      <w:proofErr w:type="spellEnd"/>
      <w:r w:rsidRPr="00EE2C95">
        <w:rPr>
          <w:color w:val="C45911" w:themeColor="accent2" w:themeShade="BF"/>
        </w:rPr>
        <w:t xml:space="preserve"> </w:t>
      </w:r>
      <w:proofErr w:type="spellStart"/>
      <w:r w:rsidRPr="00EE2C95">
        <w:rPr>
          <w:color w:val="C45911" w:themeColor="accent2" w:themeShade="BF"/>
        </w:rPr>
        <w:t>opportunities</w:t>
      </w:r>
      <w:proofErr w:type="spellEnd"/>
      <w:r w:rsidRPr="00EE2C95">
        <w:rPr>
          <w:color w:val="C45911" w:themeColor="accent2" w:themeShade="BF"/>
        </w:rPr>
        <w:t xml:space="preserve"> </w:t>
      </w:r>
      <w:proofErr w:type="spellStart"/>
      <w:r w:rsidRPr="00EE2C95">
        <w:rPr>
          <w:color w:val="C45911" w:themeColor="accent2" w:themeShade="BF"/>
        </w:rPr>
        <w:t>you</w:t>
      </w:r>
      <w:proofErr w:type="spellEnd"/>
      <w:r w:rsidRPr="00EE2C95">
        <w:rPr>
          <w:color w:val="C45911" w:themeColor="accent2" w:themeShade="BF"/>
        </w:rPr>
        <w:t xml:space="preserve"> </w:t>
      </w:r>
      <w:proofErr w:type="spellStart"/>
      <w:r w:rsidRPr="00EE2C95">
        <w:rPr>
          <w:color w:val="C45911" w:themeColor="accent2" w:themeShade="BF"/>
        </w:rPr>
        <w:t>should</w:t>
      </w:r>
      <w:proofErr w:type="spellEnd"/>
      <w:r w:rsidR="006B0E78" w:rsidRPr="00EE2C95">
        <w:rPr>
          <w:color w:val="C45911" w:themeColor="accent2" w:themeShade="BF"/>
        </w:rPr>
        <w:t xml:space="preserve"> </w:t>
      </w:r>
      <w:proofErr w:type="spellStart"/>
      <w:r w:rsidRPr="00EE2C95">
        <w:rPr>
          <w:color w:val="C45911" w:themeColor="accent2" w:themeShade="BF"/>
        </w:rPr>
        <w:t>associate</w:t>
      </w:r>
      <w:proofErr w:type="spellEnd"/>
      <w:r w:rsidRPr="00EE2C95">
        <w:rPr>
          <w:color w:val="C45911" w:themeColor="accent2" w:themeShade="BF"/>
        </w:rPr>
        <w:t xml:space="preserve"> </w:t>
      </w:r>
      <w:proofErr w:type="spellStart"/>
      <w:r w:rsidRPr="00EE2C95">
        <w:rPr>
          <w:color w:val="C45911" w:themeColor="accent2" w:themeShade="BF"/>
        </w:rPr>
        <w:t>with</w:t>
      </w:r>
      <w:proofErr w:type="spellEnd"/>
      <w:r w:rsidRPr="00EE2C95">
        <w:rPr>
          <w:color w:val="C45911" w:themeColor="accent2" w:themeShade="BF"/>
        </w:rPr>
        <w:t xml:space="preserve"> </w:t>
      </w:r>
      <w:proofErr w:type="spellStart"/>
      <w:r w:rsidRPr="00EE2C95">
        <w:rPr>
          <w:color w:val="C45911" w:themeColor="accent2" w:themeShade="BF"/>
        </w:rPr>
        <w:t>each</w:t>
      </w:r>
      <w:proofErr w:type="spellEnd"/>
      <w:r w:rsidRPr="00EE2C95">
        <w:rPr>
          <w:color w:val="C45911" w:themeColor="accent2" w:themeShade="BF"/>
        </w:rPr>
        <w:t>.</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lastRenderedPageBreak/>
        <w:t xml:space="preserve">Antes de pasar a un análisis de la industria utilizando el marco de las cinco fuerzas, es útil clasificar la industria que está </w:t>
      </w:r>
      <w:r w:rsidRPr="00EE2C95">
        <w:t>analizando. El</w:t>
      </w:r>
      <w:r w:rsidRPr="003B063A">
        <w:rPr>
          <w:rFonts w:eastAsia="Times New Roman" w:cs="Segoe UI"/>
          <w:lang w:val="es-ES" w:eastAsia="es-CO"/>
        </w:rPr>
        <w:t xml:space="preserve"> proceso analítico sigue siendo el mismo sin importar en qué categoría caiga la industria. Pero la clasificación proporciona orientación sobre qué problemas debe enfatizar a medida que avanza en el análisis. Por ejemplo, es probable que los desafíos en una industria madura sean bastante distintos de los de una industria emergente. El Anexo 11 proporciona algunas clasificaciones amplias y los tipos de oportunidades que debe asociar con cada una.</w:t>
      </w:r>
    </w:p>
    <w:p w:rsidR="00A229CF" w:rsidRDefault="00A229CF" w:rsidP="003B063A">
      <w:pPr>
        <w:jc w:val="both"/>
        <w:rPr>
          <w:lang w:val="en-US"/>
        </w:rPr>
      </w:pPr>
    </w:p>
    <w:p w:rsidR="00BF63E3" w:rsidRPr="003B063A" w:rsidRDefault="00BF63E3" w:rsidP="003B063A">
      <w:pPr>
        <w:jc w:val="both"/>
        <w:rPr>
          <w:lang w:val="en-US"/>
        </w:rPr>
      </w:pPr>
      <w:r w:rsidRPr="003B063A">
        <w:rPr>
          <w:lang w:val="en-US"/>
        </w:rPr>
        <w:t>Exhibit 11: Industry Structure and Strategic Opportunities</w:t>
      </w:r>
    </w:p>
    <w:p w:rsidR="006B0E78" w:rsidRPr="003B063A" w:rsidRDefault="006B0E78" w:rsidP="003B063A">
      <w:pPr>
        <w:jc w:val="both"/>
      </w:pPr>
      <w:r w:rsidRPr="003B063A">
        <w:rPr>
          <w:noProof/>
        </w:rPr>
        <w:drawing>
          <wp:inline distT="0" distB="0" distL="0" distR="0">
            <wp:extent cx="5607050" cy="33985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398520"/>
                    </a:xfrm>
                    <a:prstGeom prst="rect">
                      <a:avLst/>
                    </a:prstGeom>
                    <a:noFill/>
                    <a:ln>
                      <a:noFill/>
                    </a:ln>
                  </pic:spPr>
                </pic:pic>
              </a:graphicData>
            </a:graphic>
          </wp:inline>
        </w:drawing>
      </w:r>
    </w:p>
    <w:p w:rsidR="00BF63E3" w:rsidRPr="003B063A" w:rsidRDefault="00BF63E3" w:rsidP="003B063A">
      <w:pPr>
        <w:jc w:val="both"/>
        <w:rPr>
          <w:b/>
          <w:bCs/>
          <w:lang w:val="en-US"/>
        </w:rPr>
      </w:pPr>
      <w:r w:rsidRPr="003B063A">
        <w:rPr>
          <w:b/>
          <w:bCs/>
          <w:lang w:val="en-US"/>
        </w:rPr>
        <w:t>Industry Structure—Five Forces Analysis</w:t>
      </w:r>
    </w:p>
    <w:p w:rsidR="00C63362" w:rsidRPr="00EE2C95" w:rsidRDefault="00BF63E3" w:rsidP="003B063A">
      <w:pPr>
        <w:jc w:val="both"/>
        <w:rPr>
          <w:color w:val="C45911" w:themeColor="accent2" w:themeShade="BF"/>
          <w:lang w:val="en-US"/>
        </w:rPr>
      </w:pPr>
      <w:r w:rsidRPr="00EE2C95">
        <w:rPr>
          <w:color w:val="C45911" w:themeColor="accent2" w:themeShade="BF"/>
          <w:lang w:val="en-US"/>
        </w:rPr>
        <w:t>Michael Porter is well known for his five forces framework (see Exhibit 12), which remains one of the best</w:t>
      </w:r>
      <w:r w:rsidR="00C63362" w:rsidRPr="00EE2C95">
        <w:rPr>
          <w:color w:val="C45911" w:themeColor="accent2" w:themeShade="BF"/>
          <w:lang w:val="en-US"/>
        </w:rPr>
        <w:t xml:space="preserve"> </w:t>
      </w:r>
      <w:r w:rsidRPr="00EE2C95">
        <w:rPr>
          <w:color w:val="C45911" w:themeColor="accent2" w:themeShade="BF"/>
          <w:lang w:val="en-US"/>
        </w:rPr>
        <w:t>ways to assess an industry’s underlying structure.20 While some analysts employ the framework to declare an</w:t>
      </w:r>
      <w:r w:rsidR="00C63362" w:rsidRPr="00EE2C95">
        <w:rPr>
          <w:color w:val="C45911" w:themeColor="accent2" w:themeShade="BF"/>
          <w:lang w:val="en-US"/>
        </w:rPr>
        <w:t xml:space="preserve"> </w:t>
      </w:r>
      <w:r w:rsidRPr="00EE2C95">
        <w:rPr>
          <w:color w:val="C45911" w:themeColor="accent2" w:themeShade="BF"/>
          <w:lang w:val="en-US"/>
        </w:rPr>
        <w:t>industry attractive or unattractive, Porter recommends using industry analysis to understand “the underpinnings</w:t>
      </w:r>
      <w:r w:rsidR="00C63362" w:rsidRPr="00EE2C95">
        <w:rPr>
          <w:color w:val="C45911" w:themeColor="accent2" w:themeShade="BF"/>
          <w:lang w:val="en-US"/>
        </w:rPr>
        <w:t xml:space="preserve"> </w:t>
      </w:r>
      <w:r w:rsidRPr="00EE2C95">
        <w:rPr>
          <w:color w:val="C45911" w:themeColor="accent2" w:themeShade="BF"/>
          <w:lang w:val="en-US"/>
        </w:rPr>
        <w:t>of competition and the root causes of profitability.” Porter argues that the collective strength of the five forces</w:t>
      </w:r>
      <w:r w:rsidR="00C63362" w:rsidRPr="00EE2C95">
        <w:rPr>
          <w:color w:val="C45911" w:themeColor="accent2" w:themeShade="BF"/>
          <w:lang w:val="en-US"/>
        </w:rPr>
        <w:t xml:space="preserve"> </w:t>
      </w:r>
      <w:r w:rsidRPr="00EE2C95">
        <w:rPr>
          <w:color w:val="C45911" w:themeColor="accent2" w:themeShade="BF"/>
          <w:lang w:val="en-US"/>
        </w:rPr>
        <w:t>determines an industry’s potential for value creation. But the industry does not seal the fate of its members.</w:t>
      </w:r>
      <w:r w:rsidR="00C63362" w:rsidRPr="00EE2C95">
        <w:rPr>
          <w:color w:val="C45911" w:themeColor="accent2" w:themeShade="BF"/>
          <w:lang w:val="en-US"/>
        </w:rPr>
        <w:t xml:space="preserve"> </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Michael Porter es bien conocido por su marco de cinco fuerzas (véase el Gráfico 12), que sigue siendo una de las mejores maneras de evaluar la estructura subyacente de una industria.20 Mientras que algunos analistas emplean el marco para declarar que una industria es atractiva o poco atractiva, Porter recomienda utilizar el análisis de la </w:t>
      </w:r>
      <w:r w:rsidRPr="00EE2C95">
        <w:t>industria</w:t>
      </w:r>
      <w:r w:rsidRPr="003B063A">
        <w:rPr>
          <w:rFonts w:eastAsia="Times New Roman" w:cs="Segoe UI"/>
          <w:lang w:val="es-ES" w:eastAsia="es-CO"/>
        </w:rPr>
        <w:t xml:space="preserve"> para comprender "los fundamentos de la competencia y las causas fundamentales de la rentabilidad". Porter argumenta que la fuerza colectiva de las cinco fuerzas determina el potencial de una industria para la creación de valor. Pero la industria no sella el destino de sus miembros. </w:t>
      </w:r>
    </w:p>
    <w:p w:rsidR="00AF6A85" w:rsidRPr="003B063A" w:rsidRDefault="00AF6A85" w:rsidP="003B063A">
      <w:pPr>
        <w:jc w:val="both"/>
        <w:rPr>
          <w:lang w:val="es-ES"/>
        </w:rPr>
      </w:pPr>
    </w:p>
    <w:p w:rsidR="00BF63E3" w:rsidRPr="00EE2C95" w:rsidRDefault="00BF63E3" w:rsidP="003B063A">
      <w:pPr>
        <w:jc w:val="both"/>
        <w:rPr>
          <w:color w:val="C45911" w:themeColor="accent2" w:themeShade="BF"/>
          <w:lang w:val="en-US"/>
        </w:rPr>
      </w:pPr>
      <w:r w:rsidRPr="00EE2C95">
        <w:rPr>
          <w:color w:val="C45911" w:themeColor="accent2" w:themeShade="BF"/>
          <w:lang w:val="en-US"/>
        </w:rPr>
        <w:lastRenderedPageBreak/>
        <w:t>An individual company can achieve superior profitability compared to the industry average by defending against</w:t>
      </w:r>
      <w:r w:rsidR="00C63362" w:rsidRPr="00EE2C95">
        <w:rPr>
          <w:color w:val="C45911" w:themeColor="accent2" w:themeShade="BF"/>
          <w:lang w:val="en-US"/>
        </w:rPr>
        <w:t xml:space="preserve"> </w:t>
      </w:r>
      <w:r w:rsidRPr="00EE2C95">
        <w:rPr>
          <w:color w:val="C45911" w:themeColor="accent2" w:themeShade="BF"/>
          <w:lang w:val="en-US"/>
        </w:rPr>
        <w:t>the competitive forces and shaping them to its advantage.21</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Una empresa individual puede lograr una rentabilidad superior en comparación con el promedio de la industria al defenderse contra las fuerzas </w:t>
      </w:r>
      <w:r w:rsidRPr="00EE2C95">
        <w:t>competitivas</w:t>
      </w:r>
      <w:r w:rsidRPr="003B063A">
        <w:rPr>
          <w:rFonts w:eastAsia="Times New Roman" w:cs="Segoe UI"/>
          <w:lang w:val="es-ES" w:eastAsia="es-CO"/>
        </w:rPr>
        <w:t xml:space="preserve"> y moldearlas a su favor.21</w:t>
      </w:r>
    </w:p>
    <w:p w:rsidR="00AF6A85" w:rsidRPr="003B063A" w:rsidRDefault="00AF6A85" w:rsidP="003B063A">
      <w:pPr>
        <w:jc w:val="both"/>
        <w:rPr>
          <w:lang w:val="es-ES"/>
        </w:rPr>
      </w:pPr>
    </w:p>
    <w:p w:rsidR="00BF63E3" w:rsidRPr="003B063A" w:rsidRDefault="00BF63E3" w:rsidP="003B063A">
      <w:pPr>
        <w:jc w:val="both"/>
      </w:pPr>
      <w:proofErr w:type="spellStart"/>
      <w:r w:rsidRPr="003B063A">
        <w:t>Exhibit</w:t>
      </w:r>
      <w:proofErr w:type="spellEnd"/>
      <w:r w:rsidRPr="003B063A">
        <w:t xml:space="preserve"> 12: Michael </w:t>
      </w:r>
      <w:proofErr w:type="spellStart"/>
      <w:r w:rsidRPr="003B063A">
        <w:t>Porter's</w:t>
      </w:r>
      <w:proofErr w:type="spellEnd"/>
      <w:r w:rsidRPr="003B063A">
        <w:t xml:space="preserve"> Five </w:t>
      </w:r>
      <w:proofErr w:type="spellStart"/>
      <w:r w:rsidRPr="003B063A">
        <w:t>Forces</w:t>
      </w:r>
      <w:proofErr w:type="spellEnd"/>
      <w:r w:rsidRPr="003B063A">
        <w:t xml:space="preserve"> </w:t>
      </w:r>
      <w:proofErr w:type="spellStart"/>
      <w:r w:rsidRPr="003B063A">
        <w:t>that</w:t>
      </w:r>
      <w:proofErr w:type="spellEnd"/>
      <w:r w:rsidRPr="003B063A">
        <w:t xml:space="preserve"> </w:t>
      </w:r>
      <w:proofErr w:type="spellStart"/>
      <w:r w:rsidRPr="003B063A">
        <w:t>Shape</w:t>
      </w:r>
      <w:proofErr w:type="spellEnd"/>
      <w:r w:rsidRPr="003B063A">
        <w:t xml:space="preserve"> </w:t>
      </w:r>
      <w:proofErr w:type="spellStart"/>
      <w:r w:rsidRPr="003B063A">
        <w:t>Industry</w:t>
      </w:r>
      <w:proofErr w:type="spellEnd"/>
      <w:r w:rsidRPr="003B063A">
        <w:t xml:space="preserve"> </w:t>
      </w:r>
      <w:proofErr w:type="spellStart"/>
      <w:r w:rsidRPr="003B063A">
        <w:t>Structure</w:t>
      </w:r>
      <w:proofErr w:type="spellEnd"/>
    </w:p>
    <w:p w:rsidR="00C63362" w:rsidRPr="003B063A" w:rsidRDefault="00C63362" w:rsidP="003B063A">
      <w:pPr>
        <w:jc w:val="both"/>
      </w:pPr>
      <w:r w:rsidRPr="003B063A">
        <w:rPr>
          <w:noProof/>
        </w:rPr>
        <w:drawing>
          <wp:inline distT="0" distB="0" distL="0" distR="0">
            <wp:extent cx="5607050" cy="3243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3243580"/>
                    </a:xfrm>
                    <a:prstGeom prst="rect">
                      <a:avLst/>
                    </a:prstGeom>
                    <a:noFill/>
                    <a:ln>
                      <a:noFill/>
                    </a:ln>
                  </pic:spPr>
                </pic:pic>
              </a:graphicData>
            </a:graphic>
          </wp:inline>
        </w:drawing>
      </w:r>
    </w:p>
    <w:p w:rsidR="00BF63E3" w:rsidRPr="001539C6" w:rsidRDefault="00BF63E3" w:rsidP="003B063A">
      <w:pPr>
        <w:jc w:val="both"/>
        <w:rPr>
          <w:color w:val="C45911" w:themeColor="accent2" w:themeShade="BF"/>
          <w:lang w:val="en-US"/>
        </w:rPr>
      </w:pPr>
      <w:r w:rsidRPr="001539C6">
        <w:rPr>
          <w:color w:val="C45911" w:themeColor="accent2" w:themeShade="BF"/>
          <w:lang w:val="en-US"/>
        </w:rPr>
        <w:t>While analysts commonly treat Porter’s five forces with equal emphasis, we believe that threat of entry and</w:t>
      </w:r>
      <w:r w:rsidR="00C63362" w:rsidRPr="001539C6">
        <w:rPr>
          <w:color w:val="C45911" w:themeColor="accent2" w:themeShade="BF"/>
          <w:lang w:val="en-US"/>
        </w:rPr>
        <w:t xml:space="preserve"> </w:t>
      </w:r>
      <w:r w:rsidRPr="001539C6">
        <w:rPr>
          <w:color w:val="C45911" w:themeColor="accent2" w:themeShade="BF"/>
          <w:lang w:val="en-US"/>
        </w:rPr>
        <w:t xml:space="preserve">rivalry are so important that they warrant in-depth treatment. Further, our section on firm-specific analysis </w:t>
      </w:r>
      <w:r w:rsidR="00C63362" w:rsidRPr="001539C6">
        <w:rPr>
          <w:color w:val="C45911" w:themeColor="accent2" w:themeShade="BF"/>
          <w:lang w:val="en-US"/>
        </w:rPr>
        <w:t xml:space="preserve">Will </w:t>
      </w:r>
      <w:r w:rsidRPr="001539C6">
        <w:rPr>
          <w:color w:val="C45911" w:themeColor="accent2" w:themeShade="BF"/>
          <w:lang w:val="en-US"/>
        </w:rPr>
        <w:t>put a finer point on some of the other forces. For now, here’s a quick look at supplier power, buyer power,</w:t>
      </w:r>
      <w:r w:rsidR="00C63362" w:rsidRPr="001539C6">
        <w:rPr>
          <w:color w:val="C45911" w:themeColor="accent2" w:themeShade="BF"/>
          <w:lang w:val="en-US"/>
        </w:rPr>
        <w:t xml:space="preserve"> </w:t>
      </w:r>
      <w:r w:rsidRPr="001539C6">
        <w:rPr>
          <w:color w:val="C45911" w:themeColor="accent2" w:themeShade="BF"/>
          <w:lang w:val="en-US"/>
        </w:rPr>
        <w:t>and substitution threat:22</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Si bien los analistas comúnmente tratan las cinco fuerzas de Porter con el mismo énfasis, creemos que la amenaza de entrada y la rivalidad son tan importantes que justifican un tratamiento en profundidad. Además, nuestra sección sobre el análisis específico de la empresa pondrá un punto más fino en algunas de las otras fuerzas. Por ahora, aquí hay un vistazo rápido al poder del proveedor, el poder del comprador y la amenaza de sustitución:22</w:t>
      </w:r>
    </w:p>
    <w:p w:rsidR="00AF6A85" w:rsidRPr="003B063A" w:rsidRDefault="00AF6A85" w:rsidP="003B063A">
      <w:pPr>
        <w:jc w:val="both"/>
        <w:rPr>
          <w:lang w:val="es-ES"/>
        </w:rPr>
      </w:pPr>
    </w:p>
    <w:p w:rsidR="00BF63E3" w:rsidRPr="001539C6" w:rsidRDefault="00BF63E3" w:rsidP="003B063A">
      <w:pPr>
        <w:jc w:val="both"/>
        <w:rPr>
          <w:color w:val="C45911" w:themeColor="accent2" w:themeShade="BF"/>
          <w:lang w:val="en-US"/>
        </w:rPr>
      </w:pPr>
      <w:r w:rsidRPr="001539C6">
        <w:rPr>
          <w:b/>
          <w:bCs/>
          <w:color w:val="C45911" w:themeColor="accent2" w:themeShade="BF"/>
          <w:lang w:val="en-US"/>
        </w:rPr>
        <w:t>Supplier power</w:t>
      </w:r>
      <w:r w:rsidRPr="001539C6">
        <w:rPr>
          <w:color w:val="C45911" w:themeColor="accent2" w:themeShade="BF"/>
          <w:lang w:val="en-US"/>
        </w:rPr>
        <w:t xml:space="preserve"> is the degree of leverage a supplier has with its customers in areas such as price, quality,</w:t>
      </w:r>
      <w:r w:rsidR="00C63362" w:rsidRPr="001539C6">
        <w:rPr>
          <w:color w:val="C45911" w:themeColor="accent2" w:themeShade="BF"/>
          <w:lang w:val="en-US"/>
        </w:rPr>
        <w:t xml:space="preserve"> </w:t>
      </w:r>
      <w:r w:rsidRPr="001539C6">
        <w:rPr>
          <w:color w:val="C45911" w:themeColor="accent2" w:themeShade="BF"/>
          <w:lang w:val="en-US"/>
        </w:rPr>
        <w:t>and service. An industry that cannot pass on price increases from its powerful suppliers is destined to be</w:t>
      </w:r>
      <w:r w:rsidR="00C63362" w:rsidRPr="001539C6">
        <w:rPr>
          <w:color w:val="C45911" w:themeColor="accent2" w:themeShade="BF"/>
          <w:lang w:val="en-US"/>
        </w:rPr>
        <w:t xml:space="preserve"> </w:t>
      </w:r>
      <w:r w:rsidRPr="001539C6">
        <w:rPr>
          <w:color w:val="C45911" w:themeColor="accent2" w:themeShade="BF"/>
          <w:lang w:val="en-US"/>
        </w:rPr>
        <w:t>unattractive. Suppliers are well positioned if they are more concentrated than the industry they sell to, if</w:t>
      </w:r>
      <w:r w:rsidR="00C63362" w:rsidRPr="001539C6">
        <w:rPr>
          <w:color w:val="C45911" w:themeColor="accent2" w:themeShade="BF"/>
          <w:lang w:val="en-US"/>
        </w:rPr>
        <w:t xml:space="preserve"> </w:t>
      </w:r>
      <w:r w:rsidRPr="001539C6">
        <w:rPr>
          <w:color w:val="C45911" w:themeColor="accent2" w:themeShade="BF"/>
          <w:lang w:val="en-US"/>
        </w:rPr>
        <w:t>substitute products do not burden them, or if their products have significant switching costs. They are also</w:t>
      </w:r>
      <w:r w:rsidR="00C63362" w:rsidRPr="001539C6">
        <w:rPr>
          <w:color w:val="C45911" w:themeColor="accent2" w:themeShade="BF"/>
          <w:lang w:val="en-US"/>
        </w:rPr>
        <w:t xml:space="preserve"> </w:t>
      </w:r>
      <w:r w:rsidRPr="001539C6">
        <w:rPr>
          <w:color w:val="C45911" w:themeColor="accent2" w:themeShade="BF"/>
          <w:lang w:val="en-US"/>
        </w:rPr>
        <w:t xml:space="preserve">in a good position if the industry they serve represents a relatively small percentage of their sales </w:t>
      </w:r>
      <w:proofErr w:type="spellStart"/>
      <w:r w:rsidR="00C63362" w:rsidRPr="001539C6">
        <w:rPr>
          <w:color w:val="C45911" w:themeColor="accent2" w:themeShade="BF"/>
          <w:lang w:val="en-US"/>
        </w:rPr>
        <w:t>volumen</w:t>
      </w:r>
      <w:proofErr w:type="spellEnd"/>
      <w:r w:rsidR="00C63362" w:rsidRPr="001539C6">
        <w:rPr>
          <w:color w:val="C45911" w:themeColor="accent2" w:themeShade="BF"/>
          <w:lang w:val="en-US"/>
        </w:rPr>
        <w:t xml:space="preserve"> </w:t>
      </w:r>
      <w:r w:rsidRPr="001539C6">
        <w:rPr>
          <w:color w:val="C45911" w:themeColor="accent2" w:themeShade="BF"/>
          <w:lang w:val="en-US"/>
        </w:rPr>
        <w:t>or if the product is critical to the buyer. Sellers of commodity goods to a concentrated number of buyers</w:t>
      </w:r>
      <w:r w:rsidR="00C63362" w:rsidRPr="001539C6">
        <w:rPr>
          <w:color w:val="C45911" w:themeColor="accent2" w:themeShade="BF"/>
          <w:lang w:val="en-US"/>
        </w:rPr>
        <w:t xml:space="preserve"> </w:t>
      </w:r>
      <w:r w:rsidRPr="001539C6">
        <w:rPr>
          <w:color w:val="C45911" w:themeColor="accent2" w:themeShade="BF"/>
          <w:lang w:val="en-US"/>
        </w:rPr>
        <w:t>are in a much more difficult position than sellers of differentiated products to a diverse buyer base.</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lastRenderedPageBreak/>
        <w:t xml:space="preserve">El poder del proveedor es el grado de apalancamiento que un proveedor tiene con sus clientes en áreas como el precio, la calidad y el servicio. Una industria que no puede rebatir los aumentos de precios de sus poderosos proveedores </w:t>
      </w:r>
      <w:r w:rsidRPr="001539C6">
        <w:t>está</w:t>
      </w:r>
      <w:r w:rsidRPr="003B063A">
        <w:rPr>
          <w:rFonts w:eastAsia="Times New Roman" w:cs="Segoe UI"/>
          <w:lang w:val="es-ES" w:eastAsia="es-CO"/>
        </w:rPr>
        <w:t xml:space="preserve"> destinada a ser poco atractiva. Los proveedores están bien posicionados si están más concentrados que la industria a la que venden, si los productos sustitutos no los cargan o si sus productos tienen costos de cambio significativos. También están en una buena posición si la industria a la que sirven representa un porcentaje relativamente pequeño de su volumen de ventas o si el producto es crítico para el comprador. Los vendedores de productos básicos a un número concentrado de compradores se encuentran en una posición mucho más difícil que los vendedores de productos diferenciados a una base de compradores diversa.</w:t>
      </w:r>
    </w:p>
    <w:p w:rsidR="00AF6A85" w:rsidRPr="003B063A" w:rsidRDefault="00AF6A85" w:rsidP="003B063A">
      <w:pPr>
        <w:jc w:val="both"/>
        <w:rPr>
          <w:lang w:val="es-ES"/>
        </w:rPr>
      </w:pPr>
    </w:p>
    <w:p w:rsidR="00BF63E3" w:rsidRPr="001539C6" w:rsidRDefault="00BF63E3" w:rsidP="003B063A">
      <w:pPr>
        <w:jc w:val="both"/>
        <w:rPr>
          <w:color w:val="C45911" w:themeColor="accent2" w:themeShade="BF"/>
          <w:lang w:val="en-US"/>
        </w:rPr>
      </w:pPr>
      <w:proofErr w:type="spellStart"/>
      <w:r w:rsidRPr="001539C6">
        <w:rPr>
          <w:b/>
          <w:bCs/>
          <w:color w:val="C45911" w:themeColor="accent2" w:themeShade="BF"/>
        </w:rPr>
        <w:t>Buyer</w:t>
      </w:r>
      <w:proofErr w:type="spellEnd"/>
      <w:r w:rsidRPr="001539C6">
        <w:rPr>
          <w:b/>
          <w:bCs/>
          <w:color w:val="C45911" w:themeColor="accent2" w:themeShade="BF"/>
        </w:rPr>
        <w:t xml:space="preserve"> </w:t>
      </w:r>
      <w:proofErr w:type="spellStart"/>
      <w:r w:rsidRPr="001539C6">
        <w:rPr>
          <w:b/>
          <w:bCs/>
          <w:color w:val="C45911" w:themeColor="accent2" w:themeShade="BF"/>
        </w:rPr>
        <w:t>power</w:t>
      </w:r>
      <w:proofErr w:type="spellEnd"/>
      <w:r w:rsidRPr="001539C6">
        <w:rPr>
          <w:color w:val="C45911" w:themeColor="accent2" w:themeShade="BF"/>
        </w:rPr>
        <w:t xml:space="preserve"> </w:t>
      </w:r>
      <w:proofErr w:type="spellStart"/>
      <w:r w:rsidRPr="001539C6">
        <w:rPr>
          <w:color w:val="C45911" w:themeColor="accent2" w:themeShade="BF"/>
        </w:rPr>
        <w:t>is</w:t>
      </w:r>
      <w:proofErr w:type="spellEnd"/>
      <w:r w:rsidRPr="001539C6">
        <w:rPr>
          <w:color w:val="C45911" w:themeColor="accent2" w:themeShade="BF"/>
        </w:rPr>
        <w:t xml:space="preserve"> </w:t>
      </w:r>
      <w:proofErr w:type="spellStart"/>
      <w:r w:rsidRPr="001539C6">
        <w:rPr>
          <w:color w:val="C45911" w:themeColor="accent2" w:themeShade="BF"/>
        </w:rPr>
        <w:t>the</w:t>
      </w:r>
      <w:proofErr w:type="spellEnd"/>
      <w:r w:rsidRPr="001539C6">
        <w:rPr>
          <w:color w:val="C45911" w:themeColor="accent2" w:themeShade="BF"/>
        </w:rPr>
        <w:t xml:space="preserve"> </w:t>
      </w:r>
      <w:proofErr w:type="spellStart"/>
      <w:r w:rsidRPr="001539C6">
        <w:rPr>
          <w:color w:val="C45911" w:themeColor="accent2" w:themeShade="BF"/>
        </w:rPr>
        <w:t>bargaining</w:t>
      </w:r>
      <w:proofErr w:type="spellEnd"/>
      <w:r w:rsidRPr="001539C6">
        <w:rPr>
          <w:color w:val="C45911" w:themeColor="accent2" w:themeShade="BF"/>
        </w:rPr>
        <w:t xml:space="preserve"> </w:t>
      </w:r>
      <w:proofErr w:type="spellStart"/>
      <w:r w:rsidRPr="001539C6">
        <w:rPr>
          <w:color w:val="C45911" w:themeColor="accent2" w:themeShade="BF"/>
        </w:rPr>
        <w:t>strength</w:t>
      </w:r>
      <w:proofErr w:type="spellEnd"/>
      <w:r w:rsidRPr="001539C6">
        <w:rPr>
          <w:color w:val="C45911" w:themeColor="accent2" w:themeShade="BF"/>
        </w:rPr>
        <w:t xml:space="preserve"> </w:t>
      </w:r>
      <w:proofErr w:type="spellStart"/>
      <w:r w:rsidRPr="001539C6">
        <w:rPr>
          <w:color w:val="C45911" w:themeColor="accent2" w:themeShade="BF"/>
        </w:rPr>
        <w:t>of</w:t>
      </w:r>
      <w:proofErr w:type="spellEnd"/>
      <w:r w:rsidRPr="001539C6">
        <w:rPr>
          <w:color w:val="C45911" w:themeColor="accent2" w:themeShade="BF"/>
        </w:rPr>
        <w:t xml:space="preserve"> </w:t>
      </w:r>
      <w:proofErr w:type="spellStart"/>
      <w:r w:rsidRPr="001539C6">
        <w:rPr>
          <w:color w:val="C45911" w:themeColor="accent2" w:themeShade="BF"/>
        </w:rPr>
        <w:t>the</w:t>
      </w:r>
      <w:proofErr w:type="spellEnd"/>
      <w:r w:rsidRPr="001539C6">
        <w:rPr>
          <w:color w:val="C45911" w:themeColor="accent2" w:themeShade="BF"/>
        </w:rPr>
        <w:t xml:space="preserve"> </w:t>
      </w:r>
      <w:proofErr w:type="spellStart"/>
      <w:r w:rsidRPr="001539C6">
        <w:rPr>
          <w:color w:val="C45911" w:themeColor="accent2" w:themeShade="BF"/>
        </w:rPr>
        <w:t>buyers</w:t>
      </w:r>
      <w:proofErr w:type="spellEnd"/>
      <w:r w:rsidRPr="001539C6">
        <w:rPr>
          <w:color w:val="C45911" w:themeColor="accent2" w:themeShade="BF"/>
        </w:rPr>
        <w:t xml:space="preserve"> </w:t>
      </w:r>
      <w:proofErr w:type="spellStart"/>
      <w:r w:rsidRPr="001539C6">
        <w:rPr>
          <w:color w:val="C45911" w:themeColor="accent2" w:themeShade="BF"/>
        </w:rPr>
        <w:t>of</w:t>
      </w:r>
      <w:proofErr w:type="spellEnd"/>
      <w:r w:rsidRPr="001539C6">
        <w:rPr>
          <w:color w:val="C45911" w:themeColor="accent2" w:themeShade="BF"/>
        </w:rPr>
        <w:t xml:space="preserve"> a </w:t>
      </w:r>
      <w:proofErr w:type="spellStart"/>
      <w:r w:rsidRPr="001539C6">
        <w:rPr>
          <w:color w:val="C45911" w:themeColor="accent2" w:themeShade="BF"/>
        </w:rPr>
        <w:t>product</w:t>
      </w:r>
      <w:proofErr w:type="spellEnd"/>
      <w:r w:rsidRPr="001539C6">
        <w:rPr>
          <w:color w:val="C45911" w:themeColor="accent2" w:themeShade="BF"/>
        </w:rPr>
        <w:t xml:space="preserve"> </w:t>
      </w:r>
      <w:proofErr w:type="spellStart"/>
      <w:r w:rsidRPr="001539C6">
        <w:rPr>
          <w:color w:val="C45911" w:themeColor="accent2" w:themeShade="BF"/>
        </w:rPr>
        <w:t>or</w:t>
      </w:r>
      <w:proofErr w:type="spellEnd"/>
      <w:r w:rsidRPr="001539C6">
        <w:rPr>
          <w:color w:val="C45911" w:themeColor="accent2" w:themeShade="BF"/>
        </w:rPr>
        <w:t xml:space="preserve"> </w:t>
      </w:r>
      <w:proofErr w:type="spellStart"/>
      <w:r w:rsidRPr="001539C6">
        <w:rPr>
          <w:color w:val="C45911" w:themeColor="accent2" w:themeShade="BF"/>
        </w:rPr>
        <w:t>service</w:t>
      </w:r>
      <w:proofErr w:type="spellEnd"/>
      <w:r w:rsidRPr="001539C6">
        <w:rPr>
          <w:color w:val="C45911" w:themeColor="accent2" w:themeShade="BF"/>
        </w:rPr>
        <w:t xml:space="preserve">. </w:t>
      </w:r>
      <w:r w:rsidRPr="001539C6">
        <w:rPr>
          <w:color w:val="C45911" w:themeColor="accent2" w:themeShade="BF"/>
          <w:lang w:val="en-US"/>
        </w:rPr>
        <w:t>It is a function of buyer</w:t>
      </w:r>
      <w:r w:rsidR="00C63362" w:rsidRPr="001539C6">
        <w:rPr>
          <w:color w:val="C45911" w:themeColor="accent2" w:themeShade="BF"/>
          <w:lang w:val="en-US"/>
        </w:rPr>
        <w:t xml:space="preserve"> </w:t>
      </w:r>
      <w:r w:rsidRPr="001539C6">
        <w:rPr>
          <w:color w:val="C45911" w:themeColor="accent2" w:themeShade="BF"/>
          <w:lang w:val="en-US"/>
        </w:rPr>
        <w:t>concentration, switching costs, levels of information, substitute products, and the offering’s importance to</w:t>
      </w:r>
      <w:r w:rsidR="00C63362" w:rsidRPr="001539C6">
        <w:rPr>
          <w:color w:val="C45911" w:themeColor="accent2" w:themeShade="BF"/>
          <w:lang w:val="en-US"/>
        </w:rPr>
        <w:t xml:space="preserve"> </w:t>
      </w:r>
      <w:r w:rsidRPr="001539C6">
        <w:rPr>
          <w:color w:val="C45911" w:themeColor="accent2" w:themeShade="BF"/>
          <w:lang w:val="en-US"/>
        </w:rPr>
        <w:t>the buyer. Informed, large buyers have much more leverage over their suppliers than do uninformed,</w:t>
      </w:r>
      <w:r w:rsidR="00B67C0C" w:rsidRPr="001539C6">
        <w:rPr>
          <w:color w:val="C45911" w:themeColor="accent2" w:themeShade="BF"/>
          <w:lang w:val="en-US"/>
        </w:rPr>
        <w:t xml:space="preserve"> </w:t>
      </w:r>
      <w:r w:rsidRPr="001539C6">
        <w:rPr>
          <w:color w:val="C45911" w:themeColor="accent2" w:themeShade="BF"/>
          <w:lang w:val="en-US"/>
        </w:rPr>
        <w:t>diffused buyers.</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El poder de compra es la fuerza de negociación de los compradores de un producto o servicio. Es una función de la concentración del comprador, los costos de cambio, los niveles de información, los productos sustitutos y la importancia de la oferta para el comprador. Informados, los grandes compradores tienen mucha más influencia sobre sus proveedores que los compradores desinformados y difusos.</w:t>
      </w:r>
    </w:p>
    <w:p w:rsidR="00A229CF" w:rsidRDefault="00A229CF" w:rsidP="003B063A">
      <w:pPr>
        <w:jc w:val="both"/>
        <w:rPr>
          <w:b/>
          <w:bCs/>
          <w:lang w:val="en-US"/>
        </w:rPr>
      </w:pPr>
    </w:p>
    <w:p w:rsidR="00BF63E3" w:rsidRPr="001539C6" w:rsidRDefault="00BF63E3" w:rsidP="003B063A">
      <w:pPr>
        <w:jc w:val="both"/>
        <w:rPr>
          <w:color w:val="C45911" w:themeColor="accent2" w:themeShade="BF"/>
          <w:lang w:val="en-US"/>
        </w:rPr>
      </w:pPr>
      <w:r w:rsidRPr="001539C6">
        <w:rPr>
          <w:b/>
          <w:bCs/>
          <w:color w:val="C45911" w:themeColor="accent2" w:themeShade="BF"/>
          <w:lang w:val="en-US"/>
        </w:rPr>
        <w:t>Substitution threat</w:t>
      </w:r>
      <w:r w:rsidRPr="001539C6">
        <w:rPr>
          <w:color w:val="C45911" w:themeColor="accent2" w:themeShade="BF"/>
          <w:lang w:val="en-US"/>
        </w:rPr>
        <w:t xml:space="preserve"> addresses the existence of substitute products or services, as well as the likelihood</w:t>
      </w:r>
      <w:r w:rsidR="00B67C0C" w:rsidRPr="001539C6">
        <w:rPr>
          <w:color w:val="C45911" w:themeColor="accent2" w:themeShade="BF"/>
          <w:lang w:val="en-US"/>
        </w:rPr>
        <w:t xml:space="preserve"> </w:t>
      </w:r>
      <w:r w:rsidRPr="001539C6">
        <w:rPr>
          <w:color w:val="C45911" w:themeColor="accent2" w:themeShade="BF"/>
          <w:lang w:val="en-US"/>
        </w:rPr>
        <w:t>that a potential buyer will switch to a substitute product. A business faces a substitution threat if its prices</w:t>
      </w:r>
      <w:r w:rsidR="00B67C0C" w:rsidRPr="001539C6">
        <w:rPr>
          <w:color w:val="C45911" w:themeColor="accent2" w:themeShade="BF"/>
          <w:lang w:val="en-US"/>
        </w:rPr>
        <w:t xml:space="preserve"> </w:t>
      </w:r>
      <w:r w:rsidRPr="001539C6">
        <w:rPr>
          <w:color w:val="C45911" w:themeColor="accent2" w:themeShade="BF"/>
          <w:lang w:val="en-US"/>
        </w:rPr>
        <w:t>are not competitive and if comparable products are available from competitors. Substitute products limit</w:t>
      </w:r>
      <w:r w:rsidR="00B67C0C" w:rsidRPr="001539C6">
        <w:rPr>
          <w:color w:val="C45911" w:themeColor="accent2" w:themeShade="BF"/>
          <w:lang w:val="en-US"/>
        </w:rPr>
        <w:t xml:space="preserve"> </w:t>
      </w:r>
      <w:r w:rsidRPr="001539C6">
        <w:rPr>
          <w:color w:val="C45911" w:themeColor="accent2" w:themeShade="BF"/>
          <w:lang w:val="en-US"/>
        </w:rPr>
        <w:t>the prices that companies can charge, placing a ceiling on potential returns.</w:t>
      </w:r>
      <w:r w:rsidR="00B67C0C" w:rsidRPr="001539C6">
        <w:rPr>
          <w:color w:val="C45911" w:themeColor="accent2" w:themeShade="BF"/>
          <w:lang w:val="en-US"/>
        </w:rPr>
        <w:t xml:space="preserve"> </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La amenaza de sustitución aborda la existencia de productos o servicios sustitutos, así como la probabilidad de que un comprador potencial cambie a un producto sustituto. Una empresa se enfrenta a una amenaza de sustitución si sus </w:t>
      </w:r>
      <w:r w:rsidRPr="001539C6">
        <w:t>precios</w:t>
      </w:r>
      <w:r w:rsidRPr="003B063A">
        <w:rPr>
          <w:rFonts w:eastAsia="Times New Roman" w:cs="Segoe UI"/>
          <w:lang w:val="es-ES" w:eastAsia="es-CO"/>
        </w:rPr>
        <w:t xml:space="preserve"> no son competitivos y si hay productos comparables disponibles de los competidores. Los productos sustitutos limitan los precios que las empresas pueden cobrar, poniendo un límite a los rendimientos potenciales. </w:t>
      </w:r>
    </w:p>
    <w:p w:rsidR="00AF6A85" w:rsidRPr="003B063A" w:rsidRDefault="00AF6A85" w:rsidP="003B063A">
      <w:pPr>
        <w:jc w:val="both"/>
        <w:rPr>
          <w:lang w:val="es-ES"/>
        </w:rPr>
      </w:pPr>
    </w:p>
    <w:p w:rsidR="00BF63E3" w:rsidRPr="001539C6" w:rsidRDefault="00BF63E3" w:rsidP="003B063A">
      <w:pPr>
        <w:jc w:val="both"/>
        <w:rPr>
          <w:color w:val="C45911" w:themeColor="accent2" w:themeShade="BF"/>
          <w:lang w:val="en-US"/>
        </w:rPr>
      </w:pPr>
      <w:proofErr w:type="spellStart"/>
      <w:r w:rsidRPr="001539C6">
        <w:rPr>
          <w:color w:val="C45911" w:themeColor="accent2" w:themeShade="BF"/>
        </w:rPr>
        <w:t>The</w:t>
      </w:r>
      <w:proofErr w:type="spellEnd"/>
      <w:r w:rsidRPr="001539C6">
        <w:rPr>
          <w:color w:val="C45911" w:themeColor="accent2" w:themeShade="BF"/>
        </w:rPr>
        <w:t xml:space="preserve"> </w:t>
      </w:r>
      <w:proofErr w:type="spellStart"/>
      <w:r w:rsidRPr="001539C6">
        <w:rPr>
          <w:color w:val="C45911" w:themeColor="accent2" w:themeShade="BF"/>
        </w:rPr>
        <w:t>threat</w:t>
      </w:r>
      <w:proofErr w:type="spellEnd"/>
      <w:r w:rsidRPr="001539C6">
        <w:rPr>
          <w:color w:val="C45911" w:themeColor="accent2" w:themeShade="BF"/>
        </w:rPr>
        <w:t xml:space="preserve"> </w:t>
      </w:r>
      <w:proofErr w:type="spellStart"/>
      <w:r w:rsidRPr="001539C6">
        <w:rPr>
          <w:color w:val="C45911" w:themeColor="accent2" w:themeShade="BF"/>
        </w:rPr>
        <w:t>of</w:t>
      </w:r>
      <w:proofErr w:type="spellEnd"/>
      <w:r w:rsidRPr="001539C6">
        <w:rPr>
          <w:color w:val="C45911" w:themeColor="accent2" w:themeShade="BF"/>
        </w:rPr>
        <w:t xml:space="preserve"> new </w:t>
      </w:r>
      <w:proofErr w:type="spellStart"/>
      <w:r w:rsidRPr="001539C6">
        <w:rPr>
          <w:color w:val="C45911" w:themeColor="accent2" w:themeShade="BF"/>
        </w:rPr>
        <w:t>entrants</w:t>
      </w:r>
      <w:proofErr w:type="spellEnd"/>
      <w:r w:rsidRPr="001539C6">
        <w:rPr>
          <w:color w:val="C45911" w:themeColor="accent2" w:themeShade="BF"/>
        </w:rPr>
        <w:t xml:space="preserve">, </w:t>
      </w:r>
      <w:proofErr w:type="spellStart"/>
      <w:r w:rsidRPr="001539C6">
        <w:rPr>
          <w:color w:val="C45911" w:themeColor="accent2" w:themeShade="BF"/>
        </w:rPr>
        <w:t>or</w:t>
      </w:r>
      <w:proofErr w:type="spellEnd"/>
      <w:r w:rsidRPr="001539C6">
        <w:rPr>
          <w:color w:val="C45911" w:themeColor="accent2" w:themeShade="BF"/>
        </w:rPr>
        <w:t xml:space="preserve"> </w:t>
      </w:r>
      <w:proofErr w:type="spellStart"/>
      <w:r w:rsidRPr="001539C6">
        <w:rPr>
          <w:color w:val="C45911" w:themeColor="accent2" w:themeShade="BF"/>
        </w:rPr>
        <w:t>barriers</w:t>
      </w:r>
      <w:proofErr w:type="spellEnd"/>
      <w:r w:rsidRPr="001539C6">
        <w:rPr>
          <w:color w:val="C45911" w:themeColor="accent2" w:themeShade="BF"/>
        </w:rPr>
        <w:t xml:space="preserve"> </w:t>
      </w:r>
      <w:proofErr w:type="spellStart"/>
      <w:r w:rsidRPr="001539C6">
        <w:rPr>
          <w:color w:val="C45911" w:themeColor="accent2" w:themeShade="BF"/>
        </w:rPr>
        <w:t>to</w:t>
      </w:r>
      <w:proofErr w:type="spellEnd"/>
      <w:r w:rsidRPr="001539C6">
        <w:rPr>
          <w:color w:val="C45911" w:themeColor="accent2" w:themeShade="BF"/>
        </w:rPr>
        <w:t xml:space="preserve"> </w:t>
      </w:r>
      <w:proofErr w:type="spellStart"/>
      <w:r w:rsidRPr="001539C6">
        <w:rPr>
          <w:color w:val="C45911" w:themeColor="accent2" w:themeShade="BF"/>
        </w:rPr>
        <w:t>entry</w:t>
      </w:r>
      <w:proofErr w:type="spellEnd"/>
      <w:r w:rsidRPr="001539C6">
        <w:rPr>
          <w:color w:val="C45911" w:themeColor="accent2" w:themeShade="BF"/>
        </w:rPr>
        <w:t xml:space="preserve">, </w:t>
      </w:r>
      <w:proofErr w:type="spellStart"/>
      <w:r w:rsidRPr="001539C6">
        <w:rPr>
          <w:color w:val="C45911" w:themeColor="accent2" w:themeShade="BF"/>
        </w:rPr>
        <w:t>is</w:t>
      </w:r>
      <w:proofErr w:type="spellEnd"/>
      <w:r w:rsidRPr="001539C6">
        <w:rPr>
          <w:color w:val="C45911" w:themeColor="accent2" w:themeShade="BF"/>
        </w:rPr>
        <w:t xml:space="preserve"> </w:t>
      </w:r>
      <w:proofErr w:type="spellStart"/>
      <w:r w:rsidRPr="001539C6">
        <w:rPr>
          <w:color w:val="C45911" w:themeColor="accent2" w:themeShade="BF"/>
        </w:rPr>
        <w:t>arguably</w:t>
      </w:r>
      <w:proofErr w:type="spellEnd"/>
      <w:r w:rsidRPr="001539C6">
        <w:rPr>
          <w:color w:val="C45911" w:themeColor="accent2" w:themeShade="BF"/>
        </w:rPr>
        <w:t xml:space="preserve"> </w:t>
      </w:r>
      <w:proofErr w:type="spellStart"/>
      <w:r w:rsidRPr="001539C6">
        <w:rPr>
          <w:color w:val="C45911" w:themeColor="accent2" w:themeShade="BF"/>
        </w:rPr>
        <w:t>the</w:t>
      </w:r>
      <w:proofErr w:type="spellEnd"/>
      <w:r w:rsidRPr="001539C6">
        <w:rPr>
          <w:color w:val="C45911" w:themeColor="accent2" w:themeShade="BF"/>
        </w:rPr>
        <w:t xml:space="preserve"> </w:t>
      </w:r>
      <w:proofErr w:type="spellStart"/>
      <w:r w:rsidRPr="001539C6">
        <w:rPr>
          <w:color w:val="C45911" w:themeColor="accent2" w:themeShade="BF"/>
        </w:rPr>
        <w:t>most</w:t>
      </w:r>
      <w:proofErr w:type="spellEnd"/>
      <w:r w:rsidRPr="001539C6">
        <w:rPr>
          <w:color w:val="C45911" w:themeColor="accent2" w:themeShade="BF"/>
        </w:rPr>
        <w:t xml:space="preserve"> </w:t>
      </w:r>
      <w:proofErr w:type="spellStart"/>
      <w:r w:rsidRPr="001539C6">
        <w:rPr>
          <w:color w:val="C45911" w:themeColor="accent2" w:themeShade="BF"/>
        </w:rPr>
        <w:t>important</w:t>
      </w:r>
      <w:proofErr w:type="spellEnd"/>
      <w:r w:rsidRPr="001539C6">
        <w:rPr>
          <w:color w:val="C45911" w:themeColor="accent2" w:themeShade="BF"/>
        </w:rPr>
        <w:t xml:space="preserve"> </w:t>
      </w:r>
      <w:proofErr w:type="spellStart"/>
      <w:r w:rsidRPr="001539C6">
        <w:rPr>
          <w:color w:val="C45911" w:themeColor="accent2" w:themeShade="BF"/>
        </w:rPr>
        <w:t>of</w:t>
      </w:r>
      <w:proofErr w:type="spellEnd"/>
      <w:r w:rsidRPr="001539C6">
        <w:rPr>
          <w:color w:val="C45911" w:themeColor="accent2" w:themeShade="BF"/>
        </w:rPr>
        <w:t xml:space="preserve"> </w:t>
      </w:r>
      <w:proofErr w:type="spellStart"/>
      <w:r w:rsidRPr="001539C6">
        <w:rPr>
          <w:color w:val="C45911" w:themeColor="accent2" w:themeShade="BF"/>
        </w:rPr>
        <w:t>Porter’s</w:t>
      </w:r>
      <w:proofErr w:type="spellEnd"/>
      <w:r w:rsidRPr="001539C6">
        <w:rPr>
          <w:color w:val="C45911" w:themeColor="accent2" w:themeShade="BF"/>
        </w:rPr>
        <w:t xml:space="preserve"> </w:t>
      </w:r>
      <w:proofErr w:type="spellStart"/>
      <w:r w:rsidRPr="001539C6">
        <w:rPr>
          <w:color w:val="C45911" w:themeColor="accent2" w:themeShade="BF"/>
        </w:rPr>
        <w:t>five</w:t>
      </w:r>
      <w:proofErr w:type="spellEnd"/>
      <w:r w:rsidRPr="001539C6">
        <w:rPr>
          <w:color w:val="C45911" w:themeColor="accent2" w:themeShade="BF"/>
        </w:rPr>
        <w:t xml:space="preserve"> </w:t>
      </w:r>
      <w:proofErr w:type="spellStart"/>
      <w:r w:rsidRPr="001539C6">
        <w:rPr>
          <w:color w:val="C45911" w:themeColor="accent2" w:themeShade="BF"/>
        </w:rPr>
        <w:t>forces</w:t>
      </w:r>
      <w:proofErr w:type="spellEnd"/>
      <w:r w:rsidRPr="001539C6">
        <w:rPr>
          <w:color w:val="C45911" w:themeColor="accent2" w:themeShade="BF"/>
        </w:rPr>
        <w:t xml:space="preserve">. </w:t>
      </w:r>
      <w:r w:rsidRPr="001539C6">
        <w:rPr>
          <w:color w:val="C45911" w:themeColor="accent2" w:themeShade="BF"/>
          <w:lang w:val="en-US"/>
        </w:rPr>
        <w:t>Before</w:t>
      </w:r>
      <w:r w:rsidR="00B67C0C" w:rsidRPr="001539C6">
        <w:rPr>
          <w:color w:val="C45911" w:themeColor="accent2" w:themeShade="BF"/>
          <w:lang w:val="en-US"/>
        </w:rPr>
        <w:t xml:space="preserve"> </w:t>
      </w:r>
      <w:r w:rsidRPr="001539C6">
        <w:rPr>
          <w:color w:val="C45911" w:themeColor="accent2" w:themeShade="BF"/>
          <w:lang w:val="en-US"/>
        </w:rPr>
        <w:t>we delve into the factors that determine impediments to entry, it is worthwhile to review the empirical research</w:t>
      </w:r>
      <w:r w:rsidR="00B67C0C" w:rsidRPr="001539C6">
        <w:rPr>
          <w:color w:val="C45911" w:themeColor="accent2" w:themeShade="BF"/>
          <w:lang w:val="en-US"/>
        </w:rPr>
        <w:t xml:space="preserve"> </w:t>
      </w:r>
      <w:r w:rsidRPr="001539C6">
        <w:rPr>
          <w:color w:val="C45911" w:themeColor="accent2" w:themeShade="BF"/>
          <w:lang w:val="en-US"/>
        </w:rPr>
        <w:t>on entry and exit.</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La amenaza de nuevos participantes, o barreras de entrada, es posiblemente la más importante de las cinco fuerzas de Porter. Antes de profundizar en los </w:t>
      </w:r>
      <w:r w:rsidRPr="001539C6">
        <w:t>factores</w:t>
      </w:r>
      <w:r w:rsidRPr="003B063A">
        <w:rPr>
          <w:rFonts w:eastAsia="Times New Roman" w:cs="Segoe UI"/>
          <w:lang w:val="es-ES" w:eastAsia="es-CO"/>
        </w:rPr>
        <w:t xml:space="preserve"> que determinan los impedimentos de entrada, vale la pena revisar la investigación empírica sobre entrada y salida.</w:t>
      </w:r>
    </w:p>
    <w:p w:rsidR="00AF6A85" w:rsidRPr="003B063A" w:rsidRDefault="00AF6A85" w:rsidP="003B063A">
      <w:pPr>
        <w:jc w:val="both"/>
        <w:rPr>
          <w:lang w:val="es-ES"/>
        </w:rPr>
      </w:pPr>
    </w:p>
    <w:p w:rsidR="00BF63E3" w:rsidRPr="003B063A" w:rsidRDefault="00BF63E3" w:rsidP="003B063A">
      <w:pPr>
        <w:jc w:val="both"/>
        <w:rPr>
          <w:b/>
          <w:bCs/>
        </w:rPr>
      </w:pPr>
      <w:proofErr w:type="spellStart"/>
      <w:r w:rsidRPr="003B063A">
        <w:rPr>
          <w:b/>
          <w:bCs/>
        </w:rPr>
        <w:t>Entry</w:t>
      </w:r>
      <w:proofErr w:type="spellEnd"/>
      <w:r w:rsidRPr="003B063A">
        <w:rPr>
          <w:b/>
          <w:bCs/>
        </w:rPr>
        <w:t xml:space="preserve"> and </w:t>
      </w:r>
      <w:proofErr w:type="spellStart"/>
      <w:r w:rsidRPr="003B063A">
        <w:rPr>
          <w:b/>
          <w:bCs/>
        </w:rPr>
        <w:t>Exit</w:t>
      </w:r>
      <w:proofErr w:type="spellEnd"/>
    </w:p>
    <w:p w:rsidR="00BF63E3" w:rsidRPr="001539C6" w:rsidRDefault="00BF63E3" w:rsidP="003B063A">
      <w:pPr>
        <w:jc w:val="both"/>
        <w:rPr>
          <w:color w:val="C45911" w:themeColor="accent2" w:themeShade="BF"/>
          <w:lang w:val="en-US"/>
        </w:rPr>
      </w:pPr>
      <w:r w:rsidRPr="001539C6">
        <w:rPr>
          <w:color w:val="C45911" w:themeColor="accent2" w:themeShade="BF"/>
          <w:lang w:val="en-US"/>
        </w:rPr>
        <w:t>Exhibit 13 shows the rate of entry and exit for U.S. establishments across all industries since 1977, using the</w:t>
      </w:r>
      <w:r w:rsidR="00B67C0C" w:rsidRPr="001539C6">
        <w:rPr>
          <w:color w:val="C45911" w:themeColor="accent2" w:themeShade="BF"/>
          <w:lang w:val="en-US"/>
        </w:rPr>
        <w:t xml:space="preserve"> </w:t>
      </w:r>
      <w:r w:rsidRPr="001539C6">
        <w:rPr>
          <w:color w:val="C45911" w:themeColor="accent2" w:themeShade="BF"/>
          <w:lang w:val="en-US"/>
        </w:rPr>
        <w:t>U.S. Census’s Business Dynamics Statistics (BDS). Most studies on corporate demography use</w:t>
      </w:r>
      <w:r w:rsidR="00B67C0C" w:rsidRPr="001539C6">
        <w:rPr>
          <w:color w:val="C45911" w:themeColor="accent2" w:themeShade="BF"/>
          <w:lang w:val="en-US"/>
        </w:rPr>
        <w:t xml:space="preserve"> </w:t>
      </w:r>
      <w:r w:rsidRPr="001539C6">
        <w:rPr>
          <w:color w:val="C45911" w:themeColor="accent2" w:themeShade="BF"/>
          <w:lang w:val="en-US"/>
        </w:rPr>
        <w:t>establishments, a rough proxy for firms, as the unit of analysis because that is the way that the Census</w:t>
      </w:r>
      <w:r w:rsidR="00B67C0C" w:rsidRPr="001539C6">
        <w:rPr>
          <w:color w:val="C45911" w:themeColor="accent2" w:themeShade="BF"/>
          <w:lang w:val="en-US"/>
        </w:rPr>
        <w:t xml:space="preserve"> </w:t>
      </w:r>
      <w:r w:rsidRPr="001539C6">
        <w:rPr>
          <w:color w:val="C45911" w:themeColor="accent2" w:themeShade="BF"/>
          <w:lang w:val="en-US"/>
        </w:rPr>
        <w:t xml:space="preserve">Bureau collects and reports the data. Establishments are the physical sites where </w:t>
      </w:r>
      <w:r w:rsidRPr="001539C6">
        <w:rPr>
          <w:color w:val="C45911" w:themeColor="accent2" w:themeShade="BF"/>
          <w:lang w:val="en-US"/>
        </w:rPr>
        <w:lastRenderedPageBreak/>
        <w:t>corporations operate,</w:t>
      </w:r>
      <w:r w:rsidR="00B67C0C" w:rsidRPr="001539C6">
        <w:rPr>
          <w:color w:val="C45911" w:themeColor="accent2" w:themeShade="BF"/>
          <w:lang w:val="en-US"/>
        </w:rPr>
        <w:t xml:space="preserve"> </w:t>
      </w:r>
      <w:r w:rsidRPr="001539C6">
        <w:rPr>
          <w:color w:val="C45911" w:themeColor="accent2" w:themeShade="BF"/>
          <w:lang w:val="en-US"/>
        </w:rPr>
        <w:t>whereas firms are the aggregations of all the establishments a parent company owns. Most firms, and</w:t>
      </w:r>
      <w:r w:rsidR="00B67C0C" w:rsidRPr="001539C6">
        <w:rPr>
          <w:color w:val="C45911" w:themeColor="accent2" w:themeShade="BF"/>
          <w:lang w:val="en-US"/>
        </w:rPr>
        <w:t xml:space="preserve"> </w:t>
      </w:r>
      <w:r w:rsidRPr="001539C6">
        <w:rPr>
          <w:color w:val="C45911" w:themeColor="accent2" w:themeShade="BF"/>
          <w:lang w:val="en-US"/>
        </w:rPr>
        <w:t>especially young ones, have only one establishment.23</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El Anexo 13 muestra la tasa de entrada y salida de los establecimientos estadounidenses en todas las industrias desde 1977, utilizando las Estadísticas de Dinámica Empresarial (BDS) del Censo de los Estados Unidos. La mayoría de los estudios sobre demografía corporativa utilizan los establecimientos, un indicador </w:t>
      </w:r>
      <w:r w:rsidRPr="003B063A">
        <w:rPr>
          <w:rFonts w:eastAsia="Times New Roman" w:cs="Segoe UI"/>
          <w:shd w:val="clear" w:color="auto" w:fill="D4D4D4"/>
          <w:lang w:val="es-ES" w:eastAsia="es-CO"/>
        </w:rPr>
        <w:t>aproximado</w:t>
      </w:r>
      <w:r w:rsidRPr="003B063A">
        <w:rPr>
          <w:rFonts w:eastAsia="Times New Roman" w:cs="Segoe UI"/>
          <w:lang w:val="es-ES" w:eastAsia="es-CO"/>
        </w:rPr>
        <w:t xml:space="preserve"> de las empresas, como unidad de análisis porque esa es la forma en que la Oficina del Censo recopila e informa los datos. Los establecimientos son los sitios físicos donde operan las corporaciones, mientras que las empresas son la agregación de todos los establecimientos que posee una empresa matriz. La mayoría de las empresas, y especialmente las jóvenes, tienen un solo establecimiento23.</w:t>
      </w:r>
    </w:p>
    <w:p w:rsidR="00AF6A85" w:rsidRPr="003B063A" w:rsidRDefault="00AF6A85" w:rsidP="003B063A">
      <w:pPr>
        <w:jc w:val="both"/>
      </w:pPr>
    </w:p>
    <w:p w:rsidR="00BF63E3" w:rsidRPr="001539C6" w:rsidRDefault="00BF63E3" w:rsidP="003B063A">
      <w:pPr>
        <w:jc w:val="both"/>
        <w:rPr>
          <w:color w:val="C45911" w:themeColor="accent2" w:themeShade="BF"/>
          <w:lang w:val="en-US"/>
        </w:rPr>
      </w:pPr>
      <w:r w:rsidRPr="001539C6">
        <w:rPr>
          <w:color w:val="C45911" w:themeColor="accent2" w:themeShade="BF"/>
          <w:lang w:val="en-US"/>
        </w:rPr>
        <w:t>A useful way to think about entry and exit is to imagine an industry with 100 firms today. Based on the</w:t>
      </w:r>
      <w:r w:rsidR="00B67C0C" w:rsidRPr="001539C6">
        <w:rPr>
          <w:color w:val="C45911" w:themeColor="accent2" w:themeShade="BF"/>
          <w:lang w:val="en-US"/>
        </w:rPr>
        <w:t xml:space="preserve"> </w:t>
      </w:r>
      <w:r w:rsidRPr="001539C6">
        <w:rPr>
          <w:color w:val="C45911" w:themeColor="accent2" w:themeShade="BF"/>
          <w:lang w:val="en-US"/>
        </w:rPr>
        <w:t>average annual rates over the past decade, within one year roughly 11 new firms will enter the industry and</w:t>
      </w:r>
      <w:r w:rsidR="00B67C0C" w:rsidRPr="001539C6">
        <w:rPr>
          <w:color w:val="C45911" w:themeColor="accent2" w:themeShade="BF"/>
          <w:lang w:val="en-US"/>
        </w:rPr>
        <w:t xml:space="preserve"> </w:t>
      </w:r>
      <w:r w:rsidRPr="001539C6">
        <w:rPr>
          <w:color w:val="C45911" w:themeColor="accent2" w:themeShade="BF"/>
          <w:lang w:val="en-US"/>
        </w:rPr>
        <w:t xml:space="preserve">10 will leave. </w:t>
      </w:r>
      <w:proofErr w:type="spellStart"/>
      <w:r w:rsidRPr="001539C6">
        <w:rPr>
          <w:color w:val="C45911" w:themeColor="accent2" w:themeShade="BF"/>
        </w:rPr>
        <w:t>This</w:t>
      </w:r>
      <w:proofErr w:type="spellEnd"/>
      <w:r w:rsidRPr="001539C6">
        <w:rPr>
          <w:color w:val="C45911" w:themeColor="accent2" w:themeShade="BF"/>
        </w:rPr>
        <w:t xml:space="preserve"> </w:t>
      </w:r>
      <w:proofErr w:type="spellStart"/>
      <w:r w:rsidRPr="001539C6">
        <w:rPr>
          <w:color w:val="C45911" w:themeColor="accent2" w:themeShade="BF"/>
        </w:rPr>
        <w:t>brings</w:t>
      </w:r>
      <w:proofErr w:type="spellEnd"/>
      <w:r w:rsidRPr="001539C6">
        <w:rPr>
          <w:color w:val="C45911" w:themeColor="accent2" w:themeShade="BF"/>
        </w:rPr>
        <w:t xml:space="preserve"> </w:t>
      </w:r>
      <w:proofErr w:type="spellStart"/>
      <w:r w:rsidRPr="001539C6">
        <w:rPr>
          <w:color w:val="C45911" w:themeColor="accent2" w:themeShade="BF"/>
        </w:rPr>
        <w:t>the</w:t>
      </w:r>
      <w:proofErr w:type="spellEnd"/>
      <w:r w:rsidRPr="001539C6">
        <w:rPr>
          <w:color w:val="C45911" w:themeColor="accent2" w:themeShade="BF"/>
        </w:rPr>
        <w:t xml:space="preserve"> total </w:t>
      </w:r>
      <w:proofErr w:type="spellStart"/>
      <w:r w:rsidRPr="001539C6">
        <w:rPr>
          <w:color w:val="C45911" w:themeColor="accent2" w:themeShade="BF"/>
        </w:rPr>
        <w:t>number</w:t>
      </w:r>
      <w:proofErr w:type="spellEnd"/>
      <w:r w:rsidRPr="001539C6">
        <w:rPr>
          <w:color w:val="C45911" w:themeColor="accent2" w:themeShade="BF"/>
        </w:rPr>
        <w:t xml:space="preserve"> </w:t>
      </w:r>
      <w:proofErr w:type="spellStart"/>
      <w:r w:rsidRPr="001539C6">
        <w:rPr>
          <w:color w:val="C45911" w:themeColor="accent2" w:themeShade="BF"/>
        </w:rPr>
        <w:t>of</w:t>
      </w:r>
      <w:proofErr w:type="spellEnd"/>
      <w:r w:rsidRPr="001539C6">
        <w:rPr>
          <w:color w:val="C45911" w:themeColor="accent2" w:themeShade="BF"/>
        </w:rPr>
        <w:t xml:space="preserve"> </w:t>
      </w:r>
      <w:proofErr w:type="spellStart"/>
      <w:r w:rsidRPr="001539C6">
        <w:rPr>
          <w:color w:val="C45911" w:themeColor="accent2" w:themeShade="BF"/>
        </w:rPr>
        <w:t>firms</w:t>
      </w:r>
      <w:proofErr w:type="spellEnd"/>
      <w:r w:rsidRPr="001539C6">
        <w:rPr>
          <w:color w:val="C45911" w:themeColor="accent2" w:themeShade="BF"/>
        </w:rPr>
        <w:t xml:space="preserve"> </w:t>
      </w:r>
      <w:proofErr w:type="spellStart"/>
      <w:r w:rsidRPr="001539C6">
        <w:rPr>
          <w:color w:val="C45911" w:themeColor="accent2" w:themeShade="BF"/>
        </w:rPr>
        <w:t>to</w:t>
      </w:r>
      <w:proofErr w:type="spellEnd"/>
      <w:r w:rsidRPr="001539C6">
        <w:rPr>
          <w:color w:val="C45911" w:themeColor="accent2" w:themeShade="BF"/>
        </w:rPr>
        <w:t xml:space="preserve"> 101. </w:t>
      </w:r>
      <w:r w:rsidRPr="001539C6">
        <w:rPr>
          <w:color w:val="C45911" w:themeColor="accent2" w:themeShade="BF"/>
          <w:lang w:val="en-US"/>
        </w:rPr>
        <w:t>Because entry rates typically exceed exit rates, the</w:t>
      </w:r>
      <w:r w:rsidR="00B67C0C" w:rsidRPr="001539C6">
        <w:rPr>
          <w:color w:val="C45911" w:themeColor="accent2" w:themeShade="BF"/>
          <w:lang w:val="en-US"/>
        </w:rPr>
        <w:t xml:space="preserve"> </w:t>
      </w:r>
      <w:r w:rsidRPr="001539C6">
        <w:rPr>
          <w:color w:val="C45911" w:themeColor="accent2" w:themeShade="BF"/>
          <w:lang w:val="en-US"/>
        </w:rPr>
        <w:t>number of establishments in the United States has increased over time.</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Una forma útil de pensar en la entrada y salida es imaginar una industria con 100 empresas en la actualidad. Sobre la base de las tasas anuales promedio de la última década, dentro de un año aproximadamente 11 nuevas empresas ingresarán a la industria y 10 se irán. Esto eleva el número total de empresas a 101. Debido a que las tasas de entrada generalmente exceden las tasas de salida, el número de establecimientos en los Estados Unidos ha aumentado con el tiempo.</w:t>
      </w:r>
    </w:p>
    <w:p w:rsidR="00AF6A85" w:rsidRPr="003B063A" w:rsidRDefault="00AF6A85" w:rsidP="003B063A">
      <w:pPr>
        <w:jc w:val="both"/>
        <w:rPr>
          <w:lang w:val="es-ES"/>
        </w:rPr>
      </w:pPr>
    </w:p>
    <w:p w:rsidR="00BF63E3" w:rsidRPr="003B063A" w:rsidRDefault="00BF63E3" w:rsidP="003B063A">
      <w:pPr>
        <w:jc w:val="both"/>
      </w:pPr>
      <w:proofErr w:type="spellStart"/>
      <w:r w:rsidRPr="003B063A">
        <w:t>Exhibit</w:t>
      </w:r>
      <w:proofErr w:type="spellEnd"/>
      <w:r w:rsidRPr="003B063A">
        <w:t xml:space="preserve"> 13: </w:t>
      </w:r>
      <w:proofErr w:type="gramStart"/>
      <w:r w:rsidRPr="003B063A">
        <w:t>Establishment</w:t>
      </w:r>
      <w:proofErr w:type="gramEnd"/>
      <w:r w:rsidRPr="003B063A">
        <w:t xml:space="preserve"> </w:t>
      </w:r>
      <w:proofErr w:type="spellStart"/>
      <w:r w:rsidRPr="003B063A">
        <w:t>Entry</w:t>
      </w:r>
      <w:proofErr w:type="spellEnd"/>
      <w:r w:rsidRPr="003B063A">
        <w:t xml:space="preserve"> and </w:t>
      </w:r>
      <w:proofErr w:type="spellStart"/>
      <w:r w:rsidRPr="003B063A">
        <w:t>Exit</w:t>
      </w:r>
      <w:proofErr w:type="spellEnd"/>
      <w:r w:rsidRPr="003B063A">
        <w:t xml:space="preserve"> Rates, 1977-2010 (</w:t>
      </w:r>
      <w:proofErr w:type="spellStart"/>
      <w:r w:rsidRPr="003B063A">
        <w:t>United</w:t>
      </w:r>
      <w:proofErr w:type="spellEnd"/>
      <w:r w:rsidRPr="003B063A">
        <w:t xml:space="preserve"> </w:t>
      </w:r>
      <w:proofErr w:type="spellStart"/>
      <w:r w:rsidRPr="003B063A">
        <w:t>States</w:t>
      </w:r>
      <w:proofErr w:type="spellEnd"/>
      <w:r w:rsidRPr="003B063A">
        <w:t>)</w:t>
      </w:r>
    </w:p>
    <w:p w:rsidR="00B67C0C" w:rsidRPr="003B063A" w:rsidRDefault="00B67C0C" w:rsidP="003B063A">
      <w:pPr>
        <w:jc w:val="both"/>
      </w:pPr>
      <w:r w:rsidRPr="003B063A">
        <w:rPr>
          <w:noProof/>
        </w:rPr>
        <w:drawing>
          <wp:inline distT="0" distB="0" distL="0" distR="0">
            <wp:extent cx="5607050" cy="30880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3088005"/>
                    </a:xfrm>
                    <a:prstGeom prst="rect">
                      <a:avLst/>
                    </a:prstGeom>
                    <a:noFill/>
                    <a:ln>
                      <a:noFill/>
                    </a:ln>
                  </pic:spPr>
                </pic:pic>
              </a:graphicData>
            </a:graphic>
          </wp:inline>
        </w:drawing>
      </w:r>
    </w:p>
    <w:p w:rsidR="00BF63E3" w:rsidRPr="001539C6" w:rsidRDefault="00BF63E3" w:rsidP="003B063A">
      <w:pPr>
        <w:jc w:val="both"/>
        <w:rPr>
          <w:color w:val="C45911" w:themeColor="accent2" w:themeShade="BF"/>
          <w:lang w:val="en-US"/>
        </w:rPr>
      </w:pPr>
      <w:r w:rsidRPr="001539C6">
        <w:rPr>
          <w:color w:val="C45911" w:themeColor="accent2" w:themeShade="BF"/>
          <w:lang w:val="en-US"/>
        </w:rPr>
        <w:t>It is also important to understand the history of entry and exit for the specific industry you are analyzing. These</w:t>
      </w:r>
      <w:r w:rsidR="00B67C0C" w:rsidRPr="001539C6">
        <w:rPr>
          <w:color w:val="C45911" w:themeColor="accent2" w:themeShade="BF"/>
          <w:lang w:val="en-US"/>
        </w:rPr>
        <w:t xml:space="preserve"> </w:t>
      </w:r>
      <w:r w:rsidRPr="001539C6">
        <w:rPr>
          <w:color w:val="C45911" w:themeColor="accent2" w:themeShade="BF"/>
          <w:lang w:val="en-US"/>
        </w:rPr>
        <w:t xml:space="preserve">rates vary widely based on where the industry is in its life cycle and on the </w:t>
      </w:r>
      <w:r w:rsidRPr="001539C6">
        <w:rPr>
          <w:color w:val="C45911" w:themeColor="accent2" w:themeShade="BF"/>
          <w:lang w:val="en-US"/>
        </w:rPr>
        <w:lastRenderedPageBreak/>
        <w:t>industry’s barriers to entry and exit.</w:t>
      </w:r>
      <w:r w:rsidR="00B67C0C" w:rsidRPr="001539C6">
        <w:rPr>
          <w:color w:val="C45911" w:themeColor="accent2" w:themeShade="BF"/>
          <w:lang w:val="en-US"/>
        </w:rPr>
        <w:t xml:space="preserve"> </w:t>
      </w:r>
      <w:r w:rsidRPr="001539C6">
        <w:rPr>
          <w:color w:val="C45911" w:themeColor="accent2" w:themeShade="BF"/>
          <w:lang w:val="en-US"/>
        </w:rPr>
        <w:t>Research shows that the number of firms in new industries follows a consistent path.</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También es importante comprender el historial de entrada y salida de la industria específica que está analizando. Estas tasas varían ampliamente en función de dónde se encuentra la industria en su ciclo de vida y de las barreras de entrada y salida de la industria. La investigación muestra que el número de empresas en nuevas industrias sigue un camino consistente.</w:t>
      </w:r>
    </w:p>
    <w:p w:rsidR="00AF6A85" w:rsidRPr="003B063A" w:rsidRDefault="00AF6A85" w:rsidP="003B063A">
      <w:pPr>
        <w:jc w:val="both"/>
        <w:rPr>
          <w:lang w:val="es-ES"/>
        </w:rPr>
      </w:pPr>
    </w:p>
    <w:p w:rsidR="00BF63E3" w:rsidRPr="001539C6" w:rsidRDefault="00BF63E3" w:rsidP="003B063A">
      <w:pPr>
        <w:jc w:val="both"/>
        <w:rPr>
          <w:color w:val="C45911" w:themeColor="accent2" w:themeShade="BF"/>
          <w:lang w:val="en-US"/>
        </w:rPr>
      </w:pPr>
      <w:r w:rsidRPr="001539C6">
        <w:rPr>
          <w:color w:val="C45911" w:themeColor="accent2" w:themeShade="BF"/>
          <w:lang w:val="en-US"/>
        </w:rPr>
        <w:t>The market is uncertain about the products it favors in the early stage of industry development, which</w:t>
      </w:r>
      <w:r w:rsidR="00B67C0C" w:rsidRPr="001539C6">
        <w:rPr>
          <w:color w:val="C45911" w:themeColor="accent2" w:themeShade="BF"/>
          <w:lang w:val="en-US"/>
        </w:rPr>
        <w:t xml:space="preserve"> </w:t>
      </w:r>
      <w:r w:rsidRPr="001539C6">
        <w:rPr>
          <w:color w:val="C45911" w:themeColor="accent2" w:themeShade="BF"/>
          <w:lang w:val="en-US"/>
        </w:rPr>
        <w:t>encourages small and flexible firms to enter the industry and innovate. As the industry matures, the market</w:t>
      </w:r>
      <w:r w:rsidR="00B67C0C" w:rsidRPr="001539C6">
        <w:rPr>
          <w:color w:val="C45911" w:themeColor="accent2" w:themeShade="BF"/>
          <w:lang w:val="en-US"/>
        </w:rPr>
        <w:t xml:space="preserve"> </w:t>
      </w:r>
      <w:r w:rsidRPr="001539C6">
        <w:rPr>
          <w:color w:val="C45911" w:themeColor="accent2" w:themeShade="BF"/>
          <w:lang w:val="en-US"/>
        </w:rPr>
        <w:t xml:space="preserve">selects the products it </w:t>
      </w:r>
      <w:proofErr w:type="gramStart"/>
      <w:r w:rsidRPr="001539C6">
        <w:rPr>
          <w:color w:val="C45911" w:themeColor="accent2" w:themeShade="BF"/>
          <w:lang w:val="en-US"/>
        </w:rPr>
        <w:t>wants</w:t>
      </w:r>
      <w:proofErr w:type="gramEnd"/>
      <w:r w:rsidRPr="001539C6">
        <w:rPr>
          <w:color w:val="C45911" w:themeColor="accent2" w:themeShade="BF"/>
          <w:lang w:val="en-US"/>
        </w:rPr>
        <w:t xml:space="preserve"> and demand stabilizes. The older firms benefit from economies of scale and</w:t>
      </w:r>
      <w:r w:rsidR="00B67C0C" w:rsidRPr="001539C6">
        <w:rPr>
          <w:color w:val="C45911" w:themeColor="accent2" w:themeShade="BF"/>
          <w:lang w:val="en-US"/>
        </w:rPr>
        <w:t xml:space="preserve"> </w:t>
      </w:r>
      <w:r w:rsidRPr="001539C6">
        <w:rPr>
          <w:color w:val="C45911" w:themeColor="accent2" w:themeShade="BF"/>
          <w:lang w:val="en-US"/>
        </w:rPr>
        <w:t>entrenched advantages, causing a high rate of exit and a move toward a stable oligopoly.24 Exhibit 14 shows</w:t>
      </w:r>
      <w:r w:rsidR="00B67C0C" w:rsidRPr="001539C6">
        <w:rPr>
          <w:color w:val="C45911" w:themeColor="accent2" w:themeShade="BF"/>
          <w:lang w:val="en-US"/>
        </w:rPr>
        <w:t xml:space="preserve"> </w:t>
      </w:r>
      <w:r w:rsidRPr="001539C6">
        <w:rPr>
          <w:color w:val="C45911" w:themeColor="accent2" w:themeShade="BF"/>
          <w:lang w:val="en-US"/>
        </w:rPr>
        <w:t>the entry and exit rates for a variety of sectors, grouped according to Standard Industrial Classification (SIC)</w:t>
      </w:r>
      <w:r w:rsidR="00B67C0C" w:rsidRPr="001539C6">
        <w:rPr>
          <w:color w:val="C45911" w:themeColor="accent2" w:themeShade="BF"/>
          <w:lang w:val="en-US"/>
        </w:rPr>
        <w:t xml:space="preserve"> </w:t>
      </w:r>
      <w:r w:rsidRPr="001539C6">
        <w:rPr>
          <w:color w:val="C45911" w:themeColor="accent2" w:themeShade="BF"/>
          <w:lang w:val="en-US"/>
        </w:rPr>
        <w:t>codes.</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El mercado no está seguro de los productos que favorece en la etapa inicial del desarrollo de la industria, lo que alienta a las empresas pequeñas y flexibles a ingresar a la industria e </w:t>
      </w:r>
      <w:r w:rsidRPr="001539C6">
        <w:t>innovar.</w:t>
      </w:r>
      <w:r w:rsidRPr="003B063A">
        <w:rPr>
          <w:rFonts w:eastAsia="Times New Roman" w:cs="Segoe UI"/>
          <w:lang w:val="es-ES" w:eastAsia="es-CO"/>
        </w:rPr>
        <w:t xml:space="preserve"> A medida que la industria madura, el mercado selecciona los productos que quiere y la demanda se estabiliza. Las empresas más antiguas se benefician de economías de escala y ventajas arraigadas, lo que provoca una alta tasa de salida y un movimiento hacia un oligopolio estable.24 El Anexo 14 muestra las tasas de entrada y salida para una variedad de sectores, agrupados de acuerdo con los códigos de Clasificación Industrial Estándar (SIC).</w:t>
      </w:r>
    </w:p>
    <w:p w:rsidR="00AF6A85" w:rsidRPr="003B063A" w:rsidRDefault="00AF6A85" w:rsidP="003B063A">
      <w:pPr>
        <w:jc w:val="both"/>
        <w:rPr>
          <w:lang w:val="es-ES"/>
        </w:rPr>
      </w:pPr>
    </w:p>
    <w:p w:rsidR="00BF63E3" w:rsidRPr="003B063A" w:rsidRDefault="00BF63E3" w:rsidP="003B063A">
      <w:pPr>
        <w:jc w:val="both"/>
        <w:rPr>
          <w:lang w:val="en-US"/>
        </w:rPr>
      </w:pPr>
      <w:r w:rsidRPr="003B063A">
        <w:rPr>
          <w:lang w:val="en-US"/>
        </w:rPr>
        <w:t>Exhibit 14: Entry and Exit Rates by Sector, Annual Averages, 1977-2010 (United States)</w:t>
      </w:r>
    </w:p>
    <w:p w:rsidR="00B67C0C" w:rsidRPr="003B063A" w:rsidRDefault="00B67C0C" w:rsidP="003B063A">
      <w:pPr>
        <w:jc w:val="both"/>
      </w:pPr>
      <w:r w:rsidRPr="003B063A">
        <w:rPr>
          <w:noProof/>
        </w:rPr>
        <w:drawing>
          <wp:inline distT="0" distB="0" distL="0" distR="0">
            <wp:extent cx="5612130" cy="30607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60700"/>
                    </a:xfrm>
                    <a:prstGeom prst="rect">
                      <a:avLst/>
                    </a:prstGeom>
                    <a:noFill/>
                    <a:ln>
                      <a:noFill/>
                    </a:ln>
                  </pic:spPr>
                </pic:pic>
              </a:graphicData>
            </a:graphic>
          </wp:inline>
        </w:drawing>
      </w:r>
    </w:p>
    <w:p w:rsidR="00BF63E3" w:rsidRPr="001539C6" w:rsidRDefault="00BF63E3" w:rsidP="003B063A">
      <w:pPr>
        <w:jc w:val="both"/>
        <w:rPr>
          <w:color w:val="C45911" w:themeColor="accent2" w:themeShade="BF"/>
          <w:lang w:val="en-US"/>
        </w:rPr>
      </w:pPr>
      <w:r w:rsidRPr="001539C6">
        <w:rPr>
          <w:color w:val="C45911" w:themeColor="accent2" w:themeShade="BF"/>
          <w:lang w:val="en-US"/>
        </w:rPr>
        <w:t>There is a strong correlation between the rate of entry and exit for each sector. For instance, manufacturing</w:t>
      </w:r>
      <w:r w:rsidR="00B67C0C" w:rsidRPr="001539C6">
        <w:rPr>
          <w:color w:val="C45911" w:themeColor="accent2" w:themeShade="BF"/>
          <w:lang w:val="en-US"/>
        </w:rPr>
        <w:t xml:space="preserve"> </w:t>
      </w:r>
      <w:r w:rsidRPr="001539C6">
        <w:rPr>
          <w:color w:val="C45911" w:themeColor="accent2" w:themeShade="BF"/>
          <w:lang w:val="en-US"/>
        </w:rPr>
        <w:t>has low rates of entry and exit, while construction has very high rates, suggesting that the manufacturing</w:t>
      </w:r>
      <w:r w:rsidR="00B67C0C" w:rsidRPr="001539C6">
        <w:rPr>
          <w:color w:val="C45911" w:themeColor="accent2" w:themeShade="BF"/>
          <w:lang w:val="en-US"/>
        </w:rPr>
        <w:t xml:space="preserve"> </w:t>
      </w:r>
      <w:r w:rsidRPr="001539C6">
        <w:rPr>
          <w:color w:val="C45911" w:themeColor="accent2" w:themeShade="BF"/>
          <w:lang w:val="en-US"/>
        </w:rPr>
        <w:t>sector possesses stronger barriers to entry and exit.</w:t>
      </w:r>
    </w:p>
    <w:p w:rsidR="00AF6A85" w:rsidRPr="003B063A" w:rsidRDefault="00AF6A85" w:rsidP="003B063A">
      <w:pPr>
        <w:jc w:val="both"/>
      </w:pPr>
      <w:r w:rsidRPr="003B063A">
        <w:rPr>
          <w:lang w:val="es"/>
        </w:rPr>
        <w:lastRenderedPageBreak/>
        <w:t>Existe una fuerte correlación entre la tasa de entrada y salida de cada sector. Por ejemplo, la manufactura tiene bajas tasas de entrada y salida, mientras que la construcción tiene tasas muy altas, lo que sugiere que el sector manufacturero posee barreras más fuertes para la entrada y salida.</w:t>
      </w:r>
    </w:p>
    <w:p w:rsidR="00BF63E3" w:rsidRPr="001539C6" w:rsidRDefault="00BF63E3" w:rsidP="003B063A">
      <w:pPr>
        <w:jc w:val="both"/>
        <w:rPr>
          <w:color w:val="C45911" w:themeColor="accent2" w:themeShade="BF"/>
          <w:lang w:val="en-US"/>
        </w:rPr>
      </w:pPr>
      <w:r w:rsidRPr="001539C6">
        <w:rPr>
          <w:color w:val="C45911" w:themeColor="accent2" w:themeShade="BF"/>
          <w:lang w:val="en-US"/>
        </w:rPr>
        <w:t>Perhaps the most widely cited study of entry and exit rates is that of Timothy Dunne, Mark Roberts, and Larry</w:t>
      </w:r>
      <w:r w:rsidR="00B67C0C" w:rsidRPr="001539C6">
        <w:rPr>
          <w:color w:val="C45911" w:themeColor="accent2" w:themeShade="BF"/>
          <w:lang w:val="en-US"/>
        </w:rPr>
        <w:t xml:space="preserve"> </w:t>
      </w:r>
      <w:r w:rsidRPr="001539C6">
        <w:rPr>
          <w:color w:val="C45911" w:themeColor="accent2" w:themeShade="BF"/>
          <w:lang w:val="en-US"/>
        </w:rPr>
        <w:t>Samuelson (DRS). They examined more than 250,000 U.S. manufacturing firms over a 20-year span ended</w:t>
      </w:r>
      <w:r w:rsidR="00B67C0C" w:rsidRPr="001539C6">
        <w:rPr>
          <w:color w:val="C45911" w:themeColor="accent2" w:themeShade="BF"/>
          <w:lang w:val="en-US"/>
        </w:rPr>
        <w:t xml:space="preserve"> </w:t>
      </w:r>
      <w:r w:rsidRPr="001539C6">
        <w:rPr>
          <w:color w:val="C45911" w:themeColor="accent2" w:themeShade="BF"/>
          <w:lang w:val="en-US"/>
        </w:rPr>
        <w:t>in the early 1980s.25</w:t>
      </w:r>
    </w:p>
    <w:p w:rsidR="00AF6A85" w:rsidRPr="003B063A" w:rsidRDefault="00AF6A85" w:rsidP="003B063A">
      <w:pPr>
        <w:jc w:val="both"/>
      </w:pPr>
      <w:r w:rsidRPr="003B063A">
        <w:rPr>
          <w:lang w:val="es"/>
        </w:rPr>
        <w:t xml:space="preserve">Quizás el estudio más citado de las tasas de entrada y salida es el de Timothy </w:t>
      </w:r>
      <w:proofErr w:type="spellStart"/>
      <w:r w:rsidRPr="003B063A">
        <w:rPr>
          <w:lang w:val="es"/>
        </w:rPr>
        <w:t>Dunne</w:t>
      </w:r>
      <w:proofErr w:type="spellEnd"/>
      <w:r w:rsidRPr="003B063A">
        <w:rPr>
          <w:lang w:val="es"/>
        </w:rPr>
        <w:t>, Mark Roberts y Larry Samuelson (DRS). Examinaron a más de 250,000 empresas manufactureras estadounidenses durante un período de 20 años que terminó a principios de la década de 1980.25</w:t>
      </w:r>
    </w:p>
    <w:p w:rsidR="00BF63E3" w:rsidRPr="00E8121A" w:rsidRDefault="00BF63E3" w:rsidP="003B063A">
      <w:pPr>
        <w:jc w:val="both"/>
        <w:rPr>
          <w:color w:val="C45911" w:themeColor="accent2" w:themeShade="BF"/>
          <w:lang w:val="en-US"/>
        </w:rPr>
      </w:pPr>
      <w:r w:rsidRPr="00E8121A">
        <w:rPr>
          <w:color w:val="C45911" w:themeColor="accent2" w:themeShade="BF"/>
          <w:lang w:val="en-US"/>
        </w:rPr>
        <w:t>A useful way to summarize the findings of DRS is to imagine a hypothetical industry in the year 2013 that has</w:t>
      </w:r>
      <w:r w:rsidR="00B67C0C" w:rsidRPr="00E8121A">
        <w:rPr>
          <w:color w:val="C45911" w:themeColor="accent2" w:themeShade="BF"/>
          <w:lang w:val="en-US"/>
        </w:rPr>
        <w:t xml:space="preserve"> </w:t>
      </w:r>
      <w:r w:rsidRPr="00E8121A">
        <w:rPr>
          <w:color w:val="C45911" w:themeColor="accent2" w:themeShade="BF"/>
          <w:lang w:val="en-US"/>
        </w:rPr>
        <w:t>100 firms with sales of $1 million each. Should the patterns of entry and exit in U.S. industries during the</w:t>
      </w:r>
      <w:r w:rsidR="00B67C0C" w:rsidRPr="00E8121A">
        <w:rPr>
          <w:color w:val="C45911" w:themeColor="accent2" w:themeShade="BF"/>
          <w:lang w:val="en-US"/>
        </w:rPr>
        <w:t xml:space="preserve"> </w:t>
      </w:r>
      <w:r w:rsidRPr="00E8121A">
        <w:rPr>
          <w:color w:val="C45911" w:themeColor="accent2" w:themeShade="BF"/>
          <w:lang w:val="en-US"/>
        </w:rPr>
        <w:t xml:space="preserve">period of their study apply to the future, the following will </w:t>
      </w:r>
      <w:proofErr w:type="gramStart"/>
      <w:r w:rsidRPr="00E8121A">
        <w:rPr>
          <w:color w:val="C45911" w:themeColor="accent2" w:themeShade="BF"/>
          <w:lang w:val="en-US"/>
        </w:rPr>
        <w:t>occur:</w:t>
      </w:r>
      <w:proofErr w:type="gramEnd"/>
      <w:r w:rsidRPr="00E8121A">
        <w:rPr>
          <w:color w:val="C45911" w:themeColor="accent2" w:themeShade="BF"/>
          <w:lang w:val="en-US"/>
        </w:rPr>
        <w:t>26</w:t>
      </w:r>
    </w:p>
    <w:p w:rsidR="00AF6A85" w:rsidRPr="003B063A" w:rsidRDefault="00AF6A85" w:rsidP="003B063A">
      <w:pPr>
        <w:jc w:val="both"/>
      </w:pPr>
      <w:r w:rsidRPr="003B063A">
        <w:rPr>
          <w:lang w:val="es"/>
        </w:rPr>
        <w:t>Una forma útil de resumir los hallazgos de DRS es imaginar una industria hipotética en el año 2013 que tenga 100 empresas con ventas de $ 1 millón cada una. Si los patrones de entrada y salida en las industrias estadounidenses durante el período de su estudio se aplican al futuro, ocurrirá lo siguiente:26</w:t>
      </w:r>
    </w:p>
    <w:p w:rsidR="00AF6A85" w:rsidRPr="003B063A" w:rsidRDefault="00BF63E3" w:rsidP="003B063A">
      <w:pPr>
        <w:jc w:val="both"/>
      </w:pPr>
      <w:r w:rsidRPr="00E8121A">
        <w:rPr>
          <w:b/>
          <w:bCs/>
          <w:color w:val="C45911" w:themeColor="accent2" w:themeShade="BF"/>
          <w:lang w:val="en-US"/>
        </w:rPr>
        <w:t>Entry and exit will be pervasive</w:t>
      </w:r>
      <w:r w:rsidRPr="00E8121A">
        <w:rPr>
          <w:color w:val="C45911" w:themeColor="accent2" w:themeShade="BF"/>
          <w:lang w:val="en-US"/>
        </w:rPr>
        <w:t>. After five years, between 30 and 45 new firms will have entered the</w:t>
      </w:r>
      <w:r w:rsidR="00B67C0C" w:rsidRPr="00E8121A">
        <w:rPr>
          <w:color w:val="C45911" w:themeColor="accent2" w:themeShade="BF"/>
          <w:lang w:val="en-US"/>
        </w:rPr>
        <w:t xml:space="preserve"> </w:t>
      </w:r>
      <w:r w:rsidRPr="00E8121A">
        <w:rPr>
          <w:color w:val="C45911" w:themeColor="accent2" w:themeShade="BF"/>
          <w:lang w:val="en-US"/>
        </w:rPr>
        <w:t>industry and will have combined annual sales of $15-20 million. Half of these entrants will be diversified</w:t>
      </w:r>
      <w:r w:rsidR="00B67C0C" w:rsidRPr="00E8121A">
        <w:rPr>
          <w:color w:val="C45911" w:themeColor="accent2" w:themeShade="BF"/>
          <w:lang w:val="en-US"/>
        </w:rPr>
        <w:t xml:space="preserve"> </w:t>
      </w:r>
      <w:r w:rsidRPr="00E8121A">
        <w:rPr>
          <w:color w:val="C45911" w:themeColor="accent2" w:themeShade="BF"/>
          <w:lang w:val="en-US"/>
        </w:rPr>
        <w:t>firms competing in other markets, and half will be new firms. During the same time, 30 to 40 firms with</w:t>
      </w:r>
      <w:r w:rsidR="00B67C0C" w:rsidRPr="00E8121A">
        <w:rPr>
          <w:color w:val="C45911" w:themeColor="accent2" w:themeShade="BF"/>
          <w:lang w:val="en-US"/>
        </w:rPr>
        <w:t xml:space="preserve"> </w:t>
      </w:r>
      <w:r w:rsidRPr="00E8121A">
        <w:rPr>
          <w:color w:val="C45911" w:themeColor="accent2" w:themeShade="BF"/>
          <w:lang w:val="en-US"/>
        </w:rPr>
        <w:t xml:space="preserve">aggregate sales of $15-20 million will leave the industry. </w:t>
      </w:r>
      <w:proofErr w:type="gramStart"/>
      <w:r w:rsidRPr="00E8121A">
        <w:rPr>
          <w:color w:val="C45911" w:themeColor="accent2" w:themeShade="BF"/>
          <w:lang w:val="en-US"/>
        </w:rPr>
        <w:t>So</w:t>
      </w:r>
      <w:proofErr w:type="gramEnd"/>
      <w:r w:rsidRPr="00E8121A">
        <w:rPr>
          <w:color w:val="C45911" w:themeColor="accent2" w:themeShade="BF"/>
          <w:lang w:val="en-US"/>
        </w:rPr>
        <w:t xml:space="preserve"> the industry will experience a 30-45 percent</w:t>
      </w:r>
      <w:r w:rsidR="00B67C0C" w:rsidRPr="00E8121A">
        <w:rPr>
          <w:color w:val="C45911" w:themeColor="accent2" w:themeShade="BF"/>
          <w:lang w:val="en-US"/>
        </w:rPr>
        <w:t xml:space="preserve"> </w:t>
      </w:r>
      <w:r w:rsidRPr="00E8121A">
        <w:rPr>
          <w:color w:val="C45911" w:themeColor="accent2" w:themeShade="BF"/>
          <w:lang w:val="en-US"/>
        </w:rPr>
        <w:t>turnover in firms, with the entering and exiting firms representing 15-20 percent of the industry’s volume.</w:t>
      </w:r>
      <w:r w:rsidR="00E8121A" w:rsidRPr="00E8121A">
        <w:rPr>
          <w:color w:val="C45911" w:themeColor="accent2" w:themeShade="BF"/>
          <w:lang w:val="en-US"/>
        </w:rPr>
        <w:t xml:space="preserve">  </w:t>
      </w:r>
      <w:r w:rsidR="00AF6A85" w:rsidRPr="003B063A">
        <w:rPr>
          <w:b/>
          <w:bCs/>
          <w:lang w:val="es"/>
        </w:rPr>
        <w:t>La entrada y salida será</w:t>
      </w:r>
      <w:r w:rsidR="00E8121A">
        <w:rPr>
          <w:b/>
          <w:bCs/>
          <w:lang w:val="es"/>
        </w:rPr>
        <w:t xml:space="preserve"> </w:t>
      </w:r>
      <w:r w:rsidR="00AF6A85" w:rsidRPr="003B063A">
        <w:rPr>
          <w:lang w:val="es"/>
        </w:rPr>
        <w:t>generalizada. Después de cinco años, entre 30 y 45 nuevas empresas habrán ingresado a la industria y tendrán ventas anuales combinadas de $ 15-20 millones. La mitad de estos participantes serán empresas diversificadas que competirán en otros mercados, y la mitad serán nuevas empresas. Durante el mismo tiempo, de 30 a 40 empresas con ventas agregadas de $ 15-20 millones abandonarán la industria. Por lo tanto, la industria experimentará una rotación del 30-45 por ciento en las empresas, con las empresas que entran y salen representando el 15-20 por ciento del volumen de la industria.</w:t>
      </w:r>
    </w:p>
    <w:p w:rsidR="00AF6A85" w:rsidRPr="003B063A" w:rsidRDefault="00BF63E3" w:rsidP="00E8121A">
      <w:pPr>
        <w:jc w:val="both"/>
        <w:rPr>
          <w:rFonts w:eastAsia="Times New Roman" w:cs="Segoe UI"/>
          <w:lang w:val="es-ES" w:eastAsia="es-CO"/>
        </w:rPr>
      </w:pPr>
      <w:r w:rsidRPr="00E8121A">
        <w:rPr>
          <w:b/>
          <w:bCs/>
          <w:color w:val="C45911" w:themeColor="accent2" w:themeShade="BF"/>
          <w:lang w:val="en-US"/>
        </w:rPr>
        <w:t>Companies entering and exiting tend to be smaller than the established firms</w:t>
      </w:r>
      <w:r w:rsidRPr="00E8121A">
        <w:rPr>
          <w:color w:val="C45911" w:themeColor="accent2" w:themeShade="BF"/>
          <w:lang w:val="en-US"/>
        </w:rPr>
        <w:t>. A typical entrant</w:t>
      </w:r>
      <w:r w:rsidR="00B67C0C" w:rsidRPr="00E8121A">
        <w:rPr>
          <w:color w:val="C45911" w:themeColor="accent2" w:themeShade="BF"/>
          <w:lang w:val="en-US"/>
        </w:rPr>
        <w:t xml:space="preserve"> </w:t>
      </w:r>
      <w:r w:rsidRPr="00E8121A">
        <w:rPr>
          <w:color w:val="C45911" w:themeColor="accent2" w:themeShade="BF"/>
          <w:lang w:val="en-US"/>
        </w:rPr>
        <w:t xml:space="preserve">is only about one-third the size of an incumbent, </w:t>
      </w:r>
      <w:proofErr w:type="gramStart"/>
      <w:r w:rsidRPr="00E8121A">
        <w:rPr>
          <w:color w:val="C45911" w:themeColor="accent2" w:themeShade="BF"/>
          <w:lang w:val="en-US"/>
        </w:rPr>
        <w:t>with the exception of</w:t>
      </w:r>
      <w:proofErr w:type="gramEnd"/>
      <w:r w:rsidRPr="00E8121A">
        <w:rPr>
          <w:color w:val="C45911" w:themeColor="accent2" w:themeShade="BF"/>
          <w:lang w:val="en-US"/>
        </w:rPr>
        <w:t xml:space="preserve"> diversifying firms that build new</w:t>
      </w:r>
      <w:r w:rsidR="00B67C0C" w:rsidRPr="00E8121A">
        <w:rPr>
          <w:color w:val="C45911" w:themeColor="accent2" w:themeShade="BF"/>
          <w:lang w:val="en-US"/>
        </w:rPr>
        <w:t xml:space="preserve"> </w:t>
      </w:r>
      <w:r w:rsidRPr="00E8121A">
        <w:rPr>
          <w:color w:val="C45911" w:themeColor="accent2" w:themeShade="BF"/>
          <w:lang w:val="en-US"/>
        </w:rPr>
        <w:t>plants. These diversifying firms, which represent less than 10 percent of total new entrants, tend to be</w:t>
      </w:r>
      <w:r w:rsidR="00B67C0C" w:rsidRPr="00E8121A">
        <w:rPr>
          <w:color w:val="C45911" w:themeColor="accent2" w:themeShade="BF"/>
          <w:lang w:val="en-US"/>
        </w:rPr>
        <w:t xml:space="preserve"> </w:t>
      </w:r>
      <w:r w:rsidRPr="00E8121A">
        <w:rPr>
          <w:color w:val="C45911" w:themeColor="accent2" w:themeShade="BF"/>
          <w:lang w:val="en-US"/>
        </w:rPr>
        <w:t>roughly the same size as the incumbents.</w:t>
      </w:r>
      <w:r w:rsidR="00E8121A" w:rsidRPr="00E8121A">
        <w:rPr>
          <w:color w:val="C45911" w:themeColor="accent2" w:themeShade="BF"/>
          <w:lang w:val="en-US"/>
        </w:rPr>
        <w:t xml:space="preserve"> </w:t>
      </w:r>
      <w:r w:rsidR="00AF6A85" w:rsidRPr="00E8121A">
        <w:rPr>
          <w:rFonts w:eastAsia="Times New Roman" w:cs="Segoe UI"/>
          <w:b/>
          <w:bCs/>
          <w:lang w:val="es-ES" w:eastAsia="es-CO"/>
        </w:rPr>
        <w:t>Las empresas que entran y salen tienden a ser más pequeñas que las empresas establecidas.</w:t>
      </w:r>
      <w:r w:rsidR="00AF6A85" w:rsidRPr="003B063A">
        <w:rPr>
          <w:rFonts w:eastAsia="Times New Roman" w:cs="Segoe UI"/>
          <w:lang w:val="es-ES" w:eastAsia="es-CO"/>
        </w:rPr>
        <w:t xml:space="preserve"> Un participante típico es solo alrededor de un tercio del tamaño de un titular, con la excepción de las empresas diversificadoras que construyen nuevas plantas. Estas empresas diversificadas, que representan menos del 10 por ciento del total de nuevos participantes, tienden a ser aproximadamente del mismo tamaño que los titulares.</w:t>
      </w:r>
    </w:p>
    <w:p w:rsidR="00AF6A85" w:rsidRPr="003B063A" w:rsidRDefault="00BF63E3" w:rsidP="00E8121A">
      <w:pPr>
        <w:jc w:val="both"/>
        <w:rPr>
          <w:rFonts w:eastAsia="Times New Roman" w:cs="Segoe UI"/>
          <w:lang w:val="es-ES" w:eastAsia="es-CO"/>
        </w:rPr>
      </w:pPr>
      <w:r w:rsidRPr="00E8121A">
        <w:rPr>
          <w:b/>
          <w:bCs/>
          <w:color w:val="C45911" w:themeColor="accent2" w:themeShade="BF"/>
          <w:lang w:val="en-US"/>
        </w:rPr>
        <w:t>Entry and exit rates vary substantially by industry</w:t>
      </w:r>
      <w:r w:rsidRPr="00E8121A">
        <w:rPr>
          <w:color w:val="C45911" w:themeColor="accent2" w:themeShade="BF"/>
          <w:lang w:val="en-US"/>
        </w:rPr>
        <w:t>. Consistent with Exhibit 14, research by DRS</w:t>
      </w:r>
      <w:r w:rsidR="00B67C0C" w:rsidRPr="00E8121A">
        <w:rPr>
          <w:color w:val="C45911" w:themeColor="accent2" w:themeShade="BF"/>
          <w:lang w:val="en-US"/>
        </w:rPr>
        <w:t xml:space="preserve"> </w:t>
      </w:r>
      <w:r w:rsidRPr="00E8121A">
        <w:rPr>
          <w:color w:val="C45911" w:themeColor="accent2" w:themeShade="BF"/>
          <w:lang w:val="en-US"/>
        </w:rPr>
        <w:t>shows that low barriers to entry and low barriers to exit tend to go together.</w:t>
      </w:r>
      <w:r w:rsidR="00B67C0C" w:rsidRPr="00E8121A">
        <w:rPr>
          <w:color w:val="C45911" w:themeColor="accent2" w:themeShade="BF"/>
          <w:lang w:val="en-US"/>
        </w:rPr>
        <w:t xml:space="preserve"> </w:t>
      </w:r>
      <w:r w:rsidR="00E8121A" w:rsidRPr="00E8121A">
        <w:rPr>
          <w:color w:val="C45911" w:themeColor="accent2" w:themeShade="BF"/>
          <w:lang w:val="en-US"/>
        </w:rPr>
        <w:t xml:space="preserve"> </w:t>
      </w:r>
      <w:r w:rsidR="00AF6A85" w:rsidRPr="00E8121A">
        <w:rPr>
          <w:rFonts w:eastAsia="Times New Roman" w:cs="Segoe UI"/>
          <w:b/>
          <w:bCs/>
          <w:lang w:val="es-ES" w:eastAsia="es-CO"/>
        </w:rPr>
        <w:t xml:space="preserve">Las tasas de entrada y salida varían sustancialmente según la industria. </w:t>
      </w:r>
      <w:r w:rsidR="00AF6A85" w:rsidRPr="003B063A">
        <w:rPr>
          <w:rFonts w:eastAsia="Times New Roman" w:cs="Segoe UI"/>
          <w:lang w:val="es-ES" w:eastAsia="es-CO"/>
        </w:rPr>
        <w:t xml:space="preserve">De acuerdo con el Anexo 14, la investigación </w:t>
      </w:r>
      <w:r w:rsidR="00AF6A85" w:rsidRPr="003B063A">
        <w:rPr>
          <w:rFonts w:eastAsia="Times New Roman" w:cs="Segoe UI"/>
          <w:lang w:val="es-ES" w:eastAsia="es-CO"/>
        </w:rPr>
        <w:lastRenderedPageBreak/>
        <w:t xml:space="preserve">realizada por DRS muestra </w:t>
      </w:r>
      <w:r w:rsidR="00AF6A85" w:rsidRPr="00E8121A">
        <w:t>que</w:t>
      </w:r>
      <w:r w:rsidR="00AF6A85" w:rsidRPr="003B063A">
        <w:rPr>
          <w:rFonts w:eastAsia="Times New Roman" w:cs="Segoe UI"/>
          <w:lang w:val="es-ES" w:eastAsia="es-CO"/>
        </w:rPr>
        <w:t xml:space="preserve"> las barreras bajas de entrada y las bajas barreras de salida tienden a ir juntas. </w:t>
      </w:r>
    </w:p>
    <w:p w:rsidR="00AF6A85" w:rsidRPr="003B063A" w:rsidRDefault="00BF63E3" w:rsidP="00E8121A">
      <w:pPr>
        <w:jc w:val="both"/>
        <w:rPr>
          <w:rFonts w:eastAsia="Times New Roman" w:cs="Segoe UI"/>
          <w:lang w:val="es-ES" w:eastAsia="es-CO"/>
        </w:rPr>
      </w:pPr>
      <w:r w:rsidRPr="00E8121A">
        <w:rPr>
          <w:b/>
          <w:bCs/>
          <w:color w:val="C45911" w:themeColor="accent2" w:themeShade="BF"/>
          <w:lang w:val="en-US"/>
        </w:rPr>
        <w:t>Most entrants do not survive ten years, but those that do thrive</w:t>
      </w:r>
      <w:r w:rsidRPr="00E8121A">
        <w:rPr>
          <w:color w:val="C45911" w:themeColor="accent2" w:themeShade="BF"/>
          <w:lang w:val="en-US"/>
        </w:rPr>
        <w:t>. Of the 30 to 45 firms that enter</w:t>
      </w:r>
      <w:r w:rsidR="00B67C0C" w:rsidRPr="00E8121A">
        <w:rPr>
          <w:color w:val="C45911" w:themeColor="accent2" w:themeShade="BF"/>
          <w:lang w:val="en-US"/>
        </w:rPr>
        <w:t xml:space="preserve"> </w:t>
      </w:r>
      <w:r w:rsidRPr="00E8121A">
        <w:rPr>
          <w:color w:val="C45911" w:themeColor="accent2" w:themeShade="BF"/>
          <w:lang w:val="en-US"/>
        </w:rPr>
        <w:t xml:space="preserve">between 2013 and 2018, roughly 80 percent will exit by 2023. But the survivors will more than </w:t>
      </w:r>
      <w:proofErr w:type="spellStart"/>
      <w:r w:rsidRPr="00E8121A">
        <w:rPr>
          <w:color w:val="C45911" w:themeColor="accent2" w:themeShade="BF"/>
          <w:lang w:val="en-US"/>
        </w:rPr>
        <w:t>dou</w:t>
      </w:r>
      <w:proofErr w:type="spellEnd"/>
      <w:r w:rsidR="00E8121A" w:rsidRPr="00E8121A">
        <w:rPr>
          <w:color w:val="C45911" w:themeColor="accent2" w:themeShade="BF"/>
          <w:lang w:val="en-US"/>
        </w:rPr>
        <w:t xml:space="preserve"> </w:t>
      </w:r>
      <w:proofErr w:type="spellStart"/>
      <w:r w:rsidR="00E8121A" w:rsidRPr="00E8121A">
        <w:rPr>
          <w:color w:val="C45911" w:themeColor="accent2" w:themeShade="BF"/>
          <w:lang w:val="en-US"/>
        </w:rPr>
        <w:t>ble</w:t>
      </w:r>
      <w:proofErr w:type="spellEnd"/>
      <w:r w:rsidR="00E8121A" w:rsidRPr="00E8121A">
        <w:rPr>
          <w:color w:val="C45911" w:themeColor="accent2" w:themeShade="BF"/>
          <w:lang w:val="en-US"/>
        </w:rPr>
        <w:t xml:space="preserve"> their relative size by 2023. </w:t>
      </w:r>
      <w:r w:rsidR="00AF6A85" w:rsidRPr="00E8121A">
        <w:rPr>
          <w:rFonts w:eastAsia="Times New Roman" w:cs="Segoe UI"/>
          <w:b/>
          <w:bCs/>
          <w:lang w:val="es-ES" w:eastAsia="es-CO"/>
        </w:rPr>
        <w:t>La mayoría de los participantes no sobreviven diez años, pero los que lo hacen prosperan</w:t>
      </w:r>
      <w:r w:rsidR="00AF6A85" w:rsidRPr="003B063A">
        <w:rPr>
          <w:rFonts w:eastAsia="Times New Roman" w:cs="Segoe UI"/>
          <w:lang w:val="es-ES" w:eastAsia="es-CO"/>
        </w:rPr>
        <w:t>. De las 30 a 45 empresas que ingresan entre 2013 y 2018, aproximadamente el 80 por ciento saldrá para 2023. Pero los sobrevivientes duplicarán con creces su tamaño relativo para 2023.</w:t>
      </w:r>
    </w:p>
    <w:p w:rsidR="00BF63E3" w:rsidRPr="00E8121A" w:rsidRDefault="00BF63E3" w:rsidP="003B063A">
      <w:pPr>
        <w:jc w:val="both"/>
        <w:rPr>
          <w:color w:val="C45911" w:themeColor="accent2" w:themeShade="BF"/>
          <w:lang w:val="en-US"/>
        </w:rPr>
      </w:pPr>
      <w:r w:rsidRPr="00E8121A">
        <w:rPr>
          <w:color w:val="C45911" w:themeColor="accent2" w:themeShade="BF"/>
          <w:lang w:val="en-US"/>
        </w:rPr>
        <w:t>Other studies have found similarly low chances of survival for new firms.27 Research by Credit Suisse HOLT®</w:t>
      </w:r>
      <w:r w:rsidR="00B67C0C" w:rsidRPr="00E8121A">
        <w:rPr>
          <w:color w:val="C45911" w:themeColor="accent2" w:themeShade="BF"/>
          <w:lang w:val="en-US"/>
        </w:rPr>
        <w:t xml:space="preserve"> </w:t>
      </w:r>
      <w:r w:rsidRPr="00E8121A">
        <w:rPr>
          <w:color w:val="C45911" w:themeColor="accent2" w:themeShade="BF"/>
          <w:lang w:val="en-US"/>
        </w:rPr>
        <w:t>shows that less than 50 percent of public firms survive beyond ten years. Our analysis of the BDS data also</w:t>
      </w:r>
      <w:r w:rsidR="00B67C0C" w:rsidRPr="00E8121A">
        <w:rPr>
          <w:color w:val="C45911" w:themeColor="accent2" w:themeShade="BF"/>
          <w:lang w:val="en-US"/>
        </w:rPr>
        <w:t xml:space="preserve"> </w:t>
      </w:r>
      <w:r w:rsidRPr="00E8121A">
        <w:rPr>
          <w:color w:val="C45911" w:themeColor="accent2" w:themeShade="BF"/>
          <w:lang w:val="en-US"/>
        </w:rPr>
        <w:t>reveals low survival rates. Exhibit 15 shows one-year and five-year survival rates based on the birth year of the</w:t>
      </w:r>
      <w:r w:rsidR="00B67C0C" w:rsidRPr="00E8121A">
        <w:rPr>
          <w:color w:val="C45911" w:themeColor="accent2" w:themeShade="BF"/>
          <w:lang w:val="en-US"/>
        </w:rPr>
        <w:t xml:space="preserve"> </w:t>
      </w:r>
      <w:r w:rsidRPr="00E8121A">
        <w:rPr>
          <w:color w:val="C45911" w:themeColor="accent2" w:themeShade="BF"/>
          <w:lang w:val="en-US"/>
        </w:rPr>
        <w:t xml:space="preserve">establishment. </w:t>
      </w:r>
      <w:proofErr w:type="spellStart"/>
      <w:r w:rsidRPr="00E8121A">
        <w:rPr>
          <w:color w:val="C45911" w:themeColor="accent2" w:themeShade="BF"/>
        </w:rPr>
        <w:t>The</w:t>
      </w:r>
      <w:proofErr w:type="spellEnd"/>
      <w:r w:rsidRPr="00E8121A">
        <w:rPr>
          <w:color w:val="C45911" w:themeColor="accent2" w:themeShade="BF"/>
        </w:rPr>
        <w:t xml:space="preserve"> </w:t>
      </w:r>
      <w:proofErr w:type="spellStart"/>
      <w:r w:rsidRPr="00E8121A">
        <w:rPr>
          <w:color w:val="C45911" w:themeColor="accent2" w:themeShade="BF"/>
        </w:rPr>
        <w:t>rate</w:t>
      </w:r>
      <w:proofErr w:type="spellEnd"/>
      <w:r w:rsidRPr="00E8121A">
        <w:rPr>
          <w:color w:val="C45911" w:themeColor="accent2" w:themeShade="BF"/>
        </w:rPr>
        <w:t xml:space="preserve"> </w:t>
      </w:r>
      <w:proofErr w:type="spellStart"/>
      <w:r w:rsidRPr="00E8121A">
        <w:rPr>
          <w:color w:val="C45911" w:themeColor="accent2" w:themeShade="BF"/>
        </w:rPr>
        <w:t>today</w:t>
      </w:r>
      <w:proofErr w:type="spellEnd"/>
      <w:r w:rsidRPr="00E8121A">
        <w:rPr>
          <w:color w:val="C45911" w:themeColor="accent2" w:themeShade="BF"/>
        </w:rPr>
        <w:t xml:space="preserve"> </w:t>
      </w:r>
      <w:proofErr w:type="spellStart"/>
      <w:r w:rsidRPr="00E8121A">
        <w:rPr>
          <w:color w:val="C45911" w:themeColor="accent2" w:themeShade="BF"/>
        </w:rPr>
        <w:t>is</w:t>
      </w:r>
      <w:proofErr w:type="spellEnd"/>
      <w:r w:rsidRPr="00E8121A">
        <w:rPr>
          <w:color w:val="C45911" w:themeColor="accent2" w:themeShade="BF"/>
        </w:rPr>
        <w:t xml:space="preserve"> similar </w:t>
      </w:r>
      <w:proofErr w:type="spellStart"/>
      <w:r w:rsidRPr="00E8121A">
        <w:rPr>
          <w:color w:val="C45911" w:themeColor="accent2" w:themeShade="BF"/>
        </w:rPr>
        <w:t>to</w:t>
      </w:r>
      <w:proofErr w:type="spellEnd"/>
      <w:r w:rsidRPr="00E8121A">
        <w:rPr>
          <w:color w:val="C45911" w:themeColor="accent2" w:themeShade="BF"/>
        </w:rPr>
        <w:t xml:space="preserve"> </w:t>
      </w:r>
      <w:proofErr w:type="spellStart"/>
      <w:r w:rsidRPr="00E8121A">
        <w:rPr>
          <w:color w:val="C45911" w:themeColor="accent2" w:themeShade="BF"/>
        </w:rPr>
        <w:t>that</w:t>
      </w:r>
      <w:proofErr w:type="spellEnd"/>
      <w:r w:rsidRPr="00E8121A">
        <w:rPr>
          <w:color w:val="C45911" w:themeColor="accent2" w:themeShade="BF"/>
        </w:rPr>
        <w:t xml:space="preserve"> </w:t>
      </w:r>
      <w:proofErr w:type="spellStart"/>
      <w:r w:rsidRPr="00E8121A">
        <w:rPr>
          <w:color w:val="C45911" w:themeColor="accent2" w:themeShade="BF"/>
        </w:rPr>
        <w:t>of</w:t>
      </w:r>
      <w:proofErr w:type="spellEnd"/>
      <w:r w:rsidRPr="00E8121A">
        <w:rPr>
          <w:color w:val="C45911" w:themeColor="accent2" w:themeShade="BF"/>
        </w:rPr>
        <w:t xml:space="preserve"> 1977. </w:t>
      </w:r>
      <w:r w:rsidRPr="00E8121A">
        <w:rPr>
          <w:color w:val="C45911" w:themeColor="accent2" w:themeShade="BF"/>
          <w:lang w:val="en-US"/>
        </w:rPr>
        <w:t>The latest figures show one-year survival rates of</w:t>
      </w:r>
      <w:r w:rsidR="00B67C0C" w:rsidRPr="00E8121A">
        <w:rPr>
          <w:color w:val="C45911" w:themeColor="accent2" w:themeShade="BF"/>
          <w:lang w:val="en-US"/>
        </w:rPr>
        <w:t xml:space="preserve"> </w:t>
      </w:r>
      <w:r w:rsidRPr="00E8121A">
        <w:rPr>
          <w:color w:val="C45911" w:themeColor="accent2" w:themeShade="BF"/>
          <w:lang w:val="en-US"/>
        </w:rPr>
        <w:t>about 75 percent and five-year survival rates of roughly 45 percent.</w:t>
      </w:r>
    </w:p>
    <w:p w:rsidR="00AF6A85" w:rsidRPr="003B063A" w:rsidRDefault="00AF6A85" w:rsidP="003B063A">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Otros estudios han encontrado posibilidades de supervivencia igualmente bajas para las nuevas empresas.27 La investigación realizada por </w:t>
      </w:r>
      <w:proofErr w:type="spellStart"/>
      <w:r w:rsidRPr="003B063A">
        <w:rPr>
          <w:rFonts w:eastAsia="Times New Roman" w:cs="Segoe UI"/>
          <w:lang w:val="es-ES" w:eastAsia="es-CO"/>
        </w:rPr>
        <w:t>Credit</w:t>
      </w:r>
      <w:proofErr w:type="spellEnd"/>
      <w:r w:rsidRPr="003B063A">
        <w:rPr>
          <w:rFonts w:eastAsia="Times New Roman" w:cs="Segoe UI"/>
          <w:lang w:val="es-ES" w:eastAsia="es-CO"/>
        </w:rPr>
        <w:t xml:space="preserve"> </w:t>
      </w:r>
      <w:proofErr w:type="spellStart"/>
      <w:r w:rsidRPr="003B063A">
        <w:rPr>
          <w:rFonts w:eastAsia="Times New Roman" w:cs="Segoe UI"/>
          <w:lang w:val="es-ES" w:eastAsia="es-CO"/>
        </w:rPr>
        <w:t>Suisse</w:t>
      </w:r>
      <w:proofErr w:type="spellEnd"/>
      <w:r w:rsidRPr="003B063A">
        <w:rPr>
          <w:rFonts w:eastAsia="Times New Roman" w:cs="Segoe UI"/>
          <w:lang w:val="es-ES" w:eastAsia="es-CO"/>
        </w:rPr>
        <w:t xml:space="preserve"> HOLT® muestra que menos del 50 por ciento de las empresas públicas sobreviven más de diez años. </w:t>
      </w:r>
      <w:r w:rsidRPr="00E8121A">
        <w:t>Nuestro</w:t>
      </w:r>
      <w:r w:rsidRPr="003B063A">
        <w:rPr>
          <w:rFonts w:eastAsia="Times New Roman" w:cs="Segoe UI"/>
          <w:lang w:val="es-ES" w:eastAsia="es-CO"/>
        </w:rPr>
        <w:t xml:space="preserve"> análisis de los datos de BDS también revela bajas tasas de supervivencia. El Gráfico 15 muestra las tasas de supervivencia a un año y a cinco años basadas en el año de nacimiento del establecimiento. La tasa actual es similar a la de 1977. Las últimas cifras muestran tasas de supervivencia a un año de alrededor del 75 por ciento y tasas de supervivencia a cinco años de aproximadamente el 45 por ciento.</w:t>
      </w:r>
    </w:p>
    <w:p w:rsidR="00AF6A85" w:rsidRPr="003B063A" w:rsidRDefault="00AF6A85" w:rsidP="003B063A">
      <w:pPr>
        <w:jc w:val="both"/>
        <w:rPr>
          <w:lang w:val="es-ES"/>
        </w:rPr>
      </w:pPr>
    </w:p>
    <w:p w:rsidR="00BF63E3" w:rsidRPr="003B063A" w:rsidRDefault="00BF63E3" w:rsidP="003B063A">
      <w:pPr>
        <w:jc w:val="both"/>
      </w:pPr>
      <w:proofErr w:type="spellStart"/>
      <w:r w:rsidRPr="003B063A">
        <w:t>Exhibit</w:t>
      </w:r>
      <w:proofErr w:type="spellEnd"/>
      <w:r w:rsidRPr="003B063A">
        <w:t xml:space="preserve"> 15: </w:t>
      </w:r>
      <w:proofErr w:type="gramStart"/>
      <w:r w:rsidRPr="003B063A">
        <w:t>Establishment</w:t>
      </w:r>
      <w:proofErr w:type="gramEnd"/>
      <w:r w:rsidRPr="003B063A">
        <w:t xml:space="preserve"> </w:t>
      </w:r>
      <w:proofErr w:type="spellStart"/>
      <w:r w:rsidRPr="003B063A">
        <w:t>Survival</w:t>
      </w:r>
      <w:proofErr w:type="spellEnd"/>
      <w:r w:rsidRPr="003B063A">
        <w:t xml:space="preserve"> Rates </w:t>
      </w:r>
      <w:proofErr w:type="spellStart"/>
      <w:r w:rsidRPr="003B063A">
        <w:t>by</w:t>
      </w:r>
      <w:proofErr w:type="spellEnd"/>
      <w:r w:rsidRPr="003B063A">
        <w:t xml:space="preserve"> </w:t>
      </w:r>
      <w:proofErr w:type="spellStart"/>
      <w:r w:rsidRPr="003B063A">
        <w:t>Birth</w:t>
      </w:r>
      <w:proofErr w:type="spellEnd"/>
      <w:r w:rsidRPr="003B063A">
        <w:t xml:space="preserve"> </w:t>
      </w:r>
      <w:proofErr w:type="spellStart"/>
      <w:r w:rsidRPr="003B063A">
        <w:t>Year</w:t>
      </w:r>
      <w:proofErr w:type="spellEnd"/>
      <w:r w:rsidRPr="003B063A">
        <w:t>, 1977-2009 (</w:t>
      </w:r>
      <w:proofErr w:type="spellStart"/>
      <w:r w:rsidRPr="003B063A">
        <w:t>United</w:t>
      </w:r>
      <w:proofErr w:type="spellEnd"/>
      <w:r w:rsidRPr="003B063A">
        <w:t xml:space="preserve"> </w:t>
      </w:r>
      <w:proofErr w:type="spellStart"/>
      <w:r w:rsidRPr="003B063A">
        <w:t>States</w:t>
      </w:r>
      <w:proofErr w:type="spellEnd"/>
      <w:r w:rsidRPr="003B063A">
        <w:t>)</w:t>
      </w:r>
    </w:p>
    <w:p w:rsidR="00B67C0C" w:rsidRPr="003B063A" w:rsidRDefault="00B67C0C" w:rsidP="00BF63E3">
      <w:r w:rsidRPr="003B063A">
        <w:rPr>
          <w:noProof/>
        </w:rPr>
        <w:drawing>
          <wp:inline distT="0" distB="0" distL="0" distR="0">
            <wp:extent cx="5607050" cy="30448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050" cy="3044825"/>
                    </a:xfrm>
                    <a:prstGeom prst="rect">
                      <a:avLst/>
                    </a:prstGeom>
                    <a:noFill/>
                    <a:ln>
                      <a:noFill/>
                    </a:ln>
                  </pic:spPr>
                </pic:pic>
              </a:graphicData>
            </a:graphic>
          </wp:inline>
        </w:drawing>
      </w:r>
    </w:p>
    <w:p w:rsidR="00BF63E3" w:rsidRPr="00424D3E" w:rsidRDefault="00BF63E3" w:rsidP="00424D3E">
      <w:pPr>
        <w:jc w:val="both"/>
        <w:rPr>
          <w:color w:val="C45911" w:themeColor="accent2" w:themeShade="BF"/>
        </w:rPr>
      </w:pPr>
      <w:r w:rsidRPr="00424D3E">
        <w:rPr>
          <w:color w:val="C45911" w:themeColor="accent2" w:themeShade="BF"/>
          <w:lang w:val="en-US"/>
        </w:rPr>
        <w:t>What influences the decision of a challenger to enter in the first place? On a broad level, potential entrants</w:t>
      </w:r>
      <w:r w:rsidR="00B67C0C" w:rsidRPr="00424D3E">
        <w:rPr>
          <w:color w:val="C45911" w:themeColor="accent2" w:themeShade="BF"/>
          <w:lang w:val="en-US"/>
        </w:rPr>
        <w:t xml:space="preserve"> </w:t>
      </w:r>
      <w:r w:rsidRPr="00424D3E">
        <w:rPr>
          <w:color w:val="C45911" w:themeColor="accent2" w:themeShade="BF"/>
          <w:lang w:val="en-US"/>
        </w:rPr>
        <w:t>weigh the expected reactions of the incumbents, the anticipated payoffs, and the magnitude of exit costs.28</w:t>
      </w:r>
      <w:r w:rsidR="00B67C0C" w:rsidRPr="00424D3E">
        <w:rPr>
          <w:color w:val="C45911" w:themeColor="accent2" w:themeShade="BF"/>
          <w:lang w:val="en-US"/>
        </w:rPr>
        <w:t xml:space="preserve"> </w:t>
      </w:r>
      <w:r w:rsidRPr="00424D3E">
        <w:rPr>
          <w:color w:val="C45911" w:themeColor="accent2" w:themeShade="BF"/>
          <w:lang w:val="en-US"/>
        </w:rPr>
        <w:t xml:space="preserve">Experimenters also find that challengers neglect the high rates of </w:t>
      </w:r>
      <w:r w:rsidRPr="00424D3E">
        <w:rPr>
          <w:color w:val="C45911" w:themeColor="accent2" w:themeShade="BF"/>
          <w:lang w:val="en-US"/>
        </w:rPr>
        <w:lastRenderedPageBreak/>
        <w:t>business failure, leading to overconfidence</w:t>
      </w:r>
      <w:r w:rsidR="00B67C0C" w:rsidRPr="00424D3E">
        <w:rPr>
          <w:color w:val="C45911" w:themeColor="accent2" w:themeShade="BF"/>
          <w:lang w:val="en-US"/>
        </w:rPr>
        <w:t xml:space="preserve"> </w:t>
      </w:r>
      <w:r w:rsidRPr="00424D3E">
        <w:rPr>
          <w:color w:val="C45911" w:themeColor="accent2" w:themeShade="BF"/>
          <w:lang w:val="en-US"/>
        </w:rPr>
        <w:t xml:space="preserve">and a rate of entry that appears higher than what is objectively warranted. </w:t>
      </w:r>
      <w:proofErr w:type="spellStart"/>
      <w:r w:rsidRPr="00424D3E">
        <w:rPr>
          <w:color w:val="C45911" w:themeColor="accent2" w:themeShade="BF"/>
        </w:rPr>
        <w:t>We’ll</w:t>
      </w:r>
      <w:proofErr w:type="spellEnd"/>
      <w:r w:rsidRPr="00424D3E">
        <w:rPr>
          <w:color w:val="C45911" w:themeColor="accent2" w:themeShade="BF"/>
        </w:rPr>
        <w:t xml:space="preserve"> explore </w:t>
      </w:r>
      <w:proofErr w:type="spellStart"/>
      <w:r w:rsidRPr="00424D3E">
        <w:rPr>
          <w:color w:val="C45911" w:themeColor="accent2" w:themeShade="BF"/>
        </w:rPr>
        <w:t>each</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these</w:t>
      </w:r>
      <w:proofErr w:type="spellEnd"/>
      <w:r w:rsidRPr="00424D3E">
        <w:rPr>
          <w:color w:val="C45911" w:themeColor="accent2" w:themeShade="BF"/>
        </w:rPr>
        <w:t xml:space="preserve"> </w:t>
      </w:r>
      <w:proofErr w:type="spellStart"/>
      <w:r w:rsidRPr="00424D3E">
        <w:rPr>
          <w:color w:val="C45911" w:themeColor="accent2" w:themeShade="BF"/>
        </w:rPr>
        <w:t>factors</w:t>
      </w:r>
      <w:proofErr w:type="spellEnd"/>
      <w:r w:rsidRPr="00424D3E">
        <w:rPr>
          <w:color w:val="C45911" w:themeColor="accent2" w:themeShade="BF"/>
        </w:rPr>
        <w:t>.</w:t>
      </w:r>
    </w:p>
    <w:p w:rsidR="00E8121A" w:rsidRPr="00E8121A" w:rsidRDefault="00E8121A" w:rsidP="00424D3E">
      <w:pPr>
        <w:jc w:val="both"/>
        <w:rPr>
          <w:lang w:val="en-US"/>
        </w:rPr>
      </w:pPr>
      <w:r w:rsidRPr="00E8121A">
        <w:t xml:space="preserve">¿Qué influye en la decisión de un retador de entrar en primer lugar? A un nivel amplio, los participantes potenciales sopesan las reacciones esperadas de los titulares, los pagos anticipados y la magnitud de los costos de salida.28 Los experimentadores también encuentran que los retadores descuidan las altas tasas de fracaso empresarial, lo que lleva a un exceso de confianza y una tasa de entrada que parece más alta de lo que se justifica objetivamente. </w:t>
      </w:r>
      <w:proofErr w:type="spellStart"/>
      <w:r w:rsidRPr="00E8121A">
        <w:rPr>
          <w:lang w:val="en-US"/>
        </w:rPr>
        <w:t>Exploraremos</w:t>
      </w:r>
      <w:proofErr w:type="spellEnd"/>
      <w:r w:rsidRPr="00E8121A">
        <w:rPr>
          <w:lang w:val="en-US"/>
        </w:rPr>
        <w:t xml:space="preserve"> </w:t>
      </w:r>
      <w:proofErr w:type="spellStart"/>
      <w:r w:rsidRPr="00E8121A">
        <w:rPr>
          <w:lang w:val="en-US"/>
        </w:rPr>
        <w:t>cada</w:t>
      </w:r>
      <w:proofErr w:type="spellEnd"/>
      <w:r w:rsidRPr="00E8121A">
        <w:rPr>
          <w:lang w:val="en-US"/>
        </w:rPr>
        <w:t xml:space="preserve"> uno de </w:t>
      </w:r>
      <w:proofErr w:type="spellStart"/>
      <w:r w:rsidRPr="00E8121A">
        <w:rPr>
          <w:lang w:val="en-US"/>
        </w:rPr>
        <w:t>estos</w:t>
      </w:r>
      <w:proofErr w:type="spellEnd"/>
      <w:r w:rsidRPr="00E8121A">
        <w:rPr>
          <w:lang w:val="en-US"/>
        </w:rPr>
        <w:t xml:space="preserve"> </w:t>
      </w:r>
      <w:proofErr w:type="spellStart"/>
      <w:r w:rsidRPr="00E8121A">
        <w:rPr>
          <w:lang w:val="en-US"/>
        </w:rPr>
        <w:t>factores</w:t>
      </w:r>
      <w:proofErr w:type="spellEnd"/>
      <w:r w:rsidRPr="00E8121A">
        <w:rPr>
          <w:lang w:val="en-US"/>
        </w:rPr>
        <w:t>.</w:t>
      </w:r>
    </w:p>
    <w:p w:rsidR="00BF63E3" w:rsidRPr="00424D3E" w:rsidRDefault="00BF63E3" w:rsidP="00424D3E">
      <w:pPr>
        <w:jc w:val="both"/>
        <w:rPr>
          <w:color w:val="C45911" w:themeColor="accent2" w:themeShade="BF"/>
          <w:lang w:val="en-US"/>
        </w:rPr>
      </w:pPr>
      <w:r w:rsidRPr="00424D3E">
        <w:rPr>
          <w:color w:val="C45911" w:themeColor="accent2" w:themeShade="BF"/>
          <w:lang w:val="en-US"/>
        </w:rPr>
        <w:t>Let’s first look at the expectations of incumbent reaction to a potential new entry. Four specific factors</w:t>
      </w:r>
      <w:r w:rsidR="00B67C0C" w:rsidRPr="00424D3E">
        <w:rPr>
          <w:color w:val="C45911" w:themeColor="accent2" w:themeShade="BF"/>
          <w:lang w:val="en-US"/>
        </w:rPr>
        <w:t xml:space="preserve"> </w:t>
      </w:r>
      <w:r w:rsidRPr="00424D3E">
        <w:rPr>
          <w:color w:val="C45911" w:themeColor="accent2" w:themeShade="BF"/>
          <w:lang w:val="en-US"/>
        </w:rPr>
        <w:t>indicate the likely ferocity of incumbent reaction: asset specificity, the level of the minimum efficient production</w:t>
      </w:r>
      <w:r w:rsidR="00B67C0C" w:rsidRPr="00424D3E">
        <w:rPr>
          <w:color w:val="C45911" w:themeColor="accent2" w:themeShade="BF"/>
          <w:lang w:val="en-US"/>
        </w:rPr>
        <w:t xml:space="preserve"> </w:t>
      </w:r>
      <w:r w:rsidRPr="00424D3E">
        <w:rPr>
          <w:color w:val="C45911" w:themeColor="accent2" w:themeShade="BF"/>
          <w:lang w:val="en-US"/>
        </w:rPr>
        <w:t>scale, excess capacity, and incumbent reputation.</w:t>
      </w:r>
    </w:p>
    <w:p w:rsidR="00AF6A85" w:rsidRPr="003B063A" w:rsidRDefault="00AF6A85" w:rsidP="00424D3E">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Primero veamos las expectativas de la reacción del titular a una posible nueva entrada. Cuatro factores específicos indican la ferocidad probable de la reacción del titular: la especificidad de los activos, el nivel de la escala de producción mínima eficiente, el exceso de capacidad y la reputación del titular.</w:t>
      </w:r>
    </w:p>
    <w:p w:rsidR="00424D3E" w:rsidRDefault="00424D3E" w:rsidP="00424D3E">
      <w:pPr>
        <w:jc w:val="both"/>
        <w:rPr>
          <w:lang w:val="en-US"/>
        </w:rPr>
      </w:pPr>
    </w:p>
    <w:p w:rsidR="00BF63E3" w:rsidRPr="00424D3E" w:rsidRDefault="00BF63E3" w:rsidP="00424D3E">
      <w:pPr>
        <w:jc w:val="both"/>
        <w:rPr>
          <w:color w:val="C45911" w:themeColor="accent2" w:themeShade="BF"/>
          <w:lang w:val="en-US"/>
        </w:rPr>
      </w:pPr>
      <w:r w:rsidRPr="00424D3E">
        <w:rPr>
          <w:color w:val="C45911" w:themeColor="accent2" w:themeShade="BF"/>
          <w:lang w:val="en-US"/>
        </w:rPr>
        <w:t>For a long time, economists thought that a firm’s commitment to a market was a function of the magnitude of</w:t>
      </w:r>
      <w:r w:rsidR="00B67C0C" w:rsidRPr="00424D3E">
        <w:rPr>
          <w:color w:val="C45911" w:themeColor="accent2" w:themeShade="BF"/>
          <w:lang w:val="en-US"/>
        </w:rPr>
        <w:t xml:space="preserve"> </w:t>
      </w:r>
      <w:r w:rsidRPr="00424D3E">
        <w:rPr>
          <w:color w:val="C45911" w:themeColor="accent2" w:themeShade="BF"/>
          <w:lang w:val="en-US"/>
        </w:rPr>
        <w:t>assets it had invested. More careful analysis revealed that it’s not the quantity of assets that matters but rather</w:t>
      </w:r>
      <w:r w:rsidR="00B67C0C" w:rsidRPr="00424D3E">
        <w:rPr>
          <w:color w:val="C45911" w:themeColor="accent2" w:themeShade="BF"/>
          <w:lang w:val="en-US"/>
        </w:rPr>
        <w:t xml:space="preserve"> </w:t>
      </w:r>
      <w:r w:rsidRPr="00424D3E">
        <w:rPr>
          <w:color w:val="C45911" w:themeColor="accent2" w:themeShade="BF"/>
          <w:lang w:val="en-US"/>
        </w:rPr>
        <w:t>the degree to which those assets are specific to that market. A firm that has assets that are valuable only in a</w:t>
      </w:r>
      <w:r w:rsidR="00B67C0C" w:rsidRPr="00424D3E">
        <w:rPr>
          <w:color w:val="C45911" w:themeColor="accent2" w:themeShade="BF"/>
          <w:lang w:val="en-US"/>
        </w:rPr>
        <w:t xml:space="preserve"> </w:t>
      </w:r>
      <w:r w:rsidRPr="00424D3E">
        <w:rPr>
          <w:color w:val="C45911" w:themeColor="accent2" w:themeShade="BF"/>
          <w:lang w:val="en-US"/>
        </w:rPr>
        <w:t>specific market will fight hard to maintain its position.</w:t>
      </w:r>
    </w:p>
    <w:p w:rsidR="00AF6A85" w:rsidRPr="003B063A" w:rsidRDefault="00AF6A85" w:rsidP="00424D3E">
      <w:pPr>
        <w:jc w:val="both"/>
      </w:pPr>
      <w:r w:rsidRPr="003B063A">
        <w:rPr>
          <w:lang w:val="es"/>
        </w:rPr>
        <w:t>Durante mucho tiempo, los economistas pensaron que el compromiso de una empresa con un mercado era una función de la magnitud de los activos que había invertido. Un análisis más cuidadoso reveló que no es la cantidad de activos lo que importa, sino más bien el grado en que esos activos son específicos de ese mercado. Una empresa que tiene activos que son valiosos solo en un mercado específico luchará arduamente para mantener su posición.</w:t>
      </w:r>
    </w:p>
    <w:p w:rsidR="00BF63E3" w:rsidRPr="00424D3E" w:rsidRDefault="00BF63E3" w:rsidP="00424D3E">
      <w:pPr>
        <w:jc w:val="both"/>
        <w:rPr>
          <w:color w:val="C45911" w:themeColor="accent2" w:themeShade="BF"/>
          <w:lang w:val="en-US"/>
        </w:rPr>
      </w:pPr>
      <w:r w:rsidRPr="00424D3E">
        <w:rPr>
          <w:color w:val="C45911" w:themeColor="accent2" w:themeShade="BF"/>
          <w:lang w:val="en-US"/>
        </w:rPr>
        <w:t>A clear illustration is a railroad versus an airline route. Say a company builds a railroad track from New York to</w:t>
      </w:r>
      <w:r w:rsidR="00B67C0C" w:rsidRPr="00424D3E">
        <w:rPr>
          <w:color w:val="C45911" w:themeColor="accent2" w:themeShade="BF"/>
          <w:lang w:val="en-US"/>
        </w:rPr>
        <w:t xml:space="preserve"> </w:t>
      </w:r>
      <w:r w:rsidRPr="00424D3E">
        <w:rPr>
          <w:color w:val="C45911" w:themeColor="accent2" w:themeShade="BF"/>
          <w:lang w:val="en-US"/>
        </w:rPr>
        <w:t xml:space="preserve">Chicago. </w:t>
      </w:r>
      <w:proofErr w:type="spellStart"/>
      <w:r w:rsidRPr="00424D3E">
        <w:rPr>
          <w:color w:val="C45911" w:themeColor="accent2" w:themeShade="BF"/>
        </w:rPr>
        <w:t>It</w:t>
      </w:r>
      <w:proofErr w:type="spellEnd"/>
      <w:r w:rsidRPr="00424D3E">
        <w:rPr>
          <w:color w:val="C45911" w:themeColor="accent2" w:themeShade="BF"/>
        </w:rPr>
        <w:t xml:space="preserve"> can use </w:t>
      </w:r>
      <w:proofErr w:type="spellStart"/>
      <w:r w:rsidRPr="00424D3E">
        <w:rPr>
          <w:color w:val="C45911" w:themeColor="accent2" w:themeShade="BF"/>
        </w:rPr>
        <w:t>that</w:t>
      </w:r>
      <w:proofErr w:type="spellEnd"/>
      <w:r w:rsidRPr="00424D3E">
        <w:rPr>
          <w:color w:val="C45911" w:themeColor="accent2" w:themeShade="BF"/>
        </w:rPr>
        <w:t xml:space="preserve"> </w:t>
      </w:r>
      <w:proofErr w:type="spellStart"/>
      <w:r w:rsidRPr="00424D3E">
        <w:rPr>
          <w:color w:val="C45911" w:themeColor="accent2" w:themeShade="BF"/>
        </w:rPr>
        <w:t>asset</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w:t>
      </w:r>
      <w:proofErr w:type="spellStart"/>
      <w:r w:rsidRPr="00424D3E">
        <w:rPr>
          <w:color w:val="C45911" w:themeColor="accent2" w:themeShade="BF"/>
        </w:rPr>
        <w:t>only</w:t>
      </w:r>
      <w:proofErr w:type="spellEnd"/>
      <w:r w:rsidRPr="00424D3E">
        <w:rPr>
          <w:color w:val="C45911" w:themeColor="accent2" w:themeShade="BF"/>
        </w:rPr>
        <w:t xml:space="preserve"> </w:t>
      </w:r>
      <w:proofErr w:type="spellStart"/>
      <w:r w:rsidRPr="00424D3E">
        <w:rPr>
          <w:color w:val="C45911" w:themeColor="accent2" w:themeShade="BF"/>
        </w:rPr>
        <w:t>one</w:t>
      </w:r>
      <w:proofErr w:type="spellEnd"/>
      <w:r w:rsidRPr="00424D3E">
        <w:rPr>
          <w:color w:val="C45911" w:themeColor="accent2" w:themeShade="BF"/>
        </w:rPr>
        <w:t xml:space="preserve"> </w:t>
      </w:r>
      <w:proofErr w:type="spellStart"/>
      <w:r w:rsidRPr="00424D3E">
        <w:rPr>
          <w:color w:val="C45911" w:themeColor="accent2" w:themeShade="BF"/>
        </w:rPr>
        <w:t>thing</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move</w:t>
      </w:r>
      <w:proofErr w:type="spellEnd"/>
      <w:r w:rsidRPr="00424D3E">
        <w:rPr>
          <w:color w:val="C45911" w:themeColor="accent2" w:themeShade="BF"/>
        </w:rPr>
        <w:t xml:space="preserve"> a </w:t>
      </w:r>
      <w:proofErr w:type="spellStart"/>
      <w:r w:rsidRPr="00424D3E">
        <w:rPr>
          <w:color w:val="C45911" w:themeColor="accent2" w:themeShade="BF"/>
        </w:rPr>
        <w:t>train</w:t>
      </w:r>
      <w:proofErr w:type="spellEnd"/>
      <w:r w:rsidRPr="00424D3E">
        <w:rPr>
          <w:color w:val="C45911" w:themeColor="accent2" w:themeShade="BF"/>
        </w:rPr>
        <w:t xml:space="preserve"> back and </w:t>
      </w:r>
      <w:proofErr w:type="spellStart"/>
      <w:r w:rsidRPr="00424D3E">
        <w:rPr>
          <w:color w:val="C45911" w:themeColor="accent2" w:themeShade="BF"/>
        </w:rPr>
        <w:t>forth</w:t>
      </w:r>
      <w:proofErr w:type="spellEnd"/>
      <w:r w:rsidRPr="00424D3E">
        <w:rPr>
          <w:color w:val="C45911" w:themeColor="accent2" w:themeShade="BF"/>
        </w:rPr>
        <w:t xml:space="preserve"> </w:t>
      </w:r>
      <w:proofErr w:type="spellStart"/>
      <w:r w:rsidRPr="00424D3E">
        <w:rPr>
          <w:color w:val="C45911" w:themeColor="accent2" w:themeShade="BF"/>
        </w:rPr>
        <w:t>between</w:t>
      </w:r>
      <w:proofErr w:type="spellEnd"/>
      <w:r w:rsidRPr="00424D3E">
        <w:rPr>
          <w:color w:val="C45911" w:themeColor="accent2" w:themeShade="BF"/>
        </w:rPr>
        <w:t xml:space="preserve"> </w:t>
      </w:r>
      <w:proofErr w:type="spellStart"/>
      <w:r w:rsidRPr="00424D3E">
        <w:rPr>
          <w:color w:val="C45911" w:themeColor="accent2" w:themeShade="BF"/>
        </w:rPr>
        <w:t>those</w:t>
      </w:r>
      <w:proofErr w:type="spellEnd"/>
      <w:r w:rsidRPr="00424D3E">
        <w:rPr>
          <w:color w:val="C45911" w:themeColor="accent2" w:themeShade="BF"/>
        </w:rPr>
        <w:t xml:space="preserve"> </w:t>
      </w:r>
      <w:proofErr w:type="spellStart"/>
      <w:r w:rsidRPr="00424D3E">
        <w:rPr>
          <w:color w:val="C45911" w:themeColor="accent2" w:themeShade="BF"/>
        </w:rPr>
        <w:t>two</w:t>
      </w:r>
      <w:proofErr w:type="spellEnd"/>
      <w:r w:rsidRPr="00424D3E">
        <w:rPr>
          <w:color w:val="C45911" w:themeColor="accent2" w:themeShade="BF"/>
        </w:rPr>
        <w:t xml:space="preserve"> </w:t>
      </w:r>
      <w:proofErr w:type="spellStart"/>
      <w:r w:rsidRPr="00424D3E">
        <w:rPr>
          <w:color w:val="C45911" w:themeColor="accent2" w:themeShade="BF"/>
        </w:rPr>
        <w:t>cities</w:t>
      </w:r>
      <w:proofErr w:type="spellEnd"/>
      <w:r w:rsidRPr="00424D3E">
        <w:rPr>
          <w:color w:val="C45911" w:themeColor="accent2" w:themeShade="BF"/>
        </w:rPr>
        <w:t xml:space="preserve">. </w:t>
      </w:r>
      <w:r w:rsidRPr="00424D3E">
        <w:rPr>
          <w:color w:val="C45911" w:themeColor="accent2" w:themeShade="BF"/>
          <w:lang w:val="en-US"/>
        </w:rPr>
        <w:t>As</w:t>
      </w:r>
      <w:r w:rsidR="00B67C0C" w:rsidRPr="00424D3E">
        <w:rPr>
          <w:color w:val="C45911" w:themeColor="accent2" w:themeShade="BF"/>
          <w:lang w:val="en-US"/>
        </w:rPr>
        <w:t xml:space="preserve"> </w:t>
      </w:r>
      <w:r w:rsidRPr="00424D3E">
        <w:rPr>
          <w:color w:val="C45911" w:themeColor="accent2" w:themeShade="BF"/>
          <w:lang w:val="en-US"/>
        </w:rPr>
        <w:t>a result, that company will go to great lengths to protect its position.29 Now consider an airline that flies from</w:t>
      </w:r>
      <w:r w:rsidR="00ED2F58" w:rsidRPr="00424D3E">
        <w:rPr>
          <w:color w:val="C45911" w:themeColor="accent2" w:themeShade="BF"/>
          <w:lang w:val="en-US"/>
        </w:rPr>
        <w:t xml:space="preserve"> </w:t>
      </w:r>
      <w:r w:rsidRPr="00424D3E">
        <w:rPr>
          <w:color w:val="C45911" w:themeColor="accent2" w:themeShade="BF"/>
          <w:lang w:val="en-US"/>
        </w:rPr>
        <w:t>New York to Chicago. If that route proves uneconomic, the airline can reroute the plane to a more attractive</w:t>
      </w:r>
      <w:r w:rsidR="00ED2F58" w:rsidRPr="00424D3E">
        <w:rPr>
          <w:color w:val="C45911" w:themeColor="accent2" w:themeShade="BF"/>
          <w:lang w:val="en-US"/>
        </w:rPr>
        <w:t xml:space="preserve"> </w:t>
      </w:r>
      <w:r w:rsidRPr="00424D3E">
        <w:rPr>
          <w:color w:val="C45911" w:themeColor="accent2" w:themeShade="BF"/>
          <w:lang w:val="en-US"/>
        </w:rPr>
        <w:t>destination.</w:t>
      </w:r>
    </w:p>
    <w:p w:rsidR="00AF6A85" w:rsidRPr="003B063A" w:rsidRDefault="00AF6A85" w:rsidP="00424D3E">
      <w:pPr>
        <w:jc w:val="both"/>
      </w:pPr>
      <w:r w:rsidRPr="003B063A">
        <w:rPr>
          <w:lang w:val="es"/>
        </w:rPr>
        <w:t>Una ilustración clara es un ferrocarril frente a una ruta aérea. Digamos que una compañía construye una vía férrea de Nueva York a Chicago. Puede usar ese activo para una sola cosa: mover un tren de un lado a otro entre esas dos ciudades. Como resultado, esa compañía hará todo lo posible para proteger su posición.29 Ahora considere una aerolínea que vuela de Nueva York a Chicago. Si esa ruta resulta antieconómica, la aerolínea puede redirigir el avión a un destino más atractivo.</w:t>
      </w:r>
    </w:p>
    <w:p w:rsidR="00ED2F58" w:rsidRPr="00424D3E" w:rsidRDefault="00BF63E3" w:rsidP="00424D3E">
      <w:pPr>
        <w:jc w:val="both"/>
        <w:rPr>
          <w:color w:val="C45911" w:themeColor="accent2" w:themeShade="BF"/>
          <w:lang w:val="en-US"/>
        </w:rPr>
      </w:pPr>
      <w:r w:rsidRPr="00424D3E">
        <w:rPr>
          <w:color w:val="C45911" w:themeColor="accent2" w:themeShade="BF"/>
          <w:lang w:val="en-US"/>
        </w:rPr>
        <w:t>Asset specificity takes a number of forms, including site specificity, where a company locates assets next to a</w:t>
      </w:r>
      <w:r w:rsidR="00ED2F58" w:rsidRPr="00424D3E">
        <w:rPr>
          <w:color w:val="C45911" w:themeColor="accent2" w:themeShade="BF"/>
          <w:lang w:val="en-US"/>
        </w:rPr>
        <w:t xml:space="preserve"> </w:t>
      </w:r>
      <w:r w:rsidRPr="00424D3E">
        <w:rPr>
          <w:color w:val="C45911" w:themeColor="accent2" w:themeShade="BF"/>
          <w:lang w:val="en-US"/>
        </w:rPr>
        <w:t>customer for efficiency; physical specificity, where a company tailors assets to a specific transaction;</w:t>
      </w:r>
      <w:r w:rsidR="00ED2F58" w:rsidRPr="00424D3E">
        <w:rPr>
          <w:color w:val="C45911" w:themeColor="accent2" w:themeShade="BF"/>
          <w:lang w:val="en-US"/>
        </w:rPr>
        <w:t xml:space="preserve"> </w:t>
      </w:r>
      <w:r w:rsidRPr="00424D3E">
        <w:rPr>
          <w:color w:val="C45911" w:themeColor="accent2" w:themeShade="BF"/>
          <w:lang w:val="en-US"/>
        </w:rPr>
        <w:t>dedicated assets, where a company acquires assets to satisfy the needs of a particular buyer; and human</w:t>
      </w:r>
      <w:r w:rsidR="00ED2F58" w:rsidRPr="00424D3E">
        <w:rPr>
          <w:color w:val="C45911" w:themeColor="accent2" w:themeShade="BF"/>
          <w:lang w:val="en-US"/>
        </w:rPr>
        <w:t xml:space="preserve"> </w:t>
      </w:r>
      <w:r w:rsidRPr="00424D3E">
        <w:rPr>
          <w:color w:val="C45911" w:themeColor="accent2" w:themeShade="BF"/>
          <w:lang w:val="en-US"/>
        </w:rPr>
        <w:t>specificity, where a company develops the skills, knowledge, or know-how of its employees.30</w:t>
      </w:r>
      <w:r w:rsidR="00ED2F58" w:rsidRPr="00424D3E">
        <w:rPr>
          <w:color w:val="C45911" w:themeColor="accent2" w:themeShade="BF"/>
          <w:lang w:val="en-US"/>
        </w:rPr>
        <w:t xml:space="preserve"> </w:t>
      </w:r>
    </w:p>
    <w:p w:rsidR="00AF6A85" w:rsidRPr="003B063A" w:rsidRDefault="00AF6A85" w:rsidP="00424D3E">
      <w:pPr>
        <w:jc w:val="both"/>
      </w:pPr>
      <w:r w:rsidRPr="003B063A">
        <w:rPr>
          <w:lang w:val="es"/>
        </w:rPr>
        <w:lastRenderedPageBreak/>
        <w:t xml:space="preserve">La especificidad de los activos adopta una serie de formas, incluida la especificidad del sitio, donde una empresa ubica los activos junto a un cliente para mayor eficiencia; especificidad física, donde una empresa adapta los activos a una transacción específica; activos dedicados, donde una empresa adquiere activos para satisfacer las necesidades de un comprador en particular; y la especificidad humana, donde una empresa desarrolla las habilidades, conocimientos o know-how de sus empleados.30 </w:t>
      </w:r>
    </w:p>
    <w:p w:rsidR="00BF63E3" w:rsidRPr="00424D3E" w:rsidRDefault="00BF63E3" w:rsidP="00424D3E">
      <w:pPr>
        <w:jc w:val="both"/>
        <w:rPr>
          <w:color w:val="C45911" w:themeColor="accent2" w:themeShade="BF"/>
          <w:lang w:val="en-US"/>
        </w:rPr>
      </w:pPr>
      <w:r w:rsidRPr="00424D3E">
        <w:rPr>
          <w:color w:val="C45911" w:themeColor="accent2" w:themeShade="BF"/>
          <w:lang w:val="en-US"/>
        </w:rPr>
        <w:t xml:space="preserve">The next factor is production scale. </w:t>
      </w:r>
      <w:proofErr w:type="spellStart"/>
      <w:r w:rsidRPr="00424D3E">
        <w:rPr>
          <w:color w:val="C45911" w:themeColor="accent2" w:themeShade="BF"/>
        </w:rPr>
        <w:t>For</w:t>
      </w:r>
      <w:proofErr w:type="spellEnd"/>
      <w:r w:rsidRPr="00424D3E">
        <w:rPr>
          <w:color w:val="C45911" w:themeColor="accent2" w:themeShade="BF"/>
        </w:rPr>
        <w:t xml:space="preserve"> </w:t>
      </w:r>
      <w:proofErr w:type="spellStart"/>
      <w:r w:rsidRPr="00424D3E">
        <w:rPr>
          <w:color w:val="C45911" w:themeColor="accent2" w:themeShade="BF"/>
        </w:rPr>
        <w:t>many</w:t>
      </w:r>
      <w:proofErr w:type="spellEnd"/>
      <w:r w:rsidRPr="00424D3E">
        <w:rPr>
          <w:color w:val="C45911" w:themeColor="accent2" w:themeShade="BF"/>
        </w:rPr>
        <w:t xml:space="preserve"> industries, </w:t>
      </w:r>
      <w:proofErr w:type="spellStart"/>
      <w:r w:rsidRPr="00424D3E">
        <w:rPr>
          <w:color w:val="C45911" w:themeColor="accent2" w:themeShade="BF"/>
        </w:rPr>
        <w:t>unit</w:t>
      </w:r>
      <w:proofErr w:type="spellEnd"/>
      <w:r w:rsidRPr="00424D3E">
        <w:rPr>
          <w:color w:val="C45911" w:themeColor="accent2" w:themeShade="BF"/>
        </w:rPr>
        <w:t xml:space="preserve"> </w:t>
      </w:r>
      <w:proofErr w:type="spellStart"/>
      <w:r w:rsidRPr="00424D3E">
        <w:rPr>
          <w:color w:val="C45911" w:themeColor="accent2" w:themeShade="BF"/>
        </w:rPr>
        <w:t>costs</w:t>
      </w:r>
      <w:proofErr w:type="spellEnd"/>
      <w:r w:rsidRPr="00424D3E">
        <w:rPr>
          <w:color w:val="C45911" w:themeColor="accent2" w:themeShade="BF"/>
        </w:rPr>
        <w:t xml:space="preserve"> decline as output </w:t>
      </w:r>
      <w:proofErr w:type="spellStart"/>
      <w:r w:rsidRPr="00424D3E">
        <w:rPr>
          <w:color w:val="C45911" w:themeColor="accent2" w:themeShade="BF"/>
        </w:rPr>
        <w:t>rises</w:t>
      </w:r>
      <w:proofErr w:type="spellEnd"/>
      <w:r w:rsidRPr="00424D3E">
        <w:rPr>
          <w:color w:val="C45911" w:themeColor="accent2" w:themeShade="BF"/>
        </w:rPr>
        <w:t xml:space="preserve">. </w:t>
      </w:r>
      <w:proofErr w:type="spellStart"/>
      <w:r w:rsidRPr="00424D3E">
        <w:rPr>
          <w:color w:val="C45911" w:themeColor="accent2" w:themeShade="BF"/>
        </w:rPr>
        <w:t>But</w:t>
      </w:r>
      <w:proofErr w:type="spellEnd"/>
      <w:r w:rsidRPr="00424D3E">
        <w:rPr>
          <w:color w:val="C45911" w:themeColor="accent2" w:themeShade="BF"/>
        </w:rPr>
        <w:t xml:space="preserve"> </w:t>
      </w:r>
      <w:proofErr w:type="spellStart"/>
      <w:r w:rsidRPr="00424D3E">
        <w:rPr>
          <w:color w:val="C45911" w:themeColor="accent2" w:themeShade="BF"/>
        </w:rPr>
        <w:t>this</w:t>
      </w:r>
      <w:proofErr w:type="spellEnd"/>
      <w:r w:rsidRPr="00424D3E">
        <w:rPr>
          <w:color w:val="C45911" w:themeColor="accent2" w:themeShade="BF"/>
        </w:rPr>
        <w:t xml:space="preserve"> </w:t>
      </w:r>
      <w:proofErr w:type="spellStart"/>
      <w:r w:rsidRPr="00424D3E">
        <w:rPr>
          <w:color w:val="C45911" w:themeColor="accent2" w:themeShade="BF"/>
        </w:rPr>
        <w:t>only</w:t>
      </w:r>
      <w:proofErr w:type="spellEnd"/>
      <w:r w:rsidR="00ED2F58" w:rsidRPr="00424D3E">
        <w:rPr>
          <w:color w:val="C45911" w:themeColor="accent2" w:themeShade="BF"/>
        </w:rPr>
        <w:t xml:space="preserve"> </w:t>
      </w:r>
      <w:proofErr w:type="spellStart"/>
      <w:r w:rsidRPr="00424D3E">
        <w:rPr>
          <w:color w:val="C45911" w:themeColor="accent2" w:themeShade="BF"/>
        </w:rPr>
        <w:t>occurs</w:t>
      </w:r>
      <w:proofErr w:type="spellEnd"/>
      <w:r w:rsidRPr="00424D3E">
        <w:rPr>
          <w:color w:val="C45911" w:themeColor="accent2" w:themeShade="BF"/>
        </w:rPr>
        <w:t xml:space="preserve"> up </w:t>
      </w:r>
      <w:proofErr w:type="spellStart"/>
      <w:r w:rsidRPr="00424D3E">
        <w:rPr>
          <w:color w:val="C45911" w:themeColor="accent2" w:themeShade="BF"/>
        </w:rPr>
        <w:t>to</w:t>
      </w:r>
      <w:proofErr w:type="spellEnd"/>
      <w:r w:rsidRPr="00424D3E">
        <w:rPr>
          <w:color w:val="C45911" w:themeColor="accent2" w:themeShade="BF"/>
        </w:rPr>
        <w:t xml:space="preserve"> a </w:t>
      </w:r>
      <w:proofErr w:type="spellStart"/>
      <w:r w:rsidRPr="00424D3E">
        <w:rPr>
          <w:color w:val="C45911" w:themeColor="accent2" w:themeShade="BF"/>
        </w:rPr>
        <w:t>point</w:t>
      </w:r>
      <w:proofErr w:type="spellEnd"/>
      <w:r w:rsidRPr="00424D3E">
        <w:rPr>
          <w:color w:val="C45911" w:themeColor="accent2" w:themeShade="BF"/>
        </w:rPr>
        <w:t xml:space="preserve">. </w:t>
      </w:r>
      <w:proofErr w:type="spellStart"/>
      <w:r w:rsidRPr="00424D3E">
        <w:rPr>
          <w:color w:val="C45911" w:themeColor="accent2" w:themeShade="BF"/>
        </w:rPr>
        <w:t>This</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especially</w:t>
      </w:r>
      <w:proofErr w:type="spellEnd"/>
      <w:r w:rsidRPr="00424D3E">
        <w:rPr>
          <w:color w:val="C45911" w:themeColor="accent2" w:themeShade="BF"/>
        </w:rPr>
        <w:t xml:space="preserve"> </w:t>
      </w:r>
      <w:proofErr w:type="spellStart"/>
      <w:r w:rsidRPr="00424D3E">
        <w:rPr>
          <w:color w:val="C45911" w:themeColor="accent2" w:themeShade="BF"/>
        </w:rPr>
        <w:t>relevant</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industries </w:t>
      </w:r>
      <w:proofErr w:type="spellStart"/>
      <w:r w:rsidRPr="00424D3E">
        <w:rPr>
          <w:color w:val="C45911" w:themeColor="accent2" w:themeShade="BF"/>
        </w:rPr>
        <w:t>with</w:t>
      </w:r>
      <w:proofErr w:type="spellEnd"/>
      <w:r w:rsidRPr="00424D3E">
        <w:rPr>
          <w:color w:val="C45911" w:themeColor="accent2" w:themeShade="BF"/>
        </w:rPr>
        <w:t xml:space="preserve"> </w:t>
      </w:r>
      <w:proofErr w:type="spellStart"/>
      <w:r w:rsidRPr="00424D3E">
        <w:rPr>
          <w:color w:val="C45911" w:themeColor="accent2" w:themeShade="BF"/>
        </w:rPr>
        <w:t>high</w:t>
      </w:r>
      <w:proofErr w:type="spellEnd"/>
      <w:r w:rsidRPr="00424D3E">
        <w:rPr>
          <w:color w:val="C45911" w:themeColor="accent2" w:themeShade="BF"/>
        </w:rPr>
        <w:t xml:space="preserve"> </w:t>
      </w:r>
      <w:proofErr w:type="spellStart"/>
      <w:r w:rsidRPr="00424D3E">
        <w:rPr>
          <w:color w:val="C45911" w:themeColor="accent2" w:themeShade="BF"/>
        </w:rPr>
        <w:t>fixed</w:t>
      </w:r>
      <w:proofErr w:type="spellEnd"/>
      <w:r w:rsidRPr="00424D3E">
        <w:rPr>
          <w:color w:val="C45911" w:themeColor="accent2" w:themeShade="BF"/>
        </w:rPr>
        <w:t xml:space="preserve"> </w:t>
      </w:r>
      <w:proofErr w:type="spellStart"/>
      <w:r w:rsidRPr="00424D3E">
        <w:rPr>
          <w:color w:val="C45911" w:themeColor="accent2" w:themeShade="BF"/>
        </w:rPr>
        <w:t>costs</w:t>
      </w:r>
      <w:proofErr w:type="spellEnd"/>
      <w:r w:rsidRPr="00424D3E">
        <w:rPr>
          <w:color w:val="C45911" w:themeColor="accent2" w:themeShade="BF"/>
        </w:rPr>
        <w:t xml:space="preserve">. </w:t>
      </w:r>
      <w:r w:rsidRPr="00424D3E">
        <w:rPr>
          <w:color w:val="C45911" w:themeColor="accent2" w:themeShade="BF"/>
          <w:lang w:val="en-US"/>
        </w:rPr>
        <w:t>A firm enjoys economies of</w:t>
      </w:r>
      <w:r w:rsidR="00ED2F58" w:rsidRPr="00424D3E">
        <w:rPr>
          <w:color w:val="C45911" w:themeColor="accent2" w:themeShade="BF"/>
          <w:lang w:val="en-US"/>
        </w:rPr>
        <w:t xml:space="preserve"> </w:t>
      </w:r>
      <w:r w:rsidRPr="00424D3E">
        <w:rPr>
          <w:color w:val="C45911" w:themeColor="accent2" w:themeShade="BF"/>
          <w:lang w:val="en-US"/>
        </w:rPr>
        <w:t>scale when its unit costs decline with volume gains. At some point, however, unit costs stop declining with</w:t>
      </w:r>
      <w:r w:rsidR="00ED2F58" w:rsidRPr="00424D3E">
        <w:rPr>
          <w:color w:val="C45911" w:themeColor="accent2" w:themeShade="BF"/>
          <w:lang w:val="en-US"/>
        </w:rPr>
        <w:t xml:space="preserve"> </w:t>
      </w:r>
      <w:r w:rsidRPr="00424D3E">
        <w:rPr>
          <w:color w:val="C45911" w:themeColor="accent2" w:themeShade="BF"/>
          <w:lang w:val="en-US"/>
        </w:rPr>
        <w:t>incremental output and companies get to constant returns to scale. The minimum efficient scale of production</w:t>
      </w:r>
      <w:r w:rsidR="00ED2F58" w:rsidRPr="00424D3E">
        <w:rPr>
          <w:color w:val="C45911" w:themeColor="accent2" w:themeShade="BF"/>
          <w:lang w:val="en-US"/>
        </w:rPr>
        <w:t xml:space="preserve"> </w:t>
      </w:r>
      <w:r w:rsidRPr="00424D3E">
        <w:rPr>
          <w:color w:val="C45911" w:themeColor="accent2" w:themeShade="BF"/>
          <w:lang w:val="en-US"/>
        </w:rPr>
        <w:t>is the smallest amount of volume a company must produce in order to minimize its unit costs. (See Exhibit</w:t>
      </w:r>
      <w:r w:rsidR="00ED2F58" w:rsidRPr="00424D3E">
        <w:rPr>
          <w:color w:val="C45911" w:themeColor="accent2" w:themeShade="BF"/>
          <w:lang w:val="en-US"/>
        </w:rPr>
        <w:t xml:space="preserve"> </w:t>
      </w:r>
      <w:r w:rsidRPr="00424D3E">
        <w:rPr>
          <w:color w:val="C45911" w:themeColor="accent2" w:themeShade="BF"/>
          <w:lang w:val="en-US"/>
        </w:rPr>
        <w:t>16.)</w:t>
      </w:r>
    </w:p>
    <w:p w:rsidR="00AF6A85" w:rsidRPr="003B063A" w:rsidRDefault="00AF6A85" w:rsidP="00424D3E">
      <w:pPr>
        <w:jc w:val="both"/>
        <w:rPr>
          <w:lang w:val="en-US"/>
        </w:rPr>
      </w:pPr>
      <w:r w:rsidRPr="003B063A">
        <w:rPr>
          <w:lang w:val="es"/>
        </w:rPr>
        <w:t xml:space="preserve">El siguiente factor es la escala de producción. Para muchas industrias, los costos unitarios disminuyen a medida que aumenta la producción. Pero esto solo ocurre hasta un punto. Esto es especialmente relevante para las industrias con altos costos fijos.  Una empresa disfruta de economías de escala cuando sus costos unitarios disminuyen con ganancias de volumen. En algún momento, sin embargo, los costos unitarios dejan de disminuir con la producción incremental y las empresas obtienen rendimientos constantes para escalar. La escala mínima eficiente de producción es la menor cantidad de volumen que una empresa debe producir para minimizar sus costos unitarios. </w:t>
      </w:r>
      <w:r w:rsidRPr="00E8121A">
        <w:rPr>
          <w:lang w:val="en-US"/>
        </w:rPr>
        <w:t>(</w:t>
      </w:r>
      <w:proofErr w:type="spellStart"/>
      <w:r w:rsidRPr="00E8121A">
        <w:rPr>
          <w:lang w:val="en-US"/>
        </w:rPr>
        <w:t>Véase</w:t>
      </w:r>
      <w:proofErr w:type="spellEnd"/>
      <w:r w:rsidRPr="00E8121A">
        <w:rPr>
          <w:lang w:val="en-US"/>
        </w:rPr>
        <w:t xml:space="preserve"> el Anexo 16.)</w:t>
      </w:r>
    </w:p>
    <w:p w:rsidR="00BF63E3" w:rsidRPr="00424D3E" w:rsidRDefault="00BF63E3" w:rsidP="00424D3E">
      <w:pPr>
        <w:jc w:val="both"/>
        <w:rPr>
          <w:color w:val="C45911" w:themeColor="accent2" w:themeShade="BF"/>
        </w:rPr>
      </w:pPr>
      <w:r w:rsidRPr="00424D3E">
        <w:rPr>
          <w:color w:val="C45911" w:themeColor="accent2" w:themeShade="BF"/>
          <w:lang w:val="en-US"/>
        </w:rPr>
        <w:t>The minimum efficient scale of production tells a potential entrant how much market share it must gain in</w:t>
      </w:r>
      <w:r w:rsidR="00ED2F58" w:rsidRPr="00424D3E">
        <w:rPr>
          <w:color w:val="C45911" w:themeColor="accent2" w:themeShade="BF"/>
          <w:lang w:val="en-US"/>
        </w:rPr>
        <w:t xml:space="preserve"> </w:t>
      </w:r>
      <w:r w:rsidRPr="00424D3E">
        <w:rPr>
          <w:color w:val="C45911" w:themeColor="accent2" w:themeShade="BF"/>
          <w:lang w:val="en-US"/>
        </w:rPr>
        <w:t xml:space="preserve">order to price its goods competitively and make a profit. </w:t>
      </w:r>
      <w:proofErr w:type="spellStart"/>
      <w:r w:rsidRPr="00424D3E">
        <w:rPr>
          <w:color w:val="C45911" w:themeColor="accent2" w:themeShade="BF"/>
        </w:rPr>
        <w:t>It</w:t>
      </w:r>
      <w:proofErr w:type="spellEnd"/>
      <w:r w:rsidRPr="00424D3E">
        <w:rPr>
          <w:color w:val="C45911" w:themeColor="accent2" w:themeShade="BF"/>
        </w:rPr>
        <w:t xml:space="preserve"> </w:t>
      </w:r>
      <w:proofErr w:type="spellStart"/>
      <w:r w:rsidRPr="00424D3E">
        <w:rPr>
          <w:color w:val="C45911" w:themeColor="accent2" w:themeShade="BF"/>
        </w:rPr>
        <w:t>also</w:t>
      </w:r>
      <w:proofErr w:type="spellEnd"/>
      <w:r w:rsidRPr="00424D3E">
        <w:rPr>
          <w:color w:val="C45911" w:themeColor="accent2" w:themeShade="BF"/>
        </w:rPr>
        <w:t xml:space="preserve"> </w:t>
      </w:r>
      <w:proofErr w:type="spellStart"/>
      <w:r w:rsidRPr="00424D3E">
        <w:rPr>
          <w:color w:val="C45911" w:themeColor="accent2" w:themeShade="BF"/>
        </w:rPr>
        <w:t>indicates</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size</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an</w:t>
      </w:r>
      <w:proofErr w:type="spellEnd"/>
      <w:r w:rsidRPr="00424D3E">
        <w:rPr>
          <w:color w:val="C45911" w:themeColor="accent2" w:themeShade="BF"/>
        </w:rPr>
        <w:t xml:space="preserve"> </w:t>
      </w:r>
      <w:proofErr w:type="spellStart"/>
      <w:r w:rsidRPr="00424D3E">
        <w:rPr>
          <w:color w:val="C45911" w:themeColor="accent2" w:themeShade="BF"/>
        </w:rPr>
        <w:t>entrant’s</w:t>
      </w:r>
      <w:proofErr w:type="spellEnd"/>
      <w:r w:rsidRPr="00424D3E">
        <w:rPr>
          <w:color w:val="C45911" w:themeColor="accent2" w:themeShade="BF"/>
        </w:rPr>
        <w:t xml:space="preserve"> </w:t>
      </w:r>
      <w:proofErr w:type="spellStart"/>
      <w:r w:rsidRPr="00424D3E">
        <w:rPr>
          <w:color w:val="C45911" w:themeColor="accent2" w:themeShade="BF"/>
        </w:rPr>
        <w:t>upfront</w:t>
      </w:r>
      <w:proofErr w:type="spellEnd"/>
      <w:r w:rsidRPr="00424D3E">
        <w:rPr>
          <w:color w:val="C45911" w:themeColor="accent2" w:themeShade="BF"/>
        </w:rPr>
        <w:t xml:space="preserve"> capital</w:t>
      </w:r>
      <w:r w:rsidR="00ED2F58" w:rsidRPr="00424D3E">
        <w:rPr>
          <w:color w:val="C45911" w:themeColor="accent2" w:themeShade="BF"/>
        </w:rPr>
        <w:t xml:space="preserve"> </w:t>
      </w:r>
      <w:proofErr w:type="spellStart"/>
      <w:r w:rsidRPr="00424D3E">
        <w:rPr>
          <w:color w:val="C45911" w:themeColor="accent2" w:themeShade="BF"/>
        </w:rPr>
        <w:t>commitment</w:t>
      </w:r>
      <w:proofErr w:type="spellEnd"/>
      <w:r w:rsidRPr="00424D3E">
        <w:rPr>
          <w:color w:val="C45911" w:themeColor="accent2" w:themeShade="BF"/>
        </w:rPr>
        <w:t xml:space="preserve">. </w:t>
      </w:r>
      <w:proofErr w:type="spellStart"/>
      <w:r w:rsidRPr="00424D3E">
        <w:rPr>
          <w:color w:val="C45911" w:themeColor="accent2" w:themeShade="BF"/>
        </w:rPr>
        <w:t>When</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minimum</w:t>
      </w:r>
      <w:proofErr w:type="spellEnd"/>
      <w:r w:rsidRPr="00424D3E">
        <w:rPr>
          <w:color w:val="C45911" w:themeColor="accent2" w:themeShade="BF"/>
        </w:rPr>
        <w:t xml:space="preserve"> </w:t>
      </w:r>
      <w:proofErr w:type="spellStart"/>
      <w:r w:rsidRPr="00424D3E">
        <w:rPr>
          <w:color w:val="C45911" w:themeColor="accent2" w:themeShade="BF"/>
        </w:rPr>
        <w:t>efficient</w:t>
      </w:r>
      <w:proofErr w:type="spellEnd"/>
      <w:r w:rsidRPr="00424D3E">
        <w:rPr>
          <w:color w:val="C45911" w:themeColor="accent2" w:themeShade="BF"/>
        </w:rPr>
        <w:t xml:space="preserve"> </w:t>
      </w:r>
      <w:proofErr w:type="spellStart"/>
      <w:r w:rsidRPr="00424D3E">
        <w:rPr>
          <w:color w:val="C45911" w:themeColor="accent2" w:themeShade="BF"/>
        </w:rPr>
        <w:t>scale</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production</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high</w:t>
      </w:r>
      <w:proofErr w:type="spellEnd"/>
      <w:r w:rsidRPr="00424D3E">
        <w:rPr>
          <w:color w:val="C45911" w:themeColor="accent2" w:themeShade="BF"/>
        </w:rPr>
        <w:t xml:space="preserve"> </w:t>
      </w:r>
      <w:proofErr w:type="spellStart"/>
      <w:r w:rsidRPr="00424D3E">
        <w:rPr>
          <w:color w:val="C45911" w:themeColor="accent2" w:themeShade="BF"/>
        </w:rPr>
        <w:t>relative</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size</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total </w:t>
      </w:r>
      <w:proofErr w:type="spellStart"/>
      <w:r w:rsidRPr="00424D3E">
        <w:rPr>
          <w:color w:val="C45911" w:themeColor="accent2" w:themeShade="BF"/>
        </w:rPr>
        <w:t>market</w:t>
      </w:r>
      <w:proofErr w:type="spellEnd"/>
      <w:r w:rsidRPr="00424D3E">
        <w:rPr>
          <w:color w:val="C45911" w:themeColor="accent2" w:themeShade="BF"/>
        </w:rPr>
        <w:t>, a</w:t>
      </w:r>
      <w:r w:rsidR="00ED2F58" w:rsidRPr="00424D3E">
        <w:rPr>
          <w:color w:val="C45911" w:themeColor="accent2" w:themeShade="BF"/>
        </w:rPr>
        <w:t xml:space="preserve"> </w:t>
      </w:r>
      <w:proofErr w:type="spellStart"/>
      <w:r w:rsidRPr="00424D3E">
        <w:rPr>
          <w:color w:val="C45911" w:themeColor="accent2" w:themeShade="BF"/>
        </w:rPr>
        <w:t>potential</w:t>
      </w:r>
      <w:proofErr w:type="spellEnd"/>
      <w:r w:rsidRPr="00424D3E">
        <w:rPr>
          <w:color w:val="C45911" w:themeColor="accent2" w:themeShade="BF"/>
        </w:rPr>
        <w:t xml:space="preserve"> </w:t>
      </w:r>
      <w:proofErr w:type="spellStart"/>
      <w:r w:rsidRPr="00424D3E">
        <w:rPr>
          <w:color w:val="C45911" w:themeColor="accent2" w:themeShade="BF"/>
        </w:rPr>
        <w:t>entrant</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looking</w:t>
      </w:r>
      <w:proofErr w:type="spellEnd"/>
      <w:r w:rsidRPr="00424D3E">
        <w:rPr>
          <w:color w:val="C45911" w:themeColor="accent2" w:themeShade="BF"/>
        </w:rPr>
        <w:t xml:space="preserve"> at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daunting</w:t>
      </w:r>
      <w:proofErr w:type="spellEnd"/>
      <w:r w:rsidRPr="00424D3E">
        <w:rPr>
          <w:color w:val="C45911" w:themeColor="accent2" w:themeShade="BF"/>
        </w:rPr>
        <w:t xml:space="preserve"> </w:t>
      </w:r>
      <w:proofErr w:type="spellStart"/>
      <w:r w:rsidRPr="00424D3E">
        <w:rPr>
          <w:color w:val="C45911" w:themeColor="accent2" w:themeShade="BF"/>
        </w:rPr>
        <w:t>prospect</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pricing</w:t>
      </w:r>
      <w:proofErr w:type="spellEnd"/>
      <w:r w:rsidRPr="00424D3E">
        <w:rPr>
          <w:color w:val="C45911" w:themeColor="accent2" w:themeShade="BF"/>
        </w:rPr>
        <w:t xml:space="preserve"> </w:t>
      </w:r>
      <w:proofErr w:type="spellStart"/>
      <w:r w:rsidRPr="00424D3E">
        <w:rPr>
          <w:color w:val="C45911" w:themeColor="accent2" w:themeShade="BF"/>
        </w:rPr>
        <w:t>its</w:t>
      </w:r>
      <w:proofErr w:type="spellEnd"/>
      <w:r w:rsidRPr="00424D3E">
        <w:rPr>
          <w:color w:val="C45911" w:themeColor="accent2" w:themeShade="BF"/>
        </w:rPr>
        <w:t xml:space="preserve"> </w:t>
      </w:r>
      <w:proofErr w:type="spellStart"/>
      <w:r w:rsidRPr="00424D3E">
        <w:rPr>
          <w:color w:val="C45911" w:themeColor="accent2" w:themeShade="BF"/>
        </w:rPr>
        <w:t>product</w:t>
      </w:r>
      <w:proofErr w:type="spellEnd"/>
      <w:r w:rsidRPr="00424D3E">
        <w:rPr>
          <w:color w:val="C45911" w:themeColor="accent2" w:themeShade="BF"/>
        </w:rPr>
        <w:t xml:space="preserve"> </w:t>
      </w:r>
      <w:proofErr w:type="spellStart"/>
      <w:r w:rsidRPr="00424D3E">
        <w:rPr>
          <w:color w:val="C45911" w:themeColor="accent2" w:themeShade="BF"/>
        </w:rPr>
        <w:t>below</w:t>
      </w:r>
      <w:proofErr w:type="spellEnd"/>
      <w:r w:rsidRPr="00424D3E">
        <w:rPr>
          <w:color w:val="C45911" w:themeColor="accent2" w:themeShade="BF"/>
        </w:rPr>
        <w:t xml:space="preserve"> </w:t>
      </w:r>
      <w:proofErr w:type="spellStart"/>
      <w:r w:rsidRPr="00424D3E">
        <w:rPr>
          <w:color w:val="C45911" w:themeColor="accent2" w:themeShade="BF"/>
        </w:rPr>
        <w:t>average</w:t>
      </w:r>
      <w:proofErr w:type="spellEnd"/>
      <w:r w:rsidRPr="00424D3E">
        <w:rPr>
          <w:color w:val="C45911" w:themeColor="accent2" w:themeShade="BF"/>
        </w:rPr>
        <w:t xml:space="preserve"> </w:t>
      </w:r>
      <w:proofErr w:type="spellStart"/>
      <w:r w:rsidRPr="00424D3E">
        <w:rPr>
          <w:color w:val="C45911" w:themeColor="accent2" w:themeShade="BF"/>
        </w:rPr>
        <w:t>cost</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w:t>
      </w:r>
      <w:proofErr w:type="spellStart"/>
      <w:r w:rsidRPr="00424D3E">
        <w:rPr>
          <w:color w:val="C45911" w:themeColor="accent2" w:themeShade="BF"/>
        </w:rPr>
        <w:t>some</w:t>
      </w:r>
      <w:proofErr w:type="spellEnd"/>
      <w:r w:rsidRPr="00424D3E">
        <w:rPr>
          <w:color w:val="C45911" w:themeColor="accent2" w:themeShade="BF"/>
        </w:rPr>
        <w:t xml:space="preserve"> time </w:t>
      </w:r>
      <w:proofErr w:type="spellStart"/>
      <w:r w:rsidRPr="00424D3E">
        <w:rPr>
          <w:color w:val="C45911" w:themeColor="accent2" w:themeShade="BF"/>
        </w:rPr>
        <w:t>to</w:t>
      </w:r>
      <w:proofErr w:type="spellEnd"/>
      <w:r w:rsidR="00ED2F58" w:rsidRPr="00424D3E">
        <w:rPr>
          <w:color w:val="C45911" w:themeColor="accent2" w:themeShade="BF"/>
        </w:rPr>
        <w:t xml:space="preserve"> </w:t>
      </w:r>
      <w:proofErr w:type="spellStart"/>
      <w:r w:rsidRPr="00424D3E">
        <w:rPr>
          <w:color w:val="C45911" w:themeColor="accent2" w:themeShade="BF"/>
        </w:rPr>
        <w:t>get</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scale</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steeper</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decline in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cost</w:t>
      </w:r>
      <w:proofErr w:type="spellEnd"/>
      <w:r w:rsidRPr="00424D3E">
        <w:rPr>
          <w:color w:val="C45911" w:themeColor="accent2" w:themeShade="BF"/>
        </w:rPr>
        <w:t xml:space="preserve"> curve,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less</w:t>
      </w:r>
      <w:proofErr w:type="spellEnd"/>
      <w:r w:rsidRPr="00424D3E">
        <w:rPr>
          <w:color w:val="C45911" w:themeColor="accent2" w:themeShade="BF"/>
        </w:rPr>
        <w:t xml:space="preserve"> </w:t>
      </w:r>
      <w:proofErr w:type="spellStart"/>
      <w:r w:rsidRPr="00424D3E">
        <w:rPr>
          <w:color w:val="C45911" w:themeColor="accent2" w:themeShade="BF"/>
        </w:rPr>
        <w:t>likely</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entry</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main</w:t>
      </w:r>
      <w:proofErr w:type="spellEnd"/>
      <w:r w:rsidRPr="00424D3E">
        <w:rPr>
          <w:color w:val="C45911" w:themeColor="accent2" w:themeShade="BF"/>
        </w:rPr>
        <w:t xml:space="preserve"> </w:t>
      </w:r>
      <w:proofErr w:type="spellStart"/>
      <w:r w:rsidRPr="00424D3E">
        <w:rPr>
          <w:color w:val="C45911" w:themeColor="accent2" w:themeShade="BF"/>
        </w:rPr>
        <w:t>way</w:t>
      </w:r>
      <w:proofErr w:type="spellEnd"/>
      <w:r w:rsidRPr="00424D3E">
        <w:rPr>
          <w:color w:val="C45911" w:themeColor="accent2" w:themeShade="BF"/>
        </w:rPr>
        <w:t xml:space="preserve"> </w:t>
      </w:r>
      <w:proofErr w:type="spellStart"/>
      <w:r w:rsidRPr="00424D3E">
        <w:rPr>
          <w:color w:val="C45911" w:themeColor="accent2" w:themeShade="BF"/>
        </w:rPr>
        <w:t>an</w:t>
      </w:r>
      <w:proofErr w:type="spellEnd"/>
      <w:r w:rsidRPr="00424D3E">
        <w:rPr>
          <w:color w:val="C45911" w:themeColor="accent2" w:themeShade="BF"/>
        </w:rPr>
        <w:t xml:space="preserve"> </w:t>
      </w:r>
      <w:proofErr w:type="spellStart"/>
      <w:r w:rsidRPr="00424D3E">
        <w:rPr>
          <w:color w:val="C45911" w:themeColor="accent2" w:themeShade="BF"/>
        </w:rPr>
        <w:t>entrant</w:t>
      </w:r>
      <w:proofErr w:type="spellEnd"/>
      <w:r w:rsidRPr="00424D3E">
        <w:rPr>
          <w:color w:val="C45911" w:themeColor="accent2" w:themeShade="BF"/>
        </w:rPr>
        <w:t xml:space="preserve"> can</w:t>
      </w:r>
      <w:r w:rsidR="00ED2F58" w:rsidRPr="00424D3E">
        <w:rPr>
          <w:color w:val="C45911" w:themeColor="accent2" w:themeShade="BF"/>
        </w:rPr>
        <w:t xml:space="preserve"> </w:t>
      </w:r>
      <w:r w:rsidRPr="00424D3E">
        <w:rPr>
          <w:color w:val="C45911" w:themeColor="accent2" w:themeShade="BF"/>
        </w:rPr>
        <w:t xml:space="preserve">try </w:t>
      </w:r>
      <w:proofErr w:type="spellStart"/>
      <w:r w:rsidRPr="00424D3E">
        <w:rPr>
          <w:color w:val="C45911" w:themeColor="accent2" w:themeShade="BF"/>
        </w:rPr>
        <w:t>to</w:t>
      </w:r>
      <w:proofErr w:type="spellEnd"/>
      <w:r w:rsidRPr="00424D3E">
        <w:rPr>
          <w:color w:val="C45911" w:themeColor="accent2" w:themeShade="BF"/>
        </w:rPr>
        <w:t xml:space="preserve"> offset </w:t>
      </w:r>
      <w:proofErr w:type="spellStart"/>
      <w:r w:rsidRPr="00424D3E">
        <w:rPr>
          <w:color w:val="C45911" w:themeColor="accent2" w:themeShade="BF"/>
        </w:rPr>
        <w:t>its</w:t>
      </w:r>
      <w:proofErr w:type="spellEnd"/>
      <w:r w:rsidRPr="00424D3E">
        <w:rPr>
          <w:color w:val="C45911" w:themeColor="accent2" w:themeShade="BF"/>
        </w:rPr>
        <w:t xml:space="preserve"> </w:t>
      </w:r>
      <w:proofErr w:type="spellStart"/>
      <w:r w:rsidRPr="00424D3E">
        <w:rPr>
          <w:color w:val="C45911" w:themeColor="accent2" w:themeShade="BF"/>
        </w:rPr>
        <w:t>production</w:t>
      </w:r>
      <w:proofErr w:type="spellEnd"/>
      <w:r w:rsidRPr="00424D3E">
        <w:rPr>
          <w:color w:val="C45911" w:themeColor="accent2" w:themeShade="BF"/>
        </w:rPr>
        <w:t xml:space="preserve"> </w:t>
      </w:r>
      <w:proofErr w:type="spellStart"/>
      <w:r w:rsidRPr="00424D3E">
        <w:rPr>
          <w:color w:val="C45911" w:themeColor="accent2" w:themeShade="BF"/>
        </w:rPr>
        <w:t>cost</w:t>
      </w:r>
      <w:proofErr w:type="spellEnd"/>
      <w:r w:rsidRPr="00424D3E">
        <w:rPr>
          <w:color w:val="C45911" w:themeColor="accent2" w:themeShade="BF"/>
        </w:rPr>
        <w:t xml:space="preserve"> </w:t>
      </w:r>
      <w:proofErr w:type="spellStart"/>
      <w:r w:rsidRPr="00424D3E">
        <w:rPr>
          <w:color w:val="C45911" w:themeColor="accent2" w:themeShade="BF"/>
        </w:rPr>
        <w:t>disadvantage</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differentiate</w:t>
      </w:r>
      <w:proofErr w:type="spellEnd"/>
      <w:r w:rsidRPr="00424D3E">
        <w:rPr>
          <w:color w:val="C45911" w:themeColor="accent2" w:themeShade="BF"/>
        </w:rPr>
        <w:t xml:space="preserve"> </w:t>
      </w:r>
      <w:proofErr w:type="spellStart"/>
      <w:r w:rsidRPr="00424D3E">
        <w:rPr>
          <w:color w:val="C45911" w:themeColor="accent2" w:themeShade="BF"/>
        </w:rPr>
        <w:t>its</w:t>
      </w:r>
      <w:proofErr w:type="spellEnd"/>
      <w:r w:rsidRPr="00424D3E">
        <w:rPr>
          <w:color w:val="C45911" w:themeColor="accent2" w:themeShade="BF"/>
        </w:rPr>
        <w:t xml:space="preserve"> </w:t>
      </w:r>
      <w:proofErr w:type="spellStart"/>
      <w:r w:rsidRPr="00424D3E">
        <w:rPr>
          <w:color w:val="C45911" w:themeColor="accent2" w:themeShade="BF"/>
        </w:rPr>
        <w:t>product</w:t>
      </w:r>
      <w:proofErr w:type="spellEnd"/>
      <w:r w:rsidRPr="00424D3E">
        <w:rPr>
          <w:color w:val="C45911" w:themeColor="accent2" w:themeShade="BF"/>
        </w:rPr>
        <w:t xml:space="preserve">, </w:t>
      </w:r>
      <w:proofErr w:type="spellStart"/>
      <w:r w:rsidRPr="00424D3E">
        <w:rPr>
          <w:color w:val="C45911" w:themeColor="accent2" w:themeShade="BF"/>
        </w:rPr>
        <w:t>allowing</w:t>
      </w:r>
      <w:proofErr w:type="spellEnd"/>
      <w:r w:rsidRPr="00424D3E">
        <w:rPr>
          <w:color w:val="C45911" w:themeColor="accent2" w:themeShade="BF"/>
        </w:rPr>
        <w:t xml:space="preserve"> </w:t>
      </w:r>
      <w:proofErr w:type="spellStart"/>
      <w:r w:rsidRPr="00424D3E">
        <w:rPr>
          <w:color w:val="C45911" w:themeColor="accent2" w:themeShade="BF"/>
        </w:rPr>
        <w:t>it</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charge</w:t>
      </w:r>
      <w:proofErr w:type="spellEnd"/>
      <w:r w:rsidRPr="00424D3E">
        <w:rPr>
          <w:color w:val="C45911" w:themeColor="accent2" w:themeShade="BF"/>
        </w:rPr>
        <w:t xml:space="preserve"> a </w:t>
      </w:r>
      <w:r w:rsidR="00ED2F58" w:rsidRPr="00424D3E">
        <w:rPr>
          <w:color w:val="C45911" w:themeColor="accent2" w:themeShade="BF"/>
        </w:rPr>
        <w:t xml:space="preserve">Price </w:t>
      </w:r>
      <w:r w:rsidRPr="00424D3E">
        <w:rPr>
          <w:color w:val="C45911" w:themeColor="accent2" w:themeShade="BF"/>
        </w:rPr>
        <w:t xml:space="preserve">premium versus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rest</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industry</w:t>
      </w:r>
      <w:proofErr w:type="spellEnd"/>
      <w:r w:rsidRPr="00424D3E">
        <w:rPr>
          <w:color w:val="C45911" w:themeColor="accent2" w:themeShade="BF"/>
        </w:rPr>
        <w:t>.</w:t>
      </w:r>
    </w:p>
    <w:p w:rsidR="008C0B68" w:rsidRPr="003B063A" w:rsidRDefault="008C0B68" w:rsidP="00424D3E">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La escala mínima eficiente de producción le dice a un participante potencial cuánta participación de mercado debe ganar para poner un precio competitivo a sus bienes y obtener ganancias. También indica el tamaño del compromiso de capital inicial de un participante. Cuando la escala mínima eficiente de producción es alta en relación con el tamaño del mercado total, un participante potencial está mirando la desalentadora perspectiva de fijar el precio de su producto por debajo del costo </w:t>
      </w:r>
      <w:r w:rsidRPr="00424D3E">
        <w:t>promedio</w:t>
      </w:r>
      <w:r w:rsidRPr="003B063A">
        <w:rPr>
          <w:rFonts w:eastAsia="Times New Roman" w:cs="Segoe UI"/>
          <w:lang w:val="es-ES" w:eastAsia="es-CO"/>
        </w:rPr>
        <w:t xml:space="preserve"> durante algún tiempo para llegar a la escala. Cuanto más pronunciada sea la disminución de la curva de costos, menos probable será la entrada. La principal forma en que un participante puede tratar de compensar su desventaja de costos de producción es diferenciar su producto, lo que le permite cobrar una prima de precio frente al resto de la industria.</w:t>
      </w:r>
    </w:p>
    <w:p w:rsidR="008C0B68" w:rsidRPr="003B063A" w:rsidRDefault="008C0B68" w:rsidP="00424D3E">
      <w:pPr>
        <w:jc w:val="both"/>
        <w:rPr>
          <w:lang w:val="en-US"/>
        </w:rPr>
      </w:pPr>
    </w:p>
    <w:p w:rsidR="00BF63E3" w:rsidRPr="00424D3E" w:rsidRDefault="00BF63E3" w:rsidP="00424D3E">
      <w:pPr>
        <w:jc w:val="both"/>
        <w:rPr>
          <w:color w:val="C45911" w:themeColor="accent2" w:themeShade="BF"/>
        </w:rPr>
      </w:pPr>
      <w:r w:rsidRPr="00424D3E">
        <w:rPr>
          <w:color w:val="C45911" w:themeColor="accent2" w:themeShade="BF"/>
          <w:lang w:val="en-US"/>
        </w:rPr>
        <w:t>Minimum efficient scale is generally associated with manufacturing businesses, including automobile and</w:t>
      </w:r>
      <w:r w:rsidR="00ED2F58" w:rsidRPr="00424D3E">
        <w:rPr>
          <w:color w:val="C45911" w:themeColor="accent2" w:themeShade="BF"/>
          <w:lang w:val="en-US"/>
        </w:rPr>
        <w:t xml:space="preserve"> </w:t>
      </w:r>
      <w:r w:rsidRPr="00424D3E">
        <w:rPr>
          <w:color w:val="C45911" w:themeColor="accent2" w:themeShade="BF"/>
          <w:lang w:val="en-US"/>
        </w:rPr>
        <w:t xml:space="preserve">semiconductor fabrication plants. </w:t>
      </w:r>
      <w:proofErr w:type="spellStart"/>
      <w:r w:rsidRPr="00424D3E">
        <w:rPr>
          <w:color w:val="C45911" w:themeColor="accent2" w:themeShade="BF"/>
        </w:rPr>
        <w:t>But</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concept </w:t>
      </w:r>
      <w:proofErr w:type="spellStart"/>
      <w:r w:rsidRPr="00424D3E">
        <w:rPr>
          <w:color w:val="C45911" w:themeColor="accent2" w:themeShade="BF"/>
        </w:rPr>
        <w:t>applies</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knowledge</w:t>
      </w:r>
      <w:proofErr w:type="spellEnd"/>
      <w:r w:rsidRPr="00424D3E">
        <w:rPr>
          <w:color w:val="C45911" w:themeColor="accent2" w:themeShade="BF"/>
        </w:rPr>
        <w:t xml:space="preserve"> </w:t>
      </w:r>
      <w:proofErr w:type="spellStart"/>
      <w:r w:rsidRPr="00424D3E">
        <w:rPr>
          <w:color w:val="C45911" w:themeColor="accent2" w:themeShade="BF"/>
        </w:rPr>
        <w:t>businesses</w:t>
      </w:r>
      <w:proofErr w:type="spellEnd"/>
      <w:r w:rsidRPr="00424D3E">
        <w:rPr>
          <w:color w:val="C45911" w:themeColor="accent2" w:themeShade="BF"/>
        </w:rPr>
        <w:t xml:space="preserve"> as </w:t>
      </w:r>
      <w:proofErr w:type="spellStart"/>
      <w:r w:rsidRPr="00424D3E">
        <w:rPr>
          <w:color w:val="C45911" w:themeColor="accent2" w:themeShade="BF"/>
        </w:rPr>
        <w:t>well</w:t>
      </w:r>
      <w:proofErr w:type="spellEnd"/>
      <w:r w:rsidRPr="00424D3E">
        <w:rPr>
          <w:color w:val="C45911" w:themeColor="accent2" w:themeShade="BF"/>
        </w:rPr>
        <w:t xml:space="preserve">, </w:t>
      </w:r>
      <w:proofErr w:type="spellStart"/>
      <w:r w:rsidRPr="00424D3E">
        <w:rPr>
          <w:color w:val="C45911" w:themeColor="accent2" w:themeShade="BF"/>
        </w:rPr>
        <w:t>where</w:t>
      </w:r>
      <w:proofErr w:type="spellEnd"/>
      <w:r w:rsidRPr="00424D3E">
        <w:rPr>
          <w:color w:val="C45911" w:themeColor="accent2" w:themeShade="BF"/>
        </w:rPr>
        <w:t xml:space="preserve"> a </w:t>
      </w:r>
      <w:proofErr w:type="spellStart"/>
      <w:r w:rsidRPr="00424D3E">
        <w:rPr>
          <w:color w:val="C45911" w:themeColor="accent2" w:themeShade="BF"/>
        </w:rPr>
        <w:t>company</w:t>
      </w:r>
      <w:proofErr w:type="spellEnd"/>
      <w:r w:rsidR="00ED2F58" w:rsidRPr="00424D3E">
        <w:rPr>
          <w:color w:val="C45911" w:themeColor="accent2" w:themeShade="BF"/>
        </w:rPr>
        <w:t xml:space="preserve"> </w:t>
      </w:r>
      <w:proofErr w:type="spellStart"/>
      <w:r w:rsidRPr="00424D3E">
        <w:rPr>
          <w:color w:val="C45911" w:themeColor="accent2" w:themeShade="BF"/>
        </w:rPr>
        <w:t>creates</w:t>
      </w:r>
      <w:proofErr w:type="spellEnd"/>
      <w:r w:rsidRPr="00424D3E">
        <w:rPr>
          <w:color w:val="C45911" w:themeColor="accent2" w:themeShade="BF"/>
        </w:rPr>
        <w:t xml:space="preserve"> </w:t>
      </w:r>
      <w:proofErr w:type="spellStart"/>
      <w:r w:rsidRPr="00424D3E">
        <w:rPr>
          <w:color w:val="C45911" w:themeColor="accent2" w:themeShade="BF"/>
        </w:rPr>
        <w:t>content</w:t>
      </w:r>
      <w:proofErr w:type="spellEnd"/>
      <w:r w:rsidRPr="00424D3E">
        <w:rPr>
          <w:color w:val="C45911" w:themeColor="accent2" w:themeShade="BF"/>
        </w:rPr>
        <w:t xml:space="preserve"> once—</w:t>
      </w:r>
      <w:proofErr w:type="spellStart"/>
      <w:r w:rsidRPr="00424D3E">
        <w:rPr>
          <w:color w:val="C45911" w:themeColor="accent2" w:themeShade="BF"/>
        </w:rPr>
        <w:t>often</w:t>
      </w:r>
      <w:proofErr w:type="spellEnd"/>
      <w:r w:rsidRPr="00424D3E">
        <w:rPr>
          <w:color w:val="C45911" w:themeColor="accent2" w:themeShade="BF"/>
        </w:rPr>
        <w:t xml:space="preserve"> at a </w:t>
      </w:r>
      <w:proofErr w:type="spellStart"/>
      <w:r w:rsidRPr="00424D3E">
        <w:rPr>
          <w:color w:val="C45911" w:themeColor="accent2" w:themeShade="BF"/>
        </w:rPr>
        <w:t>very</w:t>
      </w:r>
      <w:proofErr w:type="spellEnd"/>
      <w:r w:rsidRPr="00424D3E">
        <w:rPr>
          <w:color w:val="C45911" w:themeColor="accent2" w:themeShade="BF"/>
        </w:rPr>
        <w:t xml:space="preserve"> </w:t>
      </w:r>
      <w:proofErr w:type="spellStart"/>
      <w:r w:rsidRPr="00424D3E">
        <w:rPr>
          <w:color w:val="C45911" w:themeColor="accent2" w:themeShade="BF"/>
        </w:rPr>
        <w:t>high</w:t>
      </w:r>
      <w:proofErr w:type="spellEnd"/>
      <w:r w:rsidRPr="00424D3E">
        <w:rPr>
          <w:color w:val="C45911" w:themeColor="accent2" w:themeShade="BF"/>
        </w:rPr>
        <w:t xml:space="preserve"> </w:t>
      </w:r>
      <w:proofErr w:type="spellStart"/>
      <w:r w:rsidRPr="00424D3E">
        <w:rPr>
          <w:color w:val="C45911" w:themeColor="accent2" w:themeShade="BF"/>
        </w:rPr>
        <w:t>cost</w:t>
      </w:r>
      <w:proofErr w:type="spellEnd"/>
      <w:r w:rsidRPr="00424D3E">
        <w:rPr>
          <w:color w:val="C45911" w:themeColor="accent2" w:themeShade="BF"/>
        </w:rPr>
        <w:t xml:space="preserve">—and </w:t>
      </w:r>
      <w:proofErr w:type="spellStart"/>
      <w:r w:rsidRPr="00424D3E">
        <w:rPr>
          <w:color w:val="C45911" w:themeColor="accent2" w:themeShade="BF"/>
        </w:rPr>
        <w:t>then</w:t>
      </w:r>
      <w:proofErr w:type="spellEnd"/>
      <w:r w:rsidRPr="00424D3E">
        <w:rPr>
          <w:color w:val="C45911" w:themeColor="accent2" w:themeShade="BF"/>
        </w:rPr>
        <w:t xml:space="preserve"> </w:t>
      </w:r>
      <w:proofErr w:type="spellStart"/>
      <w:r w:rsidRPr="00424D3E">
        <w:rPr>
          <w:color w:val="C45911" w:themeColor="accent2" w:themeShade="BF"/>
        </w:rPr>
        <w:t>replicates</w:t>
      </w:r>
      <w:proofErr w:type="spellEnd"/>
      <w:r w:rsidRPr="00424D3E">
        <w:rPr>
          <w:color w:val="C45911" w:themeColor="accent2" w:themeShade="BF"/>
        </w:rPr>
        <w:t xml:space="preserve"> </w:t>
      </w:r>
      <w:proofErr w:type="spellStart"/>
      <w:r w:rsidRPr="00424D3E">
        <w:rPr>
          <w:color w:val="C45911" w:themeColor="accent2" w:themeShade="BF"/>
        </w:rPr>
        <w:t>it</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market</w:t>
      </w:r>
      <w:proofErr w:type="spellEnd"/>
      <w:r w:rsidRPr="00424D3E">
        <w:rPr>
          <w:color w:val="C45911" w:themeColor="accent2" w:themeShade="BF"/>
        </w:rPr>
        <w:t xml:space="preserve">. Software </w:t>
      </w:r>
      <w:proofErr w:type="spellStart"/>
      <w:r w:rsidRPr="00424D3E">
        <w:rPr>
          <w:color w:val="C45911" w:themeColor="accent2" w:themeShade="BF"/>
        </w:rPr>
        <w:t>development</w:t>
      </w:r>
      <w:proofErr w:type="spellEnd"/>
      <w:r w:rsidR="00ED2F58"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a </w:t>
      </w:r>
      <w:proofErr w:type="spellStart"/>
      <w:r w:rsidRPr="00424D3E">
        <w:rPr>
          <w:color w:val="C45911" w:themeColor="accent2" w:themeShade="BF"/>
        </w:rPr>
        <w:t>good</w:t>
      </w:r>
      <w:proofErr w:type="spellEnd"/>
      <w:r w:rsidRPr="00424D3E">
        <w:rPr>
          <w:color w:val="C45911" w:themeColor="accent2" w:themeShade="BF"/>
        </w:rPr>
        <w:t xml:space="preserve"> </w:t>
      </w:r>
      <w:proofErr w:type="spellStart"/>
      <w:r w:rsidRPr="00424D3E">
        <w:rPr>
          <w:color w:val="C45911" w:themeColor="accent2" w:themeShade="BF"/>
        </w:rPr>
        <w:t>example</w:t>
      </w:r>
      <w:proofErr w:type="spellEnd"/>
      <w:r w:rsidRPr="00424D3E">
        <w:rPr>
          <w:color w:val="C45911" w:themeColor="accent2" w:themeShade="BF"/>
        </w:rPr>
        <w:t xml:space="preserve">. Microsoft </w:t>
      </w:r>
      <w:proofErr w:type="spellStart"/>
      <w:r w:rsidRPr="00424D3E">
        <w:rPr>
          <w:color w:val="C45911" w:themeColor="accent2" w:themeShade="BF"/>
        </w:rPr>
        <w:t>spent</w:t>
      </w:r>
      <w:proofErr w:type="spellEnd"/>
      <w:r w:rsidRPr="00424D3E">
        <w:rPr>
          <w:color w:val="C45911" w:themeColor="accent2" w:themeShade="BF"/>
        </w:rPr>
        <w:t xml:space="preserve"> $6 </w:t>
      </w:r>
      <w:proofErr w:type="spellStart"/>
      <w:r w:rsidRPr="00424D3E">
        <w:rPr>
          <w:color w:val="C45911" w:themeColor="accent2" w:themeShade="BF"/>
        </w:rPr>
        <w:t>billion</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develop</w:t>
      </w:r>
      <w:proofErr w:type="spellEnd"/>
      <w:r w:rsidRPr="00424D3E">
        <w:rPr>
          <w:color w:val="C45911" w:themeColor="accent2" w:themeShade="BF"/>
        </w:rPr>
        <w:t xml:space="preserve"> </w:t>
      </w:r>
      <w:proofErr w:type="spellStart"/>
      <w:r w:rsidRPr="00424D3E">
        <w:rPr>
          <w:color w:val="C45911" w:themeColor="accent2" w:themeShade="BF"/>
        </w:rPr>
        <w:t>its</w:t>
      </w:r>
      <w:proofErr w:type="spellEnd"/>
      <w:r w:rsidRPr="00424D3E">
        <w:rPr>
          <w:color w:val="C45911" w:themeColor="accent2" w:themeShade="BF"/>
        </w:rPr>
        <w:t xml:space="preserve"> </w:t>
      </w:r>
      <w:r w:rsidRPr="00424D3E">
        <w:rPr>
          <w:color w:val="C45911" w:themeColor="accent2" w:themeShade="BF"/>
        </w:rPr>
        <w:lastRenderedPageBreak/>
        <w:t xml:space="preserve">Vista </w:t>
      </w:r>
      <w:proofErr w:type="spellStart"/>
      <w:r w:rsidRPr="00424D3E">
        <w:rPr>
          <w:color w:val="C45911" w:themeColor="accent2" w:themeShade="BF"/>
        </w:rPr>
        <w:t>operating</w:t>
      </w:r>
      <w:proofErr w:type="spellEnd"/>
      <w:r w:rsidRPr="00424D3E">
        <w:rPr>
          <w:color w:val="C45911" w:themeColor="accent2" w:themeShade="BF"/>
        </w:rPr>
        <w:t xml:space="preserve"> </w:t>
      </w:r>
      <w:proofErr w:type="spellStart"/>
      <w:r w:rsidRPr="00424D3E">
        <w:rPr>
          <w:color w:val="C45911" w:themeColor="accent2" w:themeShade="BF"/>
        </w:rPr>
        <w:t>system</w:t>
      </w:r>
      <w:proofErr w:type="spellEnd"/>
      <w:r w:rsidRPr="00424D3E">
        <w:rPr>
          <w:color w:val="C45911" w:themeColor="accent2" w:themeShade="BF"/>
        </w:rPr>
        <w:t xml:space="preserve">. </w:t>
      </w:r>
      <w:proofErr w:type="spellStart"/>
      <w:r w:rsidRPr="00424D3E">
        <w:rPr>
          <w:color w:val="C45911" w:themeColor="accent2" w:themeShade="BF"/>
        </w:rPr>
        <w:t>But</w:t>
      </w:r>
      <w:proofErr w:type="spellEnd"/>
      <w:r w:rsidRPr="00424D3E">
        <w:rPr>
          <w:color w:val="C45911" w:themeColor="accent2" w:themeShade="BF"/>
        </w:rPr>
        <w:t xml:space="preserve"> once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company</w:t>
      </w:r>
      <w:proofErr w:type="spellEnd"/>
      <w:r w:rsidR="00ED2F58" w:rsidRPr="00424D3E">
        <w:rPr>
          <w:color w:val="C45911" w:themeColor="accent2" w:themeShade="BF"/>
        </w:rPr>
        <w:t xml:space="preserve"> </w:t>
      </w:r>
      <w:proofErr w:type="spellStart"/>
      <w:r w:rsidRPr="00424D3E">
        <w:rPr>
          <w:color w:val="C45911" w:themeColor="accent2" w:themeShade="BF"/>
        </w:rPr>
        <w:t>had</w:t>
      </w:r>
      <w:proofErr w:type="spellEnd"/>
      <w:r w:rsidRPr="00424D3E">
        <w:rPr>
          <w:color w:val="C45911" w:themeColor="accent2" w:themeShade="BF"/>
        </w:rPr>
        <w:t xml:space="preserve"> </w:t>
      </w:r>
      <w:proofErr w:type="spellStart"/>
      <w:r w:rsidRPr="00424D3E">
        <w:rPr>
          <w:color w:val="C45911" w:themeColor="accent2" w:themeShade="BF"/>
        </w:rPr>
        <w:t>written</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code</w:t>
      </w:r>
      <w:proofErr w:type="spellEnd"/>
      <w:r w:rsidRPr="00424D3E">
        <w:rPr>
          <w:color w:val="C45911" w:themeColor="accent2" w:themeShade="BF"/>
        </w:rPr>
        <w:t xml:space="preserve">, </w:t>
      </w:r>
      <w:proofErr w:type="spellStart"/>
      <w:r w:rsidRPr="00424D3E">
        <w:rPr>
          <w:color w:val="C45911" w:themeColor="accent2" w:themeShade="BF"/>
        </w:rPr>
        <w:t>replicating</w:t>
      </w:r>
      <w:proofErr w:type="spellEnd"/>
      <w:r w:rsidRPr="00424D3E">
        <w:rPr>
          <w:color w:val="C45911" w:themeColor="accent2" w:themeShade="BF"/>
        </w:rPr>
        <w:t xml:space="preserve"> and </w:t>
      </w:r>
      <w:proofErr w:type="spellStart"/>
      <w:r w:rsidRPr="00424D3E">
        <w:rPr>
          <w:color w:val="C45911" w:themeColor="accent2" w:themeShade="BF"/>
        </w:rPr>
        <w:t>distributing</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software </w:t>
      </w:r>
      <w:proofErr w:type="spellStart"/>
      <w:r w:rsidRPr="00424D3E">
        <w:rPr>
          <w:color w:val="C45911" w:themeColor="accent2" w:themeShade="BF"/>
        </w:rPr>
        <w:t>was</w:t>
      </w:r>
      <w:proofErr w:type="spellEnd"/>
      <w:r w:rsidRPr="00424D3E">
        <w:rPr>
          <w:color w:val="C45911" w:themeColor="accent2" w:themeShade="BF"/>
        </w:rPr>
        <w:t xml:space="preserve"> </w:t>
      </w:r>
      <w:proofErr w:type="spellStart"/>
      <w:r w:rsidRPr="00424D3E">
        <w:rPr>
          <w:color w:val="C45911" w:themeColor="accent2" w:themeShade="BF"/>
        </w:rPr>
        <w:t>relatively</w:t>
      </w:r>
      <w:proofErr w:type="spellEnd"/>
      <w:r w:rsidRPr="00424D3E">
        <w:rPr>
          <w:color w:val="C45911" w:themeColor="accent2" w:themeShade="BF"/>
        </w:rPr>
        <w:t xml:space="preserve"> </w:t>
      </w:r>
      <w:proofErr w:type="spellStart"/>
      <w:r w:rsidRPr="00424D3E">
        <w:rPr>
          <w:color w:val="C45911" w:themeColor="accent2" w:themeShade="BF"/>
        </w:rPr>
        <w:t>inexpensive</w:t>
      </w:r>
      <w:proofErr w:type="spellEnd"/>
      <w:r w:rsidRPr="00424D3E">
        <w:rPr>
          <w:color w:val="C45911" w:themeColor="accent2" w:themeShade="BF"/>
        </w:rPr>
        <w:t xml:space="preserve">. So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same</w:t>
      </w:r>
      <w:proofErr w:type="spellEnd"/>
      <w:r w:rsidRPr="00424D3E">
        <w:rPr>
          <w:color w:val="C45911" w:themeColor="accent2" w:themeShade="BF"/>
        </w:rPr>
        <w:t xml:space="preserve"> </w:t>
      </w:r>
      <w:proofErr w:type="spellStart"/>
      <w:r w:rsidRPr="00424D3E">
        <w:rPr>
          <w:color w:val="C45911" w:themeColor="accent2" w:themeShade="BF"/>
        </w:rPr>
        <w:t>cost</w:t>
      </w:r>
      <w:proofErr w:type="spellEnd"/>
      <w:r w:rsidR="00ED2F58" w:rsidRPr="00424D3E">
        <w:rPr>
          <w:color w:val="C45911" w:themeColor="accent2" w:themeShade="BF"/>
        </w:rPr>
        <w:t xml:space="preserve"> </w:t>
      </w:r>
      <w:r w:rsidRPr="00424D3E">
        <w:rPr>
          <w:color w:val="C45911" w:themeColor="accent2" w:themeShade="BF"/>
        </w:rPr>
        <w:t xml:space="preserve">curve </w:t>
      </w:r>
      <w:proofErr w:type="spellStart"/>
      <w:r w:rsidRPr="00424D3E">
        <w:rPr>
          <w:color w:val="C45911" w:themeColor="accent2" w:themeShade="BF"/>
        </w:rPr>
        <w:t>exists</w:t>
      </w:r>
      <w:proofErr w:type="spellEnd"/>
      <w:r w:rsidRPr="00424D3E">
        <w:rPr>
          <w:color w:val="C45911" w:themeColor="accent2" w:themeShade="BF"/>
        </w:rPr>
        <w:t xml:space="preserve"> and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very</w:t>
      </w:r>
      <w:proofErr w:type="spellEnd"/>
      <w:r w:rsidRPr="00424D3E">
        <w:rPr>
          <w:color w:val="C45911" w:themeColor="accent2" w:themeShade="BF"/>
        </w:rPr>
        <w:t xml:space="preserve"> </w:t>
      </w:r>
      <w:proofErr w:type="spellStart"/>
      <w:r w:rsidRPr="00424D3E">
        <w:rPr>
          <w:color w:val="C45911" w:themeColor="accent2" w:themeShade="BF"/>
        </w:rPr>
        <w:t>steep</w:t>
      </w:r>
      <w:proofErr w:type="spellEnd"/>
      <w:r w:rsidRPr="00424D3E">
        <w:rPr>
          <w:color w:val="C45911" w:themeColor="accent2" w:themeShade="BF"/>
        </w:rPr>
        <w:t>.</w:t>
      </w:r>
    </w:p>
    <w:p w:rsidR="00AF6A85" w:rsidRPr="003B063A" w:rsidRDefault="00AF6A85" w:rsidP="00424D3E">
      <w:pPr>
        <w:shd w:val="clear" w:color="auto" w:fill="FDFDFD"/>
        <w:spacing w:after="0" w:line="240" w:lineRule="auto"/>
        <w:jc w:val="both"/>
        <w:rPr>
          <w:rFonts w:eastAsia="Times New Roman" w:cs="Segoe UI"/>
          <w:lang w:val="es-ES" w:eastAsia="es-CO"/>
        </w:rPr>
      </w:pPr>
      <w:r w:rsidRPr="003B063A">
        <w:rPr>
          <w:rFonts w:eastAsia="Times New Roman" w:cs="Segoe UI"/>
          <w:lang w:val="es-ES" w:eastAsia="es-CO"/>
        </w:rPr>
        <w:t xml:space="preserve">La escala mínima eficiente generalmente se asocia con negocios de fabricación, incluidas las plantas de fabricación de automóviles y semiconductores. Pero el concepto también se aplica a las empresas de conocimiento, donde una empresa crea contenido una vez, a menudo a un costo muy alto, y luego lo replica para el mercado. El desarrollo de software es un buen ejemplo. Microsoft gastó </w:t>
      </w:r>
      <w:r w:rsidRPr="003B063A">
        <w:rPr>
          <w:rFonts w:eastAsia="Times New Roman" w:cs="Segoe UI"/>
          <w:shd w:val="clear" w:color="auto" w:fill="D4D4D4"/>
          <w:lang w:val="es-ES" w:eastAsia="es-CO"/>
        </w:rPr>
        <w:t>6.000</w:t>
      </w:r>
      <w:r w:rsidRPr="003B063A">
        <w:rPr>
          <w:rFonts w:eastAsia="Times New Roman" w:cs="Segoe UI"/>
          <w:lang w:val="es-ES" w:eastAsia="es-CO"/>
        </w:rPr>
        <w:t xml:space="preserve"> millones de dólares para desarrollar su sistema operativo Vista. Pero una vez que la compañía había escrito el código, replicar y distribuir el software era relativamente barato. Así que la misma curva de costos existe y es muy empinada.</w:t>
      </w:r>
    </w:p>
    <w:p w:rsidR="00424D3E" w:rsidRDefault="00424D3E" w:rsidP="00BF63E3">
      <w:pPr>
        <w:rPr>
          <w:lang w:val="en-US"/>
        </w:rPr>
      </w:pPr>
    </w:p>
    <w:p w:rsidR="00BF63E3" w:rsidRPr="003B063A" w:rsidRDefault="00BF63E3" w:rsidP="00BF63E3">
      <w:pPr>
        <w:rPr>
          <w:lang w:val="en-US"/>
        </w:rPr>
      </w:pPr>
      <w:r w:rsidRPr="003B063A">
        <w:rPr>
          <w:lang w:val="en-US"/>
        </w:rPr>
        <w:t>Exhibit 16: Minimum Efficient Scale as a Barrier to Entry</w:t>
      </w:r>
    </w:p>
    <w:p w:rsidR="00BF63E3" w:rsidRPr="001175B6" w:rsidRDefault="00E33B65" w:rsidP="00424D3E">
      <w:pPr>
        <w:jc w:val="both"/>
        <w:rPr>
          <w:color w:val="C45911" w:themeColor="accent2" w:themeShade="BF"/>
        </w:rPr>
      </w:pPr>
      <w:r>
        <w:rPr>
          <w:noProof/>
        </w:rPr>
        <w:drawing>
          <wp:inline distT="0" distB="0" distL="0" distR="0">
            <wp:extent cx="5607050" cy="25793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050" cy="2579370"/>
                    </a:xfrm>
                    <a:prstGeom prst="rect">
                      <a:avLst/>
                    </a:prstGeom>
                    <a:noFill/>
                    <a:ln>
                      <a:noFill/>
                    </a:ln>
                  </pic:spPr>
                </pic:pic>
              </a:graphicData>
            </a:graphic>
          </wp:inline>
        </w:drawing>
      </w:r>
      <w:r w:rsidR="00BF63E3" w:rsidRPr="001175B6">
        <w:rPr>
          <w:color w:val="C45911" w:themeColor="accent2" w:themeShade="BF"/>
          <w:lang w:val="en-US"/>
        </w:rPr>
        <w:t>A third factor in weighing incumbent reaction is excess capacity. The logic here is quite straightforward.</w:t>
      </w:r>
      <w:r w:rsidRPr="001175B6">
        <w:rPr>
          <w:color w:val="C45911" w:themeColor="accent2" w:themeShade="BF"/>
          <w:lang w:val="en-US"/>
        </w:rPr>
        <w:t xml:space="preserve"> </w:t>
      </w:r>
      <w:proofErr w:type="gramStart"/>
      <w:r w:rsidR="00BF63E3" w:rsidRPr="001175B6">
        <w:rPr>
          <w:color w:val="C45911" w:themeColor="accent2" w:themeShade="BF"/>
          <w:lang w:val="en-US"/>
        </w:rPr>
        <w:t>Assuming that</w:t>
      </w:r>
      <w:proofErr w:type="gramEnd"/>
      <w:r w:rsidR="00BF63E3" w:rsidRPr="001175B6">
        <w:rPr>
          <w:color w:val="C45911" w:themeColor="accent2" w:themeShade="BF"/>
          <w:lang w:val="en-US"/>
        </w:rPr>
        <w:t xml:space="preserve"> demand remains stable, an entrant that comes into an industry that has too much capacity</w:t>
      </w:r>
      <w:r w:rsidRPr="001175B6">
        <w:rPr>
          <w:color w:val="C45911" w:themeColor="accent2" w:themeShade="BF"/>
          <w:lang w:val="en-US"/>
        </w:rPr>
        <w:t xml:space="preserve"> </w:t>
      </w:r>
      <w:r w:rsidR="00BF63E3" w:rsidRPr="001175B6">
        <w:rPr>
          <w:color w:val="C45911" w:themeColor="accent2" w:themeShade="BF"/>
          <w:lang w:val="en-US"/>
        </w:rPr>
        <w:t>increases the excess capacity of the incumbents. If the industry has economies of scale in production, the</w:t>
      </w:r>
      <w:r w:rsidRPr="001175B6">
        <w:rPr>
          <w:color w:val="C45911" w:themeColor="accent2" w:themeShade="BF"/>
          <w:lang w:val="en-US"/>
        </w:rPr>
        <w:t xml:space="preserve"> </w:t>
      </w:r>
      <w:r w:rsidR="00BF63E3" w:rsidRPr="001175B6">
        <w:rPr>
          <w:color w:val="C45911" w:themeColor="accent2" w:themeShade="BF"/>
          <w:lang w:val="en-US"/>
        </w:rPr>
        <w:t>cost of idle capacity rises for the existing companies. As a result, the incumbents are motivated to maintain</w:t>
      </w:r>
      <w:r w:rsidRPr="001175B6">
        <w:rPr>
          <w:color w:val="C45911" w:themeColor="accent2" w:themeShade="BF"/>
          <w:lang w:val="en-US"/>
        </w:rPr>
        <w:t xml:space="preserve"> </w:t>
      </w:r>
      <w:r w:rsidR="00BF63E3" w:rsidRPr="001175B6">
        <w:rPr>
          <w:color w:val="C45911" w:themeColor="accent2" w:themeShade="BF"/>
          <w:lang w:val="en-US"/>
        </w:rPr>
        <w:t xml:space="preserve">their market share. </w:t>
      </w:r>
      <w:r w:rsidR="00BF63E3" w:rsidRPr="001175B6">
        <w:rPr>
          <w:color w:val="C45911" w:themeColor="accent2" w:themeShade="BF"/>
        </w:rPr>
        <w:t xml:space="preserve">So </w:t>
      </w:r>
      <w:proofErr w:type="spellStart"/>
      <w:r w:rsidR="00BF63E3" w:rsidRPr="001175B6">
        <w:rPr>
          <w:color w:val="C45911" w:themeColor="accent2" w:themeShade="BF"/>
        </w:rPr>
        <w:t>the</w:t>
      </w:r>
      <w:proofErr w:type="spellEnd"/>
      <w:r w:rsidR="00BF63E3" w:rsidRPr="001175B6">
        <w:rPr>
          <w:color w:val="C45911" w:themeColor="accent2" w:themeShade="BF"/>
        </w:rPr>
        <w:t xml:space="preserve"> </w:t>
      </w:r>
      <w:proofErr w:type="spellStart"/>
      <w:r w:rsidR="00BF63E3" w:rsidRPr="001175B6">
        <w:rPr>
          <w:color w:val="C45911" w:themeColor="accent2" w:themeShade="BF"/>
        </w:rPr>
        <w:t>prospect</w:t>
      </w:r>
      <w:proofErr w:type="spellEnd"/>
      <w:r w:rsidR="00BF63E3" w:rsidRPr="001175B6">
        <w:rPr>
          <w:color w:val="C45911" w:themeColor="accent2" w:themeShade="BF"/>
        </w:rPr>
        <w:t xml:space="preserve"> </w:t>
      </w:r>
      <w:proofErr w:type="spellStart"/>
      <w:r w:rsidR="00BF63E3" w:rsidRPr="001175B6">
        <w:rPr>
          <w:color w:val="C45911" w:themeColor="accent2" w:themeShade="BF"/>
        </w:rPr>
        <w:t>of</w:t>
      </w:r>
      <w:proofErr w:type="spellEnd"/>
      <w:r w:rsidR="00BF63E3" w:rsidRPr="001175B6">
        <w:rPr>
          <w:color w:val="C45911" w:themeColor="accent2" w:themeShade="BF"/>
        </w:rPr>
        <w:t xml:space="preserve"> a new </w:t>
      </w:r>
      <w:proofErr w:type="spellStart"/>
      <w:r w:rsidR="00BF63E3" w:rsidRPr="001175B6">
        <w:rPr>
          <w:color w:val="C45911" w:themeColor="accent2" w:themeShade="BF"/>
        </w:rPr>
        <w:t>entrant</w:t>
      </w:r>
      <w:proofErr w:type="spellEnd"/>
      <w:r w:rsidR="00BF63E3" w:rsidRPr="001175B6">
        <w:rPr>
          <w:color w:val="C45911" w:themeColor="accent2" w:themeShade="BF"/>
        </w:rPr>
        <w:t xml:space="preserve"> </w:t>
      </w:r>
      <w:proofErr w:type="spellStart"/>
      <w:r w:rsidR="00BF63E3" w:rsidRPr="001175B6">
        <w:rPr>
          <w:color w:val="C45911" w:themeColor="accent2" w:themeShade="BF"/>
        </w:rPr>
        <w:t>will</w:t>
      </w:r>
      <w:proofErr w:type="spellEnd"/>
      <w:r w:rsidR="00BF63E3" w:rsidRPr="001175B6">
        <w:rPr>
          <w:color w:val="C45911" w:themeColor="accent2" w:themeShade="BF"/>
        </w:rPr>
        <w:t xml:space="preserve"> </w:t>
      </w:r>
      <w:proofErr w:type="spellStart"/>
      <w:r w:rsidR="00BF63E3" w:rsidRPr="001175B6">
        <w:rPr>
          <w:color w:val="C45911" w:themeColor="accent2" w:themeShade="BF"/>
        </w:rPr>
        <w:t>trigger</w:t>
      </w:r>
      <w:proofErr w:type="spellEnd"/>
      <w:r w:rsidR="00BF63E3" w:rsidRPr="001175B6">
        <w:rPr>
          <w:color w:val="C45911" w:themeColor="accent2" w:themeShade="BF"/>
        </w:rPr>
        <w:t xml:space="preserve"> a </w:t>
      </w:r>
      <w:proofErr w:type="spellStart"/>
      <w:r w:rsidR="00BF63E3" w:rsidRPr="001175B6">
        <w:rPr>
          <w:color w:val="C45911" w:themeColor="accent2" w:themeShade="BF"/>
        </w:rPr>
        <w:t>price</w:t>
      </w:r>
      <w:proofErr w:type="spellEnd"/>
      <w:r w:rsidR="00BF63E3" w:rsidRPr="001175B6">
        <w:rPr>
          <w:color w:val="C45911" w:themeColor="accent2" w:themeShade="BF"/>
        </w:rPr>
        <w:t xml:space="preserve"> </w:t>
      </w:r>
      <w:proofErr w:type="spellStart"/>
      <w:r w:rsidR="00BF63E3" w:rsidRPr="001175B6">
        <w:rPr>
          <w:color w:val="C45911" w:themeColor="accent2" w:themeShade="BF"/>
        </w:rPr>
        <w:t>drop</w:t>
      </w:r>
      <w:proofErr w:type="spellEnd"/>
      <w:r w:rsidR="00BF63E3" w:rsidRPr="001175B6">
        <w:rPr>
          <w:color w:val="C45911" w:themeColor="accent2" w:themeShade="BF"/>
        </w:rPr>
        <w:t xml:space="preserve">. </w:t>
      </w:r>
      <w:proofErr w:type="spellStart"/>
      <w:r w:rsidR="00BF63E3" w:rsidRPr="001175B6">
        <w:rPr>
          <w:color w:val="C45911" w:themeColor="accent2" w:themeShade="BF"/>
        </w:rPr>
        <w:t>This</w:t>
      </w:r>
      <w:proofErr w:type="spellEnd"/>
      <w:r w:rsidR="00BF63E3" w:rsidRPr="001175B6">
        <w:rPr>
          <w:color w:val="C45911" w:themeColor="accent2" w:themeShade="BF"/>
        </w:rPr>
        <w:t xml:space="preserve"> </w:t>
      </w:r>
      <w:proofErr w:type="spellStart"/>
      <w:r w:rsidR="00BF63E3" w:rsidRPr="001175B6">
        <w:rPr>
          <w:color w:val="C45911" w:themeColor="accent2" w:themeShade="BF"/>
        </w:rPr>
        <w:t>prospect</w:t>
      </w:r>
      <w:proofErr w:type="spellEnd"/>
      <w:r w:rsidR="00BF63E3" w:rsidRPr="001175B6">
        <w:rPr>
          <w:color w:val="C45911" w:themeColor="accent2" w:themeShade="BF"/>
        </w:rPr>
        <w:t xml:space="preserve"> </w:t>
      </w:r>
      <w:proofErr w:type="spellStart"/>
      <w:r w:rsidR="00BF63E3" w:rsidRPr="001175B6">
        <w:rPr>
          <w:color w:val="C45911" w:themeColor="accent2" w:themeShade="BF"/>
        </w:rPr>
        <w:t>deters</w:t>
      </w:r>
      <w:proofErr w:type="spellEnd"/>
      <w:r w:rsidR="00BF63E3" w:rsidRPr="001175B6">
        <w:rPr>
          <w:color w:val="C45911" w:themeColor="accent2" w:themeShade="BF"/>
        </w:rPr>
        <w:t xml:space="preserve"> </w:t>
      </w:r>
      <w:proofErr w:type="spellStart"/>
      <w:r w:rsidR="00BF63E3" w:rsidRPr="001175B6">
        <w:rPr>
          <w:color w:val="C45911" w:themeColor="accent2" w:themeShade="BF"/>
        </w:rPr>
        <w:t>entry</w:t>
      </w:r>
      <w:proofErr w:type="spellEnd"/>
      <w:r w:rsidR="00BF63E3" w:rsidRPr="001175B6">
        <w:rPr>
          <w:color w:val="C45911" w:themeColor="accent2" w:themeShade="BF"/>
        </w:rPr>
        <w:t>.</w:t>
      </w:r>
    </w:p>
    <w:p w:rsidR="00E8121A" w:rsidRPr="00E8121A" w:rsidRDefault="00E8121A" w:rsidP="00424D3E">
      <w:pPr>
        <w:jc w:val="both"/>
      </w:pPr>
      <w:r w:rsidRPr="00E8121A">
        <w:t>Un tercer factor para sopesar la reacción del titular es el exceso de capacidad. La lógica aquí es bastante sencilla. Suponiendo que la demanda se mantenga estable, un participante que entra en una industria que tiene demasiada capacidad aumenta el exceso de capacidad de los titulares. Si la industria tiene economías de escala en la producción, el costo de la capacidad ociosa aumenta para las empresas existentes. Como resultado, los operadores tradicionales están motivados para mantener su cuota de mercado. Por lo tanto, la perspectiva de un nuevo participante desencadenará una caída de precios. Esta perspectiva disuade la entrada.</w:t>
      </w:r>
    </w:p>
    <w:p w:rsidR="00BF63E3" w:rsidRPr="00424D3E" w:rsidRDefault="00BF63E3" w:rsidP="00424D3E">
      <w:pPr>
        <w:jc w:val="both"/>
        <w:rPr>
          <w:color w:val="C45911" w:themeColor="accent2" w:themeShade="BF"/>
        </w:rPr>
      </w:pPr>
      <w:proofErr w:type="spellStart"/>
      <w:r w:rsidRPr="00424D3E">
        <w:rPr>
          <w:color w:val="C45911" w:themeColor="accent2" w:themeShade="BF"/>
        </w:rPr>
        <w:t>The</w:t>
      </w:r>
      <w:proofErr w:type="spellEnd"/>
      <w:r w:rsidRPr="00424D3E">
        <w:rPr>
          <w:color w:val="C45911" w:themeColor="accent2" w:themeShade="BF"/>
        </w:rPr>
        <w:t xml:space="preserve"> final factor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incumbent</w:t>
      </w:r>
      <w:proofErr w:type="spellEnd"/>
      <w:r w:rsidRPr="00424D3E">
        <w:rPr>
          <w:color w:val="C45911" w:themeColor="accent2" w:themeShade="BF"/>
        </w:rPr>
        <w:t xml:space="preserve"> </w:t>
      </w:r>
      <w:proofErr w:type="spellStart"/>
      <w:r w:rsidRPr="00424D3E">
        <w:rPr>
          <w:color w:val="C45911" w:themeColor="accent2" w:themeShade="BF"/>
        </w:rPr>
        <w:t>reputation</w:t>
      </w:r>
      <w:proofErr w:type="spellEnd"/>
      <w:r w:rsidRPr="00424D3E">
        <w:rPr>
          <w:color w:val="C45911" w:themeColor="accent2" w:themeShade="BF"/>
        </w:rPr>
        <w:t xml:space="preserve">. </w:t>
      </w:r>
      <w:proofErr w:type="spellStart"/>
      <w:r w:rsidRPr="00424D3E">
        <w:rPr>
          <w:color w:val="C45911" w:themeColor="accent2" w:themeShade="BF"/>
        </w:rPr>
        <w:t>Firms</w:t>
      </w:r>
      <w:proofErr w:type="spellEnd"/>
      <w:r w:rsidRPr="00424D3E">
        <w:rPr>
          <w:color w:val="C45911" w:themeColor="accent2" w:themeShade="BF"/>
        </w:rPr>
        <w:t xml:space="preserve"> </w:t>
      </w:r>
      <w:proofErr w:type="spellStart"/>
      <w:r w:rsidRPr="00424D3E">
        <w:rPr>
          <w:color w:val="C45911" w:themeColor="accent2" w:themeShade="BF"/>
        </w:rPr>
        <w:t>usually</w:t>
      </w:r>
      <w:proofErr w:type="spellEnd"/>
      <w:r w:rsidRPr="00424D3E">
        <w:rPr>
          <w:color w:val="C45911" w:themeColor="accent2" w:themeShade="BF"/>
        </w:rPr>
        <w:t xml:space="preserve"> compete in </w:t>
      </w:r>
      <w:proofErr w:type="spellStart"/>
      <w:r w:rsidRPr="00424D3E">
        <w:rPr>
          <w:color w:val="C45911" w:themeColor="accent2" w:themeShade="BF"/>
        </w:rPr>
        <w:t>various</w:t>
      </w:r>
      <w:proofErr w:type="spellEnd"/>
      <w:r w:rsidRPr="00424D3E">
        <w:rPr>
          <w:color w:val="C45911" w:themeColor="accent2" w:themeShade="BF"/>
        </w:rPr>
        <w:t xml:space="preserve"> </w:t>
      </w:r>
      <w:proofErr w:type="spellStart"/>
      <w:r w:rsidRPr="00424D3E">
        <w:rPr>
          <w:color w:val="C45911" w:themeColor="accent2" w:themeShade="BF"/>
        </w:rPr>
        <w:t>markets</w:t>
      </w:r>
      <w:proofErr w:type="spellEnd"/>
      <w:r w:rsidRPr="00424D3E">
        <w:rPr>
          <w:color w:val="C45911" w:themeColor="accent2" w:themeShade="BF"/>
        </w:rPr>
        <w:t xml:space="preserve"> </w:t>
      </w:r>
      <w:proofErr w:type="spellStart"/>
      <w:r w:rsidRPr="00424D3E">
        <w:rPr>
          <w:color w:val="C45911" w:themeColor="accent2" w:themeShade="BF"/>
        </w:rPr>
        <w:t>over</w:t>
      </w:r>
      <w:proofErr w:type="spellEnd"/>
      <w:r w:rsidRPr="00424D3E">
        <w:rPr>
          <w:color w:val="C45911" w:themeColor="accent2" w:themeShade="BF"/>
        </w:rPr>
        <w:t xml:space="preserve"> time. </w:t>
      </w:r>
      <w:proofErr w:type="gramStart"/>
      <w:r w:rsidRPr="00424D3E">
        <w:rPr>
          <w:color w:val="C45911" w:themeColor="accent2" w:themeShade="BF"/>
          <w:lang w:val="en-US"/>
        </w:rPr>
        <w:t>As a</w:t>
      </w:r>
      <w:r w:rsidR="00E33B65" w:rsidRPr="00424D3E">
        <w:rPr>
          <w:color w:val="C45911" w:themeColor="accent2" w:themeShade="BF"/>
          <w:lang w:val="en-US"/>
        </w:rPr>
        <w:t xml:space="preserve"> </w:t>
      </w:r>
      <w:r w:rsidRPr="00424D3E">
        <w:rPr>
          <w:color w:val="C45911" w:themeColor="accent2" w:themeShade="BF"/>
          <w:lang w:val="en-US"/>
        </w:rPr>
        <w:t>consequence</w:t>
      </w:r>
      <w:proofErr w:type="gramEnd"/>
      <w:r w:rsidRPr="00424D3E">
        <w:rPr>
          <w:color w:val="C45911" w:themeColor="accent2" w:themeShade="BF"/>
          <w:lang w:val="en-US"/>
        </w:rPr>
        <w:t>, they gain reputations as being ready to fight at the least provocation or as being</w:t>
      </w:r>
      <w:r w:rsidR="00E33B65" w:rsidRPr="00424D3E">
        <w:rPr>
          <w:color w:val="C45911" w:themeColor="accent2" w:themeShade="BF"/>
          <w:lang w:val="en-US"/>
        </w:rPr>
        <w:t xml:space="preserve"> </w:t>
      </w:r>
      <w:r w:rsidRPr="00424D3E">
        <w:rPr>
          <w:color w:val="C45911" w:themeColor="accent2" w:themeShade="BF"/>
          <w:lang w:val="en-US"/>
        </w:rPr>
        <w:t xml:space="preserve">accommodating. </w:t>
      </w:r>
      <w:r w:rsidRPr="00424D3E">
        <w:rPr>
          <w:color w:val="C45911" w:themeColor="accent2" w:themeShade="BF"/>
        </w:rPr>
        <w:t xml:space="preserve">A </w:t>
      </w:r>
      <w:proofErr w:type="spellStart"/>
      <w:r w:rsidRPr="00424D3E">
        <w:rPr>
          <w:color w:val="C45911" w:themeColor="accent2" w:themeShade="BF"/>
        </w:rPr>
        <w:t>firm’s</w:t>
      </w:r>
      <w:proofErr w:type="spellEnd"/>
      <w:r w:rsidRPr="00424D3E">
        <w:rPr>
          <w:color w:val="C45911" w:themeColor="accent2" w:themeShade="BF"/>
        </w:rPr>
        <w:t xml:space="preserve"> </w:t>
      </w:r>
      <w:proofErr w:type="spellStart"/>
      <w:r w:rsidRPr="00424D3E">
        <w:rPr>
          <w:color w:val="C45911" w:themeColor="accent2" w:themeShade="BF"/>
        </w:rPr>
        <w:t>reputation</w:t>
      </w:r>
      <w:proofErr w:type="spellEnd"/>
      <w:r w:rsidRPr="00424D3E">
        <w:rPr>
          <w:color w:val="C45911" w:themeColor="accent2" w:themeShade="BF"/>
        </w:rPr>
        <w:t xml:space="preserve">, </w:t>
      </w:r>
      <w:proofErr w:type="spellStart"/>
      <w:r w:rsidRPr="00424D3E">
        <w:rPr>
          <w:color w:val="C45911" w:themeColor="accent2" w:themeShade="BF"/>
        </w:rPr>
        <w:t>backed</w:t>
      </w:r>
      <w:proofErr w:type="spellEnd"/>
      <w:r w:rsidRPr="00424D3E">
        <w:rPr>
          <w:color w:val="C45911" w:themeColor="accent2" w:themeShade="BF"/>
        </w:rPr>
        <w:t xml:space="preserve"> </w:t>
      </w:r>
      <w:proofErr w:type="spellStart"/>
      <w:r w:rsidRPr="00424D3E">
        <w:rPr>
          <w:color w:val="C45911" w:themeColor="accent2" w:themeShade="BF"/>
        </w:rPr>
        <w:t>by</w:t>
      </w:r>
      <w:proofErr w:type="spellEnd"/>
      <w:r w:rsidRPr="00424D3E">
        <w:rPr>
          <w:color w:val="C45911" w:themeColor="accent2" w:themeShade="BF"/>
        </w:rPr>
        <w:t xml:space="preserve"> </w:t>
      </w:r>
      <w:proofErr w:type="spellStart"/>
      <w:r w:rsidRPr="00424D3E">
        <w:rPr>
          <w:color w:val="C45911" w:themeColor="accent2" w:themeShade="BF"/>
        </w:rPr>
        <w:t>actions</w:t>
      </w:r>
      <w:proofErr w:type="spellEnd"/>
      <w:r w:rsidRPr="00424D3E">
        <w:rPr>
          <w:color w:val="C45911" w:themeColor="accent2" w:themeShade="BF"/>
        </w:rPr>
        <w:t xml:space="preserve"> as </w:t>
      </w:r>
      <w:proofErr w:type="spellStart"/>
      <w:r w:rsidRPr="00424D3E">
        <w:rPr>
          <w:color w:val="C45911" w:themeColor="accent2" w:themeShade="BF"/>
        </w:rPr>
        <w:t>well</w:t>
      </w:r>
      <w:proofErr w:type="spellEnd"/>
      <w:r w:rsidRPr="00424D3E">
        <w:rPr>
          <w:color w:val="C45911" w:themeColor="accent2" w:themeShade="BF"/>
        </w:rPr>
        <w:t xml:space="preserve"> as </w:t>
      </w:r>
      <w:proofErr w:type="spellStart"/>
      <w:r w:rsidRPr="00424D3E">
        <w:rPr>
          <w:color w:val="C45911" w:themeColor="accent2" w:themeShade="BF"/>
        </w:rPr>
        <w:t>words</w:t>
      </w:r>
      <w:proofErr w:type="spellEnd"/>
      <w:r w:rsidRPr="00424D3E">
        <w:rPr>
          <w:color w:val="C45911" w:themeColor="accent2" w:themeShade="BF"/>
        </w:rPr>
        <w:t xml:space="preserve">, can color </w:t>
      </w:r>
      <w:proofErr w:type="spellStart"/>
      <w:r w:rsidRPr="00424D3E">
        <w:rPr>
          <w:color w:val="C45911" w:themeColor="accent2" w:themeShade="BF"/>
        </w:rPr>
        <w:t>an</w:t>
      </w:r>
      <w:proofErr w:type="spellEnd"/>
      <w:r w:rsidRPr="00424D3E">
        <w:rPr>
          <w:color w:val="C45911" w:themeColor="accent2" w:themeShade="BF"/>
        </w:rPr>
        <w:t xml:space="preserve"> </w:t>
      </w:r>
      <w:proofErr w:type="spellStart"/>
      <w:r w:rsidRPr="00424D3E">
        <w:rPr>
          <w:color w:val="C45911" w:themeColor="accent2" w:themeShade="BF"/>
        </w:rPr>
        <w:t>entrant’s</w:t>
      </w:r>
      <w:proofErr w:type="spellEnd"/>
      <w:r w:rsidRPr="00424D3E">
        <w:rPr>
          <w:color w:val="C45911" w:themeColor="accent2" w:themeShade="BF"/>
        </w:rPr>
        <w:t xml:space="preserve"> </w:t>
      </w:r>
      <w:proofErr w:type="spellStart"/>
      <w:r w:rsidRPr="00424D3E">
        <w:rPr>
          <w:color w:val="C45911" w:themeColor="accent2" w:themeShade="BF"/>
        </w:rPr>
        <w:t>decision</w:t>
      </w:r>
      <w:proofErr w:type="spellEnd"/>
      <w:r w:rsidRPr="00424D3E">
        <w:rPr>
          <w:color w:val="C45911" w:themeColor="accent2" w:themeShade="BF"/>
        </w:rPr>
        <w:t>.</w:t>
      </w:r>
    </w:p>
    <w:p w:rsidR="00E8121A" w:rsidRPr="00E8121A" w:rsidRDefault="00E8121A" w:rsidP="00424D3E">
      <w:pPr>
        <w:jc w:val="both"/>
        <w:rPr>
          <w:lang w:val="es-ES"/>
        </w:rPr>
      </w:pPr>
      <w:r w:rsidRPr="00E8121A">
        <w:rPr>
          <w:lang w:val="es-ES"/>
        </w:rPr>
        <w:lastRenderedPageBreak/>
        <w:t>El factor final es la reputación del titular. Las empresas suelen competir en varios mercados a lo largo del tiempo. Como consecuencia, ganan reputación de estar listos para luchar al menos provocación o de ser complacientes. La reputación de una empresa, respaldada por acciones y palabras, puede colorear la decisión de un participante.</w:t>
      </w:r>
    </w:p>
    <w:p w:rsidR="00BF63E3" w:rsidRPr="00424D3E" w:rsidRDefault="00BF63E3" w:rsidP="00424D3E">
      <w:pPr>
        <w:jc w:val="both"/>
        <w:rPr>
          <w:color w:val="C45911" w:themeColor="accent2" w:themeShade="BF"/>
          <w:lang w:val="en-US"/>
        </w:rPr>
      </w:pPr>
      <w:r w:rsidRPr="00424D3E">
        <w:rPr>
          <w:color w:val="C45911" w:themeColor="accent2" w:themeShade="BF"/>
          <w:lang w:val="en-US"/>
        </w:rPr>
        <w:t>Another important shaper of barriers to entry is the magnitude of the entrant’s anticipated payoff. An entrant</w:t>
      </w:r>
      <w:r w:rsidR="00E33B65" w:rsidRPr="00424D3E">
        <w:rPr>
          <w:color w:val="C45911" w:themeColor="accent2" w:themeShade="BF"/>
          <w:lang w:val="en-US"/>
        </w:rPr>
        <w:t xml:space="preserve"> </w:t>
      </w:r>
      <w:r w:rsidRPr="00424D3E">
        <w:rPr>
          <w:color w:val="C45911" w:themeColor="accent2" w:themeShade="BF"/>
          <w:lang w:val="en-US"/>
        </w:rPr>
        <w:t>cannot be sure that it will earn an attractive economic profit if the incumbent has an insurmountable</w:t>
      </w:r>
      <w:r w:rsidR="00E33B65" w:rsidRPr="00424D3E">
        <w:rPr>
          <w:color w:val="C45911" w:themeColor="accent2" w:themeShade="BF"/>
          <w:lang w:val="en-US"/>
        </w:rPr>
        <w:t xml:space="preserve"> </w:t>
      </w:r>
      <w:r w:rsidRPr="00424D3E">
        <w:rPr>
          <w:color w:val="C45911" w:themeColor="accent2" w:themeShade="BF"/>
          <w:lang w:val="en-US"/>
        </w:rPr>
        <w:t xml:space="preserve">advantage. Incumbent advantages come in the form of </w:t>
      </w:r>
      <w:proofErr w:type="spellStart"/>
      <w:r w:rsidRPr="00424D3E">
        <w:rPr>
          <w:color w:val="C45911" w:themeColor="accent2" w:themeShade="BF"/>
          <w:lang w:val="en-US"/>
        </w:rPr>
        <w:t>precommitment</w:t>
      </w:r>
      <w:proofErr w:type="spellEnd"/>
      <w:r w:rsidRPr="00424D3E">
        <w:rPr>
          <w:color w:val="C45911" w:themeColor="accent2" w:themeShade="BF"/>
          <w:lang w:val="en-US"/>
        </w:rPr>
        <w:t xml:space="preserve"> contracts, licenses and patents,</w:t>
      </w:r>
      <w:r w:rsidR="00E33B65" w:rsidRPr="00424D3E">
        <w:rPr>
          <w:color w:val="C45911" w:themeColor="accent2" w:themeShade="BF"/>
          <w:lang w:val="en-US"/>
        </w:rPr>
        <w:t xml:space="preserve"> </w:t>
      </w:r>
      <w:r w:rsidRPr="00424D3E">
        <w:rPr>
          <w:color w:val="C45911" w:themeColor="accent2" w:themeShade="BF"/>
          <w:lang w:val="en-US"/>
        </w:rPr>
        <w:t>learning curve benefits, and network effects.</w:t>
      </w:r>
    </w:p>
    <w:p w:rsidR="00E8121A" w:rsidRPr="00E8121A" w:rsidRDefault="00E8121A" w:rsidP="00424D3E">
      <w:pPr>
        <w:jc w:val="both"/>
        <w:rPr>
          <w:lang w:val="es-ES"/>
        </w:rPr>
      </w:pPr>
      <w:r w:rsidRPr="00E8121A">
        <w:rPr>
          <w:lang w:val="es-ES"/>
        </w:rPr>
        <w:t>Otro factor importante de las barreras de entrada es la magnitud de la recompensa anticipada del participante. Un participante no puede estar seguro de que obtendrá un beneficio económico atractivo si el titular tiene una ventaja insuperable. Las ventajas existentes vienen en forma de contratos de compromiso previo, licencias y patentes, beneficios de la curva de aprendizaje y efectos de red.</w:t>
      </w:r>
    </w:p>
    <w:p w:rsidR="00BF63E3" w:rsidRDefault="00BF63E3" w:rsidP="00424D3E">
      <w:pPr>
        <w:jc w:val="both"/>
      </w:pPr>
      <w:r w:rsidRPr="00424D3E">
        <w:rPr>
          <w:color w:val="C45911" w:themeColor="accent2" w:themeShade="BF"/>
          <w:lang w:val="en-US"/>
        </w:rPr>
        <w:t xml:space="preserve">The first incumbent advantage is </w:t>
      </w:r>
      <w:proofErr w:type="spellStart"/>
      <w:r w:rsidRPr="00424D3E">
        <w:rPr>
          <w:color w:val="C45911" w:themeColor="accent2" w:themeShade="BF"/>
          <w:lang w:val="en-US"/>
        </w:rPr>
        <w:t>precommitment</w:t>
      </w:r>
      <w:proofErr w:type="spellEnd"/>
      <w:r w:rsidRPr="00424D3E">
        <w:rPr>
          <w:color w:val="C45911" w:themeColor="accent2" w:themeShade="BF"/>
          <w:lang w:val="en-US"/>
        </w:rPr>
        <w:t xml:space="preserve"> contracts. Often, companies secure future business through</w:t>
      </w:r>
      <w:r w:rsidR="00E33B65" w:rsidRPr="00424D3E">
        <w:rPr>
          <w:color w:val="C45911" w:themeColor="accent2" w:themeShade="BF"/>
          <w:lang w:val="en-US"/>
        </w:rPr>
        <w:t xml:space="preserve"> </w:t>
      </w:r>
      <w:r w:rsidRPr="00424D3E">
        <w:rPr>
          <w:color w:val="C45911" w:themeColor="accent2" w:themeShade="BF"/>
          <w:lang w:val="en-US"/>
        </w:rPr>
        <w:t>long-term contracts. These contracts can be efficient in reducing search costs for both the supplier and the</w:t>
      </w:r>
      <w:r w:rsidR="00E33B65" w:rsidRPr="00424D3E">
        <w:rPr>
          <w:color w:val="C45911" w:themeColor="accent2" w:themeShade="BF"/>
          <w:lang w:val="en-US"/>
        </w:rPr>
        <w:t xml:space="preserve"> </w:t>
      </w:r>
      <w:r w:rsidRPr="00424D3E">
        <w:rPr>
          <w:color w:val="C45911" w:themeColor="accent2" w:themeShade="BF"/>
          <w:lang w:val="en-US"/>
        </w:rPr>
        <w:t xml:space="preserve">customer. </w:t>
      </w:r>
      <w:r w:rsidRPr="00424D3E">
        <w:rPr>
          <w:color w:val="C45911" w:themeColor="accent2" w:themeShade="BF"/>
        </w:rPr>
        <w:t xml:space="preserve">A </w:t>
      </w:r>
      <w:proofErr w:type="spellStart"/>
      <w:r w:rsidRPr="00424D3E">
        <w:rPr>
          <w:color w:val="C45911" w:themeColor="accent2" w:themeShade="BF"/>
        </w:rPr>
        <w:t>strong</w:t>
      </w:r>
      <w:proofErr w:type="spellEnd"/>
      <w:r w:rsidRPr="00424D3E">
        <w:rPr>
          <w:color w:val="C45911" w:themeColor="accent2" w:themeShade="BF"/>
        </w:rPr>
        <w:t xml:space="preserve"> </w:t>
      </w:r>
      <w:proofErr w:type="spellStart"/>
      <w:r w:rsidRPr="00424D3E">
        <w:rPr>
          <w:color w:val="C45911" w:themeColor="accent2" w:themeShade="BF"/>
        </w:rPr>
        <w:t>incumbent</w:t>
      </w:r>
      <w:proofErr w:type="spellEnd"/>
      <w:r w:rsidRPr="00424D3E">
        <w:rPr>
          <w:color w:val="C45911" w:themeColor="accent2" w:themeShade="BF"/>
        </w:rPr>
        <w:t xml:space="preserve"> </w:t>
      </w:r>
      <w:proofErr w:type="spellStart"/>
      <w:r w:rsidRPr="00424D3E">
        <w:rPr>
          <w:color w:val="C45911" w:themeColor="accent2" w:themeShade="BF"/>
        </w:rPr>
        <w:t>with</w:t>
      </w:r>
      <w:proofErr w:type="spellEnd"/>
      <w:r w:rsidRPr="00424D3E">
        <w:rPr>
          <w:color w:val="C45911" w:themeColor="accent2" w:themeShade="BF"/>
        </w:rPr>
        <w:t xml:space="preserve"> a </w:t>
      </w:r>
      <w:proofErr w:type="spellStart"/>
      <w:r w:rsidRPr="00424D3E">
        <w:rPr>
          <w:color w:val="C45911" w:themeColor="accent2" w:themeShade="BF"/>
        </w:rPr>
        <w:t>contract</w:t>
      </w:r>
      <w:proofErr w:type="spellEnd"/>
      <w:r w:rsidRPr="00424D3E">
        <w:rPr>
          <w:color w:val="C45911" w:themeColor="accent2" w:themeShade="BF"/>
        </w:rPr>
        <w:t xml:space="preserve"> in place </w:t>
      </w:r>
      <w:proofErr w:type="spellStart"/>
      <w:r w:rsidRPr="00424D3E">
        <w:rPr>
          <w:color w:val="C45911" w:themeColor="accent2" w:themeShade="BF"/>
        </w:rPr>
        <w:t>discourages</w:t>
      </w:r>
      <w:proofErr w:type="spellEnd"/>
      <w:r w:rsidRPr="00424D3E">
        <w:rPr>
          <w:color w:val="C45911" w:themeColor="accent2" w:themeShade="BF"/>
        </w:rPr>
        <w:t xml:space="preserve"> </w:t>
      </w:r>
      <w:proofErr w:type="spellStart"/>
      <w:r w:rsidRPr="00424D3E">
        <w:rPr>
          <w:color w:val="C45911" w:themeColor="accent2" w:themeShade="BF"/>
        </w:rPr>
        <w:t>entry</w:t>
      </w:r>
      <w:proofErr w:type="spellEnd"/>
      <w:r w:rsidRPr="00BF63E3">
        <w:t>.</w:t>
      </w:r>
    </w:p>
    <w:p w:rsidR="00E8121A" w:rsidRPr="00E8121A" w:rsidRDefault="00E8121A" w:rsidP="00424D3E">
      <w:pPr>
        <w:jc w:val="both"/>
        <w:rPr>
          <w:lang w:val="es-ES"/>
        </w:rPr>
      </w:pPr>
      <w:r w:rsidRPr="00E8121A">
        <w:rPr>
          <w:lang w:val="es-ES"/>
        </w:rPr>
        <w:t>La primera ventaja incumbente son los contratos de compromiso previo. A menudo, las empresas aseguran negocios futuros a través de contratos a largo plazo. Estos contratos pueden ser eficientes para reducir los costos de búsqueda tanto para el proveedor como para el cliente. Un titular fuerte con un contrato en vigor desalienta la entrada.</w:t>
      </w:r>
    </w:p>
    <w:p w:rsidR="00BF63E3" w:rsidRPr="00424D3E" w:rsidRDefault="00BF63E3" w:rsidP="00424D3E">
      <w:pPr>
        <w:jc w:val="both"/>
        <w:rPr>
          <w:color w:val="C45911" w:themeColor="accent2" w:themeShade="BF"/>
        </w:rPr>
      </w:pPr>
      <w:proofErr w:type="spellStart"/>
      <w:r w:rsidRPr="00424D3E">
        <w:rPr>
          <w:color w:val="C45911" w:themeColor="accent2" w:themeShade="BF"/>
          <w:lang w:val="en-US"/>
        </w:rPr>
        <w:t>Precommitment</w:t>
      </w:r>
      <w:proofErr w:type="spellEnd"/>
      <w:r w:rsidRPr="00424D3E">
        <w:rPr>
          <w:color w:val="C45911" w:themeColor="accent2" w:themeShade="BF"/>
          <w:lang w:val="en-US"/>
        </w:rPr>
        <w:t xml:space="preserve"> contracts take </w:t>
      </w:r>
      <w:proofErr w:type="gramStart"/>
      <w:r w:rsidRPr="00424D3E">
        <w:rPr>
          <w:color w:val="C45911" w:themeColor="accent2" w:themeShade="BF"/>
          <w:lang w:val="en-US"/>
        </w:rPr>
        <w:t>a number of</w:t>
      </w:r>
      <w:proofErr w:type="gramEnd"/>
      <w:r w:rsidRPr="00424D3E">
        <w:rPr>
          <w:color w:val="C45911" w:themeColor="accent2" w:themeShade="BF"/>
          <w:lang w:val="en-US"/>
        </w:rPr>
        <w:t xml:space="preserve"> forms. One is if an incumbent has favorable access to an</w:t>
      </w:r>
      <w:r w:rsidR="00E33B65" w:rsidRPr="00424D3E">
        <w:rPr>
          <w:color w:val="C45911" w:themeColor="accent2" w:themeShade="BF"/>
          <w:lang w:val="en-US"/>
        </w:rPr>
        <w:t xml:space="preserve"> </w:t>
      </w:r>
      <w:r w:rsidRPr="00424D3E">
        <w:rPr>
          <w:color w:val="C45911" w:themeColor="accent2" w:themeShade="BF"/>
          <w:lang w:val="en-US"/>
        </w:rPr>
        <w:t xml:space="preserve">essential raw material. </w:t>
      </w:r>
      <w:proofErr w:type="spellStart"/>
      <w:r w:rsidRPr="00424D3E">
        <w:rPr>
          <w:color w:val="C45911" w:themeColor="accent2" w:themeShade="BF"/>
        </w:rPr>
        <w:t>An</w:t>
      </w:r>
      <w:proofErr w:type="spellEnd"/>
      <w:r w:rsidRPr="00424D3E">
        <w:rPr>
          <w:color w:val="C45911" w:themeColor="accent2" w:themeShade="BF"/>
        </w:rPr>
        <w:t xml:space="preserve"> </w:t>
      </w:r>
      <w:proofErr w:type="spellStart"/>
      <w:r w:rsidRPr="00424D3E">
        <w:rPr>
          <w:color w:val="C45911" w:themeColor="accent2" w:themeShade="BF"/>
        </w:rPr>
        <w:t>example</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this</w:t>
      </w:r>
      <w:proofErr w:type="spellEnd"/>
      <w:r w:rsidRPr="00424D3E">
        <w:rPr>
          <w:color w:val="C45911" w:themeColor="accent2" w:themeShade="BF"/>
        </w:rPr>
        <w:t xml:space="preserve"> </w:t>
      </w:r>
      <w:proofErr w:type="spellStart"/>
      <w:r w:rsidRPr="00424D3E">
        <w:rPr>
          <w:color w:val="C45911" w:themeColor="accent2" w:themeShade="BF"/>
        </w:rPr>
        <w:t>occurred</w:t>
      </w:r>
      <w:proofErr w:type="spellEnd"/>
      <w:r w:rsidRPr="00424D3E">
        <w:rPr>
          <w:color w:val="C45911" w:themeColor="accent2" w:themeShade="BF"/>
        </w:rPr>
        <w:t xml:space="preserve"> </w:t>
      </w:r>
      <w:proofErr w:type="spellStart"/>
      <w:r w:rsidRPr="00424D3E">
        <w:rPr>
          <w:color w:val="C45911" w:themeColor="accent2" w:themeShade="BF"/>
        </w:rPr>
        <w:t>shortly</w:t>
      </w:r>
      <w:proofErr w:type="spellEnd"/>
      <w:r w:rsidRPr="00424D3E">
        <w:rPr>
          <w:color w:val="C45911" w:themeColor="accent2" w:themeShade="BF"/>
        </w:rPr>
        <w:t xml:space="preserve"> </w:t>
      </w:r>
      <w:proofErr w:type="spellStart"/>
      <w:r w:rsidRPr="00424D3E">
        <w:rPr>
          <w:color w:val="C45911" w:themeColor="accent2" w:themeShade="BF"/>
        </w:rPr>
        <w:t>following</w:t>
      </w:r>
      <w:proofErr w:type="spellEnd"/>
      <w:r w:rsidRPr="00424D3E">
        <w:rPr>
          <w:color w:val="C45911" w:themeColor="accent2" w:themeShade="BF"/>
        </w:rPr>
        <w:t xml:space="preserve"> </w:t>
      </w:r>
      <w:proofErr w:type="spellStart"/>
      <w:r w:rsidRPr="00424D3E">
        <w:rPr>
          <w:color w:val="C45911" w:themeColor="accent2" w:themeShade="BF"/>
        </w:rPr>
        <w:t>World</w:t>
      </w:r>
      <w:proofErr w:type="spellEnd"/>
      <w:r w:rsidRPr="00424D3E">
        <w:rPr>
          <w:color w:val="C45911" w:themeColor="accent2" w:themeShade="BF"/>
        </w:rPr>
        <w:t xml:space="preserve"> </w:t>
      </w:r>
      <w:proofErr w:type="spellStart"/>
      <w:r w:rsidRPr="00424D3E">
        <w:rPr>
          <w:color w:val="C45911" w:themeColor="accent2" w:themeShade="BF"/>
        </w:rPr>
        <w:t>War</w:t>
      </w:r>
      <w:proofErr w:type="spellEnd"/>
      <w:r w:rsidRPr="00424D3E">
        <w:rPr>
          <w:color w:val="C45911" w:themeColor="accent2" w:themeShade="BF"/>
        </w:rPr>
        <w:t xml:space="preserve"> II. </w:t>
      </w:r>
      <w:r w:rsidRPr="00424D3E">
        <w:rPr>
          <w:color w:val="C45911" w:themeColor="accent2" w:themeShade="BF"/>
          <w:lang w:val="en-US"/>
        </w:rPr>
        <w:t>Alcoa, an aluminum</w:t>
      </w:r>
      <w:r w:rsidR="00E33B65" w:rsidRPr="00424D3E">
        <w:rPr>
          <w:color w:val="C45911" w:themeColor="accent2" w:themeShade="BF"/>
          <w:lang w:val="en-US"/>
        </w:rPr>
        <w:t xml:space="preserve"> </w:t>
      </w:r>
      <w:r w:rsidRPr="00424D3E">
        <w:rPr>
          <w:color w:val="C45911" w:themeColor="accent2" w:themeShade="BF"/>
          <w:lang w:val="en-US"/>
        </w:rPr>
        <w:t xml:space="preserve">producer, signed exclusive contracts with </w:t>
      </w:r>
      <w:proofErr w:type="gramStart"/>
      <w:r w:rsidRPr="00424D3E">
        <w:rPr>
          <w:color w:val="C45911" w:themeColor="accent2" w:themeShade="BF"/>
          <w:lang w:val="en-US"/>
        </w:rPr>
        <w:t>all of</w:t>
      </w:r>
      <w:proofErr w:type="gramEnd"/>
      <w:r w:rsidRPr="00424D3E">
        <w:rPr>
          <w:color w:val="C45911" w:themeColor="accent2" w:themeShade="BF"/>
          <w:lang w:val="en-US"/>
        </w:rPr>
        <w:t xml:space="preserve"> the producers of an essential material in aluminum production</w:t>
      </w:r>
      <w:r w:rsidR="00E33B65" w:rsidRPr="00424D3E">
        <w:rPr>
          <w:color w:val="C45911" w:themeColor="accent2" w:themeShade="BF"/>
          <w:lang w:val="en-US"/>
        </w:rPr>
        <w:t xml:space="preserve"> </w:t>
      </w:r>
      <w:r w:rsidRPr="00424D3E">
        <w:rPr>
          <w:color w:val="C45911" w:themeColor="accent2" w:themeShade="BF"/>
          <w:lang w:val="en-US"/>
        </w:rPr>
        <w:t xml:space="preserve">called high-grade bauxite.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inability</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access</w:t>
      </w:r>
      <w:proofErr w:type="spellEnd"/>
      <w:r w:rsidRPr="00424D3E">
        <w:rPr>
          <w:color w:val="C45911" w:themeColor="accent2" w:themeShade="BF"/>
        </w:rPr>
        <w:t xml:space="preserve"> </w:t>
      </w:r>
      <w:proofErr w:type="spellStart"/>
      <w:r w:rsidRPr="00424D3E">
        <w:rPr>
          <w:color w:val="C45911" w:themeColor="accent2" w:themeShade="BF"/>
        </w:rPr>
        <w:t>bauxite</w:t>
      </w:r>
      <w:proofErr w:type="spellEnd"/>
      <w:r w:rsidRPr="00424D3E">
        <w:rPr>
          <w:color w:val="C45911" w:themeColor="accent2" w:themeShade="BF"/>
        </w:rPr>
        <w:t xml:space="preserve"> </w:t>
      </w:r>
      <w:proofErr w:type="spellStart"/>
      <w:r w:rsidRPr="00424D3E">
        <w:rPr>
          <w:color w:val="C45911" w:themeColor="accent2" w:themeShade="BF"/>
        </w:rPr>
        <w:t>on</w:t>
      </w:r>
      <w:proofErr w:type="spellEnd"/>
      <w:r w:rsidRPr="00424D3E">
        <w:rPr>
          <w:color w:val="C45911" w:themeColor="accent2" w:themeShade="BF"/>
        </w:rPr>
        <w:t xml:space="preserve"> </w:t>
      </w:r>
      <w:proofErr w:type="spellStart"/>
      <w:r w:rsidRPr="00424D3E">
        <w:rPr>
          <w:color w:val="C45911" w:themeColor="accent2" w:themeShade="BF"/>
        </w:rPr>
        <w:t>such</w:t>
      </w:r>
      <w:proofErr w:type="spellEnd"/>
      <w:r w:rsidRPr="00424D3E">
        <w:rPr>
          <w:color w:val="C45911" w:themeColor="accent2" w:themeShade="BF"/>
        </w:rPr>
        <w:t xml:space="preserve"> favorable </w:t>
      </w:r>
      <w:proofErr w:type="spellStart"/>
      <w:r w:rsidRPr="00424D3E">
        <w:rPr>
          <w:color w:val="C45911" w:themeColor="accent2" w:themeShade="BF"/>
        </w:rPr>
        <w:t>terms</w:t>
      </w:r>
      <w:proofErr w:type="spellEnd"/>
      <w:r w:rsidRPr="00424D3E">
        <w:rPr>
          <w:color w:val="C45911" w:themeColor="accent2" w:themeShade="BF"/>
        </w:rPr>
        <w:t xml:space="preserve"> </w:t>
      </w:r>
      <w:proofErr w:type="spellStart"/>
      <w:r w:rsidRPr="00424D3E">
        <w:rPr>
          <w:color w:val="C45911" w:themeColor="accent2" w:themeShade="BF"/>
        </w:rPr>
        <w:t>deterred</w:t>
      </w:r>
      <w:proofErr w:type="spellEnd"/>
      <w:r w:rsidRPr="00424D3E">
        <w:rPr>
          <w:color w:val="C45911" w:themeColor="accent2" w:themeShade="BF"/>
        </w:rPr>
        <w:t xml:space="preserve"> </w:t>
      </w:r>
      <w:proofErr w:type="spellStart"/>
      <w:r w:rsidRPr="00424D3E">
        <w:rPr>
          <w:color w:val="C45911" w:themeColor="accent2" w:themeShade="BF"/>
        </w:rPr>
        <w:t>potential</w:t>
      </w:r>
      <w:proofErr w:type="spellEnd"/>
      <w:r w:rsidRPr="00424D3E">
        <w:rPr>
          <w:color w:val="C45911" w:themeColor="accent2" w:themeShade="BF"/>
        </w:rPr>
        <w:t xml:space="preserve"> </w:t>
      </w:r>
      <w:proofErr w:type="spellStart"/>
      <w:r w:rsidRPr="00424D3E">
        <w:rPr>
          <w:color w:val="C45911" w:themeColor="accent2" w:themeShade="BF"/>
        </w:rPr>
        <w:t>entrants</w:t>
      </w:r>
      <w:proofErr w:type="spellEnd"/>
      <w:r w:rsidRPr="00424D3E">
        <w:rPr>
          <w:color w:val="C45911" w:themeColor="accent2" w:themeShade="BF"/>
        </w:rPr>
        <w:t>.</w:t>
      </w:r>
    </w:p>
    <w:p w:rsidR="00E8121A" w:rsidRPr="00E8121A" w:rsidRDefault="00E8121A" w:rsidP="00424D3E">
      <w:pPr>
        <w:shd w:val="clear" w:color="auto" w:fill="FDFDFD"/>
        <w:spacing w:after="0" w:line="240" w:lineRule="auto"/>
        <w:jc w:val="both"/>
        <w:rPr>
          <w:rFonts w:ascii="Segoe UI" w:eastAsia="Times New Roman" w:hAnsi="Segoe UI" w:cs="Segoe UI"/>
          <w:sz w:val="21"/>
          <w:szCs w:val="21"/>
          <w:lang w:val="es-ES" w:eastAsia="es-CO"/>
        </w:rPr>
      </w:pPr>
      <w:r w:rsidRPr="00E8121A">
        <w:rPr>
          <w:rFonts w:ascii="Segoe UI" w:eastAsia="Times New Roman" w:hAnsi="Segoe UI" w:cs="Segoe UI"/>
          <w:sz w:val="21"/>
          <w:szCs w:val="21"/>
          <w:lang w:val="es-ES" w:eastAsia="es-CO"/>
        </w:rPr>
        <w:t>La primera ventaja incumbente son los contratos de compromiso previo. A menudo, las empresas aseguran negocios futuros a través de contratos a largo plazo. Estos contratos pueden ser eficientes para reducir los costos de búsqueda tanto para el proveedor como para el cliente. Un titular fuerte con un contrato en vigor desalienta la entrada.</w:t>
      </w:r>
    </w:p>
    <w:p w:rsidR="00E8121A" w:rsidRPr="00E8121A" w:rsidRDefault="00E8121A" w:rsidP="00424D3E">
      <w:pPr>
        <w:jc w:val="both"/>
        <w:rPr>
          <w:lang w:val="es-ES"/>
        </w:rPr>
      </w:pPr>
    </w:p>
    <w:p w:rsidR="00E33B65" w:rsidRPr="00424D3E" w:rsidRDefault="00BF63E3" w:rsidP="00424D3E">
      <w:pPr>
        <w:jc w:val="both"/>
        <w:rPr>
          <w:color w:val="C45911" w:themeColor="accent2" w:themeShade="BF"/>
          <w:lang w:val="en-US"/>
        </w:rPr>
      </w:pPr>
      <w:proofErr w:type="spellStart"/>
      <w:r w:rsidRPr="00424D3E">
        <w:rPr>
          <w:color w:val="C45911" w:themeColor="accent2" w:themeShade="BF"/>
        </w:rPr>
        <w:t>Another</w:t>
      </w:r>
      <w:proofErr w:type="spellEnd"/>
      <w:r w:rsidRPr="00424D3E">
        <w:rPr>
          <w:color w:val="C45911" w:themeColor="accent2" w:themeShade="BF"/>
        </w:rPr>
        <w:t xml:space="preserve"> </w:t>
      </w:r>
      <w:proofErr w:type="spellStart"/>
      <w:r w:rsidRPr="00424D3E">
        <w:rPr>
          <w:color w:val="C45911" w:themeColor="accent2" w:themeShade="BF"/>
        </w:rPr>
        <w:t>form</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precommitment</w:t>
      </w:r>
      <w:proofErr w:type="spellEnd"/>
      <w:r w:rsidRPr="00424D3E">
        <w:rPr>
          <w:color w:val="C45911" w:themeColor="accent2" w:themeShade="BF"/>
        </w:rPr>
        <w:t xml:space="preserve"> </w:t>
      </w:r>
      <w:proofErr w:type="spellStart"/>
      <w:r w:rsidRPr="00424D3E">
        <w:rPr>
          <w:color w:val="C45911" w:themeColor="accent2" w:themeShade="BF"/>
        </w:rPr>
        <w:t>contract</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a </w:t>
      </w:r>
      <w:proofErr w:type="spellStart"/>
      <w:r w:rsidRPr="00424D3E">
        <w:rPr>
          <w:color w:val="C45911" w:themeColor="accent2" w:themeShade="BF"/>
        </w:rPr>
        <w:t>long-term</w:t>
      </w:r>
      <w:proofErr w:type="spellEnd"/>
      <w:r w:rsidRPr="00424D3E">
        <w:rPr>
          <w:color w:val="C45911" w:themeColor="accent2" w:themeShade="BF"/>
        </w:rPr>
        <w:t xml:space="preserve"> deal </w:t>
      </w:r>
      <w:proofErr w:type="spellStart"/>
      <w:r w:rsidRPr="00424D3E">
        <w:rPr>
          <w:color w:val="C45911" w:themeColor="accent2" w:themeShade="BF"/>
        </w:rPr>
        <w:t>with</w:t>
      </w:r>
      <w:proofErr w:type="spellEnd"/>
      <w:r w:rsidRPr="00424D3E">
        <w:rPr>
          <w:color w:val="C45911" w:themeColor="accent2" w:themeShade="BF"/>
        </w:rPr>
        <w:t xml:space="preserve"> </w:t>
      </w:r>
      <w:proofErr w:type="spellStart"/>
      <w:r w:rsidRPr="00424D3E">
        <w:rPr>
          <w:color w:val="C45911" w:themeColor="accent2" w:themeShade="BF"/>
        </w:rPr>
        <w:t>customers</w:t>
      </w:r>
      <w:proofErr w:type="spellEnd"/>
      <w:r w:rsidRPr="00424D3E">
        <w:rPr>
          <w:color w:val="C45911" w:themeColor="accent2" w:themeShade="BF"/>
        </w:rPr>
        <w:t xml:space="preserve">. </w:t>
      </w:r>
      <w:r w:rsidRPr="00424D3E">
        <w:rPr>
          <w:color w:val="C45911" w:themeColor="accent2" w:themeShade="BF"/>
          <w:lang w:val="en-US"/>
        </w:rPr>
        <w:t>In the mid-1980s, Monsanto</w:t>
      </w:r>
      <w:r w:rsidR="00E33B65" w:rsidRPr="00424D3E">
        <w:rPr>
          <w:color w:val="C45911" w:themeColor="accent2" w:themeShade="BF"/>
          <w:lang w:val="en-US"/>
        </w:rPr>
        <w:t xml:space="preserve"> </w:t>
      </w:r>
      <w:r w:rsidRPr="00424D3E">
        <w:rPr>
          <w:color w:val="C45911" w:themeColor="accent2" w:themeShade="BF"/>
          <w:lang w:val="en-US"/>
        </w:rPr>
        <w:t>(NutraSweet) and Holland Sweetener Company were two producers of the sweetener aspartame. After the</w:t>
      </w:r>
      <w:r w:rsidR="00E33B65" w:rsidRPr="00424D3E">
        <w:rPr>
          <w:color w:val="C45911" w:themeColor="accent2" w:themeShade="BF"/>
          <w:lang w:val="en-US"/>
        </w:rPr>
        <w:t xml:space="preserve"> </w:t>
      </w:r>
      <w:r w:rsidRPr="00424D3E">
        <w:rPr>
          <w:color w:val="C45911" w:themeColor="accent2" w:themeShade="BF"/>
          <w:lang w:val="en-US"/>
        </w:rPr>
        <w:t>patent on aspartame expired in Europe in 1987, Holland entered the market to compete against Monsanto.</w:t>
      </w:r>
      <w:r w:rsidR="00E33B65" w:rsidRPr="00424D3E">
        <w:rPr>
          <w:color w:val="C45911" w:themeColor="accent2" w:themeShade="BF"/>
          <w:lang w:val="en-US"/>
        </w:rPr>
        <w:t xml:space="preserve"> </w:t>
      </w:r>
      <w:r w:rsidRPr="00424D3E">
        <w:rPr>
          <w:color w:val="C45911" w:themeColor="accent2" w:themeShade="BF"/>
          <w:lang w:val="en-US"/>
        </w:rPr>
        <w:t>The competition drove down the price of aspartame 60 percent, and Holland lost money.</w:t>
      </w:r>
      <w:r w:rsidR="00E33B65" w:rsidRPr="00424D3E">
        <w:rPr>
          <w:color w:val="C45911" w:themeColor="accent2" w:themeShade="BF"/>
          <w:lang w:val="en-US"/>
        </w:rPr>
        <w:t xml:space="preserve"> </w:t>
      </w:r>
    </w:p>
    <w:p w:rsidR="00E8121A" w:rsidRPr="00E8121A" w:rsidRDefault="00E8121A" w:rsidP="00424D3E">
      <w:pPr>
        <w:jc w:val="both"/>
        <w:rPr>
          <w:lang w:val="es-ES"/>
        </w:rPr>
      </w:pPr>
      <w:r w:rsidRPr="00E8121A">
        <w:rPr>
          <w:lang w:val="es-ES"/>
        </w:rPr>
        <w:t>Otra forma de contrato previo al compromiso es un acuerdo a largo plazo con los clientes. A mediados de la década de 1980, Monsanto (</w:t>
      </w:r>
      <w:proofErr w:type="spellStart"/>
      <w:r w:rsidRPr="00E8121A">
        <w:rPr>
          <w:lang w:val="es-ES"/>
        </w:rPr>
        <w:t>NutraSweet</w:t>
      </w:r>
      <w:proofErr w:type="spellEnd"/>
      <w:r w:rsidRPr="00E8121A">
        <w:rPr>
          <w:lang w:val="es-ES"/>
        </w:rPr>
        <w:t xml:space="preserve">) y </w:t>
      </w:r>
      <w:proofErr w:type="spellStart"/>
      <w:r w:rsidRPr="00E8121A">
        <w:rPr>
          <w:lang w:val="es-ES"/>
        </w:rPr>
        <w:t>Holland</w:t>
      </w:r>
      <w:proofErr w:type="spellEnd"/>
      <w:r w:rsidRPr="00E8121A">
        <w:rPr>
          <w:lang w:val="es-ES"/>
        </w:rPr>
        <w:t xml:space="preserve"> </w:t>
      </w:r>
      <w:proofErr w:type="spellStart"/>
      <w:r w:rsidRPr="00E8121A">
        <w:rPr>
          <w:lang w:val="es-ES"/>
        </w:rPr>
        <w:t>Sweetener</w:t>
      </w:r>
      <w:proofErr w:type="spellEnd"/>
      <w:r w:rsidRPr="00E8121A">
        <w:rPr>
          <w:lang w:val="es-ES"/>
        </w:rPr>
        <w:t xml:space="preserve"> Company eran dos productores del edulcorante aspartamo. Después de que la patente del aspartamo expirara en Europa en 1987, Holanda entró en el mercado para competir contra Monsanto. La competencia redujo el precio del aspartamo en un 60 por ciento, y Holanda perdió dinero. </w:t>
      </w:r>
    </w:p>
    <w:p w:rsidR="00BF63E3" w:rsidRPr="00424D3E" w:rsidRDefault="00BF63E3" w:rsidP="00424D3E">
      <w:pPr>
        <w:jc w:val="both"/>
        <w:rPr>
          <w:color w:val="C45911" w:themeColor="accent2" w:themeShade="BF"/>
        </w:rPr>
      </w:pPr>
      <w:r w:rsidRPr="00424D3E">
        <w:rPr>
          <w:color w:val="C45911" w:themeColor="accent2" w:themeShade="BF"/>
          <w:lang w:val="en-US"/>
        </w:rPr>
        <w:lastRenderedPageBreak/>
        <w:t>But Holland had its eye on the real prize, the U.S. market, where the patent was to expire in 1992. In a classic</w:t>
      </w:r>
      <w:r w:rsidR="00E33B65" w:rsidRPr="00424D3E">
        <w:rPr>
          <w:color w:val="C45911" w:themeColor="accent2" w:themeShade="BF"/>
          <w:lang w:val="en-US"/>
        </w:rPr>
        <w:t xml:space="preserve"> </w:t>
      </w:r>
      <w:proofErr w:type="spellStart"/>
      <w:r w:rsidRPr="00424D3E">
        <w:rPr>
          <w:color w:val="C45911" w:themeColor="accent2" w:themeShade="BF"/>
          <w:lang w:val="en-US"/>
        </w:rPr>
        <w:t>precommitment</w:t>
      </w:r>
      <w:proofErr w:type="spellEnd"/>
      <w:r w:rsidRPr="00424D3E">
        <w:rPr>
          <w:color w:val="C45911" w:themeColor="accent2" w:themeShade="BF"/>
          <w:lang w:val="en-US"/>
        </w:rPr>
        <w:t xml:space="preserve"> move, Monsanto signed long-term contracts to supply the largest buyers of aspartame,</w:t>
      </w:r>
      <w:r w:rsidR="00E33B65" w:rsidRPr="00424D3E">
        <w:rPr>
          <w:color w:val="C45911" w:themeColor="accent2" w:themeShade="BF"/>
          <w:lang w:val="en-US"/>
        </w:rPr>
        <w:t xml:space="preserve"> </w:t>
      </w:r>
      <w:r w:rsidRPr="00424D3E">
        <w:rPr>
          <w:color w:val="C45911" w:themeColor="accent2" w:themeShade="BF"/>
          <w:lang w:val="en-US"/>
        </w:rPr>
        <w:t>Coca-Cola and PepsiCo, and effectively shut Holland out of the United States. This suggests a crucial lesson</w:t>
      </w:r>
      <w:r w:rsidR="00E33B65" w:rsidRPr="00424D3E">
        <w:rPr>
          <w:color w:val="C45911" w:themeColor="accent2" w:themeShade="BF"/>
          <w:lang w:val="en-US"/>
        </w:rPr>
        <w:t xml:space="preserve"> </w:t>
      </w:r>
      <w:r w:rsidRPr="00424D3E">
        <w:rPr>
          <w:color w:val="C45911" w:themeColor="accent2" w:themeShade="BF"/>
          <w:lang w:val="en-US"/>
        </w:rPr>
        <w:t>for companies and investors: all buyers like to have multiple suppliers to choose from, but it doesn’t mean that</w:t>
      </w:r>
      <w:r w:rsidR="00E33B65" w:rsidRPr="00424D3E">
        <w:rPr>
          <w:color w:val="C45911" w:themeColor="accent2" w:themeShade="BF"/>
          <w:lang w:val="en-US"/>
        </w:rPr>
        <w:t xml:space="preserve"> </w:t>
      </w:r>
      <w:r w:rsidRPr="00424D3E">
        <w:rPr>
          <w:color w:val="C45911" w:themeColor="accent2" w:themeShade="BF"/>
          <w:lang w:val="en-US"/>
        </w:rPr>
        <w:t xml:space="preserve">they will use multiple suppliers. </w:t>
      </w:r>
      <w:proofErr w:type="spellStart"/>
      <w:r w:rsidRPr="00424D3E">
        <w:rPr>
          <w:color w:val="C45911" w:themeColor="accent2" w:themeShade="BF"/>
        </w:rPr>
        <w:t>Holland</w:t>
      </w:r>
      <w:proofErr w:type="spellEnd"/>
      <w:r w:rsidRPr="00424D3E">
        <w:rPr>
          <w:color w:val="C45911" w:themeColor="accent2" w:themeShade="BF"/>
        </w:rPr>
        <w:t xml:space="preserve"> </w:t>
      </w:r>
      <w:proofErr w:type="spellStart"/>
      <w:r w:rsidRPr="00424D3E">
        <w:rPr>
          <w:color w:val="C45911" w:themeColor="accent2" w:themeShade="BF"/>
        </w:rPr>
        <w:t>created</w:t>
      </w:r>
      <w:proofErr w:type="spellEnd"/>
      <w:r w:rsidRPr="00424D3E">
        <w:rPr>
          <w:color w:val="C45911" w:themeColor="accent2" w:themeShade="BF"/>
        </w:rPr>
        <w:t xml:space="preserve"> a </w:t>
      </w:r>
      <w:proofErr w:type="spellStart"/>
      <w:r w:rsidRPr="00424D3E">
        <w:rPr>
          <w:color w:val="C45911" w:themeColor="accent2" w:themeShade="BF"/>
        </w:rPr>
        <w:t>great</w:t>
      </w:r>
      <w:proofErr w:type="spellEnd"/>
      <w:r w:rsidRPr="00424D3E">
        <w:rPr>
          <w:color w:val="C45911" w:themeColor="accent2" w:themeShade="BF"/>
        </w:rPr>
        <w:t xml:space="preserve"> deal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value</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w:t>
      </w:r>
      <w:proofErr w:type="spellStart"/>
      <w:r w:rsidRPr="00424D3E">
        <w:rPr>
          <w:color w:val="C45911" w:themeColor="accent2" w:themeShade="BF"/>
        </w:rPr>
        <w:t>Coke</w:t>
      </w:r>
      <w:proofErr w:type="spellEnd"/>
      <w:r w:rsidRPr="00424D3E">
        <w:rPr>
          <w:color w:val="C45911" w:themeColor="accent2" w:themeShade="BF"/>
        </w:rPr>
        <w:t xml:space="preserve"> and Pepsi </w:t>
      </w:r>
      <w:proofErr w:type="spellStart"/>
      <w:r w:rsidRPr="00424D3E">
        <w:rPr>
          <w:color w:val="C45911" w:themeColor="accent2" w:themeShade="BF"/>
        </w:rPr>
        <w:t>but</w:t>
      </w:r>
      <w:proofErr w:type="spellEnd"/>
      <w:r w:rsidRPr="00424D3E">
        <w:rPr>
          <w:color w:val="C45911" w:themeColor="accent2" w:themeShade="BF"/>
        </w:rPr>
        <w:t xml:space="preserve"> </w:t>
      </w:r>
      <w:proofErr w:type="spellStart"/>
      <w:r w:rsidRPr="00424D3E">
        <w:rPr>
          <w:color w:val="C45911" w:themeColor="accent2" w:themeShade="BF"/>
        </w:rPr>
        <w:t>none</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itself.31</w:t>
      </w:r>
    </w:p>
    <w:p w:rsidR="00E8121A" w:rsidRPr="00E8121A" w:rsidRDefault="00E8121A" w:rsidP="00424D3E">
      <w:pPr>
        <w:jc w:val="both"/>
        <w:rPr>
          <w:lang w:val="es-ES"/>
        </w:rPr>
      </w:pPr>
      <w:r w:rsidRPr="00E8121A">
        <w:rPr>
          <w:lang w:val="es-ES"/>
        </w:rPr>
        <w:t>Pero Holanda tenía el ojo puesto en el verdadero premio, el mercado estadounidense, donde la patente iba a expirar en 1992. En un movimiento clásico de compromiso previo, Monsanto firmó contratos a largo plazo para suministrar a los mayores compradores de aspartamo, Coca-Cola y PepsiCo, y efectivamente excluyó a Holanda de los Estados Unidos. Esto sugiere una lección crucial para las empresas y los inversores: a todos los compradores les gusta tener múltiples proveedores para elegir, pero eso no significa que usarán múltiples proveedores. Holanda creó un gran valor para Coca-Cola y Pepsi, pero ninguno para sí mismo.31</w:t>
      </w:r>
    </w:p>
    <w:p w:rsidR="00BF63E3" w:rsidRDefault="00BF63E3" w:rsidP="00424D3E">
      <w:pPr>
        <w:jc w:val="both"/>
        <w:rPr>
          <w:lang w:val="en-US"/>
        </w:rPr>
      </w:pPr>
      <w:proofErr w:type="spellStart"/>
      <w:r w:rsidRPr="00424D3E">
        <w:rPr>
          <w:color w:val="C45911" w:themeColor="accent2" w:themeShade="BF"/>
          <w:lang w:val="en-US"/>
        </w:rPr>
        <w:t>Precommitment</w:t>
      </w:r>
      <w:proofErr w:type="spellEnd"/>
      <w:r w:rsidRPr="00424D3E">
        <w:rPr>
          <w:color w:val="C45911" w:themeColor="accent2" w:themeShade="BF"/>
          <w:lang w:val="en-US"/>
        </w:rPr>
        <w:t xml:space="preserve"> also includes quasi-contracts, such as a pledge to always provide a good or service at the</w:t>
      </w:r>
      <w:r w:rsidR="00C06A99" w:rsidRPr="00424D3E">
        <w:rPr>
          <w:color w:val="C45911" w:themeColor="accent2" w:themeShade="BF"/>
          <w:lang w:val="en-US"/>
        </w:rPr>
        <w:t xml:space="preserve"> </w:t>
      </w:r>
      <w:r w:rsidRPr="00424D3E">
        <w:rPr>
          <w:color w:val="C45911" w:themeColor="accent2" w:themeShade="BF"/>
          <w:lang w:val="en-US"/>
        </w:rPr>
        <w:t>lowest cost. Such pledges, if credible, deter entry because new entrants rarely have the scale to compete with</w:t>
      </w:r>
      <w:r w:rsidR="00C06A99" w:rsidRPr="00424D3E">
        <w:rPr>
          <w:color w:val="C45911" w:themeColor="accent2" w:themeShade="BF"/>
          <w:lang w:val="en-US"/>
        </w:rPr>
        <w:t xml:space="preserve"> </w:t>
      </w:r>
      <w:r w:rsidRPr="00424D3E">
        <w:rPr>
          <w:color w:val="C45911" w:themeColor="accent2" w:themeShade="BF"/>
          <w:lang w:val="en-US"/>
        </w:rPr>
        <w:t>incumbents</w:t>
      </w:r>
      <w:r w:rsidRPr="00C06A99">
        <w:rPr>
          <w:lang w:val="en-US"/>
        </w:rPr>
        <w:t>.</w:t>
      </w:r>
    </w:p>
    <w:p w:rsidR="00E8121A" w:rsidRPr="00E8121A" w:rsidRDefault="00E8121A" w:rsidP="00424D3E">
      <w:pPr>
        <w:jc w:val="both"/>
      </w:pPr>
      <w:r w:rsidRPr="00E8121A">
        <w:t>El compromiso previo también incluye cuasicontratos, como la promesa de proporcionar siempre un bien o servicio al menor costo. Tales promesas, si son creíbles, disuaden la entrada porque los nuevos participantes rara vez tienen la escala para competir con los titulares.</w:t>
      </w:r>
    </w:p>
    <w:p w:rsidR="00BF63E3" w:rsidRPr="00424D3E" w:rsidRDefault="00BF63E3" w:rsidP="00424D3E">
      <w:pPr>
        <w:jc w:val="both"/>
        <w:rPr>
          <w:color w:val="C45911" w:themeColor="accent2" w:themeShade="BF"/>
          <w:lang w:val="en-US"/>
        </w:rPr>
      </w:pPr>
      <w:r w:rsidRPr="00424D3E">
        <w:rPr>
          <w:color w:val="C45911" w:themeColor="accent2" w:themeShade="BF"/>
          <w:lang w:val="en-US"/>
        </w:rPr>
        <w:t xml:space="preserve">Licenses and patents also shape a potential entrant’s payoff for reasons that make common sense. </w:t>
      </w:r>
      <w:proofErr w:type="gramStart"/>
      <w:r w:rsidRPr="00424D3E">
        <w:rPr>
          <w:color w:val="C45911" w:themeColor="accent2" w:themeShade="BF"/>
          <w:lang w:val="en-US"/>
        </w:rPr>
        <w:t>A number</w:t>
      </w:r>
      <w:r w:rsidR="00C06A99" w:rsidRPr="00424D3E">
        <w:rPr>
          <w:color w:val="C45911" w:themeColor="accent2" w:themeShade="BF"/>
          <w:lang w:val="en-US"/>
        </w:rPr>
        <w:t xml:space="preserve"> </w:t>
      </w:r>
      <w:r w:rsidRPr="00424D3E">
        <w:rPr>
          <w:color w:val="C45911" w:themeColor="accent2" w:themeShade="BF"/>
          <w:lang w:val="en-US"/>
        </w:rPr>
        <w:t>of</w:t>
      </w:r>
      <w:proofErr w:type="gramEnd"/>
      <w:r w:rsidRPr="00424D3E">
        <w:rPr>
          <w:color w:val="C45911" w:themeColor="accent2" w:themeShade="BF"/>
          <w:lang w:val="en-US"/>
        </w:rPr>
        <w:t xml:space="preserve"> industries require a license or certification from the government to do business. Acquiring licenses or</w:t>
      </w:r>
      <w:r w:rsidR="00C06A99" w:rsidRPr="00424D3E">
        <w:rPr>
          <w:color w:val="C45911" w:themeColor="accent2" w:themeShade="BF"/>
          <w:lang w:val="en-US"/>
        </w:rPr>
        <w:t xml:space="preserve"> </w:t>
      </w:r>
      <w:r w:rsidRPr="00424D3E">
        <w:rPr>
          <w:color w:val="C45911" w:themeColor="accent2" w:themeShade="BF"/>
          <w:lang w:val="en-US"/>
        </w:rPr>
        <w:t>certifications is costly, hence creating a barrier for an entrant.</w:t>
      </w:r>
    </w:p>
    <w:p w:rsidR="00E8121A" w:rsidRPr="00E8121A" w:rsidRDefault="00E8121A" w:rsidP="00424D3E">
      <w:pPr>
        <w:jc w:val="both"/>
        <w:rPr>
          <w:lang w:val="es-ES"/>
        </w:rPr>
      </w:pPr>
      <w:r w:rsidRPr="00E8121A">
        <w:rPr>
          <w:lang w:val="es-ES"/>
        </w:rPr>
        <w:t>Las licencias y patentes también dan forma a la recompensa de un posible participante por razones que tienen sentido común. Varias industrias requieren una licencia o certificación del gobierno para hacer negocios. Adquirir licencias o certificaciones es costoso, por lo tanto, crea una barrera para un participante.</w:t>
      </w:r>
    </w:p>
    <w:p w:rsidR="00BF63E3" w:rsidRPr="00424D3E" w:rsidRDefault="00BF63E3" w:rsidP="00424D3E">
      <w:pPr>
        <w:jc w:val="both"/>
        <w:rPr>
          <w:color w:val="C45911" w:themeColor="accent2" w:themeShade="BF"/>
          <w:lang w:val="en-US"/>
        </w:rPr>
      </w:pPr>
      <w:r w:rsidRPr="00424D3E">
        <w:rPr>
          <w:color w:val="C45911" w:themeColor="accent2" w:themeShade="BF"/>
          <w:lang w:val="en-US"/>
        </w:rPr>
        <w:t xml:space="preserve">Patents are also an important entry barrier. </w:t>
      </w:r>
      <w:proofErr w:type="spellStart"/>
      <w:r w:rsidRPr="00424D3E">
        <w:rPr>
          <w:color w:val="C45911" w:themeColor="accent2" w:themeShade="BF"/>
        </w:rPr>
        <w:t>But</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spirit</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a </w:t>
      </w:r>
      <w:proofErr w:type="spellStart"/>
      <w:r w:rsidRPr="00424D3E">
        <w:rPr>
          <w:color w:val="C45911" w:themeColor="accent2" w:themeShade="BF"/>
        </w:rPr>
        <w:t>patent</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different</w:t>
      </w:r>
      <w:proofErr w:type="spellEnd"/>
      <w:r w:rsidRPr="00424D3E">
        <w:rPr>
          <w:color w:val="C45911" w:themeColor="accent2" w:themeShade="BF"/>
        </w:rPr>
        <w:t xml:space="preserve"> </w:t>
      </w:r>
      <w:proofErr w:type="spellStart"/>
      <w:r w:rsidRPr="00424D3E">
        <w:rPr>
          <w:color w:val="C45911" w:themeColor="accent2" w:themeShade="BF"/>
        </w:rPr>
        <w:t>from</w:t>
      </w:r>
      <w:proofErr w:type="spellEnd"/>
      <w:r w:rsidRPr="00424D3E">
        <w:rPr>
          <w:color w:val="C45911" w:themeColor="accent2" w:themeShade="BF"/>
        </w:rPr>
        <w:t xml:space="preserve"> </w:t>
      </w:r>
      <w:proofErr w:type="spellStart"/>
      <w:r w:rsidRPr="00424D3E">
        <w:rPr>
          <w:color w:val="C45911" w:themeColor="accent2" w:themeShade="BF"/>
        </w:rPr>
        <w:t>that</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a </w:t>
      </w:r>
      <w:proofErr w:type="spellStart"/>
      <w:r w:rsidRPr="00424D3E">
        <w:rPr>
          <w:color w:val="C45911" w:themeColor="accent2" w:themeShade="BF"/>
        </w:rPr>
        <w:t>license</w:t>
      </w:r>
      <w:proofErr w:type="spellEnd"/>
      <w:r w:rsidRPr="00424D3E">
        <w:rPr>
          <w:color w:val="C45911" w:themeColor="accent2" w:themeShade="BF"/>
        </w:rPr>
        <w:t xml:space="preserve">. </w:t>
      </w:r>
      <w:r w:rsidRPr="00424D3E">
        <w:rPr>
          <w:color w:val="C45911" w:themeColor="accent2" w:themeShade="BF"/>
          <w:lang w:val="en-US"/>
        </w:rPr>
        <w:t>The</w:t>
      </w:r>
      <w:r w:rsidR="00C06A99" w:rsidRPr="00424D3E">
        <w:rPr>
          <w:color w:val="C45911" w:themeColor="accent2" w:themeShade="BF"/>
          <w:lang w:val="en-US"/>
        </w:rPr>
        <w:t xml:space="preserve"> </w:t>
      </w:r>
      <w:r w:rsidRPr="00424D3E">
        <w:rPr>
          <w:color w:val="C45911" w:themeColor="accent2" w:themeShade="BF"/>
          <w:lang w:val="en-US"/>
        </w:rPr>
        <w:t>intent of a patent is to allow an innovator to earn an appropriate return on investment. Most innovations require</w:t>
      </w:r>
      <w:r w:rsidR="00C06A99" w:rsidRPr="00424D3E">
        <w:rPr>
          <w:color w:val="C45911" w:themeColor="accent2" w:themeShade="BF"/>
          <w:lang w:val="en-US"/>
        </w:rPr>
        <w:t xml:space="preserve"> </w:t>
      </w:r>
      <w:r w:rsidRPr="00424D3E">
        <w:rPr>
          <w:color w:val="C45911" w:themeColor="accent2" w:themeShade="BF"/>
          <w:lang w:val="en-US"/>
        </w:rPr>
        <w:t xml:space="preserve">substantial upfront costs. </w:t>
      </w:r>
      <w:proofErr w:type="gramStart"/>
      <w:r w:rsidRPr="00424D3E">
        <w:rPr>
          <w:color w:val="C45911" w:themeColor="accent2" w:themeShade="BF"/>
          <w:lang w:val="en-US"/>
        </w:rPr>
        <w:t>So</w:t>
      </w:r>
      <w:proofErr w:type="gramEnd"/>
      <w:r w:rsidRPr="00424D3E">
        <w:rPr>
          <w:color w:val="C45911" w:themeColor="accent2" w:themeShade="BF"/>
          <w:lang w:val="en-US"/>
        </w:rPr>
        <w:t xml:space="preserve"> a free market system needs a means to compensate innovators to encourage</w:t>
      </w:r>
      <w:r w:rsidR="00C06A99" w:rsidRPr="00424D3E">
        <w:rPr>
          <w:color w:val="C45911" w:themeColor="accent2" w:themeShade="BF"/>
          <w:lang w:val="en-US"/>
        </w:rPr>
        <w:t xml:space="preserve"> </w:t>
      </w:r>
      <w:r w:rsidRPr="00424D3E">
        <w:rPr>
          <w:color w:val="C45911" w:themeColor="accent2" w:themeShade="BF"/>
          <w:lang w:val="en-US"/>
        </w:rPr>
        <w:t>their activities. Patents do not discourage innovation, but they do deter entry for a limited time into activities</w:t>
      </w:r>
      <w:r w:rsidR="00C06A99" w:rsidRPr="00424D3E">
        <w:rPr>
          <w:color w:val="C45911" w:themeColor="accent2" w:themeShade="BF"/>
          <w:lang w:val="en-US"/>
        </w:rPr>
        <w:t xml:space="preserve"> </w:t>
      </w:r>
      <w:r w:rsidRPr="00424D3E">
        <w:rPr>
          <w:color w:val="C45911" w:themeColor="accent2" w:themeShade="BF"/>
          <w:lang w:val="en-US"/>
        </w:rPr>
        <w:t>that are protected.</w:t>
      </w:r>
    </w:p>
    <w:p w:rsidR="009D5856" w:rsidRPr="009D5856" w:rsidRDefault="009D5856" w:rsidP="00424D3E">
      <w:pPr>
        <w:jc w:val="both"/>
        <w:rPr>
          <w:lang w:val="es-ES"/>
        </w:rPr>
      </w:pPr>
      <w:r w:rsidRPr="009D5856">
        <w:rPr>
          <w:lang w:val="es-ES"/>
        </w:rPr>
        <w:t>Las patentes también son una importante barrera de entrada. Pero el espíritu de una patente es diferente del de una licencia. La intención de una patente es permitir que un innovador obtenga un retorno de la inversión adecuado. La mayoría de las innovaciones requieren costos iniciales sustanciales. Por lo tanto, un sistema de libre mercado necesita un medio para compensar a los innovadores para alentar sus actividades. Las patentes no desalientan la innovación, pero sí disuadieron la entrada por un tiempo limitado en actividades protegidas.</w:t>
      </w:r>
    </w:p>
    <w:p w:rsidR="009D5856" w:rsidRPr="009D5856" w:rsidRDefault="009D5856" w:rsidP="00424D3E">
      <w:pPr>
        <w:jc w:val="both"/>
        <w:rPr>
          <w:lang w:val="es-ES"/>
        </w:rPr>
      </w:pPr>
    </w:p>
    <w:p w:rsidR="00BF63E3" w:rsidRPr="00424D3E" w:rsidRDefault="00BF63E3" w:rsidP="00424D3E">
      <w:pPr>
        <w:jc w:val="both"/>
        <w:rPr>
          <w:color w:val="C45911" w:themeColor="accent2" w:themeShade="BF"/>
        </w:rPr>
      </w:pPr>
      <w:proofErr w:type="spellStart"/>
      <w:r w:rsidRPr="00424D3E">
        <w:rPr>
          <w:color w:val="C45911" w:themeColor="accent2" w:themeShade="BF"/>
        </w:rPr>
        <w:lastRenderedPageBreak/>
        <w:t>Learning</w:t>
      </w:r>
      <w:proofErr w:type="spellEnd"/>
      <w:r w:rsidRPr="00424D3E">
        <w:rPr>
          <w:color w:val="C45911" w:themeColor="accent2" w:themeShade="BF"/>
        </w:rPr>
        <w:t xml:space="preserve"> curves can </w:t>
      </w:r>
      <w:proofErr w:type="spellStart"/>
      <w:r w:rsidRPr="00424D3E">
        <w:rPr>
          <w:color w:val="C45911" w:themeColor="accent2" w:themeShade="BF"/>
        </w:rPr>
        <w:t>also</w:t>
      </w:r>
      <w:proofErr w:type="spellEnd"/>
      <w:r w:rsidRPr="00424D3E">
        <w:rPr>
          <w:color w:val="C45911" w:themeColor="accent2" w:themeShade="BF"/>
        </w:rPr>
        <w:t xml:space="preserve"> serve as a </w:t>
      </w:r>
      <w:proofErr w:type="spellStart"/>
      <w:r w:rsidRPr="00424D3E">
        <w:rPr>
          <w:color w:val="C45911" w:themeColor="accent2" w:themeShade="BF"/>
        </w:rPr>
        <w:t>barrier</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entry</w:t>
      </w:r>
      <w:proofErr w:type="spellEnd"/>
      <w:r w:rsidRPr="00424D3E">
        <w:rPr>
          <w:color w:val="C45911" w:themeColor="accent2" w:themeShade="BF"/>
        </w:rPr>
        <w:t xml:space="preserve">. </w:t>
      </w:r>
      <w:r w:rsidRPr="00424D3E">
        <w:rPr>
          <w:color w:val="C45911" w:themeColor="accent2" w:themeShade="BF"/>
          <w:lang w:val="en-US"/>
        </w:rPr>
        <w:t>The learning curve refers to an ability to reduce unit costs</w:t>
      </w:r>
      <w:r w:rsidR="00C06A99" w:rsidRPr="00424D3E">
        <w:rPr>
          <w:color w:val="C45911" w:themeColor="accent2" w:themeShade="BF"/>
          <w:lang w:val="en-US"/>
        </w:rPr>
        <w:t xml:space="preserve"> </w:t>
      </w:r>
      <w:r w:rsidRPr="00424D3E">
        <w:rPr>
          <w:color w:val="C45911" w:themeColor="accent2" w:themeShade="BF"/>
          <w:lang w:val="en-US"/>
        </w:rPr>
        <w:t>as a function of cumulative experience. Researchers have studied the learning curve for hundreds of products.</w:t>
      </w:r>
      <w:r w:rsidR="00C06A99" w:rsidRPr="00424D3E">
        <w:rPr>
          <w:color w:val="C45911" w:themeColor="accent2" w:themeShade="BF"/>
          <w:lang w:val="en-US"/>
        </w:rPr>
        <w:t xml:space="preserve"> </w:t>
      </w:r>
      <w:r w:rsidRPr="00424D3E">
        <w:rPr>
          <w:color w:val="C45911" w:themeColor="accent2" w:themeShade="BF"/>
          <w:lang w:val="en-US"/>
        </w:rPr>
        <w:t xml:space="preserve">The data show that, for the median firm, a doubling of cumulative output reduces unit costs by </w:t>
      </w:r>
      <w:proofErr w:type="gramStart"/>
      <w:r w:rsidRPr="00424D3E">
        <w:rPr>
          <w:color w:val="C45911" w:themeColor="accent2" w:themeShade="BF"/>
          <w:lang w:val="en-US"/>
        </w:rPr>
        <w:t>about</w:t>
      </w:r>
      <w:r w:rsidR="00C06A99" w:rsidRPr="00424D3E">
        <w:rPr>
          <w:color w:val="C45911" w:themeColor="accent2" w:themeShade="BF"/>
          <w:lang w:val="en-US"/>
        </w:rPr>
        <w:t xml:space="preserve">  </w:t>
      </w:r>
      <w:r w:rsidRPr="00424D3E">
        <w:rPr>
          <w:color w:val="C45911" w:themeColor="accent2" w:themeShade="BF"/>
          <w:lang w:val="en-US"/>
        </w:rPr>
        <w:t>20</w:t>
      </w:r>
      <w:proofErr w:type="gramEnd"/>
      <w:r w:rsidRPr="00424D3E">
        <w:rPr>
          <w:color w:val="C45911" w:themeColor="accent2" w:themeShade="BF"/>
          <w:lang w:val="en-US"/>
        </w:rPr>
        <w:t xml:space="preserve"> percent.32 A company can enjoy the benefits of the learning curve without capturing economies of scale,</w:t>
      </w:r>
      <w:r w:rsidR="00C06A99" w:rsidRPr="00424D3E">
        <w:rPr>
          <w:color w:val="C45911" w:themeColor="accent2" w:themeShade="BF"/>
          <w:lang w:val="en-US"/>
        </w:rPr>
        <w:t xml:space="preserve"> </w:t>
      </w:r>
      <w:r w:rsidRPr="00424D3E">
        <w:rPr>
          <w:color w:val="C45911" w:themeColor="accent2" w:themeShade="BF"/>
          <w:lang w:val="en-US"/>
        </w:rPr>
        <w:t xml:space="preserve">and vice versa. </w:t>
      </w:r>
      <w:proofErr w:type="spellStart"/>
      <w:r w:rsidRPr="00424D3E">
        <w:rPr>
          <w:color w:val="C45911" w:themeColor="accent2" w:themeShade="BF"/>
        </w:rPr>
        <w:t>But</w:t>
      </w:r>
      <w:proofErr w:type="spellEnd"/>
      <w:r w:rsidRPr="00424D3E">
        <w:rPr>
          <w:color w:val="C45911" w:themeColor="accent2" w:themeShade="BF"/>
        </w:rPr>
        <w:t xml:space="preserve"> </w:t>
      </w:r>
      <w:proofErr w:type="spellStart"/>
      <w:r w:rsidRPr="00424D3E">
        <w:rPr>
          <w:color w:val="C45911" w:themeColor="accent2" w:themeShade="BF"/>
        </w:rPr>
        <w:t>generally</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two</w:t>
      </w:r>
      <w:proofErr w:type="spellEnd"/>
      <w:r w:rsidRPr="00424D3E">
        <w:rPr>
          <w:color w:val="C45911" w:themeColor="accent2" w:themeShade="BF"/>
        </w:rPr>
        <w:t xml:space="preserve"> </w:t>
      </w:r>
      <w:proofErr w:type="spellStart"/>
      <w:r w:rsidRPr="00424D3E">
        <w:rPr>
          <w:color w:val="C45911" w:themeColor="accent2" w:themeShade="BF"/>
        </w:rPr>
        <w:t>go</w:t>
      </w:r>
      <w:proofErr w:type="spellEnd"/>
      <w:r w:rsidRPr="00424D3E">
        <w:rPr>
          <w:color w:val="C45911" w:themeColor="accent2" w:themeShade="BF"/>
        </w:rPr>
        <w:t xml:space="preserve"> </w:t>
      </w:r>
      <w:proofErr w:type="spellStart"/>
      <w:r w:rsidRPr="00424D3E">
        <w:rPr>
          <w:color w:val="C45911" w:themeColor="accent2" w:themeShade="BF"/>
        </w:rPr>
        <w:t>hand</w:t>
      </w:r>
      <w:proofErr w:type="spellEnd"/>
      <w:r w:rsidRPr="00424D3E">
        <w:rPr>
          <w:color w:val="C45911" w:themeColor="accent2" w:themeShade="BF"/>
        </w:rPr>
        <w:t xml:space="preserve"> in </w:t>
      </w:r>
      <w:proofErr w:type="spellStart"/>
      <w:r w:rsidRPr="00424D3E">
        <w:rPr>
          <w:color w:val="C45911" w:themeColor="accent2" w:themeShade="BF"/>
        </w:rPr>
        <w:t>hand</w:t>
      </w:r>
      <w:proofErr w:type="spellEnd"/>
      <w:r w:rsidRPr="00424D3E">
        <w:rPr>
          <w:color w:val="C45911" w:themeColor="accent2" w:themeShade="BF"/>
        </w:rPr>
        <w:t>.</w:t>
      </w:r>
    </w:p>
    <w:p w:rsidR="009D5856" w:rsidRPr="00424D3E" w:rsidRDefault="009D5856" w:rsidP="00424D3E">
      <w:pPr>
        <w:jc w:val="both"/>
        <w:rPr>
          <w:lang w:val="en-US"/>
        </w:rPr>
      </w:pPr>
      <w:r w:rsidRPr="009D5856">
        <w:t xml:space="preserve">Las curvas de aprendizaje también pueden servir como una barrera de entrada. La curva de aprendizaje se refiere a la capacidad de reducir los costos unitarios en función de la experiencia acumulada. Los investigadores han estudiado la curva de aprendizaje de cientos de productos. Los datos muestran que, para la empresa mediana, una duplicación de la producción acumulada reduce los costos unitarios en aproximadamente un 20 por ciento.32 Una empresa puede disfrutar de los beneficios de la curva de aprendizaje sin capturar economías de escala, y viceversa. </w:t>
      </w:r>
      <w:r w:rsidRPr="00424D3E">
        <w:rPr>
          <w:lang w:val="en-US"/>
        </w:rPr>
        <w:t xml:space="preserve">Pero </w:t>
      </w:r>
      <w:proofErr w:type="spellStart"/>
      <w:r w:rsidRPr="00424D3E">
        <w:rPr>
          <w:lang w:val="en-US"/>
        </w:rPr>
        <w:t>generalmente</w:t>
      </w:r>
      <w:proofErr w:type="spellEnd"/>
      <w:r w:rsidRPr="00424D3E">
        <w:rPr>
          <w:lang w:val="en-US"/>
        </w:rPr>
        <w:t xml:space="preserve"> los dos van de la mano.</w:t>
      </w:r>
    </w:p>
    <w:p w:rsidR="00BF63E3" w:rsidRPr="00424D3E" w:rsidRDefault="00BF63E3" w:rsidP="00424D3E">
      <w:pPr>
        <w:jc w:val="both"/>
        <w:rPr>
          <w:color w:val="C45911" w:themeColor="accent2" w:themeShade="BF"/>
          <w:lang w:val="en-US"/>
        </w:rPr>
      </w:pPr>
      <w:r w:rsidRPr="00424D3E">
        <w:rPr>
          <w:color w:val="C45911" w:themeColor="accent2" w:themeShade="BF"/>
          <w:lang w:val="en-US"/>
        </w:rPr>
        <w:t>Network effects are another important incumbent advantage that can weigh on an entrant’s payoff. Network</w:t>
      </w:r>
      <w:r w:rsidR="00C06A99" w:rsidRPr="00424D3E">
        <w:rPr>
          <w:color w:val="C45911" w:themeColor="accent2" w:themeShade="BF"/>
          <w:lang w:val="en-US"/>
        </w:rPr>
        <w:t xml:space="preserve"> </w:t>
      </w:r>
      <w:r w:rsidRPr="00424D3E">
        <w:rPr>
          <w:color w:val="C45911" w:themeColor="accent2" w:themeShade="BF"/>
          <w:lang w:val="en-US"/>
        </w:rPr>
        <w:t>effects exist when the value of a good or service increases as more members use that good or service. As an</w:t>
      </w:r>
      <w:r w:rsidR="00C06A99" w:rsidRPr="00424D3E">
        <w:rPr>
          <w:color w:val="C45911" w:themeColor="accent2" w:themeShade="BF"/>
          <w:lang w:val="en-US"/>
        </w:rPr>
        <w:t xml:space="preserve"> </w:t>
      </w:r>
      <w:r w:rsidRPr="00424D3E">
        <w:rPr>
          <w:color w:val="C45911" w:themeColor="accent2" w:themeShade="BF"/>
          <w:lang w:val="en-US"/>
        </w:rPr>
        <w:t>example, eBay is attractive to users precisely because so many buyers and sellers congregate there. In a</w:t>
      </w:r>
      <w:r w:rsidR="00C06A99" w:rsidRPr="00424D3E">
        <w:rPr>
          <w:color w:val="C45911" w:themeColor="accent2" w:themeShade="BF"/>
          <w:lang w:val="en-US"/>
        </w:rPr>
        <w:t xml:space="preserve"> </w:t>
      </w:r>
      <w:proofErr w:type="gramStart"/>
      <w:r w:rsidRPr="00424D3E">
        <w:rPr>
          <w:color w:val="C45911" w:themeColor="accent2" w:themeShade="BF"/>
          <w:lang w:val="en-US"/>
        </w:rPr>
        <w:t>particular business</w:t>
      </w:r>
      <w:proofErr w:type="gramEnd"/>
      <w:r w:rsidRPr="00424D3E">
        <w:rPr>
          <w:color w:val="C45911" w:themeColor="accent2" w:themeShade="BF"/>
          <w:lang w:val="en-US"/>
        </w:rPr>
        <w:t>, positive feedback often ensures that one network becomes dominant: eBay has not only</w:t>
      </w:r>
      <w:r w:rsidR="00C06A99" w:rsidRPr="00424D3E">
        <w:rPr>
          <w:color w:val="C45911" w:themeColor="accent2" w:themeShade="BF"/>
          <w:lang w:val="en-US"/>
        </w:rPr>
        <w:t xml:space="preserve"> </w:t>
      </w:r>
      <w:r w:rsidRPr="00424D3E">
        <w:rPr>
          <w:color w:val="C45911" w:themeColor="accent2" w:themeShade="BF"/>
          <w:lang w:val="en-US"/>
        </w:rPr>
        <w:t>weathered competitive onslaughts but also strengthened its position. These winner-take-most markets deter</w:t>
      </w:r>
      <w:r w:rsidR="00C06A99" w:rsidRPr="00424D3E">
        <w:rPr>
          <w:color w:val="C45911" w:themeColor="accent2" w:themeShade="BF"/>
          <w:lang w:val="en-US"/>
        </w:rPr>
        <w:t xml:space="preserve"> </w:t>
      </w:r>
      <w:r w:rsidRPr="00424D3E">
        <w:rPr>
          <w:color w:val="C45911" w:themeColor="accent2" w:themeShade="BF"/>
          <w:lang w:val="en-US"/>
        </w:rPr>
        <w:t>entry.33</w:t>
      </w:r>
    </w:p>
    <w:p w:rsidR="009D5856" w:rsidRPr="009D5856" w:rsidRDefault="009D5856" w:rsidP="00424D3E">
      <w:pPr>
        <w:jc w:val="both"/>
        <w:rPr>
          <w:lang w:val="es-ES"/>
        </w:rPr>
      </w:pPr>
      <w:r w:rsidRPr="009D5856">
        <w:rPr>
          <w:lang w:val="es-ES"/>
        </w:rPr>
        <w:t xml:space="preserve">Los efectos de red son otra ventaja importante que puede pesar en la recompensa de un participante. Los efectos de red existen cuando el valor de un bien o servicio aumenta a medida que más miembros usan ese bien o servicio. Como ejemplo, eBay es atractivo para los usuarios precisamente porque muchos compradores y vendedores se congregan allí. En un negocio en particular, la retroalimentación positiva a menudo asegura que una red se vuelva dominante: eBay no solo ha resistido los ataques competitivos, sino que también ha fortalecido su posición. Estos mercados en los que el ganador se lleva la mayoría de los mercados </w:t>
      </w:r>
      <w:proofErr w:type="spellStart"/>
      <w:r w:rsidRPr="009D5856">
        <w:rPr>
          <w:lang w:val="es-ES"/>
        </w:rPr>
        <w:t>disuad</w:t>
      </w:r>
      <w:proofErr w:type="spellEnd"/>
      <w:r w:rsidRPr="009D5856">
        <w:rPr>
          <w:lang w:val="es-ES"/>
        </w:rPr>
        <w:t xml:space="preserve"> a la entrada.33</w:t>
      </w:r>
    </w:p>
    <w:p w:rsidR="00BF63E3" w:rsidRPr="00424D3E" w:rsidRDefault="00BF63E3" w:rsidP="00424D3E">
      <w:pPr>
        <w:jc w:val="both"/>
        <w:rPr>
          <w:color w:val="C45911" w:themeColor="accent2" w:themeShade="BF"/>
        </w:rPr>
      </w:pPr>
      <w:r w:rsidRPr="00424D3E">
        <w:rPr>
          <w:color w:val="C45911" w:themeColor="accent2" w:themeShade="BF"/>
          <w:lang w:val="en-US"/>
        </w:rPr>
        <w:t>Good examples today are the online social networks, including Facebook and Twitter, which become more</w:t>
      </w:r>
      <w:r w:rsidR="00C06A99" w:rsidRPr="00424D3E">
        <w:rPr>
          <w:color w:val="C45911" w:themeColor="accent2" w:themeShade="BF"/>
          <w:lang w:val="en-US"/>
        </w:rPr>
        <w:t xml:space="preserve"> </w:t>
      </w:r>
      <w:r w:rsidRPr="00424D3E">
        <w:rPr>
          <w:color w:val="C45911" w:themeColor="accent2" w:themeShade="BF"/>
          <w:lang w:val="en-US"/>
        </w:rPr>
        <w:t>valuable to a user as more people join. We also see network effects in the smartphone market between the</w:t>
      </w:r>
      <w:r w:rsidR="00C06A99" w:rsidRPr="00424D3E">
        <w:rPr>
          <w:color w:val="C45911" w:themeColor="accent2" w:themeShade="BF"/>
          <w:lang w:val="en-US"/>
        </w:rPr>
        <w:t xml:space="preserve"> </w:t>
      </w:r>
      <w:r w:rsidRPr="00424D3E">
        <w:rPr>
          <w:color w:val="C45911" w:themeColor="accent2" w:themeShade="BF"/>
          <w:lang w:val="en-US"/>
        </w:rPr>
        <w:t xml:space="preserve">dominant operating systems and application developers. Because the vast majority of </w:t>
      </w:r>
      <w:proofErr w:type="gramStart"/>
      <w:r w:rsidRPr="00424D3E">
        <w:rPr>
          <w:color w:val="C45911" w:themeColor="accent2" w:themeShade="BF"/>
          <w:lang w:val="en-US"/>
        </w:rPr>
        <w:t>users</w:t>
      </w:r>
      <w:proofErr w:type="gramEnd"/>
      <w:r w:rsidRPr="00424D3E">
        <w:rPr>
          <w:color w:val="C45911" w:themeColor="accent2" w:themeShade="BF"/>
          <w:lang w:val="en-US"/>
        </w:rPr>
        <w:t xml:space="preserve"> own devices</w:t>
      </w:r>
      <w:r w:rsidR="00C06A99" w:rsidRPr="00424D3E">
        <w:rPr>
          <w:color w:val="C45911" w:themeColor="accent2" w:themeShade="BF"/>
          <w:lang w:val="en-US"/>
        </w:rPr>
        <w:t xml:space="preserve"> </w:t>
      </w:r>
      <w:r w:rsidRPr="00424D3E">
        <w:rPr>
          <w:color w:val="C45911" w:themeColor="accent2" w:themeShade="BF"/>
          <w:lang w:val="en-US"/>
        </w:rPr>
        <w:t>operating on Android or iOS, application developers are far more likely to build applications for them than for</w:t>
      </w:r>
      <w:r w:rsidR="00C06A99" w:rsidRPr="00424D3E">
        <w:rPr>
          <w:color w:val="C45911" w:themeColor="accent2" w:themeShade="BF"/>
          <w:lang w:val="en-US"/>
        </w:rPr>
        <w:t xml:space="preserve"> </w:t>
      </w:r>
      <w:r w:rsidRPr="00424D3E">
        <w:rPr>
          <w:color w:val="C45911" w:themeColor="accent2" w:themeShade="BF"/>
          <w:lang w:val="en-US"/>
        </w:rPr>
        <w:t xml:space="preserve">other operating systems. </w:t>
      </w:r>
      <w:proofErr w:type="spellStart"/>
      <w:r w:rsidRPr="00424D3E">
        <w:rPr>
          <w:color w:val="C45911" w:themeColor="accent2" w:themeShade="BF"/>
        </w:rPr>
        <w:t>This</w:t>
      </w:r>
      <w:proofErr w:type="spellEnd"/>
      <w:r w:rsidRPr="00424D3E">
        <w:rPr>
          <w:color w:val="C45911" w:themeColor="accent2" w:themeShade="BF"/>
        </w:rPr>
        <w:t xml:space="preserve"> </w:t>
      </w:r>
      <w:proofErr w:type="spellStart"/>
      <w:r w:rsidRPr="00424D3E">
        <w:rPr>
          <w:color w:val="C45911" w:themeColor="accent2" w:themeShade="BF"/>
        </w:rPr>
        <w:t>creates</w:t>
      </w:r>
      <w:proofErr w:type="spellEnd"/>
      <w:r w:rsidRPr="00424D3E">
        <w:rPr>
          <w:color w:val="C45911" w:themeColor="accent2" w:themeShade="BF"/>
        </w:rPr>
        <w:t xml:space="preserve"> a </w:t>
      </w:r>
      <w:proofErr w:type="spellStart"/>
      <w:r w:rsidRPr="00424D3E">
        <w:rPr>
          <w:color w:val="C45911" w:themeColor="accent2" w:themeShade="BF"/>
        </w:rPr>
        <w:t>powerful</w:t>
      </w:r>
      <w:proofErr w:type="spellEnd"/>
      <w:r w:rsidRPr="00424D3E">
        <w:rPr>
          <w:color w:val="C45911" w:themeColor="accent2" w:themeShade="BF"/>
        </w:rPr>
        <w:t xml:space="preserve"> </w:t>
      </w:r>
      <w:proofErr w:type="spellStart"/>
      <w:r w:rsidRPr="00424D3E">
        <w:rPr>
          <w:color w:val="C45911" w:themeColor="accent2" w:themeShade="BF"/>
        </w:rPr>
        <w:t>ecosystem</w:t>
      </w:r>
      <w:proofErr w:type="spellEnd"/>
      <w:r w:rsidRPr="00424D3E">
        <w:rPr>
          <w:color w:val="C45911" w:themeColor="accent2" w:themeShade="BF"/>
        </w:rPr>
        <w:t xml:space="preserve"> </w:t>
      </w:r>
      <w:proofErr w:type="spellStart"/>
      <w:r w:rsidRPr="00424D3E">
        <w:rPr>
          <w:color w:val="C45911" w:themeColor="accent2" w:themeShade="BF"/>
        </w:rPr>
        <w:t>that</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daunting</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w:t>
      </w:r>
      <w:proofErr w:type="spellStart"/>
      <w:r w:rsidRPr="00424D3E">
        <w:rPr>
          <w:color w:val="C45911" w:themeColor="accent2" w:themeShade="BF"/>
        </w:rPr>
        <w:t>aspiring</w:t>
      </w:r>
      <w:proofErr w:type="spellEnd"/>
      <w:r w:rsidRPr="00424D3E">
        <w:rPr>
          <w:color w:val="C45911" w:themeColor="accent2" w:themeShade="BF"/>
        </w:rPr>
        <w:t xml:space="preserve"> entrants.34</w:t>
      </w:r>
    </w:p>
    <w:p w:rsidR="009D5856" w:rsidRPr="009D5856" w:rsidRDefault="009D5856" w:rsidP="00424D3E">
      <w:pPr>
        <w:jc w:val="both"/>
        <w:rPr>
          <w:lang w:val="es-ES"/>
        </w:rPr>
      </w:pPr>
      <w:r w:rsidRPr="009D5856">
        <w:rPr>
          <w:lang w:val="es-ES"/>
        </w:rPr>
        <w:t>Buenos ejemplos hoy en día son las redes sociales en línea, incluyendo Facebook y Twitter, que se vuelven más valiosas para un usuario a medida que más personas se unen. También vemos efectos de red en el mercado de teléfonos inteligentes entre los sistemas operativos dominantes y los desarrolladores de aplicaciones. Debido a que la gran mayoría de los usuarios poseen dispositivos que operan en Android o iOS, es mucho más probable que los desarrolladores de aplicaciones creen aplicaciones para ellos que para otros sistemas operativos. Esto crea un poderoso ecosistema que es desalentador para los aspirantes a participantes.34</w:t>
      </w:r>
    </w:p>
    <w:p w:rsidR="00BF63E3" w:rsidRPr="00424D3E" w:rsidRDefault="00BF63E3" w:rsidP="00424D3E">
      <w:pPr>
        <w:jc w:val="both"/>
        <w:rPr>
          <w:color w:val="C45911" w:themeColor="accent2" w:themeShade="BF"/>
          <w:lang w:val="en-US"/>
        </w:rPr>
      </w:pPr>
      <w:r w:rsidRPr="00424D3E">
        <w:rPr>
          <w:color w:val="C45911" w:themeColor="accent2" w:themeShade="BF"/>
          <w:lang w:val="en-US"/>
        </w:rPr>
        <w:t>The last point, consistent with DRS’s analysis of entry and exit, is the link between barriers to entry and</w:t>
      </w:r>
      <w:r w:rsidR="00C06A99" w:rsidRPr="00424D3E">
        <w:rPr>
          <w:color w:val="C45911" w:themeColor="accent2" w:themeShade="BF"/>
          <w:lang w:val="en-US"/>
        </w:rPr>
        <w:t xml:space="preserve"> </w:t>
      </w:r>
      <w:r w:rsidRPr="00424D3E">
        <w:rPr>
          <w:color w:val="C45911" w:themeColor="accent2" w:themeShade="BF"/>
          <w:lang w:val="en-US"/>
        </w:rPr>
        <w:t xml:space="preserve">barriers to exit. </w:t>
      </w:r>
      <w:r w:rsidRPr="00424D3E">
        <w:rPr>
          <w:color w:val="C45911" w:themeColor="accent2" w:themeShade="BF"/>
        </w:rPr>
        <w:t xml:space="preserve">High </w:t>
      </w:r>
      <w:proofErr w:type="spellStart"/>
      <w:r w:rsidRPr="00424D3E">
        <w:rPr>
          <w:color w:val="C45911" w:themeColor="accent2" w:themeShade="BF"/>
        </w:rPr>
        <w:t>exit</w:t>
      </w:r>
      <w:proofErr w:type="spellEnd"/>
      <w:r w:rsidRPr="00424D3E">
        <w:rPr>
          <w:color w:val="C45911" w:themeColor="accent2" w:themeShade="BF"/>
        </w:rPr>
        <w:t xml:space="preserve"> </w:t>
      </w:r>
      <w:proofErr w:type="spellStart"/>
      <w:r w:rsidRPr="00424D3E">
        <w:rPr>
          <w:color w:val="C45911" w:themeColor="accent2" w:themeShade="BF"/>
        </w:rPr>
        <w:t>costs</w:t>
      </w:r>
      <w:proofErr w:type="spellEnd"/>
      <w:r w:rsidRPr="00424D3E">
        <w:rPr>
          <w:color w:val="C45911" w:themeColor="accent2" w:themeShade="BF"/>
        </w:rPr>
        <w:t xml:space="preserve"> </w:t>
      </w:r>
      <w:proofErr w:type="spellStart"/>
      <w:r w:rsidRPr="00424D3E">
        <w:rPr>
          <w:color w:val="C45911" w:themeColor="accent2" w:themeShade="BF"/>
        </w:rPr>
        <w:t>discourage</w:t>
      </w:r>
      <w:proofErr w:type="spellEnd"/>
      <w:r w:rsidRPr="00424D3E">
        <w:rPr>
          <w:color w:val="C45911" w:themeColor="accent2" w:themeShade="BF"/>
        </w:rPr>
        <w:t xml:space="preserve"> </w:t>
      </w:r>
      <w:proofErr w:type="spellStart"/>
      <w:r w:rsidRPr="00424D3E">
        <w:rPr>
          <w:color w:val="C45911" w:themeColor="accent2" w:themeShade="BF"/>
        </w:rPr>
        <w:t>entry</w:t>
      </w:r>
      <w:proofErr w:type="spellEnd"/>
      <w:r w:rsidRPr="00424D3E">
        <w:rPr>
          <w:color w:val="C45911" w:themeColor="accent2" w:themeShade="BF"/>
        </w:rPr>
        <w:t xml:space="preserve">. </w:t>
      </w:r>
      <w:r w:rsidRPr="00424D3E">
        <w:rPr>
          <w:color w:val="C45911" w:themeColor="accent2" w:themeShade="BF"/>
          <w:lang w:val="en-US"/>
        </w:rPr>
        <w:t xml:space="preserve">The magnitude of investment an entrant </w:t>
      </w:r>
      <w:proofErr w:type="gramStart"/>
      <w:r w:rsidRPr="00424D3E">
        <w:rPr>
          <w:color w:val="C45911" w:themeColor="accent2" w:themeShade="BF"/>
          <w:lang w:val="en-US"/>
        </w:rPr>
        <w:lastRenderedPageBreak/>
        <w:t>requires</w:t>
      </w:r>
      <w:proofErr w:type="gramEnd"/>
      <w:r w:rsidRPr="00424D3E">
        <w:rPr>
          <w:color w:val="C45911" w:themeColor="accent2" w:themeShade="BF"/>
          <w:lang w:val="en-US"/>
        </w:rPr>
        <w:t xml:space="preserve"> and the</w:t>
      </w:r>
      <w:r w:rsidR="00C06A99" w:rsidRPr="00424D3E">
        <w:rPr>
          <w:color w:val="C45911" w:themeColor="accent2" w:themeShade="BF"/>
          <w:lang w:val="en-US"/>
        </w:rPr>
        <w:t xml:space="preserve"> </w:t>
      </w:r>
      <w:r w:rsidRPr="00424D3E">
        <w:rPr>
          <w:color w:val="C45911" w:themeColor="accent2" w:themeShade="BF"/>
          <w:lang w:val="en-US"/>
        </w:rPr>
        <w:t>specificity of the assets determine the size of exit barriers. Low investment needs and non-specific assets are</w:t>
      </w:r>
      <w:r w:rsidR="00C06A99" w:rsidRPr="00424D3E">
        <w:rPr>
          <w:color w:val="C45911" w:themeColor="accent2" w:themeShade="BF"/>
          <w:lang w:val="en-US"/>
        </w:rPr>
        <w:t xml:space="preserve"> </w:t>
      </w:r>
      <w:r w:rsidRPr="00424D3E">
        <w:rPr>
          <w:color w:val="C45911" w:themeColor="accent2" w:themeShade="BF"/>
          <w:lang w:val="en-US"/>
        </w:rPr>
        <w:t>consistent with low barriers to entry.</w:t>
      </w:r>
    </w:p>
    <w:p w:rsidR="009D5856" w:rsidRPr="009D5856" w:rsidRDefault="009D5856" w:rsidP="00424D3E">
      <w:pPr>
        <w:jc w:val="both"/>
        <w:rPr>
          <w:lang w:val="es-ES"/>
        </w:rPr>
      </w:pPr>
      <w:r w:rsidRPr="009D5856">
        <w:rPr>
          <w:lang w:val="es-ES"/>
        </w:rPr>
        <w:t>El último punto, consistente con el análisis de entrada y salida de DRS, es el vínculo entre las barreras de entrada y las barreras de salida. Los altos costos de salida desalientan la entrada. La magnitud de la inversión que requiere un participante y la especificidad de los activos determinan el tamaño de las barreras de salida. Las bajas necesidades de inversión y los activos no específicos son consistentes con las bajas barreras de entrada.</w:t>
      </w:r>
    </w:p>
    <w:p w:rsidR="00BF63E3" w:rsidRPr="00424D3E" w:rsidRDefault="00BF63E3" w:rsidP="00424D3E">
      <w:pPr>
        <w:jc w:val="both"/>
        <w:rPr>
          <w:color w:val="C45911" w:themeColor="accent2" w:themeShade="BF"/>
          <w:lang w:val="en-US"/>
        </w:rPr>
      </w:pPr>
      <w:r w:rsidRPr="00424D3E">
        <w:rPr>
          <w:color w:val="C45911" w:themeColor="accent2" w:themeShade="BF"/>
          <w:lang w:val="en-US"/>
        </w:rPr>
        <w:t>Robert Smiley, a retired economist who specialized in competitive strategy, surveyed product managers about</w:t>
      </w:r>
      <w:r w:rsidR="00C06A99" w:rsidRPr="00424D3E">
        <w:rPr>
          <w:color w:val="C45911" w:themeColor="accent2" w:themeShade="BF"/>
          <w:lang w:val="en-US"/>
        </w:rPr>
        <w:t xml:space="preserve"> </w:t>
      </w:r>
      <w:r w:rsidRPr="00424D3E">
        <w:rPr>
          <w:color w:val="C45911" w:themeColor="accent2" w:themeShade="BF"/>
          <w:lang w:val="en-US"/>
        </w:rPr>
        <w:t>their strategies to deter entry.35 While his analysis was limited to consumer products companies, the results</w:t>
      </w:r>
      <w:r w:rsidR="00C06A99" w:rsidRPr="00424D3E">
        <w:rPr>
          <w:color w:val="C45911" w:themeColor="accent2" w:themeShade="BF"/>
          <w:lang w:val="en-US"/>
        </w:rPr>
        <w:t xml:space="preserve"> </w:t>
      </w:r>
      <w:r w:rsidRPr="00424D3E">
        <w:rPr>
          <w:color w:val="C45911" w:themeColor="accent2" w:themeShade="BF"/>
          <w:lang w:val="en-US"/>
        </w:rPr>
        <w:t xml:space="preserve">are </w:t>
      </w:r>
      <w:proofErr w:type="gramStart"/>
      <w:r w:rsidRPr="00424D3E">
        <w:rPr>
          <w:color w:val="C45911" w:themeColor="accent2" w:themeShade="BF"/>
          <w:lang w:val="en-US"/>
        </w:rPr>
        <w:t>instructive</w:t>
      </w:r>
      <w:proofErr w:type="gramEnd"/>
      <w:r w:rsidRPr="00424D3E">
        <w:rPr>
          <w:color w:val="C45911" w:themeColor="accent2" w:themeShade="BF"/>
          <w:lang w:val="en-US"/>
        </w:rPr>
        <w:t xml:space="preserve"> nonetheless. </w:t>
      </w:r>
      <w:r w:rsidRPr="00424D3E">
        <w:rPr>
          <w:color w:val="C45911" w:themeColor="accent2" w:themeShade="BF"/>
        </w:rPr>
        <w:t>(</w:t>
      </w:r>
      <w:proofErr w:type="spellStart"/>
      <w:r w:rsidRPr="00424D3E">
        <w:rPr>
          <w:color w:val="C45911" w:themeColor="accent2" w:themeShade="BF"/>
        </w:rPr>
        <w:t>See</w:t>
      </w:r>
      <w:proofErr w:type="spellEnd"/>
      <w:r w:rsidRPr="00424D3E">
        <w:rPr>
          <w:color w:val="C45911" w:themeColor="accent2" w:themeShade="BF"/>
        </w:rPr>
        <w:t xml:space="preserve"> </w:t>
      </w:r>
      <w:proofErr w:type="spellStart"/>
      <w:r w:rsidRPr="00424D3E">
        <w:rPr>
          <w:color w:val="C45911" w:themeColor="accent2" w:themeShade="BF"/>
        </w:rPr>
        <w:t>Exhibit</w:t>
      </w:r>
      <w:proofErr w:type="spellEnd"/>
      <w:r w:rsidRPr="00424D3E">
        <w:rPr>
          <w:color w:val="C45911" w:themeColor="accent2" w:themeShade="BF"/>
        </w:rPr>
        <w:t xml:space="preserve"> 17.) </w:t>
      </w:r>
      <w:r w:rsidRPr="00424D3E">
        <w:rPr>
          <w:color w:val="C45911" w:themeColor="accent2" w:themeShade="BF"/>
          <w:lang w:val="en-US"/>
        </w:rPr>
        <w:t>The first three strategies—learning curve, advertising, and</w:t>
      </w:r>
      <w:r w:rsidR="00C06A99" w:rsidRPr="00424D3E">
        <w:rPr>
          <w:color w:val="C45911" w:themeColor="accent2" w:themeShade="BF"/>
          <w:lang w:val="en-US"/>
        </w:rPr>
        <w:t xml:space="preserve"> </w:t>
      </w:r>
      <w:r w:rsidRPr="00424D3E">
        <w:rPr>
          <w:color w:val="C45911" w:themeColor="accent2" w:themeShade="BF"/>
          <w:lang w:val="en-US"/>
        </w:rPr>
        <w:t>R&amp;D/patents—create high entry costs. The last three—reputation, limit pricing, and excess capacity—</w:t>
      </w:r>
      <w:r w:rsidR="00C06A99" w:rsidRPr="00424D3E">
        <w:rPr>
          <w:color w:val="C45911" w:themeColor="accent2" w:themeShade="BF"/>
          <w:lang w:val="en-US"/>
        </w:rPr>
        <w:t xml:space="preserve"> </w:t>
      </w:r>
      <w:r w:rsidRPr="00424D3E">
        <w:rPr>
          <w:color w:val="C45911" w:themeColor="accent2" w:themeShade="BF"/>
          <w:lang w:val="en-US"/>
        </w:rPr>
        <w:t>influence judgments of post-entry payoffs. Virtually all managers reported using one or more of these</w:t>
      </w:r>
      <w:r w:rsidR="00C06A99" w:rsidRPr="00424D3E">
        <w:rPr>
          <w:color w:val="C45911" w:themeColor="accent2" w:themeShade="BF"/>
          <w:lang w:val="en-US"/>
        </w:rPr>
        <w:t xml:space="preserve"> </w:t>
      </w:r>
      <w:r w:rsidRPr="00424D3E">
        <w:rPr>
          <w:color w:val="C45911" w:themeColor="accent2" w:themeShade="BF"/>
          <w:lang w:val="en-US"/>
        </w:rPr>
        <w:t>strategies to deter entry.</w:t>
      </w:r>
    </w:p>
    <w:p w:rsidR="009D5856" w:rsidRPr="009D5856" w:rsidRDefault="009D5856" w:rsidP="00424D3E">
      <w:pPr>
        <w:jc w:val="both"/>
        <w:rPr>
          <w:lang w:val="es-ES"/>
        </w:rPr>
      </w:pPr>
      <w:r w:rsidRPr="009D5856">
        <w:rPr>
          <w:lang w:val="es-ES"/>
        </w:rPr>
        <w:t xml:space="preserve">Robert </w:t>
      </w:r>
      <w:proofErr w:type="spellStart"/>
      <w:r w:rsidRPr="009D5856">
        <w:rPr>
          <w:lang w:val="es-ES"/>
        </w:rPr>
        <w:t>Smiley</w:t>
      </w:r>
      <w:proofErr w:type="spellEnd"/>
      <w:r w:rsidRPr="009D5856">
        <w:rPr>
          <w:lang w:val="es-ES"/>
        </w:rPr>
        <w:t xml:space="preserve">, un economista jubilado que se especializó en estrategia </w:t>
      </w:r>
      <w:proofErr w:type="gramStart"/>
      <w:r w:rsidRPr="009D5856">
        <w:rPr>
          <w:lang w:val="es-ES"/>
        </w:rPr>
        <w:t>competitiva,</w:t>
      </w:r>
      <w:proofErr w:type="gramEnd"/>
      <w:r w:rsidRPr="009D5856">
        <w:rPr>
          <w:lang w:val="es-ES"/>
        </w:rPr>
        <w:t xml:space="preserve"> encuestó a los gerentes de productos sobre sus estrategias para disuadir la entrada.35 Si bien su análisis se limitó a las empresas de productos de consumo, los resultados son instructivos. (Véase el Anexo 17.) Las tres primeras estrategias (curva de aprendizaje, publicidad e I+D/patentes) crean altos costos de entrada. Los tres últimos (reputación, precios limitados y exceso de capacidad) influyen en los juicios de los pagos posteriores a la entrada. Prácticamente todos los gerentes informaron haber estado utilizando una o más de estas estrategias para disuadir la entrada.</w:t>
      </w:r>
    </w:p>
    <w:p w:rsidR="00BF63E3" w:rsidRPr="00C06A99" w:rsidRDefault="00BF63E3" w:rsidP="00BF63E3">
      <w:pPr>
        <w:rPr>
          <w:lang w:val="en-US"/>
        </w:rPr>
      </w:pPr>
      <w:r w:rsidRPr="00C06A99">
        <w:rPr>
          <w:lang w:val="en-US"/>
        </w:rPr>
        <w:t>Exhibit 17: Reported Use of Entry-Deterring Strategy</w:t>
      </w:r>
    </w:p>
    <w:p w:rsidR="00C06A99" w:rsidRPr="00C06A99" w:rsidRDefault="00C06A99" w:rsidP="00BF63E3">
      <w:pPr>
        <w:rPr>
          <w:lang w:val="en-US"/>
        </w:rPr>
      </w:pPr>
      <w:r>
        <w:rPr>
          <w:noProof/>
          <w:lang w:val="en-US"/>
        </w:rPr>
        <w:drawing>
          <wp:inline distT="0" distB="0" distL="0" distR="0">
            <wp:extent cx="5607050" cy="20789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2078990"/>
                    </a:xfrm>
                    <a:prstGeom prst="rect">
                      <a:avLst/>
                    </a:prstGeom>
                    <a:noFill/>
                    <a:ln>
                      <a:noFill/>
                    </a:ln>
                  </pic:spPr>
                </pic:pic>
              </a:graphicData>
            </a:graphic>
          </wp:inline>
        </w:drawing>
      </w:r>
    </w:p>
    <w:p w:rsidR="00BF63E3" w:rsidRPr="00424D3E" w:rsidRDefault="00BF63E3" w:rsidP="00424D3E">
      <w:pPr>
        <w:jc w:val="both"/>
        <w:rPr>
          <w:color w:val="C45911" w:themeColor="accent2" w:themeShade="BF"/>
          <w:lang w:val="en-US"/>
        </w:rPr>
      </w:pPr>
      <w:r w:rsidRPr="00424D3E">
        <w:rPr>
          <w:color w:val="C45911" w:themeColor="accent2" w:themeShade="BF"/>
          <w:lang w:val="en-US"/>
        </w:rPr>
        <w:t>Behavioral factors also play a role in the decision to enter a business. A pair of economists, Colin Camerer and</w:t>
      </w:r>
      <w:r w:rsidR="00C06A99" w:rsidRPr="00424D3E">
        <w:rPr>
          <w:color w:val="C45911" w:themeColor="accent2" w:themeShade="BF"/>
          <w:lang w:val="en-US"/>
        </w:rPr>
        <w:t xml:space="preserve"> </w:t>
      </w:r>
      <w:r w:rsidRPr="00424D3E">
        <w:rPr>
          <w:color w:val="C45911" w:themeColor="accent2" w:themeShade="BF"/>
          <w:lang w:val="en-US"/>
        </w:rPr>
        <w:t xml:space="preserve">Dan </w:t>
      </w:r>
      <w:proofErr w:type="spellStart"/>
      <w:r w:rsidRPr="00424D3E">
        <w:rPr>
          <w:color w:val="C45911" w:themeColor="accent2" w:themeShade="BF"/>
          <w:lang w:val="en-US"/>
        </w:rPr>
        <w:t>Lovallo</w:t>
      </w:r>
      <w:proofErr w:type="spellEnd"/>
      <w:r w:rsidRPr="00424D3E">
        <w:rPr>
          <w:color w:val="C45911" w:themeColor="accent2" w:themeShade="BF"/>
          <w:lang w:val="en-US"/>
        </w:rPr>
        <w:t>, designed an experiment to understand why subjects enter a game.36 When the scientists</w:t>
      </w:r>
      <w:r w:rsidR="00C06A99" w:rsidRPr="00424D3E">
        <w:rPr>
          <w:color w:val="C45911" w:themeColor="accent2" w:themeShade="BF"/>
          <w:lang w:val="en-US"/>
        </w:rPr>
        <w:t xml:space="preserve"> </w:t>
      </w:r>
      <w:r w:rsidRPr="00424D3E">
        <w:rPr>
          <w:color w:val="C45911" w:themeColor="accent2" w:themeShade="BF"/>
          <w:lang w:val="en-US"/>
        </w:rPr>
        <w:t>informed the subjects that the payoffs were based on skill, the individuals overestimated their probability of</w:t>
      </w:r>
      <w:r w:rsidR="00C06A99" w:rsidRPr="00424D3E">
        <w:rPr>
          <w:color w:val="C45911" w:themeColor="accent2" w:themeShade="BF"/>
          <w:lang w:val="en-US"/>
        </w:rPr>
        <w:t xml:space="preserve"> </w:t>
      </w:r>
      <w:r w:rsidRPr="00424D3E">
        <w:rPr>
          <w:color w:val="C45911" w:themeColor="accent2" w:themeShade="BF"/>
          <w:lang w:val="en-US"/>
        </w:rPr>
        <w:t>success. As a result, they entered the game at a higher rate than those who were told that the payoffs were</w:t>
      </w:r>
      <w:r w:rsidR="00C06A99" w:rsidRPr="00424D3E">
        <w:rPr>
          <w:color w:val="C45911" w:themeColor="accent2" w:themeShade="BF"/>
          <w:lang w:val="en-US"/>
        </w:rPr>
        <w:t xml:space="preserve"> </w:t>
      </w:r>
      <w:r w:rsidRPr="00424D3E">
        <w:rPr>
          <w:color w:val="C45911" w:themeColor="accent2" w:themeShade="BF"/>
          <w:lang w:val="en-US"/>
        </w:rPr>
        <w:t>random. Most subjects who entered the game believed they would have positive profits despite the negative</w:t>
      </w:r>
      <w:r w:rsidR="00C06A99" w:rsidRPr="00424D3E">
        <w:rPr>
          <w:color w:val="C45911" w:themeColor="accent2" w:themeShade="BF"/>
          <w:lang w:val="en-US"/>
        </w:rPr>
        <w:t xml:space="preserve"> </w:t>
      </w:r>
      <w:r w:rsidRPr="00424D3E">
        <w:rPr>
          <w:color w:val="C45911" w:themeColor="accent2" w:themeShade="BF"/>
          <w:lang w:val="en-US"/>
        </w:rPr>
        <w:t>total profit among all entrants.</w:t>
      </w:r>
    </w:p>
    <w:p w:rsidR="009D5856" w:rsidRPr="009D5856" w:rsidRDefault="009D5856" w:rsidP="00424D3E">
      <w:pPr>
        <w:jc w:val="both"/>
        <w:rPr>
          <w:lang w:val="es-ES"/>
        </w:rPr>
      </w:pPr>
      <w:r w:rsidRPr="009D5856">
        <w:rPr>
          <w:lang w:val="es-ES"/>
        </w:rPr>
        <w:t xml:space="preserve">Los factores de comportamiento también juegan un papel en la decisión de ingresar a un negocio. Un par de economistas, Colin </w:t>
      </w:r>
      <w:proofErr w:type="spellStart"/>
      <w:r w:rsidRPr="009D5856">
        <w:rPr>
          <w:lang w:val="es-ES"/>
        </w:rPr>
        <w:t>Camerer</w:t>
      </w:r>
      <w:proofErr w:type="spellEnd"/>
      <w:r w:rsidRPr="009D5856">
        <w:rPr>
          <w:lang w:val="es-ES"/>
        </w:rPr>
        <w:t xml:space="preserve"> y Dan </w:t>
      </w:r>
      <w:proofErr w:type="spellStart"/>
      <w:r w:rsidRPr="009D5856">
        <w:rPr>
          <w:lang w:val="es-ES"/>
        </w:rPr>
        <w:t>Lovallo</w:t>
      </w:r>
      <w:proofErr w:type="spellEnd"/>
      <w:r w:rsidRPr="009D5856">
        <w:rPr>
          <w:lang w:val="es-ES"/>
        </w:rPr>
        <w:t xml:space="preserve">, diseñaron un experimento para comprender </w:t>
      </w:r>
      <w:r w:rsidRPr="009D5856">
        <w:rPr>
          <w:lang w:val="es-ES"/>
        </w:rPr>
        <w:lastRenderedPageBreak/>
        <w:t>por qué los sujetos entran en un juego.36 Cuando los científicos informaron a los sujetos que los beneficios se basaban en la habilidad, los individuos sobreestimaron su probabilidad de éxito. Como resultado, entraron en el juego a una tasa más alta que aquellos a quienes se les dijo que los pagos eran aleatorios. La mayoría de los sujetos que ingresaron al juego creían que tendrían ganancias positivas a pesar de la ganancia total negativa entre todos los participantes.</w:t>
      </w:r>
    </w:p>
    <w:p w:rsidR="00BF63E3" w:rsidRPr="00424D3E" w:rsidRDefault="00BF63E3" w:rsidP="00424D3E">
      <w:pPr>
        <w:jc w:val="both"/>
        <w:rPr>
          <w:color w:val="C45911" w:themeColor="accent2" w:themeShade="BF"/>
          <w:lang w:val="en-US"/>
        </w:rPr>
      </w:pPr>
      <w:r w:rsidRPr="00424D3E">
        <w:rPr>
          <w:color w:val="C45911" w:themeColor="accent2" w:themeShade="BF"/>
          <w:lang w:val="en-US"/>
        </w:rPr>
        <w:t>The researchers attributed the overconfidence of the entrants to “reference group neglect.” The idea is that</w:t>
      </w:r>
      <w:r w:rsidR="00C06A99" w:rsidRPr="00424D3E">
        <w:rPr>
          <w:color w:val="C45911" w:themeColor="accent2" w:themeShade="BF"/>
          <w:lang w:val="en-US"/>
        </w:rPr>
        <w:t xml:space="preserve"> </w:t>
      </w:r>
      <w:r w:rsidRPr="00424D3E">
        <w:rPr>
          <w:color w:val="C45911" w:themeColor="accent2" w:themeShade="BF"/>
          <w:lang w:val="en-US"/>
        </w:rPr>
        <w:t>the entrants focused on what they perceived to be their unique skills while ignoring the abilities of their</w:t>
      </w:r>
      <w:r w:rsidR="00C06A99" w:rsidRPr="00424D3E">
        <w:rPr>
          <w:color w:val="C45911" w:themeColor="accent2" w:themeShade="BF"/>
          <w:lang w:val="en-US"/>
        </w:rPr>
        <w:t xml:space="preserve"> </w:t>
      </w:r>
      <w:r w:rsidRPr="00424D3E">
        <w:rPr>
          <w:color w:val="C45911" w:themeColor="accent2" w:themeShade="BF"/>
          <w:lang w:val="en-US"/>
        </w:rPr>
        <w:t>competitors and the high failure rate of new entries (the reference group). The failure to consider a proper</w:t>
      </w:r>
      <w:r w:rsidR="00C06A99" w:rsidRPr="00424D3E">
        <w:rPr>
          <w:color w:val="C45911" w:themeColor="accent2" w:themeShade="BF"/>
          <w:lang w:val="en-US"/>
        </w:rPr>
        <w:t xml:space="preserve"> </w:t>
      </w:r>
      <w:r w:rsidRPr="00424D3E">
        <w:rPr>
          <w:color w:val="C45911" w:themeColor="accent2" w:themeShade="BF"/>
          <w:lang w:val="en-US"/>
        </w:rPr>
        <w:t>reference class pervades many of the forecasts we make.37 In the business world, reference class neglect</w:t>
      </w:r>
      <w:r w:rsidR="00C06A99" w:rsidRPr="00424D3E">
        <w:rPr>
          <w:color w:val="C45911" w:themeColor="accent2" w:themeShade="BF"/>
          <w:lang w:val="en-US"/>
        </w:rPr>
        <w:t xml:space="preserve"> </w:t>
      </w:r>
      <w:r w:rsidRPr="00424D3E">
        <w:rPr>
          <w:color w:val="C45911" w:themeColor="accent2" w:themeShade="BF"/>
          <w:lang w:val="en-US"/>
        </w:rPr>
        <w:t>shows up as unwarranted optimism for the length of time it takes to develop a new product, the chance that a</w:t>
      </w:r>
      <w:r w:rsidR="00C06A99" w:rsidRPr="00424D3E">
        <w:rPr>
          <w:color w:val="C45911" w:themeColor="accent2" w:themeShade="BF"/>
          <w:lang w:val="en-US"/>
        </w:rPr>
        <w:t xml:space="preserve"> </w:t>
      </w:r>
      <w:r w:rsidRPr="00424D3E">
        <w:rPr>
          <w:color w:val="C45911" w:themeColor="accent2" w:themeShade="BF"/>
          <w:lang w:val="en-US"/>
        </w:rPr>
        <w:t>merger succeeds, and the likelihood of an investment portfolio outperforming the market.38</w:t>
      </w:r>
    </w:p>
    <w:p w:rsidR="009D5856" w:rsidRPr="009D5856" w:rsidRDefault="009D5856" w:rsidP="00424D3E">
      <w:pPr>
        <w:jc w:val="both"/>
        <w:rPr>
          <w:lang w:val="es-ES"/>
        </w:rPr>
      </w:pPr>
      <w:r w:rsidRPr="009D5856">
        <w:rPr>
          <w:lang w:val="es-ES"/>
        </w:rPr>
        <w:t>Los investigadores atribuyeron el exceso de confianza de los participantes a la "negligencia del grupo de referencia". La idea es que los participantes se centren en lo que perciben como sus habilidades únicas mientras ignoran las habilidades de sus competidores y la alta tasa de fracaso de las nuevas entradas (el grupo de referencia). El hecho de no considerar una clase de referencia adecuada impregna muchos de los pronósticos que hacemos.37 En el mundo de los negocios, la negligencia de la clase de referencia se muestra como un optimismo injustificado por el tiempo que lleva desarrollar un nuevo producto, la posibilidad de que una fusión tenga éxito y la probabilidad de que una cartera de inversiones supere al mercado.38</w:t>
      </w:r>
    </w:p>
    <w:p w:rsidR="00BF63E3" w:rsidRPr="00C06A99" w:rsidRDefault="00BF63E3" w:rsidP="00424D3E">
      <w:pPr>
        <w:jc w:val="both"/>
        <w:rPr>
          <w:b/>
          <w:bCs/>
        </w:rPr>
      </w:pPr>
      <w:proofErr w:type="spellStart"/>
      <w:r w:rsidRPr="00C06A99">
        <w:rPr>
          <w:b/>
          <w:bCs/>
        </w:rPr>
        <w:t>Competitive</w:t>
      </w:r>
      <w:proofErr w:type="spellEnd"/>
      <w:r w:rsidRPr="00C06A99">
        <w:rPr>
          <w:b/>
          <w:bCs/>
        </w:rPr>
        <w:t xml:space="preserve"> </w:t>
      </w:r>
      <w:proofErr w:type="spellStart"/>
      <w:r w:rsidRPr="00C06A99">
        <w:rPr>
          <w:b/>
          <w:bCs/>
        </w:rPr>
        <w:t>Rivalry</w:t>
      </w:r>
      <w:proofErr w:type="spellEnd"/>
    </w:p>
    <w:p w:rsidR="00BF63E3" w:rsidRPr="00424D3E" w:rsidRDefault="00BF63E3" w:rsidP="00424D3E">
      <w:pPr>
        <w:jc w:val="both"/>
        <w:rPr>
          <w:color w:val="C45911" w:themeColor="accent2" w:themeShade="BF"/>
        </w:rPr>
      </w:pPr>
      <w:r w:rsidRPr="00424D3E">
        <w:rPr>
          <w:color w:val="C45911" w:themeColor="accent2" w:themeShade="BF"/>
          <w:lang w:val="en-US"/>
        </w:rPr>
        <w:t>Rivalry among firms addresses how fiercely companies compete with one another along dimensions such as</w:t>
      </w:r>
      <w:r w:rsidR="00C06A99" w:rsidRPr="00424D3E">
        <w:rPr>
          <w:color w:val="C45911" w:themeColor="accent2" w:themeShade="BF"/>
          <w:lang w:val="en-US"/>
        </w:rPr>
        <w:t xml:space="preserve"> </w:t>
      </w:r>
      <w:r w:rsidRPr="00424D3E">
        <w:rPr>
          <w:color w:val="C45911" w:themeColor="accent2" w:themeShade="BF"/>
          <w:lang w:val="en-US"/>
        </w:rPr>
        <w:t>price, service, new product introductions, promotion, and advertising. In almost all industries, coordination in</w:t>
      </w:r>
      <w:r w:rsidR="00C06A99" w:rsidRPr="00424D3E">
        <w:rPr>
          <w:color w:val="C45911" w:themeColor="accent2" w:themeShade="BF"/>
          <w:lang w:val="en-US"/>
        </w:rPr>
        <w:t xml:space="preserve"> </w:t>
      </w:r>
      <w:r w:rsidRPr="00424D3E">
        <w:rPr>
          <w:color w:val="C45911" w:themeColor="accent2" w:themeShade="BF"/>
          <w:lang w:val="en-US"/>
        </w:rPr>
        <w:t>these areas improves the collective economic profit of the firms. For example, competitors increase their</w:t>
      </w:r>
      <w:r w:rsidR="00C06A99" w:rsidRPr="00424D3E">
        <w:rPr>
          <w:color w:val="C45911" w:themeColor="accent2" w:themeShade="BF"/>
          <w:lang w:val="en-US"/>
        </w:rPr>
        <w:t xml:space="preserve"> </w:t>
      </w:r>
      <w:r w:rsidRPr="00424D3E">
        <w:rPr>
          <w:color w:val="C45911" w:themeColor="accent2" w:themeShade="BF"/>
          <w:lang w:val="en-US"/>
        </w:rPr>
        <w:t xml:space="preserve">profits by coordinating their pricing.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course</w:t>
      </w:r>
      <w:proofErr w:type="spellEnd"/>
      <w:r w:rsidRPr="00424D3E">
        <w:rPr>
          <w:color w:val="C45911" w:themeColor="accent2" w:themeShade="BF"/>
        </w:rPr>
        <w:t xml:space="preserve">, </w:t>
      </w:r>
      <w:proofErr w:type="spellStart"/>
      <w:r w:rsidRPr="00424D3E">
        <w:rPr>
          <w:color w:val="C45911" w:themeColor="accent2" w:themeShade="BF"/>
        </w:rPr>
        <w:t>coordination</w:t>
      </w:r>
      <w:proofErr w:type="spellEnd"/>
      <w:r w:rsidRPr="00424D3E">
        <w:rPr>
          <w:color w:val="C45911" w:themeColor="accent2" w:themeShade="BF"/>
        </w:rPr>
        <w:t xml:space="preserve"> </w:t>
      </w:r>
      <w:proofErr w:type="spellStart"/>
      <w:r w:rsidRPr="00424D3E">
        <w:rPr>
          <w:color w:val="C45911" w:themeColor="accent2" w:themeShade="BF"/>
        </w:rPr>
        <w:t>must</w:t>
      </w:r>
      <w:proofErr w:type="spellEnd"/>
      <w:r w:rsidRPr="00424D3E">
        <w:rPr>
          <w:color w:val="C45911" w:themeColor="accent2" w:themeShade="BF"/>
        </w:rPr>
        <w:t xml:space="preserve"> be </w:t>
      </w:r>
      <w:proofErr w:type="spellStart"/>
      <w:r w:rsidRPr="00424D3E">
        <w:rPr>
          <w:color w:val="C45911" w:themeColor="accent2" w:themeShade="BF"/>
        </w:rPr>
        <w:t>tacit</w:t>
      </w:r>
      <w:proofErr w:type="spellEnd"/>
      <w:r w:rsidRPr="00424D3E">
        <w:rPr>
          <w:color w:val="C45911" w:themeColor="accent2" w:themeShade="BF"/>
        </w:rPr>
        <w:t xml:space="preserve">, </w:t>
      </w:r>
      <w:proofErr w:type="spellStart"/>
      <w:r w:rsidRPr="00424D3E">
        <w:rPr>
          <w:color w:val="C45911" w:themeColor="accent2" w:themeShade="BF"/>
        </w:rPr>
        <w:t>not</w:t>
      </w:r>
      <w:proofErr w:type="spellEnd"/>
      <w:r w:rsidRPr="00424D3E">
        <w:rPr>
          <w:color w:val="C45911" w:themeColor="accent2" w:themeShade="BF"/>
        </w:rPr>
        <w:t xml:space="preserve"> </w:t>
      </w:r>
      <w:proofErr w:type="spellStart"/>
      <w:r w:rsidRPr="00424D3E">
        <w:rPr>
          <w:color w:val="C45911" w:themeColor="accent2" w:themeShade="BF"/>
        </w:rPr>
        <w:t>explicit</w:t>
      </w:r>
      <w:proofErr w:type="spellEnd"/>
      <w:r w:rsidRPr="00424D3E">
        <w:rPr>
          <w:color w:val="C45911" w:themeColor="accent2" w:themeShade="BF"/>
        </w:rPr>
        <w:t>.</w:t>
      </w:r>
    </w:p>
    <w:p w:rsidR="009D5856" w:rsidRPr="009D5856" w:rsidRDefault="009D5856" w:rsidP="00424D3E">
      <w:pPr>
        <w:jc w:val="both"/>
      </w:pPr>
      <w:r w:rsidRPr="009D5856">
        <w:t>La rivalidad entre las empresas aborda la feroz competencia de las empresas entre sí a lo largo de dimensiones como el precio, el servicio, la introducción de nuevos productos, la promoción y la publicidad. En casi todas las industrias, la coordinación en estas áreas mejora el beneficio económico colectivo de las empresas. Por ejemplo, los competidores aumentan sus ganancias al coordinar sus precios. Por supuesto, la coordinación debe ser tácita, no explícita.</w:t>
      </w:r>
    </w:p>
    <w:p w:rsidR="00BF63E3" w:rsidRPr="00424D3E" w:rsidRDefault="00BF63E3" w:rsidP="00424D3E">
      <w:pPr>
        <w:jc w:val="both"/>
        <w:rPr>
          <w:color w:val="C45911" w:themeColor="accent2" w:themeShade="BF"/>
        </w:rPr>
      </w:pPr>
      <w:proofErr w:type="spellStart"/>
      <w:r w:rsidRPr="00424D3E">
        <w:rPr>
          <w:color w:val="C45911" w:themeColor="accent2" w:themeShade="BF"/>
        </w:rPr>
        <w:t>There</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a </w:t>
      </w:r>
      <w:proofErr w:type="spellStart"/>
      <w:r w:rsidRPr="00424D3E">
        <w:rPr>
          <w:color w:val="C45911" w:themeColor="accent2" w:themeShade="BF"/>
        </w:rPr>
        <w:t>tension</w:t>
      </w:r>
      <w:proofErr w:type="spellEnd"/>
      <w:r w:rsidRPr="00424D3E">
        <w:rPr>
          <w:color w:val="C45911" w:themeColor="accent2" w:themeShade="BF"/>
        </w:rPr>
        <w:t xml:space="preserve"> </w:t>
      </w:r>
      <w:proofErr w:type="spellStart"/>
      <w:r w:rsidRPr="00424D3E">
        <w:rPr>
          <w:color w:val="C45911" w:themeColor="accent2" w:themeShade="BF"/>
        </w:rPr>
        <w:t>between</w:t>
      </w:r>
      <w:proofErr w:type="spellEnd"/>
      <w:r w:rsidRPr="00424D3E">
        <w:rPr>
          <w:color w:val="C45911" w:themeColor="accent2" w:themeShade="BF"/>
        </w:rPr>
        <w:t xml:space="preserve"> </w:t>
      </w:r>
      <w:proofErr w:type="spellStart"/>
      <w:r w:rsidRPr="00424D3E">
        <w:rPr>
          <w:color w:val="C45911" w:themeColor="accent2" w:themeShade="BF"/>
        </w:rPr>
        <w:t>coordinating</w:t>
      </w:r>
      <w:proofErr w:type="spellEnd"/>
      <w:r w:rsidRPr="00424D3E">
        <w:rPr>
          <w:color w:val="C45911" w:themeColor="accent2" w:themeShade="BF"/>
        </w:rPr>
        <w:t xml:space="preserve"> and </w:t>
      </w:r>
      <w:proofErr w:type="spellStart"/>
      <w:r w:rsidRPr="00424D3E">
        <w:rPr>
          <w:color w:val="C45911" w:themeColor="accent2" w:themeShade="BF"/>
        </w:rPr>
        <w:t>cheating</w:t>
      </w:r>
      <w:proofErr w:type="spellEnd"/>
      <w:r w:rsidRPr="00424D3E">
        <w:rPr>
          <w:color w:val="C45911" w:themeColor="accent2" w:themeShade="BF"/>
        </w:rPr>
        <w:t xml:space="preserve"> in </w:t>
      </w:r>
      <w:proofErr w:type="spellStart"/>
      <w:r w:rsidRPr="00424D3E">
        <w:rPr>
          <w:color w:val="C45911" w:themeColor="accent2" w:themeShade="BF"/>
        </w:rPr>
        <w:t>most</w:t>
      </w:r>
      <w:proofErr w:type="spellEnd"/>
      <w:r w:rsidRPr="00424D3E">
        <w:rPr>
          <w:color w:val="C45911" w:themeColor="accent2" w:themeShade="BF"/>
        </w:rPr>
        <w:t xml:space="preserve"> industries. </w:t>
      </w:r>
      <w:r w:rsidRPr="00424D3E">
        <w:rPr>
          <w:color w:val="C45911" w:themeColor="accent2" w:themeShade="BF"/>
          <w:lang w:val="en-US"/>
        </w:rPr>
        <w:t>A firm that cheats (e.g., lowers its</w:t>
      </w:r>
      <w:r w:rsidR="00C06A99" w:rsidRPr="00424D3E">
        <w:rPr>
          <w:color w:val="C45911" w:themeColor="accent2" w:themeShade="BF"/>
          <w:lang w:val="en-US"/>
        </w:rPr>
        <w:t xml:space="preserve"> </w:t>
      </w:r>
      <w:r w:rsidRPr="00424D3E">
        <w:rPr>
          <w:color w:val="C45911" w:themeColor="accent2" w:themeShade="BF"/>
          <w:lang w:val="en-US"/>
        </w:rPr>
        <w:t>price) while other firms are coordinating stands to earn disproportionate profits. We can think of rivalry as</w:t>
      </w:r>
      <w:r w:rsidR="00C06A99" w:rsidRPr="00424D3E">
        <w:rPr>
          <w:color w:val="C45911" w:themeColor="accent2" w:themeShade="BF"/>
          <w:lang w:val="en-US"/>
        </w:rPr>
        <w:t xml:space="preserve"> </w:t>
      </w:r>
      <w:r w:rsidRPr="00424D3E">
        <w:rPr>
          <w:color w:val="C45911" w:themeColor="accent2" w:themeShade="BF"/>
          <w:lang w:val="en-US"/>
        </w:rPr>
        <w:t>understanding, for each firm, the trade-offs between coordination and cheating. Lots of coordination suggests</w:t>
      </w:r>
      <w:r w:rsidR="00C06A99" w:rsidRPr="00424D3E">
        <w:rPr>
          <w:color w:val="C45911" w:themeColor="accent2" w:themeShade="BF"/>
          <w:lang w:val="en-US"/>
        </w:rPr>
        <w:t xml:space="preserve"> </w:t>
      </w:r>
      <w:r w:rsidRPr="00424D3E">
        <w:rPr>
          <w:color w:val="C45911" w:themeColor="accent2" w:themeShade="BF"/>
          <w:lang w:val="en-US"/>
        </w:rPr>
        <w:t xml:space="preserve">low rivalry and attractive economic returns. </w:t>
      </w:r>
      <w:r w:rsidRPr="00424D3E">
        <w:rPr>
          <w:color w:val="C45911" w:themeColor="accent2" w:themeShade="BF"/>
        </w:rPr>
        <w:t xml:space="preserve">Intense </w:t>
      </w:r>
      <w:proofErr w:type="spellStart"/>
      <w:r w:rsidRPr="00424D3E">
        <w:rPr>
          <w:color w:val="C45911" w:themeColor="accent2" w:themeShade="BF"/>
        </w:rPr>
        <w:t>rivalry</w:t>
      </w:r>
      <w:proofErr w:type="spellEnd"/>
      <w:r w:rsidRPr="00424D3E">
        <w:rPr>
          <w:color w:val="C45911" w:themeColor="accent2" w:themeShade="BF"/>
        </w:rPr>
        <w:t xml:space="preserve"> </w:t>
      </w:r>
      <w:proofErr w:type="spellStart"/>
      <w:r w:rsidRPr="00424D3E">
        <w:rPr>
          <w:color w:val="C45911" w:themeColor="accent2" w:themeShade="BF"/>
        </w:rPr>
        <w:t>makes</w:t>
      </w:r>
      <w:proofErr w:type="spellEnd"/>
      <w:r w:rsidRPr="00424D3E">
        <w:rPr>
          <w:color w:val="C45911" w:themeColor="accent2" w:themeShade="BF"/>
        </w:rPr>
        <w:t xml:space="preserve"> </w:t>
      </w:r>
      <w:proofErr w:type="spellStart"/>
      <w:r w:rsidRPr="00424D3E">
        <w:rPr>
          <w:color w:val="C45911" w:themeColor="accent2" w:themeShade="BF"/>
        </w:rPr>
        <w:t>it</w:t>
      </w:r>
      <w:proofErr w:type="spellEnd"/>
      <w:r w:rsidRPr="00424D3E">
        <w:rPr>
          <w:color w:val="C45911" w:themeColor="accent2" w:themeShade="BF"/>
        </w:rPr>
        <w:t xml:space="preserve"> </w:t>
      </w:r>
      <w:proofErr w:type="spellStart"/>
      <w:r w:rsidRPr="00424D3E">
        <w:rPr>
          <w:color w:val="C45911" w:themeColor="accent2" w:themeShade="BF"/>
        </w:rPr>
        <w:t>difficult</w:t>
      </w:r>
      <w:proofErr w:type="spellEnd"/>
      <w:r w:rsidRPr="00424D3E">
        <w:rPr>
          <w:color w:val="C45911" w:themeColor="accent2" w:themeShade="BF"/>
        </w:rPr>
        <w:t xml:space="preserve"> </w:t>
      </w:r>
      <w:proofErr w:type="spellStart"/>
      <w:r w:rsidRPr="00424D3E">
        <w:rPr>
          <w:color w:val="C45911" w:themeColor="accent2" w:themeShade="BF"/>
        </w:rPr>
        <w:t>for</w:t>
      </w:r>
      <w:proofErr w:type="spellEnd"/>
      <w:r w:rsidRPr="00424D3E">
        <w:rPr>
          <w:color w:val="C45911" w:themeColor="accent2" w:themeShade="BF"/>
        </w:rPr>
        <w:t xml:space="preserve"> </w:t>
      </w:r>
      <w:proofErr w:type="spellStart"/>
      <w:r w:rsidRPr="00424D3E">
        <w:rPr>
          <w:color w:val="C45911" w:themeColor="accent2" w:themeShade="BF"/>
        </w:rPr>
        <w:t>firms</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generate</w:t>
      </w:r>
      <w:proofErr w:type="spellEnd"/>
      <w:r w:rsidRPr="00424D3E">
        <w:rPr>
          <w:color w:val="C45911" w:themeColor="accent2" w:themeShade="BF"/>
        </w:rPr>
        <w:t xml:space="preserve"> </w:t>
      </w:r>
      <w:proofErr w:type="spellStart"/>
      <w:r w:rsidRPr="00424D3E">
        <w:rPr>
          <w:color w:val="C45911" w:themeColor="accent2" w:themeShade="BF"/>
        </w:rPr>
        <w:t>high</w:t>
      </w:r>
      <w:proofErr w:type="spellEnd"/>
      <w:r w:rsidRPr="00424D3E">
        <w:rPr>
          <w:color w:val="C45911" w:themeColor="accent2" w:themeShade="BF"/>
        </w:rPr>
        <w:t xml:space="preserve"> </w:t>
      </w:r>
      <w:proofErr w:type="spellStart"/>
      <w:r w:rsidRPr="00424D3E">
        <w:rPr>
          <w:color w:val="C45911" w:themeColor="accent2" w:themeShade="BF"/>
        </w:rPr>
        <w:t>returns</w:t>
      </w:r>
      <w:proofErr w:type="spellEnd"/>
      <w:r w:rsidRPr="00424D3E">
        <w:rPr>
          <w:color w:val="C45911" w:themeColor="accent2" w:themeShade="BF"/>
        </w:rPr>
        <w:t>.</w:t>
      </w:r>
    </w:p>
    <w:p w:rsidR="009D5856" w:rsidRPr="009D5856" w:rsidRDefault="009D5856" w:rsidP="00424D3E">
      <w:pPr>
        <w:jc w:val="both"/>
        <w:rPr>
          <w:lang w:val="es-ES"/>
        </w:rPr>
      </w:pPr>
      <w:r w:rsidRPr="009D5856">
        <w:rPr>
          <w:lang w:val="es-ES"/>
        </w:rPr>
        <w:t xml:space="preserve">Existe una tensión entre la coordinación y el engaño en la mayoría de las industrias. Una empresa que hace trampa (por ejemplo, baja su precio) mientras otras empresas se coordinan puede obtener ganancias desproporcionadas. Podemos pensar en la rivalidad como la comprensión, para cada empresa, de las compensaciones entre la coordinación y el engaño. Mucha coordinación sugiere </w:t>
      </w:r>
      <w:r w:rsidRPr="009D5856">
        <w:rPr>
          <w:lang w:val="es-ES"/>
        </w:rPr>
        <w:lastRenderedPageBreak/>
        <w:t>una baja rivalidad y rendimientos económicos atractivos. La intensa rivalidad dificulta que las empresas generen altos rendimientos.</w:t>
      </w:r>
    </w:p>
    <w:p w:rsidR="00BF63E3" w:rsidRPr="00424D3E" w:rsidRDefault="00BF63E3" w:rsidP="00424D3E">
      <w:pPr>
        <w:jc w:val="both"/>
        <w:rPr>
          <w:color w:val="C45911" w:themeColor="accent2" w:themeShade="BF"/>
          <w:lang w:val="en-US"/>
        </w:rPr>
      </w:pPr>
      <w:r w:rsidRPr="00424D3E">
        <w:rPr>
          <w:color w:val="C45911" w:themeColor="accent2" w:themeShade="BF"/>
          <w:lang w:val="en-US"/>
        </w:rPr>
        <w:t>Coordination is difficult if there are lots of competitors. In this case, each firm perceives itself to be a minor</w:t>
      </w:r>
      <w:r w:rsidR="00C06A99" w:rsidRPr="00424D3E">
        <w:rPr>
          <w:color w:val="C45911" w:themeColor="accent2" w:themeShade="BF"/>
          <w:lang w:val="en-US"/>
        </w:rPr>
        <w:t xml:space="preserve"> </w:t>
      </w:r>
      <w:r w:rsidRPr="00424D3E">
        <w:rPr>
          <w:color w:val="C45911" w:themeColor="accent2" w:themeShade="BF"/>
          <w:lang w:val="en-US"/>
        </w:rPr>
        <w:t>player and is more likely to think individualistically. Naturally, the flip side suggests that fewer firms leads to</w:t>
      </w:r>
      <w:r w:rsidR="00C06A99" w:rsidRPr="00424D3E">
        <w:rPr>
          <w:color w:val="C45911" w:themeColor="accent2" w:themeShade="BF"/>
          <w:lang w:val="en-US"/>
        </w:rPr>
        <w:t xml:space="preserve"> </w:t>
      </w:r>
      <w:r w:rsidRPr="00424D3E">
        <w:rPr>
          <w:color w:val="C45911" w:themeColor="accent2" w:themeShade="BF"/>
          <w:lang w:val="en-US"/>
        </w:rPr>
        <w:t>more opportunity for coordination. Research shows that most cases of price fixing that the government</w:t>
      </w:r>
      <w:r w:rsidR="00C06A99" w:rsidRPr="00424D3E">
        <w:rPr>
          <w:color w:val="C45911" w:themeColor="accent2" w:themeShade="BF"/>
          <w:lang w:val="en-US"/>
        </w:rPr>
        <w:t xml:space="preserve"> </w:t>
      </w:r>
      <w:r w:rsidRPr="00424D3E">
        <w:rPr>
          <w:color w:val="C45911" w:themeColor="accent2" w:themeShade="BF"/>
          <w:lang w:val="en-US"/>
        </w:rPr>
        <w:t>prosecutes involve industries with fewer firms than average.39</w:t>
      </w:r>
    </w:p>
    <w:p w:rsidR="009D5856" w:rsidRPr="009D5856" w:rsidRDefault="009D5856" w:rsidP="00424D3E">
      <w:pPr>
        <w:jc w:val="both"/>
        <w:rPr>
          <w:lang w:val="es-ES"/>
        </w:rPr>
      </w:pPr>
      <w:r w:rsidRPr="009D5856">
        <w:rPr>
          <w:lang w:val="es-ES"/>
        </w:rPr>
        <w:t>La coordinación es difícil si hay muchos competidores. En este caso, cada empresa se percibe a sí misma como un jugador menor y es más probable que piense individualistamente. Naturalmente, la otra cara sugiere que menos empresas conduce a más oportunidades de coordinación. La investigación muestra que la mayoría de los casos de fijación de precios que el gobierno procesa involucran a industrias con menos empresas que el promedio.39</w:t>
      </w:r>
    </w:p>
    <w:p w:rsidR="00BF63E3" w:rsidRPr="00424D3E" w:rsidRDefault="00BF63E3" w:rsidP="00424D3E">
      <w:pPr>
        <w:jc w:val="both"/>
        <w:rPr>
          <w:color w:val="C45911" w:themeColor="accent2" w:themeShade="BF"/>
          <w:lang w:val="en-US"/>
        </w:rPr>
      </w:pPr>
      <w:r w:rsidRPr="00424D3E">
        <w:rPr>
          <w:color w:val="C45911" w:themeColor="accent2" w:themeShade="BF"/>
          <w:lang w:val="en-US"/>
        </w:rPr>
        <w:t>A concentration ratio is a common way to measure the number and relative power of firms in an industry. The</w:t>
      </w:r>
      <w:r w:rsidR="00C06A99" w:rsidRPr="00424D3E">
        <w:rPr>
          <w:color w:val="C45911" w:themeColor="accent2" w:themeShade="BF"/>
          <w:lang w:val="en-US"/>
        </w:rPr>
        <w:t xml:space="preserve"> </w:t>
      </w:r>
      <w:r w:rsidRPr="00424D3E">
        <w:rPr>
          <w:color w:val="C45911" w:themeColor="accent2" w:themeShade="BF"/>
          <w:lang w:val="en-US"/>
        </w:rPr>
        <w:t>Herfindahl-Hirschman Index (HHI) is a popular method to estimate industry concentration. The HHI considers</w:t>
      </w:r>
      <w:r w:rsidR="00C06A99" w:rsidRPr="00424D3E">
        <w:rPr>
          <w:color w:val="C45911" w:themeColor="accent2" w:themeShade="BF"/>
          <w:lang w:val="en-US"/>
        </w:rPr>
        <w:t xml:space="preserve"> </w:t>
      </w:r>
      <w:r w:rsidRPr="00424D3E">
        <w:rPr>
          <w:color w:val="C45911" w:themeColor="accent2" w:themeShade="BF"/>
          <w:lang w:val="en-US"/>
        </w:rPr>
        <w:t xml:space="preserve">not only the number of firms but also the distribution of the sizes of firms. A dominant firm in an </w:t>
      </w:r>
      <w:proofErr w:type="gramStart"/>
      <w:r w:rsidRPr="00424D3E">
        <w:rPr>
          <w:color w:val="C45911" w:themeColor="accent2" w:themeShade="BF"/>
          <w:lang w:val="en-US"/>
        </w:rPr>
        <w:t>otherwise</w:t>
      </w:r>
      <w:r w:rsidR="00C06A99" w:rsidRPr="00424D3E">
        <w:rPr>
          <w:color w:val="C45911" w:themeColor="accent2" w:themeShade="BF"/>
          <w:lang w:val="en-US"/>
        </w:rPr>
        <w:t xml:space="preserve">  </w:t>
      </w:r>
      <w:r w:rsidRPr="00424D3E">
        <w:rPr>
          <w:color w:val="C45911" w:themeColor="accent2" w:themeShade="BF"/>
          <w:lang w:val="en-US"/>
        </w:rPr>
        <w:t>fragmented</w:t>
      </w:r>
      <w:proofErr w:type="gramEnd"/>
      <w:r w:rsidRPr="00424D3E">
        <w:rPr>
          <w:color w:val="C45911" w:themeColor="accent2" w:themeShade="BF"/>
          <w:lang w:val="en-US"/>
        </w:rPr>
        <w:t xml:space="preserve"> industry may be able to impose discipline on others. In industries with several firms of similar size,</w:t>
      </w:r>
      <w:r w:rsidR="00C06A99" w:rsidRPr="00424D3E">
        <w:rPr>
          <w:color w:val="C45911" w:themeColor="accent2" w:themeShade="BF"/>
          <w:lang w:val="en-US"/>
        </w:rPr>
        <w:t xml:space="preserve"> </w:t>
      </w:r>
      <w:r w:rsidRPr="00424D3E">
        <w:rPr>
          <w:color w:val="C45911" w:themeColor="accent2" w:themeShade="BF"/>
          <w:lang w:val="en-US"/>
        </w:rPr>
        <w:t>rivalry tends to be intense.</w:t>
      </w:r>
    </w:p>
    <w:p w:rsidR="009D5856" w:rsidRPr="009D5856" w:rsidRDefault="009D5856" w:rsidP="00424D3E">
      <w:pPr>
        <w:jc w:val="both"/>
        <w:rPr>
          <w:lang w:val="es-ES"/>
        </w:rPr>
      </w:pPr>
      <w:r w:rsidRPr="009D5856">
        <w:rPr>
          <w:lang w:val="es-ES"/>
        </w:rPr>
        <w:t xml:space="preserve">Una relación de concentración es una forma común de medir el número y el poder relativo de las empresas en una industria. El índice de </w:t>
      </w:r>
      <w:proofErr w:type="spellStart"/>
      <w:r w:rsidRPr="009D5856">
        <w:rPr>
          <w:lang w:val="es-ES"/>
        </w:rPr>
        <w:t>Herfindahl-Hirschman</w:t>
      </w:r>
      <w:proofErr w:type="spellEnd"/>
      <w:r w:rsidRPr="009D5856">
        <w:rPr>
          <w:lang w:val="es-ES"/>
        </w:rPr>
        <w:t xml:space="preserve"> (HHI) es un método popular para estimar la concentración de la industria. El HHI considera no sólo el número de empresas, sino también la distribución de los tamaños de las empresas. Una empresa dominante en una industria fragmentada puede ser capaz de imponer disciplina a los demás. En industrias con varias empresas de tamaño similar, la rivalidad tiende a ser intensa.</w:t>
      </w:r>
    </w:p>
    <w:p w:rsidR="00BF63E3" w:rsidRPr="00424D3E" w:rsidRDefault="00BF63E3" w:rsidP="00424D3E">
      <w:pPr>
        <w:jc w:val="both"/>
        <w:rPr>
          <w:color w:val="C45911" w:themeColor="accent2" w:themeShade="BF"/>
        </w:rPr>
      </w:pPr>
      <w:r w:rsidRPr="00424D3E">
        <w:rPr>
          <w:color w:val="C45911" w:themeColor="accent2" w:themeShade="BF"/>
          <w:lang w:val="en-US"/>
        </w:rPr>
        <w:t>Exhibit 18 shows the HHI for 20 industries. Many economists characterize readings in excess of 1,800 as</w:t>
      </w:r>
      <w:r w:rsidR="00C06A99" w:rsidRPr="00424D3E">
        <w:rPr>
          <w:color w:val="C45911" w:themeColor="accent2" w:themeShade="BF"/>
          <w:lang w:val="en-US"/>
        </w:rPr>
        <w:t xml:space="preserve"> </w:t>
      </w:r>
      <w:r w:rsidRPr="00424D3E">
        <w:rPr>
          <w:color w:val="C45911" w:themeColor="accent2" w:themeShade="BF"/>
          <w:lang w:val="en-US"/>
        </w:rPr>
        <w:t>industries with reduced rivalry. The index is equal to 10,000 times the sum of the squares of the market</w:t>
      </w:r>
      <w:r w:rsidR="00C06A99" w:rsidRPr="00424D3E">
        <w:rPr>
          <w:color w:val="C45911" w:themeColor="accent2" w:themeShade="BF"/>
          <w:lang w:val="en-US"/>
        </w:rPr>
        <w:t xml:space="preserve"> </w:t>
      </w:r>
      <w:r w:rsidRPr="00424D3E">
        <w:rPr>
          <w:color w:val="C45911" w:themeColor="accent2" w:themeShade="BF"/>
          <w:lang w:val="en-US"/>
        </w:rPr>
        <w:t>shares of the 50 largest firms in an industry. If there are fewer than 50 firms, the amount is summed for all</w:t>
      </w:r>
      <w:r w:rsidR="00C06A99" w:rsidRPr="00424D3E">
        <w:rPr>
          <w:color w:val="C45911" w:themeColor="accent2" w:themeShade="BF"/>
          <w:lang w:val="en-US"/>
        </w:rPr>
        <w:t xml:space="preserve"> </w:t>
      </w:r>
      <w:r w:rsidRPr="00424D3E">
        <w:rPr>
          <w:color w:val="C45911" w:themeColor="accent2" w:themeShade="BF"/>
          <w:lang w:val="en-US"/>
        </w:rPr>
        <w:t>firms in the industry. For instance, for an industry with four companies and market shares of 40 percent,</w:t>
      </w:r>
      <w:r w:rsidR="00C06A99" w:rsidRPr="00424D3E">
        <w:rPr>
          <w:color w:val="C45911" w:themeColor="accent2" w:themeShade="BF"/>
          <w:lang w:val="en-US"/>
        </w:rPr>
        <w:t xml:space="preserve"> </w:t>
      </w:r>
      <w:r w:rsidRPr="00424D3E">
        <w:rPr>
          <w:color w:val="C45911" w:themeColor="accent2" w:themeShade="BF"/>
          <w:lang w:val="en-US"/>
        </w:rPr>
        <w:t xml:space="preserve">30 percent, 20 percent, and 10 percent, the index would be 3,000. </w:t>
      </w:r>
      <w:r w:rsidRPr="00424D3E">
        <w:rPr>
          <w:color w:val="C45911" w:themeColor="accent2" w:themeShade="BF"/>
        </w:rPr>
        <w:t>(</w:t>
      </w:r>
      <w:proofErr w:type="spellStart"/>
      <w:r w:rsidRPr="00424D3E">
        <w:rPr>
          <w:color w:val="C45911" w:themeColor="accent2" w:themeShade="BF"/>
        </w:rPr>
        <w:t>Take</w:t>
      </w:r>
      <w:proofErr w:type="spellEnd"/>
      <w:r w:rsidRPr="00424D3E">
        <w:rPr>
          <w:color w:val="C45911" w:themeColor="accent2" w:themeShade="BF"/>
        </w:rPr>
        <w:t xml:space="preserve"> 10,000 x [(.4)2 + (.3) 2 + (.2) 2 +</w:t>
      </w:r>
      <w:r w:rsidR="00C06A99" w:rsidRPr="00424D3E">
        <w:rPr>
          <w:color w:val="C45911" w:themeColor="accent2" w:themeShade="BF"/>
        </w:rPr>
        <w:t xml:space="preserve"> </w:t>
      </w:r>
      <w:r w:rsidRPr="00424D3E">
        <w:rPr>
          <w:color w:val="C45911" w:themeColor="accent2" w:themeShade="BF"/>
        </w:rPr>
        <w:t>(.1)2].)</w:t>
      </w:r>
    </w:p>
    <w:p w:rsidR="009D5856" w:rsidRPr="009D5856" w:rsidRDefault="009D5856" w:rsidP="00424D3E">
      <w:pPr>
        <w:jc w:val="both"/>
      </w:pPr>
      <w:r w:rsidRPr="009D5856">
        <w:t>El Anexo 18 muestra el HHI para 20 industrias. Muchos economistas caracterizan las lecturas superiores a 1.800 como industrias con rivalidad reducida. El índice es igual a 10,000 veces la suma de los cuadrados de las cuotas de mercado de las 50 empresas más grandes de una industria. Si hay menos de 50 empresas, la cantidad se suma para todas las empresas de la industria. Por ejemplo, para una industria con cuatro compañías y cuotas de mercado del 40 por ciento, 30 por ciento, 20 por ciento y 10 por ciento, el índice sería de 3.000. (Tome 10,000 x [(.4)2 + (.3) 2 + (.2) 2 + (.1)2].)</w:t>
      </w:r>
    </w:p>
    <w:p w:rsidR="009D5856" w:rsidRDefault="009D5856" w:rsidP="00BF63E3"/>
    <w:p w:rsidR="00424D3E" w:rsidRDefault="00424D3E" w:rsidP="00BF63E3"/>
    <w:p w:rsidR="00424D3E" w:rsidRDefault="00424D3E" w:rsidP="00BF63E3"/>
    <w:p w:rsidR="00424D3E" w:rsidRPr="00BF63E3" w:rsidRDefault="00424D3E" w:rsidP="00BF63E3"/>
    <w:p w:rsidR="00BF63E3" w:rsidRDefault="00BF63E3" w:rsidP="00BF63E3">
      <w:proofErr w:type="spellStart"/>
      <w:r w:rsidRPr="00BF63E3">
        <w:lastRenderedPageBreak/>
        <w:t>Exhibit</w:t>
      </w:r>
      <w:proofErr w:type="spellEnd"/>
      <w:r w:rsidRPr="00BF63E3">
        <w:t xml:space="preserve"> 18: </w:t>
      </w:r>
      <w:proofErr w:type="spellStart"/>
      <w:r w:rsidRPr="00BF63E3">
        <w:t>Herfindahl-Hirschman</w:t>
      </w:r>
      <w:proofErr w:type="spellEnd"/>
      <w:r w:rsidRPr="00BF63E3">
        <w:t xml:space="preserve"> </w:t>
      </w:r>
      <w:proofErr w:type="spellStart"/>
      <w:r w:rsidRPr="00BF63E3">
        <w:t>Index</w:t>
      </w:r>
      <w:proofErr w:type="spellEnd"/>
      <w:r w:rsidRPr="00BF63E3">
        <w:t xml:space="preserve"> </w:t>
      </w:r>
      <w:proofErr w:type="spellStart"/>
      <w:r w:rsidRPr="00BF63E3">
        <w:t>for</w:t>
      </w:r>
      <w:proofErr w:type="spellEnd"/>
      <w:r w:rsidRPr="00BF63E3">
        <w:t xml:space="preserve"> </w:t>
      </w:r>
      <w:proofErr w:type="spellStart"/>
      <w:r w:rsidRPr="00BF63E3">
        <w:t>Selected</w:t>
      </w:r>
      <w:proofErr w:type="spellEnd"/>
      <w:r w:rsidRPr="00BF63E3">
        <w:t xml:space="preserve"> Industries</w:t>
      </w:r>
    </w:p>
    <w:p w:rsidR="00C06A99" w:rsidRPr="00BF63E3" w:rsidRDefault="00C06A99" w:rsidP="00BF63E3">
      <w:r>
        <w:rPr>
          <w:noProof/>
        </w:rPr>
        <w:drawing>
          <wp:inline distT="0" distB="0" distL="0" distR="0">
            <wp:extent cx="5577840" cy="3749040"/>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rsidR="00BF63E3" w:rsidRPr="00424D3E" w:rsidRDefault="00BF63E3" w:rsidP="00424D3E">
      <w:pPr>
        <w:jc w:val="both"/>
        <w:rPr>
          <w:color w:val="C45911" w:themeColor="accent2" w:themeShade="BF"/>
          <w:lang w:val="en-US"/>
        </w:rPr>
      </w:pPr>
      <w:r w:rsidRPr="00424D3E">
        <w:rPr>
          <w:color w:val="C45911" w:themeColor="accent2" w:themeShade="BF"/>
          <w:lang w:val="en-US"/>
        </w:rPr>
        <w:t>If industry concentration is a reliable indicator of the degree of rivalry, you’d expect to see some link between</w:t>
      </w:r>
      <w:r w:rsidR="00C06A99" w:rsidRPr="00424D3E">
        <w:rPr>
          <w:color w:val="C45911" w:themeColor="accent2" w:themeShade="BF"/>
          <w:lang w:val="en-US"/>
        </w:rPr>
        <w:t xml:space="preserve"> </w:t>
      </w:r>
      <w:r w:rsidRPr="00424D3E">
        <w:rPr>
          <w:color w:val="C45911" w:themeColor="accent2" w:themeShade="BF"/>
          <w:lang w:val="en-US"/>
        </w:rPr>
        <w:t xml:space="preserve">concentration and profitability. </w:t>
      </w:r>
      <w:proofErr w:type="spellStart"/>
      <w:r w:rsidRPr="00424D3E">
        <w:rPr>
          <w:color w:val="C45911" w:themeColor="accent2" w:themeShade="BF"/>
        </w:rPr>
        <w:t>Researchers</w:t>
      </w:r>
      <w:proofErr w:type="spellEnd"/>
      <w:r w:rsidRPr="00424D3E">
        <w:rPr>
          <w:color w:val="C45911" w:themeColor="accent2" w:themeShade="BF"/>
        </w:rPr>
        <w:t xml:space="preserve"> </w:t>
      </w:r>
      <w:proofErr w:type="spellStart"/>
      <w:r w:rsidRPr="00424D3E">
        <w:rPr>
          <w:color w:val="C45911" w:themeColor="accent2" w:themeShade="BF"/>
        </w:rPr>
        <w:t>have</w:t>
      </w:r>
      <w:proofErr w:type="spellEnd"/>
      <w:r w:rsidRPr="00424D3E">
        <w:rPr>
          <w:color w:val="C45911" w:themeColor="accent2" w:themeShade="BF"/>
        </w:rPr>
        <w:t xml:space="preserve"> </w:t>
      </w:r>
      <w:proofErr w:type="spellStart"/>
      <w:r w:rsidRPr="00424D3E">
        <w:rPr>
          <w:color w:val="C45911" w:themeColor="accent2" w:themeShade="BF"/>
        </w:rPr>
        <w:t>shown</w:t>
      </w:r>
      <w:proofErr w:type="spellEnd"/>
      <w:r w:rsidRPr="00424D3E">
        <w:rPr>
          <w:color w:val="C45911" w:themeColor="accent2" w:themeShade="BF"/>
        </w:rPr>
        <w:t xml:space="preserve"> </w:t>
      </w:r>
      <w:proofErr w:type="spellStart"/>
      <w:r w:rsidRPr="00424D3E">
        <w:rPr>
          <w:color w:val="C45911" w:themeColor="accent2" w:themeShade="BF"/>
        </w:rPr>
        <w:t>this</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be </w:t>
      </w:r>
      <w:proofErr w:type="spellStart"/>
      <w:r w:rsidRPr="00424D3E">
        <w:rPr>
          <w:color w:val="C45911" w:themeColor="accent2" w:themeShade="BF"/>
        </w:rPr>
        <w:t>the</w:t>
      </w:r>
      <w:proofErr w:type="spellEnd"/>
      <w:r w:rsidRPr="00424D3E">
        <w:rPr>
          <w:color w:val="C45911" w:themeColor="accent2" w:themeShade="BF"/>
        </w:rPr>
        <w:t xml:space="preserve"> case. </w:t>
      </w:r>
      <w:r w:rsidRPr="00424D3E">
        <w:rPr>
          <w:color w:val="C45911" w:themeColor="accent2" w:themeShade="BF"/>
          <w:lang w:val="en-US"/>
        </w:rPr>
        <w:t xml:space="preserve">Two professors of finance, </w:t>
      </w:r>
      <w:proofErr w:type="spellStart"/>
      <w:r w:rsidRPr="00424D3E">
        <w:rPr>
          <w:color w:val="C45911" w:themeColor="accent2" w:themeShade="BF"/>
          <w:lang w:val="en-US"/>
        </w:rPr>
        <w:t>Kewei</w:t>
      </w:r>
      <w:proofErr w:type="spellEnd"/>
      <w:r w:rsidR="00C06A99" w:rsidRPr="00424D3E">
        <w:rPr>
          <w:color w:val="C45911" w:themeColor="accent2" w:themeShade="BF"/>
          <w:lang w:val="en-US"/>
        </w:rPr>
        <w:t xml:space="preserve"> </w:t>
      </w:r>
      <w:r w:rsidRPr="00424D3E">
        <w:rPr>
          <w:color w:val="C45911" w:themeColor="accent2" w:themeShade="BF"/>
          <w:lang w:val="en-US"/>
        </w:rPr>
        <w:t>Hou and David Robinson, examined industries for the years 1963-2001 and found that concentrated</w:t>
      </w:r>
      <w:r w:rsidR="00C06A99" w:rsidRPr="00424D3E">
        <w:rPr>
          <w:color w:val="C45911" w:themeColor="accent2" w:themeShade="BF"/>
          <w:lang w:val="en-US"/>
        </w:rPr>
        <w:t xml:space="preserve"> </w:t>
      </w:r>
      <w:r w:rsidRPr="00424D3E">
        <w:rPr>
          <w:color w:val="C45911" w:themeColor="accent2" w:themeShade="BF"/>
          <w:lang w:val="en-US"/>
        </w:rPr>
        <w:t>industries earned above average profits and less concentrated industries earned below average profits.40</w:t>
      </w:r>
    </w:p>
    <w:p w:rsidR="009D5856" w:rsidRPr="009D5856" w:rsidRDefault="009D5856" w:rsidP="00424D3E">
      <w:pPr>
        <w:jc w:val="both"/>
        <w:rPr>
          <w:lang w:val="es-ES"/>
        </w:rPr>
      </w:pPr>
      <w:r w:rsidRPr="009D5856">
        <w:rPr>
          <w:lang w:val="es-ES"/>
        </w:rPr>
        <w:t xml:space="preserve">Si la concentración de la industria es un indicador confiable del grado de rivalidad, es de esperar ver algún vínculo entre la concentración y la rentabilidad. Los investigadores han demostrado que este es el caso. Dos profesores de finanzas, </w:t>
      </w:r>
      <w:proofErr w:type="spellStart"/>
      <w:r w:rsidRPr="009D5856">
        <w:rPr>
          <w:lang w:val="es-ES"/>
        </w:rPr>
        <w:t>Kewei</w:t>
      </w:r>
      <w:proofErr w:type="spellEnd"/>
      <w:r w:rsidRPr="009D5856">
        <w:rPr>
          <w:lang w:val="es-ES"/>
        </w:rPr>
        <w:t xml:space="preserve"> </w:t>
      </w:r>
      <w:proofErr w:type="spellStart"/>
      <w:r w:rsidRPr="009D5856">
        <w:rPr>
          <w:lang w:val="es-ES"/>
        </w:rPr>
        <w:t>Hou</w:t>
      </w:r>
      <w:proofErr w:type="spellEnd"/>
      <w:r w:rsidRPr="009D5856">
        <w:rPr>
          <w:lang w:val="es-ES"/>
        </w:rPr>
        <w:t xml:space="preserve"> y David Robinson, examinaron las industrias durante los años 1963-2001 y encontraron que las industrias concentradas obtuvieron ganancias superiores al promedio y las industrias menos concentradas obtuvieron ganancias por debajo del promedio.40</w:t>
      </w:r>
    </w:p>
    <w:p w:rsidR="00BF63E3" w:rsidRPr="00424D3E" w:rsidRDefault="00BF63E3" w:rsidP="00424D3E">
      <w:pPr>
        <w:jc w:val="both"/>
        <w:rPr>
          <w:color w:val="C45911" w:themeColor="accent2" w:themeShade="BF"/>
          <w:lang w:val="en-US"/>
        </w:rPr>
      </w:pPr>
      <w:r w:rsidRPr="00424D3E">
        <w:rPr>
          <w:color w:val="C45911" w:themeColor="accent2" w:themeShade="BF"/>
          <w:lang w:val="en-US"/>
        </w:rPr>
        <w:t>Another influence of rivalry is firm homogeneity. Rivalry tends to be less intense in industries with companies</w:t>
      </w:r>
      <w:r w:rsidR="00C06A99" w:rsidRPr="00424D3E">
        <w:rPr>
          <w:color w:val="C45911" w:themeColor="accent2" w:themeShade="BF"/>
          <w:lang w:val="en-US"/>
        </w:rPr>
        <w:t xml:space="preserve"> </w:t>
      </w:r>
      <w:r w:rsidRPr="00424D3E">
        <w:rPr>
          <w:color w:val="C45911" w:themeColor="accent2" w:themeShade="BF"/>
          <w:lang w:val="en-US"/>
        </w:rPr>
        <w:t>that have similar goals, incentive programs, ownership structures, and corporate philosophies. But in many</w:t>
      </w:r>
      <w:r w:rsidR="00C06A99" w:rsidRPr="00424D3E">
        <w:rPr>
          <w:color w:val="C45911" w:themeColor="accent2" w:themeShade="BF"/>
          <w:lang w:val="en-US"/>
        </w:rPr>
        <w:t xml:space="preserve"> </w:t>
      </w:r>
      <w:r w:rsidRPr="00424D3E">
        <w:rPr>
          <w:color w:val="C45911" w:themeColor="accent2" w:themeShade="BF"/>
          <w:lang w:val="en-US"/>
        </w:rPr>
        <w:t>instances, competitors have very different objectives. For example, an industry may have companies that are</w:t>
      </w:r>
      <w:r w:rsidR="00C06A99" w:rsidRPr="00424D3E">
        <w:rPr>
          <w:color w:val="C45911" w:themeColor="accent2" w:themeShade="BF"/>
          <w:lang w:val="en-US"/>
        </w:rPr>
        <w:t xml:space="preserve"> </w:t>
      </w:r>
      <w:r w:rsidRPr="00424D3E">
        <w:rPr>
          <w:color w:val="C45911" w:themeColor="accent2" w:themeShade="BF"/>
          <w:lang w:val="en-US"/>
        </w:rPr>
        <w:t>public, privately held, or owned by private equity firms. These competitors may have disparate financial</w:t>
      </w:r>
      <w:r w:rsidR="00C06A99" w:rsidRPr="00424D3E">
        <w:rPr>
          <w:color w:val="C45911" w:themeColor="accent2" w:themeShade="BF"/>
          <w:lang w:val="en-US"/>
        </w:rPr>
        <w:t xml:space="preserve"> </w:t>
      </w:r>
      <w:r w:rsidRPr="00424D3E">
        <w:rPr>
          <w:color w:val="C45911" w:themeColor="accent2" w:themeShade="BF"/>
          <w:lang w:val="en-US"/>
        </w:rPr>
        <w:t xml:space="preserve">objectives, incentive structures, and time horizons. The strategies that companies within an industry pursue </w:t>
      </w:r>
      <w:r w:rsidR="00C06A99" w:rsidRPr="00424D3E">
        <w:rPr>
          <w:color w:val="C45911" w:themeColor="accent2" w:themeShade="BF"/>
          <w:lang w:val="en-US"/>
        </w:rPr>
        <w:t xml:space="preserve">Will </w:t>
      </w:r>
      <w:r w:rsidRPr="00424D3E">
        <w:rPr>
          <w:color w:val="C45911" w:themeColor="accent2" w:themeShade="BF"/>
          <w:lang w:val="en-US"/>
        </w:rPr>
        <w:t>reflect the heterogeneity of objectives.41</w:t>
      </w:r>
    </w:p>
    <w:p w:rsidR="009D5856" w:rsidRPr="009D5856" w:rsidRDefault="009D5856" w:rsidP="00424D3E">
      <w:pPr>
        <w:jc w:val="both"/>
        <w:rPr>
          <w:lang w:val="es-ES"/>
        </w:rPr>
      </w:pPr>
      <w:r w:rsidRPr="009D5856">
        <w:rPr>
          <w:lang w:val="es-ES"/>
        </w:rPr>
        <w:t xml:space="preserve">Otra influencia de la rivalidad es la homogeneidad firme. La rivalidad tiende a ser menos intensa en las industrias con empresas que tienen objetivos similares, programas de incentivos, estructuras de propiedad y filosofías corporativas. Pero en muchos casos, los competidores tienen objetivos muy </w:t>
      </w:r>
      <w:r w:rsidRPr="009D5856">
        <w:rPr>
          <w:lang w:val="es-ES"/>
        </w:rPr>
        <w:lastRenderedPageBreak/>
        <w:t>diferentes. Por ejemplo, una industria puede tener empresas que son públicas, privadas o propiedad de empresas de capital privado. Estos competidores pueden tener objetivos financieros dispares, estructuras de incentivos y horizontes temporales. Las estrategias que persiguen las empresas dentro de una industria reflejarán la heterogeneidad de objetivos.41</w:t>
      </w:r>
    </w:p>
    <w:p w:rsidR="00BF63E3" w:rsidRPr="00424D3E" w:rsidRDefault="00BF63E3" w:rsidP="00424D3E">
      <w:pPr>
        <w:jc w:val="both"/>
        <w:rPr>
          <w:color w:val="C45911" w:themeColor="accent2" w:themeShade="BF"/>
          <w:lang w:val="en-US"/>
        </w:rPr>
      </w:pPr>
      <w:r w:rsidRPr="00424D3E">
        <w:rPr>
          <w:color w:val="C45911" w:themeColor="accent2" w:themeShade="BF"/>
          <w:lang w:val="en-US"/>
        </w:rPr>
        <w:t>Asset specificity plays a role in rivalry. Specific assets encourage a company to stay in an industry even when</w:t>
      </w:r>
      <w:r w:rsidR="00C06A99" w:rsidRPr="00424D3E">
        <w:rPr>
          <w:color w:val="C45911" w:themeColor="accent2" w:themeShade="BF"/>
          <w:lang w:val="en-US"/>
        </w:rPr>
        <w:t xml:space="preserve"> </w:t>
      </w:r>
      <w:r w:rsidRPr="00424D3E">
        <w:rPr>
          <w:color w:val="C45911" w:themeColor="accent2" w:themeShade="BF"/>
          <w:lang w:val="en-US"/>
        </w:rPr>
        <w:t>conditions become trying because there is no alternative use for the assets. Assets include physical assets,</w:t>
      </w:r>
      <w:r w:rsidR="00C06A99" w:rsidRPr="00424D3E">
        <w:rPr>
          <w:color w:val="C45911" w:themeColor="accent2" w:themeShade="BF"/>
          <w:lang w:val="en-US"/>
        </w:rPr>
        <w:t xml:space="preserve"> </w:t>
      </w:r>
      <w:r w:rsidRPr="00424D3E">
        <w:rPr>
          <w:color w:val="C45911" w:themeColor="accent2" w:themeShade="BF"/>
          <w:lang w:val="en-US"/>
        </w:rPr>
        <w:t>such as railroad tracks, as well as intangible assets such as brands.</w:t>
      </w:r>
    </w:p>
    <w:p w:rsidR="009D5856" w:rsidRPr="009D5856" w:rsidRDefault="009D5856" w:rsidP="00424D3E">
      <w:pPr>
        <w:jc w:val="both"/>
        <w:rPr>
          <w:lang w:val="es-ES"/>
        </w:rPr>
      </w:pPr>
      <w:r w:rsidRPr="009D5856">
        <w:rPr>
          <w:lang w:val="es-ES"/>
        </w:rPr>
        <w:t>La especificidad de los activos juega un papel en la rivalidad. Los activos específicos alientan a una empresa a permanecer en una industria incluso cuando las condiciones se vuelven difíciles porque no hay un uso alternativo para los activos. Los activos incluyen activos físicos, como vías férreas, así como activos intangibles como marcas.</w:t>
      </w:r>
    </w:p>
    <w:p w:rsidR="00BF63E3" w:rsidRPr="00424D3E" w:rsidRDefault="00BF63E3" w:rsidP="00424D3E">
      <w:pPr>
        <w:jc w:val="both"/>
        <w:rPr>
          <w:color w:val="C45911" w:themeColor="accent2" w:themeShade="BF"/>
          <w:lang w:val="en-US"/>
        </w:rPr>
      </w:pPr>
      <w:r w:rsidRPr="00424D3E">
        <w:rPr>
          <w:color w:val="C45911" w:themeColor="accent2" w:themeShade="BF"/>
          <w:lang w:val="en-US"/>
        </w:rPr>
        <w:t>Demand variability shapes coordination costs and hence has an influence on rivalry. When demand variability is</w:t>
      </w:r>
      <w:r w:rsidR="00C06A99" w:rsidRPr="00424D3E">
        <w:rPr>
          <w:color w:val="C45911" w:themeColor="accent2" w:themeShade="BF"/>
          <w:lang w:val="en-US"/>
        </w:rPr>
        <w:t xml:space="preserve"> </w:t>
      </w:r>
      <w:r w:rsidRPr="00424D3E">
        <w:rPr>
          <w:color w:val="C45911" w:themeColor="accent2" w:themeShade="BF"/>
          <w:lang w:val="en-US"/>
        </w:rPr>
        <w:t>high, companies have a difficult time coordinating internally and have little opportunity to effectively coordinate</w:t>
      </w:r>
      <w:r w:rsidR="00C06A99" w:rsidRPr="00424D3E">
        <w:rPr>
          <w:color w:val="C45911" w:themeColor="accent2" w:themeShade="BF"/>
          <w:lang w:val="en-US"/>
        </w:rPr>
        <w:t xml:space="preserve"> </w:t>
      </w:r>
      <w:r w:rsidRPr="00424D3E">
        <w:rPr>
          <w:color w:val="C45911" w:themeColor="accent2" w:themeShade="BF"/>
          <w:lang w:val="en-US"/>
        </w:rPr>
        <w:t>with competitors. Variable demand is a particularly important consideration in industries with high fixed costs.</w:t>
      </w:r>
      <w:r w:rsidR="00C06A99" w:rsidRPr="00424D3E">
        <w:rPr>
          <w:color w:val="C45911" w:themeColor="accent2" w:themeShade="BF"/>
          <w:lang w:val="en-US"/>
        </w:rPr>
        <w:t xml:space="preserve"> </w:t>
      </w:r>
      <w:r w:rsidRPr="00424D3E">
        <w:rPr>
          <w:color w:val="C45911" w:themeColor="accent2" w:themeShade="BF"/>
          <w:lang w:val="en-US"/>
        </w:rPr>
        <w:t>In these industries, companies often add too much capacity at points of peak demand. While companies use</w:t>
      </w:r>
      <w:r w:rsidR="00C06A99" w:rsidRPr="00424D3E">
        <w:rPr>
          <w:color w:val="C45911" w:themeColor="accent2" w:themeShade="BF"/>
          <w:lang w:val="en-US"/>
        </w:rPr>
        <w:t xml:space="preserve"> </w:t>
      </w:r>
      <w:r w:rsidRPr="00424D3E">
        <w:rPr>
          <w:color w:val="C45911" w:themeColor="accent2" w:themeShade="BF"/>
          <w:lang w:val="en-US"/>
        </w:rPr>
        <w:t>this capacity at the peak, the capacity is massively excessive at the trough and spurs even more intense</w:t>
      </w:r>
      <w:r w:rsidR="00C06A99" w:rsidRPr="00424D3E">
        <w:rPr>
          <w:color w:val="C45911" w:themeColor="accent2" w:themeShade="BF"/>
          <w:lang w:val="en-US"/>
        </w:rPr>
        <w:t xml:space="preserve"> </w:t>
      </w:r>
      <w:r w:rsidRPr="00424D3E">
        <w:rPr>
          <w:color w:val="C45911" w:themeColor="accent2" w:themeShade="BF"/>
          <w:lang w:val="en-US"/>
        </w:rPr>
        <w:t>competition at the bottom of the cycle. The condition of variable demand and high fixed costs describes many</w:t>
      </w:r>
      <w:r w:rsidR="00C06A99" w:rsidRPr="00424D3E">
        <w:rPr>
          <w:color w:val="C45911" w:themeColor="accent2" w:themeShade="BF"/>
          <w:lang w:val="en-US"/>
        </w:rPr>
        <w:t xml:space="preserve"> </w:t>
      </w:r>
      <w:r w:rsidRPr="00424D3E">
        <w:rPr>
          <w:color w:val="C45911" w:themeColor="accent2" w:themeShade="BF"/>
          <w:lang w:val="en-US"/>
        </w:rPr>
        <w:t>commodity industries, which is why their rivalry is so bitter and consistent excess economic returns are so rare.</w:t>
      </w:r>
    </w:p>
    <w:p w:rsidR="009D5856" w:rsidRPr="009D5856" w:rsidRDefault="009D5856" w:rsidP="00424D3E">
      <w:pPr>
        <w:jc w:val="both"/>
        <w:rPr>
          <w:lang w:val="es-ES"/>
        </w:rPr>
      </w:pPr>
      <w:r w:rsidRPr="009D5856">
        <w:rPr>
          <w:lang w:val="es-ES"/>
        </w:rPr>
        <w:t>La variabilidad de la demanda da forma a los costos de coordinación y, por lo tanto, influye en la rivalidad. Cuando la variabilidad de la demanda es alta, las empresas tienen dificultades para coordinarse internamente y tienen pocas oportunidades de coordinarse de manera efectiva con los competidores. La demanda variable es una consideración particularmente importante en industrias con altos costos fijos. En estas industrias, las empresas a menudo agregan demasiada capacidad en los puntos de máxima demanda. Si bien las empresas utilizan esta capacidad en el pico, la capacidad es enormemente excesiva en el valle y estimula una competencia aún más intensa en la parte inferior del ciclo. La condición de demanda variable y altos costos fijos describe muchas industrias de productos básicos, por lo que su rivalidad es tan amarga y el exceso constante de rendimientos económicos es tan raro.</w:t>
      </w:r>
    </w:p>
    <w:p w:rsidR="00BF63E3" w:rsidRPr="00424D3E" w:rsidRDefault="00BF63E3" w:rsidP="00424D3E">
      <w:pPr>
        <w:jc w:val="both"/>
        <w:rPr>
          <w:color w:val="C45911" w:themeColor="accent2" w:themeShade="BF"/>
          <w:lang w:val="en-US"/>
        </w:rPr>
      </w:pPr>
      <w:r w:rsidRPr="00424D3E">
        <w:rPr>
          <w:color w:val="C45911" w:themeColor="accent2" w:themeShade="BF"/>
          <w:lang w:val="en-US"/>
        </w:rPr>
        <w:t>A final consideration in rivalry is industry growth. When the pie of potential excess economic profits grows,</w:t>
      </w:r>
      <w:r w:rsidR="00C06A99" w:rsidRPr="00424D3E">
        <w:rPr>
          <w:color w:val="C45911" w:themeColor="accent2" w:themeShade="BF"/>
          <w:lang w:val="en-US"/>
        </w:rPr>
        <w:t xml:space="preserve"> </w:t>
      </w:r>
      <w:r w:rsidRPr="00424D3E">
        <w:rPr>
          <w:color w:val="C45911" w:themeColor="accent2" w:themeShade="BF"/>
          <w:lang w:val="en-US"/>
        </w:rPr>
        <w:t xml:space="preserve">companies can create shareholder value without undermining their competitors. </w:t>
      </w:r>
      <w:proofErr w:type="spellStart"/>
      <w:r w:rsidRPr="00424D3E">
        <w:rPr>
          <w:color w:val="C45911" w:themeColor="accent2" w:themeShade="BF"/>
        </w:rPr>
        <w:t>The</w:t>
      </w:r>
      <w:proofErr w:type="spellEnd"/>
      <w:r w:rsidRPr="00424D3E">
        <w:rPr>
          <w:color w:val="C45911" w:themeColor="accent2" w:themeShade="BF"/>
        </w:rPr>
        <w:t xml:space="preserve"> </w:t>
      </w:r>
      <w:proofErr w:type="spellStart"/>
      <w:r w:rsidRPr="00424D3E">
        <w:rPr>
          <w:color w:val="C45911" w:themeColor="accent2" w:themeShade="BF"/>
        </w:rPr>
        <w:t>game</w:t>
      </w:r>
      <w:proofErr w:type="spellEnd"/>
      <w:r w:rsidRPr="00424D3E">
        <w:rPr>
          <w:color w:val="C45911" w:themeColor="accent2" w:themeShade="BF"/>
        </w:rPr>
        <w:t xml:space="preserve">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not</w:t>
      </w:r>
      <w:proofErr w:type="spellEnd"/>
      <w:r w:rsidRPr="00424D3E">
        <w:rPr>
          <w:color w:val="C45911" w:themeColor="accent2" w:themeShade="BF"/>
        </w:rPr>
        <w:t xml:space="preserve"> </w:t>
      </w:r>
      <w:proofErr w:type="spellStart"/>
      <w:r w:rsidRPr="00424D3E">
        <w:rPr>
          <w:color w:val="C45911" w:themeColor="accent2" w:themeShade="BF"/>
        </w:rPr>
        <w:t>zero</w:t>
      </w:r>
      <w:proofErr w:type="spellEnd"/>
      <w:r w:rsidRPr="00424D3E">
        <w:rPr>
          <w:color w:val="C45911" w:themeColor="accent2" w:themeShade="BF"/>
        </w:rPr>
        <w:t xml:space="preserve">-sum. </w:t>
      </w:r>
      <w:r w:rsidRPr="00424D3E">
        <w:rPr>
          <w:color w:val="C45911" w:themeColor="accent2" w:themeShade="BF"/>
          <w:lang w:val="en-US"/>
        </w:rPr>
        <w:t>In</w:t>
      </w:r>
      <w:r w:rsidR="00C06A99" w:rsidRPr="00424D3E">
        <w:rPr>
          <w:color w:val="C45911" w:themeColor="accent2" w:themeShade="BF"/>
          <w:lang w:val="en-US"/>
        </w:rPr>
        <w:t xml:space="preserve"> </w:t>
      </w:r>
      <w:r w:rsidRPr="00424D3E">
        <w:rPr>
          <w:color w:val="C45911" w:themeColor="accent2" w:themeShade="BF"/>
          <w:lang w:val="en-US"/>
        </w:rPr>
        <w:t>contrast, stagnant industries are zero-sum games, and the only way to increase value is to take it from others.</w:t>
      </w:r>
      <w:r w:rsidR="00C06A99" w:rsidRPr="00424D3E">
        <w:rPr>
          <w:color w:val="C45911" w:themeColor="accent2" w:themeShade="BF"/>
          <w:lang w:val="en-US"/>
        </w:rPr>
        <w:t xml:space="preserve"> </w:t>
      </w:r>
      <w:proofErr w:type="gramStart"/>
      <w:r w:rsidRPr="00424D3E">
        <w:rPr>
          <w:color w:val="C45911" w:themeColor="accent2" w:themeShade="BF"/>
          <w:lang w:val="en-US"/>
        </w:rPr>
        <w:t>So</w:t>
      </w:r>
      <w:proofErr w:type="gramEnd"/>
      <w:r w:rsidRPr="00424D3E">
        <w:rPr>
          <w:color w:val="C45911" w:themeColor="accent2" w:themeShade="BF"/>
          <w:lang w:val="en-US"/>
        </w:rPr>
        <w:t xml:space="preserve"> a rise in rivalry often accompanies a decelerating industry growth rate.</w:t>
      </w:r>
    </w:p>
    <w:p w:rsidR="009D5856" w:rsidRPr="009D5856" w:rsidRDefault="009D5856" w:rsidP="00424D3E">
      <w:pPr>
        <w:jc w:val="both"/>
        <w:rPr>
          <w:lang w:val="es-ES"/>
        </w:rPr>
      </w:pPr>
      <w:r w:rsidRPr="009D5856">
        <w:rPr>
          <w:lang w:val="es-ES"/>
        </w:rPr>
        <w:t>Una consideración final en la rivalidad es el crecimiento de la industria. Cuando el pastel de posibles ganancias económicas excesivas crece, las empresas pueden crear valor para los accionistas sin socavar a sus competidores. El juego no es de suma cero. En contraste, las industrias estancadas son juegos de suma cero, y la única forma de aumentar el valor es tomarlo de los demás. Por lo tanto, un aumento en la rivalidad a menudo acompaña a una desaceleración de la tasa de crecimiento de la industria.</w:t>
      </w:r>
    </w:p>
    <w:p w:rsidR="009D5856" w:rsidRPr="009D5856" w:rsidRDefault="009D5856" w:rsidP="00424D3E">
      <w:pPr>
        <w:jc w:val="both"/>
        <w:rPr>
          <w:lang w:val="es-ES"/>
        </w:rPr>
      </w:pPr>
    </w:p>
    <w:p w:rsidR="00BF63E3" w:rsidRPr="00E45030" w:rsidRDefault="00BF63E3" w:rsidP="00424D3E">
      <w:pPr>
        <w:jc w:val="both"/>
        <w:rPr>
          <w:b/>
          <w:bCs/>
        </w:rPr>
      </w:pPr>
      <w:proofErr w:type="spellStart"/>
      <w:r w:rsidRPr="00E45030">
        <w:rPr>
          <w:b/>
          <w:bCs/>
        </w:rPr>
        <w:lastRenderedPageBreak/>
        <w:t>Disruption</w:t>
      </w:r>
      <w:proofErr w:type="spellEnd"/>
      <w:r w:rsidRPr="00E45030">
        <w:rPr>
          <w:b/>
          <w:bCs/>
        </w:rPr>
        <w:t xml:space="preserve"> and </w:t>
      </w:r>
      <w:proofErr w:type="spellStart"/>
      <w:r w:rsidRPr="00E45030">
        <w:rPr>
          <w:b/>
          <w:bCs/>
        </w:rPr>
        <w:t>Disintegration</w:t>
      </w:r>
      <w:proofErr w:type="spellEnd"/>
    </w:p>
    <w:p w:rsidR="00BF63E3" w:rsidRPr="00424D3E" w:rsidRDefault="00BF63E3" w:rsidP="00424D3E">
      <w:pPr>
        <w:jc w:val="both"/>
        <w:rPr>
          <w:color w:val="C45911" w:themeColor="accent2" w:themeShade="BF"/>
        </w:rPr>
      </w:pPr>
      <w:r w:rsidRPr="00424D3E">
        <w:rPr>
          <w:color w:val="C45911" w:themeColor="accent2" w:themeShade="BF"/>
          <w:lang w:val="en-US"/>
        </w:rPr>
        <w:t>Most strategy frameworks focus primarily on figuring out which industries are attractive and which companies</w:t>
      </w:r>
      <w:r w:rsidR="00E45030" w:rsidRPr="00424D3E">
        <w:rPr>
          <w:color w:val="C45911" w:themeColor="accent2" w:themeShade="BF"/>
          <w:lang w:val="en-US"/>
        </w:rPr>
        <w:t xml:space="preserve"> </w:t>
      </w:r>
      <w:r w:rsidRPr="00424D3E">
        <w:rPr>
          <w:color w:val="C45911" w:themeColor="accent2" w:themeShade="BF"/>
          <w:lang w:val="en-US"/>
        </w:rPr>
        <w:t>are well positioned. Clayton Christensen, a professor of management, developed a theory to explain why great</w:t>
      </w:r>
      <w:r w:rsidR="00E45030" w:rsidRPr="00424D3E">
        <w:rPr>
          <w:color w:val="C45911" w:themeColor="accent2" w:themeShade="BF"/>
          <w:lang w:val="en-US"/>
        </w:rPr>
        <w:t xml:space="preserve"> </w:t>
      </w:r>
      <w:r w:rsidRPr="00424D3E">
        <w:rPr>
          <w:color w:val="C45911" w:themeColor="accent2" w:themeShade="BF"/>
          <w:lang w:val="en-US"/>
        </w:rPr>
        <w:t>companies fail and how companies succeed through innovation. Christensen wondered why it was common</w:t>
      </w:r>
      <w:r w:rsidR="00E45030" w:rsidRPr="00424D3E">
        <w:rPr>
          <w:color w:val="C45911" w:themeColor="accent2" w:themeShade="BF"/>
          <w:lang w:val="en-US"/>
        </w:rPr>
        <w:t xml:space="preserve"> </w:t>
      </w:r>
      <w:r w:rsidRPr="00424D3E">
        <w:rPr>
          <w:color w:val="C45911" w:themeColor="accent2" w:themeShade="BF"/>
          <w:lang w:val="en-US"/>
        </w:rPr>
        <w:t>for companies with substantial resources and smart management teams to lose to companies with simpler,</w:t>
      </w:r>
      <w:r w:rsidR="00E45030" w:rsidRPr="00424D3E">
        <w:rPr>
          <w:color w:val="C45911" w:themeColor="accent2" w:themeShade="BF"/>
          <w:lang w:val="en-US"/>
        </w:rPr>
        <w:t xml:space="preserve"> </w:t>
      </w:r>
      <w:r w:rsidRPr="00424D3E">
        <w:rPr>
          <w:color w:val="C45911" w:themeColor="accent2" w:themeShade="BF"/>
          <w:lang w:val="en-US"/>
        </w:rPr>
        <w:t xml:space="preserve">cheaper, and inferior products. </w:t>
      </w:r>
      <w:proofErr w:type="spellStart"/>
      <w:r w:rsidRPr="00424D3E">
        <w:rPr>
          <w:color w:val="C45911" w:themeColor="accent2" w:themeShade="BF"/>
        </w:rPr>
        <w:t>His</w:t>
      </w:r>
      <w:proofErr w:type="spellEnd"/>
      <w:r w:rsidRPr="00424D3E">
        <w:rPr>
          <w:color w:val="C45911" w:themeColor="accent2" w:themeShade="BF"/>
        </w:rPr>
        <w:t xml:space="preserve"> </w:t>
      </w:r>
      <w:proofErr w:type="spellStart"/>
      <w:r w:rsidRPr="00424D3E">
        <w:rPr>
          <w:color w:val="C45911" w:themeColor="accent2" w:themeShade="BF"/>
        </w:rPr>
        <w:t>theory</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disruptive</w:t>
      </w:r>
      <w:proofErr w:type="spellEnd"/>
      <w:r w:rsidRPr="00424D3E">
        <w:rPr>
          <w:color w:val="C45911" w:themeColor="accent2" w:themeShade="BF"/>
        </w:rPr>
        <w:t xml:space="preserve"> </w:t>
      </w:r>
      <w:proofErr w:type="spellStart"/>
      <w:r w:rsidRPr="00424D3E">
        <w:rPr>
          <w:color w:val="C45911" w:themeColor="accent2" w:themeShade="BF"/>
        </w:rPr>
        <w:t>innovation</w:t>
      </w:r>
      <w:proofErr w:type="spellEnd"/>
      <w:r w:rsidRPr="00424D3E">
        <w:rPr>
          <w:color w:val="C45911" w:themeColor="accent2" w:themeShade="BF"/>
        </w:rPr>
        <w:t xml:space="preserve"> </w:t>
      </w:r>
      <w:proofErr w:type="spellStart"/>
      <w:r w:rsidRPr="00424D3E">
        <w:rPr>
          <w:color w:val="C45911" w:themeColor="accent2" w:themeShade="BF"/>
        </w:rPr>
        <w:t>explains</w:t>
      </w:r>
      <w:proofErr w:type="spellEnd"/>
      <w:r w:rsidRPr="00424D3E">
        <w:rPr>
          <w:color w:val="C45911" w:themeColor="accent2" w:themeShade="BF"/>
        </w:rPr>
        <w:t xml:space="preserve"> </w:t>
      </w:r>
      <w:proofErr w:type="spellStart"/>
      <w:r w:rsidRPr="00424D3E">
        <w:rPr>
          <w:color w:val="C45911" w:themeColor="accent2" w:themeShade="BF"/>
        </w:rPr>
        <w:t>that</w:t>
      </w:r>
      <w:proofErr w:type="spellEnd"/>
      <w:r w:rsidRPr="00424D3E">
        <w:rPr>
          <w:color w:val="C45911" w:themeColor="accent2" w:themeShade="BF"/>
        </w:rPr>
        <w:t xml:space="preserve"> </w:t>
      </w:r>
      <w:proofErr w:type="spellStart"/>
      <w:r w:rsidRPr="00424D3E">
        <w:rPr>
          <w:color w:val="C45911" w:themeColor="accent2" w:themeShade="BF"/>
        </w:rPr>
        <w:t>process</w:t>
      </w:r>
      <w:proofErr w:type="spellEnd"/>
      <w:r w:rsidRPr="00424D3E">
        <w:rPr>
          <w:color w:val="C45911" w:themeColor="accent2" w:themeShade="BF"/>
        </w:rPr>
        <w:t>. 42</w:t>
      </w:r>
    </w:p>
    <w:p w:rsidR="009D5856" w:rsidRPr="00424D3E" w:rsidRDefault="009D5856" w:rsidP="00424D3E">
      <w:pPr>
        <w:jc w:val="both"/>
        <w:rPr>
          <w:lang w:val="en-US"/>
        </w:rPr>
      </w:pPr>
      <w:r w:rsidRPr="009D5856">
        <w:t xml:space="preserve">La mayoría de los marcos estratégicos </w:t>
      </w:r>
      <w:proofErr w:type="gramStart"/>
      <w:r w:rsidRPr="009D5856">
        <w:t>se centran principalmente en</w:t>
      </w:r>
      <w:proofErr w:type="gramEnd"/>
      <w:r w:rsidRPr="009D5856">
        <w:t xml:space="preserve"> averiguar qué industrias son atractivas y qué empresas están bien posicionadas. Clayton Christensen, profesor de administración, desarrolló una teoría para explicar por qué las grandes empresas fracasan y cómo las empresas tienen éxito a través de la innovación. Christensen se preguntó por qué era común que las empresas con recursos sustanciales y equipos de gestión inteligentes perdieron ante empresas con productos más simples, más baratos e inferiores. </w:t>
      </w:r>
      <w:proofErr w:type="spellStart"/>
      <w:r w:rsidRPr="00424D3E">
        <w:rPr>
          <w:lang w:val="en-US"/>
        </w:rPr>
        <w:t>Su</w:t>
      </w:r>
      <w:proofErr w:type="spellEnd"/>
      <w:r w:rsidRPr="00424D3E">
        <w:rPr>
          <w:lang w:val="en-US"/>
        </w:rPr>
        <w:t xml:space="preserve"> </w:t>
      </w:r>
      <w:proofErr w:type="spellStart"/>
      <w:r w:rsidRPr="00424D3E">
        <w:rPr>
          <w:lang w:val="en-US"/>
        </w:rPr>
        <w:t>teoría</w:t>
      </w:r>
      <w:proofErr w:type="spellEnd"/>
      <w:r w:rsidRPr="00424D3E">
        <w:rPr>
          <w:lang w:val="en-US"/>
        </w:rPr>
        <w:t xml:space="preserve"> de la </w:t>
      </w:r>
      <w:proofErr w:type="spellStart"/>
      <w:r w:rsidRPr="00424D3E">
        <w:rPr>
          <w:lang w:val="en-US"/>
        </w:rPr>
        <w:t>innovación</w:t>
      </w:r>
      <w:proofErr w:type="spellEnd"/>
      <w:r w:rsidRPr="00424D3E">
        <w:rPr>
          <w:lang w:val="en-US"/>
        </w:rPr>
        <w:t xml:space="preserve"> </w:t>
      </w:r>
      <w:proofErr w:type="spellStart"/>
      <w:r w:rsidRPr="00424D3E">
        <w:rPr>
          <w:lang w:val="en-US"/>
        </w:rPr>
        <w:t>disruptiva</w:t>
      </w:r>
      <w:proofErr w:type="spellEnd"/>
      <w:r w:rsidRPr="00424D3E">
        <w:rPr>
          <w:lang w:val="en-US"/>
        </w:rPr>
        <w:t xml:space="preserve"> </w:t>
      </w:r>
      <w:proofErr w:type="spellStart"/>
      <w:r w:rsidRPr="00424D3E">
        <w:rPr>
          <w:lang w:val="en-US"/>
        </w:rPr>
        <w:t>explica</w:t>
      </w:r>
      <w:proofErr w:type="spellEnd"/>
      <w:r w:rsidRPr="00424D3E">
        <w:rPr>
          <w:lang w:val="en-US"/>
        </w:rPr>
        <w:t xml:space="preserve"> ese </w:t>
      </w:r>
      <w:proofErr w:type="spellStart"/>
      <w:r w:rsidRPr="00424D3E">
        <w:rPr>
          <w:lang w:val="en-US"/>
        </w:rPr>
        <w:t>proceso</w:t>
      </w:r>
      <w:proofErr w:type="spellEnd"/>
      <w:r w:rsidRPr="00424D3E">
        <w:rPr>
          <w:lang w:val="en-US"/>
        </w:rPr>
        <w:t>. 42</w:t>
      </w:r>
    </w:p>
    <w:p w:rsidR="00BF63E3" w:rsidRPr="00424D3E" w:rsidRDefault="00BF63E3" w:rsidP="00424D3E">
      <w:pPr>
        <w:jc w:val="both"/>
        <w:rPr>
          <w:color w:val="C45911" w:themeColor="accent2" w:themeShade="BF"/>
          <w:lang w:val="en-US"/>
        </w:rPr>
      </w:pPr>
      <w:r w:rsidRPr="00424D3E">
        <w:rPr>
          <w:color w:val="C45911" w:themeColor="accent2" w:themeShade="BF"/>
          <w:lang w:val="en-US"/>
        </w:rPr>
        <w:t>Christensen starts by distinguishing between sustaining and disruptive innovations. Sustaining innovations</w:t>
      </w:r>
      <w:r w:rsidR="00E45030" w:rsidRPr="00424D3E">
        <w:rPr>
          <w:color w:val="C45911" w:themeColor="accent2" w:themeShade="BF"/>
          <w:lang w:val="en-US"/>
        </w:rPr>
        <w:t xml:space="preserve"> </w:t>
      </w:r>
      <w:r w:rsidRPr="00424D3E">
        <w:rPr>
          <w:color w:val="C45911" w:themeColor="accent2" w:themeShade="BF"/>
          <w:lang w:val="en-US"/>
        </w:rPr>
        <w:t xml:space="preserve">foster product improvement. </w:t>
      </w:r>
      <w:proofErr w:type="spellStart"/>
      <w:r w:rsidRPr="00424D3E">
        <w:rPr>
          <w:color w:val="C45911" w:themeColor="accent2" w:themeShade="BF"/>
        </w:rPr>
        <w:t>They</w:t>
      </w:r>
      <w:proofErr w:type="spellEnd"/>
      <w:r w:rsidRPr="00424D3E">
        <w:rPr>
          <w:color w:val="C45911" w:themeColor="accent2" w:themeShade="BF"/>
        </w:rPr>
        <w:t xml:space="preserve"> can be incremental, </w:t>
      </w:r>
      <w:proofErr w:type="spellStart"/>
      <w:r w:rsidRPr="00424D3E">
        <w:rPr>
          <w:color w:val="C45911" w:themeColor="accent2" w:themeShade="BF"/>
        </w:rPr>
        <w:t>discontinuous</w:t>
      </w:r>
      <w:proofErr w:type="spellEnd"/>
      <w:r w:rsidRPr="00424D3E">
        <w:rPr>
          <w:color w:val="C45911" w:themeColor="accent2" w:themeShade="BF"/>
        </w:rPr>
        <w:t xml:space="preserve">, </w:t>
      </w:r>
      <w:proofErr w:type="spellStart"/>
      <w:r w:rsidRPr="00424D3E">
        <w:rPr>
          <w:color w:val="C45911" w:themeColor="accent2" w:themeShade="BF"/>
        </w:rPr>
        <w:t>or</w:t>
      </w:r>
      <w:proofErr w:type="spellEnd"/>
      <w:r w:rsidRPr="00424D3E">
        <w:rPr>
          <w:color w:val="C45911" w:themeColor="accent2" w:themeShade="BF"/>
        </w:rPr>
        <w:t xml:space="preserve"> </w:t>
      </w:r>
      <w:proofErr w:type="spellStart"/>
      <w:r w:rsidRPr="00424D3E">
        <w:rPr>
          <w:color w:val="C45911" w:themeColor="accent2" w:themeShade="BF"/>
        </w:rPr>
        <w:t>even</w:t>
      </w:r>
      <w:proofErr w:type="spellEnd"/>
      <w:r w:rsidRPr="00424D3E">
        <w:rPr>
          <w:color w:val="C45911" w:themeColor="accent2" w:themeShade="BF"/>
        </w:rPr>
        <w:t xml:space="preserve"> radical. </w:t>
      </w:r>
      <w:r w:rsidRPr="00424D3E">
        <w:rPr>
          <w:color w:val="C45911" w:themeColor="accent2" w:themeShade="BF"/>
          <w:lang w:val="en-US"/>
        </w:rPr>
        <w:t>But the main point is</w:t>
      </w:r>
      <w:r w:rsidR="00E45030" w:rsidRPr="00424D3E">
        <w:rPr>
          <w:color w:val="C45911" w:themeColor="accent2" w:themeShade="BF"/>
          <w:lang w:val="en-US"/>
        </w:rPr>
        <w:t xml:space="preserve"> </w:t>
      </w:r>
      <w:r w:rsidRPr="00424D3E">
        <w:rPr>
          <w:color w:val="C45911" w:themeColor="accent2" w:themeShade="BF"/>
          <w:lang w:val="en-US"/>
        </w:rPr>
        <w:t>that sustaining innovations operate within a defined value network—the “context within which a firm identifies</w:t>
      </w:r>
      <w:r w:rsidR="00E45030" w:rsidRPr="00424D3E">
        <w:rPr>
          <w:color w:val="C45911" w:themeColor="accent2" w:themeShade="BF"/>
          <w:lang w:val="en-US"/>
        </w:rPr>
        <w:t xml:space="preserve"> </w:t>
      </w:r>
      <w:r w:rsidRPr="00424D3E">
        <w:rPr>
          <w:color w:val="C45911" w:themeColor="accent2" w:themeShade="BF"/>
          <w:lang w:val="en-US"/>
        </w:rPr>
        <w:t>and responds to customers’ needs, solves problems, procures input, reacts to competitors, and strives for</w:t>
      </w:r>
      <w:r w:rsidR="00E45030" w:rsidRPr="00424D3E">
        <w:rPr>
          <w:color w:val="C45911" w:themeColor="accent2" w:themeShade="BF"/>
          <w:lang w:val="en-US"/>
        </w:rPr>
        <w:t xml:space="preserve"> </w:t>
      </w:r>
      <w:r w:rsidRPr="00424D3E">
        <w:rPr>
          <w:color w:val="C45911" w:themeColor="accent2" w:themeShade="BF"/>
          <w:lang w:val="en-US"/>
        </w:rPr>
        <w:t>profit.”43</w:t>
      </w:r>
    </w:p>
    <w:p w:rsidR="009D5856" w:rsidRPr="009D5856" w:rsidRDefault="009D5856" w:rsidP="00424D3E">
      <w:pPr>
        <w:jc w:val="both"/>
        <w:rPr>
          <w:lang w:val="en-US"/>
        </w:rPr>
      </w:pPr>
      <w:r w:rsidRPr="009D5856">
        <w:t xml:space="preserve">Christensen comienza distinguiendo entre innovaciones sostenibles y disruptivas. Las innovaciones sostenibles fomentan la mejora del producto. Pueden ser incrementales, discontinuos o incluso radicales. Pero el punto principal es que las innovaciones sostenibles operan dentro de una red de valor definida, el "contexto dentro del cual una empresa identifica y responde a las necesidades de los clientes, resuelve problemas, obtiene insumos, reacciona a los competidores y se esfuerza por obtener ganancias". </w:t>
      </w:r>
      <w:r w:rsidRPr="009D5856">
        <w:rPr>
          <w:lang w:val="en-US"/>
        </w:rPr>
        <w:t>43</w:t>
      </w:r>
    </w:p>
    <w:p w:rsidR="00BF63E3" w:rsidRPr="00424D3E" w:rsidRDefault="00BF63E3" w:rsidP="00424D3E">
      <w:pPr>
        <w:jc w:val="both"/>
        <w:rPr>
          <w:color w:val="C45911" w:themeColor="accent2" w:themeShade="BF"/>
          <w:lang w:val="en-US"/>
        </w:rPr>
      </w:pPr>
      <w:r w:rsidRPr="00424D3E">
        <w:rPr>
          <w:color w:val="C45911" w:themeColor="accent2" w:themeShade="BF"/>
          <w:lang w:val="en-US"/>
        </w:rPr>
        <w:t>Disruptive innovations, by contrast, approach the same market but with a different value network. Consider</w:t>
      </w:r>
      <w:r w:rsidR="00E45030" w:rsidRPr="00424D3E">
        <w:rPr>
          <w:color w:val="C45911" w:themeColor="accent2" w:themeShade="BF"/>
          <w:lang w:val="en-US"/>
        </w:rPr>
        <w:t xml:space="preserve"> </w:t>
      </w:r>
      <w:r w:rsidRPr="00424D3E">
        <w:rPr>
          <w:color w:val="C45911" w:themeColor="accent2" w:themeShade="BF"/>
          <w:lang w:val="en-US"/>
        </w:rPr>
        <w:t>book selling as an example. The evolution from mom-and-pop bookstores to superstores was a clear</w:t>
      </w:r>
      <w:r w:rsidR="00E45030" w:rsidRPr="00424D3E">
        <w:rPr>
          <w:color w:val="C45911" w:themeColor="accent2" w:themeShade="BF"/>
          <w:lang w:val="en-US"/>
        </w:rPr>
        <w:t xml:space="preserve"> </w:t>
      </w:r>
      <w:r w:rsidRPr="00424D3E">
        <w:rPr>
          <w:color w:val="C45911" w:themeColor="accent2" w:themeShade="BF"/>
          <w:lang w:val="en-US"/>
        </w:rPr>
        <w:t>innovation, but the value network was the same. Amazon.com introduced a new value network when it started</w:t>
      </w:r>
      <w:r w:rsidR="00E45030" w:rsidRPr="00424D3E">
        <w:rPr>
          <w:color w:val="C45911" w:themeColor="accent2" w:themeShade="BF"/>
          <w:lang w:val="en-US"/>
        </w:rPr>
        <w:t xml:space="preserve"> </w:t>
      </w:r>
      <w:r w:rsidRPr="00424D3E">
        <w:rPr>
          <w:color w:val="C45911" w:themeColor="accent2" w:themeShade="BF"/>
          <w:lang w:val="en-US"/>
        </w:rPr>
        <w:t>selling books online. It is common for disruptors to trade lower operating profit margins for high capital</w:t>
      </w:r>
      <w:r w:rsidR="00E45030" w:rsidRPr="00424D3E">
        <w:rPr>
          <w:color w:val="C45911" w:themeColor="accent2" w:themeShade="BF"/>
          <w:lang w:val="en-US"/>
        </w:rPr>
        <w:t xml:space="preserve"> </w:t>
      </w:r>
      <w:r w:rsidRPr="00424D3E">
        <w:rPr>
          <w:color w:val="C45911" w:themeColor="accent2" w:themeShade="BF"/>
          <w:lang w:val="en-US"/>
        </w:rPr>
        <w:t>turnover in their bid to earn returns on invested capital in excess of the cost of capital.</w:t>
      </w:r>
    </w:p>
    <w:p w:rsidR="009D5856" w:rsidRPr="009D5856" w:rsidRDefault="009D5856" w:rsidP="00424D3E">
      <w:pPr>
        <w:jc w:val="both"/>
        <w:rPr>
          <w:lang w:val="es-ES"/>
        </w:rPr>
      </w:pPr>
      <w:r w:rsidRPr="009D5856">
        <w:rPr>
          <w:lang w:val="es-ES"/>
        </w:rPr>
        <w:t xml:space="preserve">Las innovaciones disruptivas, por el contrario, se acercan al mismo </w:t>
      </w:r>
      <w:proofErr w:type="gramStart"/>
      <w:r w:rsidRPr="009D5856">
        <w:rPr>
          <w:lang w:val="es-ES"/>
        </w:rPr>
        <w:t>mercado</w:t>
      </w:r>
      <w:proofErr w:type="gramEnd"/>
      <w:r w:rsidRPr="009D5856">
        <w:rPr>
          <w:lang w:val="es-ES"/>
        </w:rPr>
        <w:t xml:space="preserve"> pero con una red de valor diferente. Considere la venta de libros como ejemplo. La evolución de las librerías familiares a las </w:t>
      </w:r>
      <w:proofErr w:type="spellStart"/>
      <w:r w:rsidRPr="009D5856">
        <w:rPr>
          <w:lang w:val="es-ES"/>
        </w:rPr>
        <w:t>supertiendas</w:t>
      </w:r>
      <w:proofErr w:type="spellEnd"/>
      <w:r w:rsidRPr="009D5856">
        <w:rPr>
          <w:lang w:val="es-ES"/>
        </w:rPr>
        <w:t xml:space="preserve"> fue una clara innovación, pero la red de valor era la misma. Amazon.com introdujo una nueva red de valor cuando comenzó a vender libros en línea. Es común que los </w:t>
      </w:r>
      <w:proofErr w:type="spellStart"/>
      <w:r w:rsidRPr="009D5856">
        <w:rPr>
          <w:lang w:val="es-ES"/>
        </w:rPr>
        <w:t>disruptores</w:t>
      </w:r>
      <w:proofErr w:type="spellEnd"/>
      <w:r w:rsidRPr="009D5856">
        <w:rPr>
          <w:lang w:val="es-ES"/>
        </w:rPr>
        <w:t xml:space="preserve"> intercambien márgenes de ganancia operativa más bajos por una alta rotación de capital en su intento por obtener rendimientos del capital invertido que excedan el costo del capital.</w:t>
      </w:r>
    </w:p>
    <w:p w:rsidR="00BF63E3" w:rsidRPr="00424D3E" w:rsidRDefault="00BF63E3" w:rsidP="00424D3E">
      <w:pPr>
        <w:jc w:val="both"/>
        <w:rPr>
          <w:color w:val="C45911" w:themeColor="accent2" w:themeShade="BF"/>
          <w:lang w:val="en-US"/>
        </w:rPr>
      </w:pPr>
      <w:r w:rsidRPr="00424D3E">
        <w:rPr>
          <w:color w:val="C45911" w:themeColor="accent2" w:themeShade="BF"/>
          <w:lang w:val="en-US"/>
        </w:rPr>
        <w:t>Christensen distinguishes between the two types of disruptive innovation: low-end disruptions and new-market</w:t>
      </w:r>
      <w:r w:rsidR="00E45030" w:rsidRPr="00424D3E">
        <w:rPr>
          <w:color w:val="C45911" w:themeColor="accent2" w:themeShade="BF"/>
          <w:lang w:val="en-US"/>
        </w:rPr>
        <w:t xml:space="preserve"> </w:t>
      </w:r>
      <w:r w:rsidRPr="00424D3E">
        <w:rPr>
          <w:color w:val="C45911" w:themeColor="accent2" w:themeShade="BF"/>
          <w:lang w:val="en-US"/>
        </w:rPr>
        <w:t xml:space="preserve">disruptions. </w:t>
      </w:r>
      <w:r w:rsidRPr="00424D3E">
        <w:rPr>
          <w:color w:val="C45911" w:themeColor="accent2" w:themeShade="BF"/>
        </w:rPr>
        <w:t>Low-</w:t>
      </w:r>
      <w:proofErr w:type="spellStart"/>
      <w:r w:rsidRPr="00424D3E">
        <w:rPr>
          <w:color w:val="C45911" w:themeColor="accent2" w:themeShade="BF"/>
        </w:rPr>
        <w:t>end</w:t>
      </w:r>
      <w:proofErr w:type="spellEnd"/>
      <w:r w:rsidRPr="00424D3E">
        <w:rPr>
          <w:color w:val="C45911" w:themeColor="accent2" w:themeShade="BF"/>
        </w:rPr>
        <w:t xml:space="preserve"> </w:t>
      </w:r>
      <w:proofErr w:type="spellStart"/>
      <w:r w:rsidRPr="00424D3E">
        <w:rPr>
          <w:color w:val="C45911" w:themeColor="accent2" w:themeShade="BF"/>
        </w:rPr>
        <w:t>disruptors</w:t>
      </w:r>
      <w:proofErr w:type="spellEnd"/>
      <w:r w:rsidRPr="00424D3E">
        <w:rPr>
          <w:color w:val="C45911" w:themeColor="accent2" w:themeShade="BF"/>
        </w:rPr>
        <w:t xml:space="preserve"> </w:t>
      </w:r>
      <w:proofErr w:type="spellStart"/>
      <w:r w:rsidRPr="00424D3E">
        <w:rPr>
          <w:color w:val="C45911" w:themeColor="accent2" w:themeShade="BF"/>
        </w:rPr>
        <w:t>offer</w:t>
      </w:r>
      <w:proofErr w:type="spellEnd"/>
      <w:r w:rsidRPr="00424D3E">
        <w:rPr>
          <w:color w:val="C45911" w:themeColor="accent2" w:themeShade="BF"/>
        </w:rPr>
        <w:t xml:space="preserve"> a </w:t>
      </w:r>
      <w:proofErr w:type="spellStart"/>
      <w:r w:rsidRPr="00424D3E">
        <w:rPr>
          <w:color w:val="C45911" w:themeColor="accent2" w:themeShade="BF"/>
        </w:rPr>
        <w:t>product</w:t>
      </w:r>
      <w:proofErr w:type="spellEnd"/>
      <w:r w:rsidRPr="00424D3E">
        <w:rPr>
          <w:color w:val="C45911" w:themeColor="accent2" w:themeShade="BF"/>
        </w:rPr>
        <w:t xml:space="preserve"> </w:t>
      </w:r>
      <w:proofErr w:type="spellStart"/>
      <w:r w:rsidRPr="00424D3E">
        <w:rPr>
          <w:color w:val="C45911" w:themeColor="accent2" w:themeShade="BF"/>
        </w:rPr>
        <w:t>that</w:t>
      </w:r>
      <w:proofErr w:type="spellEnd"/>
      <w:r w:rsidRPr="00424D3E">
        <w:rPr>
          <w:color w:val="C45911" w:themeColor="accent2" w:themeShade="BF"/>
        </w:rPr>
        <w:t xml:space="preserve"> </w:t>
      </w:r>
      <w:proofErr w:type="spellStart"/>
      <w:r w:rsidRPr="00424D3E">
        <w:rPr>
          <w:color w:val="C45911" w:themeColor="accent2" w:themeShade="BF"/>
        </w:rPr>
        <w:t>already</w:t>
      </w:r>
      <w:proofErr w:type="spellEnd"/>
      <w:r w:rsidRPr="00424D3E">
        <w:rPr>
          <w:color w:val="C45911" w:themeColor="accent2" w:themeShade="BF"/>
        </w:rPr>
        <w:t xml:space="preserve"> </w:t>
      </w:r>
      <w:proofErr w:type="spellStart"/>
      <w:r w:rsidRPr="00424D3E">
        <w:rPr>
          <w:color w:val="C45911" w:themeColor="accent2" w:themeShade="BF"/>
        </w:rPr>
        <w:t>exists</w:t>
      </w:r>
      <w:proofErr w:type="spellEnd"/>
      <w:r w:rsidRPr="00424D3E">
        <w:rPr>
          <w:color w:val="C45911" w:themeColor="accent2" w:themeShade="BF"/>
        </w:rPr>
        <w:t xml:space="preserve">. </w:t>
      </w:r>
      <w:r w:rsidRPr="00424D3E">
        <w:rPr>
          <w:color w:val="C45911" w:themeColor="accent2" w:themeShade="BF"/>
          <w:lang w:val="en-US"/>
        </w:rPr>
        <w:t>For instance, when Southwest Airlines</w:t>
      </w:r>
      <w:r w:rsidR="00E45030" w:rsidRPr="00424D3E">
        <w:rPr>
          <w:color w:val="C45911" w:themeColor="accent2" w:themeShade="BF"/>
          <w:lang w:val="en-US"/>
        </w:rPr>
        <w:t xml:space="preserve"> </w:t>
      </w:r>
      <w:r w:rsidRPr="00424D3E">
        <w:rPr>
          <w:color w:val="C45911" w:themeColor="accent2" w:themeShade="BF"/>
          <w:lang w:val="en-US"/>
        </w:rPr>
        <w:t>entered the airline industry, it provided limited flights with no frills at a very low cost. Southwest couldn’t, and</w:t>
      </w:r>
      <w:r w:rsidR="00E45030" w:rsidRPr="00424D3E">
        <w:rPr>
          <w:color w:val="C45911" w:themeColor="accent2" w:themeShade="BF"/>
          <w:lang w:val="en-US"/>
        </w:rPr>
        <w:t xml:space="preserve"> </w:t>
      </w:r>
      <w:r w:rsidRPr="00424D3E">
        <w:rPr>
          <w:color w:val="C45911" w:themeColor="accent2" w:themeShade="BF"/>
          <w:lang w:val="en-US"/>
        </w:rPr>
        <w:t>didn’t, compete with the large carriers.</w:t>
      </w:r>
    </w:p>
    <w:p w:rsidR="009D5856" w:rsidRPr="009D5856" w:rsidRDefault="009D5856" w:rsidP="00424D3E">
      <w:pPr>
        <w:jc w:val="both"/>
        <w:rPr>
          <w:lang w:val="es-ES"/>
        </w:rPr>
      </w:pPr>
      <w:r w:rsidRPr="009D5856">
        <w:rPr>
          <w:lang w:val="es-ES"/>
        </w:rPr>
        <w:lastRenderedPageBreak/>
        <w:t xml:space="preserve">Christensen distingue entre los dos tipos de innovación disruptiva: disrupciones de gama baja e interrupciones de nuevos mercados. Los </w:t>
      </w:r>
      <w:proofErr w:type="spellStart"/>
      <w:r w:rsidRPr="009D5856">
        <w:rPr>
          <w:lang w:val="es-ES"/>
        </w:rPr>
        <w:t>disruptores</w:t>
      </w:r>
      <w:proofErr w:type="spellEnd"/>
      <w:r w:rsidRPr="009D5856">
        <w:rPr>
          <w:lang w:val="es-ES"/>
        </w:rPr>
        <w:t xml:space="preserve"> de gama baja ofrecen un producto que ya existe. Por ejemplo, cuando </w:t>
      </w:r>
      <w:proofErr w:type="spellStart"/>
      <w:r w:rsidRPr="009D5856">
        <w:rPr>
          <w:lang w:val="es-ES"/>
        </w:rPr>
        <w:t>Southwest</w:t>
      </w:r>
      <w:proofErr w:type="spellEnd"/>
      <w:r w:rsidRPr="009D5856">
        <w:rPr>
          <w:lang w:val="es-ES"/>
        </w:rPr>
        <w:t xml:space="preserve"> Airlines entró en la industria de las aerolíneas, proporcionó vuelos limitados sin lujos a un costo muy bajo. </w:t>
      </w:r>
      <w:proofErr w:type="spellStart"/>
      <w:r w:rsidRPr="009D5856">
        <w:rPr>
          <w:lang w:val="es-ES"/>
        </w:rPr>
        <w:t>Southwest</w:t>
      </w:r>
      <w:proofErr w:type="spellEnd"/>
      <w:r w:rsidRPr="009D5856">
        <w:rPr>
          <w:lang w:val="es-ES"/>
        </w:rPr>
        <w:t xml:space="preserve"> no podía, y no lo hizo, competir con los grandes transportistas.</w:t>
      </w:r>
    </w:p>
    <w:p w:rsidR="00BF63E3" w:rsidRPr="00424D3E" w:rsidRDefault="00BF63E3" w:rsidP="00424D3E">
      <w:pPr>
        <w:jc w:val="both"/>
        <w:rPr>
          <w:color w:val="C45911" w:themeColor="accent2" w:themeShade="BF"/>
          <w:lang w:val="en-US"/>
        </w:rPr>
      </w:pPr>
      <w:r w:rsidRPr="00424D3E">
        <w:rPr>
          <w:color w:val="C45911" w:themeColor="accent2" w:themeShade="BF"/>
          <w:lang w:val="en-US"/>
        </w:rPr>
        <w:t>A new-market disruption, on the other hand, competes initially against “non-consumption.”44 It appeals to</w:t>
      </w:r>
      <w:r w:rsidR="00E45030" w:rsidRPr="00424D3E">
        <w:rPr>
          <w:color w:val="C45911" w:themeColor="accent2" w:themeShade="BF"/>
          <w:lang w:val="en-US"/>
        </w:rPr>
        <w:t xml:space="preserve"> </w:t>
      </w:r>
      <w:r w:rsidRPr="00424D3E">
        <w:rPr>
          <w:color w:val="C45911" w:themeColor="accent2" w:themeShade="BF"/>
          <w:lang w:val="en-US"/>
        </w:rPr>
        <w:t>customers who previously did not buy or use a product because of a shortage of funds or skills. A new-market</w:t>
      </w:r>
      <w:r w:rsidR="00E45030" w:rsidRPr="00424D3E">
        <w:rPr>
          <w:color w:val="C45911" w:themeColor="accent2" w:themeShade="BF"/>
          <w:lang w:val="en-US"/>
        </w:rPr>
        <w:t xml:space="preserve"> </w:t>
      </w:r>
      <w:r w:rsidRPr="00424D3E">
        <w:rPr>
          <w:color w:val="C45911" w:themeColor="accent2" w:themeShade="BF"/>
          <w:lang w:val="en-US"/>
        </w:rPr>
        <w:t>disruptive product is cheap or simple enough to enable a new group to own and use it.</w:t>
      </w:r>
    </w:p>
    <w:p w:rsidR="009D5856" w:rsidRPr="009D5856" w:rsidRDefault="009D5856" w:rsidP="00424D3E">
      <w:pPr>
        <w:jc w:val="both"/>
        <w:rPr>
          <w:lang w:val="es-ES"/>
        </w:rPr>
      </w:pPr>
      <w:r w:rsidRPr="009D5856">
        <w:rPr>
          <w:lang w:val="es-ES"/>
        </w:rPr>
        <w:t xml:space="preserve">Una nueva disrupción del mercado, por otro lado, compite inicialmente contra el "no consumo". 44 </w:t>
      </w:r>
      <w:proofErr w:type="gramStart"/>
      <w:r w:rsidRPr="009D5856">
        <w:rPr>
          <w:lang w:val="es-ES"/>
        </w:rPr>
        <w:t>Atrae</w:t>
      </w:r>
      <w:proofErr w:type="gramEnd"/>
      <w:r w:rsidRPr="009D5856">
        <w:rPr>
          <w:lang w:val="es-ES"/>
        </w:rPr>
        <w:t xml:space="preserve"> a los clientes que anteriormente no compraban ni utilizaban un producto debido a la escasez de fondos o competencias. Un producto disruptivo del nuevo mercado es lo suficientemente barato o simple como para permitir que un nuevo grupo lo posea y lo use.</w:t>
      </w:r>
    </w:p>
    <w:p w:rsidR="00BF63E3" w:rsidRPr="00424D3E" w:rsidRDefault="00BF63E3" w:rsidP="00424D3E">
      <w:pPr>
        <w:jc w:val="both"/>
        <w:rPr>
          <w:color w:val="C45911" w:themeColor="accent2" w:themeShade="BF"/>
          <w:lang w:val="en-US"/>
        </w:rPr>
      </w:pPr>
      <w:r w:rsidRPr="00424D3E">
        <w:rPr>
          <w:color w:val="C45911" w:themeColor="accent2" w:themeShade="BF"/>
          <w:lang w:val="en-US"/>
        </w:rPr>
        <w:t>The transistor radio, introduced in the 1950s, is an example of a new-market disruption. Manufacturers such</w:t>
      </w:r>
      <w:r w:rsidR="00E45030" w:rsidRPr="00424D3E">
        <w:rPr>
          <w:color w:val="C45911" w:themeColor="accent2" w:themeShade="BF"/>
          <w:lang w:val="en-US"/>
        </w:rPr>
        <w:t xml:space="preserve"> </w:t>
      </w:r>
      <w:r w:rsidRPr="00424D3E">
        <w:rPr>
          <w:color w:val="C45911" w:themeColor="accent2" w:themeShade="BF"/>
          <w:lang w:val="en-US"/>
        </w:rPr>
        <w:t>as Sony targeted teenagers, a group who wanted to listen to music on their own but who couldn’t afford</w:t>
      </w:r>
      <w:r w:rsidR="00E45030" w:rsidRPr="00424D3E">
        <w:rPr>
          <w:color w:val="C45911" w:themeColor="accent2" w:themeShade="BF"/>
          <w:lang w:val="en-US"/>
        </w:rPr>
        <w:t xml:space="preserve"> </w:t>
      </w:r>
      <w:r w:rsidRPr="00424D3E">
        <w:rPr>
          <w:color w:val="C45911" w:themeColor="accent2" w:themeShade="BF"/>
          <w:lang w:val="en-US"/>
        </w:rPr>
        <w:t>tabletop radios. Teenagers were so thrilled that they could listen to these pocket-sized radios away from their</w:t>
      </w:r>
      <w:r w:rsidR="00E45030" w:rsidRPr="00424D3E">
        <w:rPr>
          <w:color w:val="C45911" w:themeColor="accent2" w:themeShade="BF"/>
          <w:lang w:val="en-US"/>
        </w:rPr>
        <w:t xml:space="preserve"> </w:t>
      </w:r>
      <w:r w:rsidRPr="00424D3E">
        <w:rPr>
          <w:color w:val="C45911" w:themeColor="accent2" w:themeShade="BF"/>
          <w:lang w:val="en-US"/>
        </w:rPr>
        <w:t>parents that they ignored the static and poor sound quality.45</w:t>
      </w:r>
    </w:p>
    <w:p w:rsidR="009D5856" w:rsidRPr="009D5856" w:rsidRDefault="009D5856" w:rsidP="00424D3E">
      <w:pPr>
        <w:jc w:val="both"/>
        <w:rPr>
          <w:lang w:val="es-ES"/>
        </w:rPr>
      </w:pPr>
      <w:r w:rsidRPr="009D5856">
        <w:rPr>
          <w:lang w:val="es-ES"/>
        </w:rPr>
        <w:t>La radio de transistores, introducida en la década de 1950, es un ejemplo de una nueva disrupción del mercado. Fabricantes como Sony se dirigieron a los adolescentes, un grupo que quería escuchar música por su cuenta pero que no podía pagar las radios de mesa. Los adolescentes estaban tan emocionados de poder escuchar estas radios de bolsillo lejos de sus padres que ignoraron la estática y la mala calidad del sonido.45</w:t>
      </w:r>
    </w:p>
    <w:p w:rsidR="00BF63E3" w:rsidRPr="00424D3E" w:rsidRDefault="00BF63E3" w:rsidP="00424D3E">
      <w:pPr>
        <w:jc w:val="both"/>
        <w:rPr>
          <w:color w:val="C45911" w:themeColor="accent2" w:themeShade="BF"/>
          <w:lang w:val="en-US"/>
        </w:rPr>
      </w:pPr>
      <w:r w:rsidRPr="00424D3E">
        <w:rPr>
          <w:color w:val="C45911" w:themeColor="accent2" w:themeShade="BF"/>
          <w:lang w:val="en-US"/>
        </w:rPr>
        <w:t>Disruptive innovations initially appeal to relatively few customers who value features such as low price, smaller</w:t>
      </w:r>
      <w:r w:rsidR="00E45030" w:rsidRPr="00424D3E">
        <w:rPr>
          <w:color w:val="C45911" w:themeColor="accent2" w:themeShade="BF"/>
          <w:lang w:val="en-US"/>
        </w:rPr>
        <w:t xml:space="preserve"> </w:t>
      </w:r>
      <w:r w:rsidRPr="00424D3E">
        <w:rPr>
          <w:color w:val="C45911" w:themeColor="accent2" w:themeShade="BF"/>
          <w:lang w:val="en-US"/>
        </w:rPr>
        <w:t>size, or greater convenience. Christensen finds that these innovations generally underperform established</w:t>
      </w:r>
      <w:r w:rsidR="00E45030" w:rsidRPr="00424D3E">
        <w:rPr>
          <w:color w:val="C45911" w:themeColor="accent2" w:themeShade="BF"/>
          <w:lang w:val="en-US"/>
        </w:rPr>
        <w:t xml:space="preserve"> </w:t>
      </w:r>
      <w:r w:rsidRPr="00424D3E">
        <w:rPr>
          <w:color w:val="C45911" w:themeColor="accent2" w:themeShade="BF"/>
          <w:lang w:val="en-US"/>
        </w:rPr>
        <w:t>products in the near term but are good enough for a segment of the market.</w:t>
      </w:r>
    </w:p>
    <w:p w:rsidR="009D5856" w:rsidRPr="009D5856" w:rsidRDefault="009D5856" w:rsidP="00424D3E">
      <w:pPr>
        <w:jc w:val="both"/>
        <w:rPr>
          <w:lang w:val="es-ES"/>
        </w:rPr>
      </w:pPr>
      <w:r w:rsidRPr="009D5856">
        <w:rPr>
          <w:lang w:val="es-ES"/>
        </w:rPr>
        <w:t>Las innovaciones disruptivas inicialmente atraen a relativamente pocos clientes que valoran características como el bajo precio, el tamaño más pequeño o la mayor conveniencia. Christensen encuentra que estas innovaciones generalmente tienen un rendimiento inferior al de los productos establecidos a corto plazo, pero son lo suficientemente buenas para un segmento del mercado.</w:t>
      </w:r>
    </w:p>
    <w:p w:rsidR="00BF63E3" w:rsidRPr="00424D3E" w:rsidRDefault="00BF63E3" w:rsidP="00424D3E">
      <w:pPr>
        <w:jc w:val="both"/>
        <w:rPr>
          <w:color w:val="C45911" w:themeColor="accent2" w:themeShade="BF"/>
          <w:lang w:val="en-US"/>
        </w:rPr>
      </w:pPr>
      <w:r w:rsidRPr="00424D3E">
        <w:rPr>
          <w:color w:val="C45911" w:themeColor="accent2" w:themeShade="BF"/>
          <w:lang w:val="en-US"/>
        </w:rPr>
        <w:t xml:space="preserve">Exhibit 19 presents Christensen’s model visually. The horizontal axis is time, and the vertical axis is </w:t>
      </w:r>
      <w:proofErr w:type="spellStart"/>
      <w:r w:rsidR="00E45030" w:rsidRPr="00424D3E">
        <w:rPr>
          <w:color w:val="C45911" w:themeColor="accent2" w:themeShade="BF"/>
          <w:lang w:val="en-US"/>
        </w:rPr>
        <w:t>producto</w:t>
      </w:r>
      <w:proofErr w:type="spellEnd"/>
      <w:r w:rsidR="00E45030" w:rsidRPr="00424D3E">
        <w:rPr>
          <w:color w:val="C45911" w:themeColor="accent2" w:themeShade="BF"/>
          <w:lang w:val="en-US"/>
        </w:rPr>
        <w:t xml:space="preserve"> </w:t>
      </w:r>
      <w:r w:rsidRPr="00424D3E">
        <w:rPr>
          <w:color w:val="C45911" w:themeColor="accent2" w:themeShade="BF"/>
          <w:lang w:val="en-US"/>
        </w:rPr>
        <w:t>performance. The shaded area represents customer needs and takes the shape of a distribution that includes</w:t>
      </w:r>
      <w:r w:rsidR="00E45030" w:rsidRPr="00424D3E">
        <w:rPr>
          <w:color w:val="C45911" w:themeColor="accent2" w:themeShade="BF"/>
          <w:lang w:val="en-US"/>
        </w:rPr>
        <w:t xml:space="preserve"> </w:t>
      </w:r>
      <w:r w:rsidRPr="00424D3E">
        <w:rPr>
          <w:color w:val="C45911" w:themeColor="accent2" w:themeShade="BF"/>
          <w:lang w:val="en-US"/>
        </w:rPr>
        <w:t>low-end, average, and high-end customers.</w:t>
      </w:r>
    </w:p>
    <w:p w:rsidR="009D5856" w:rsidRPr="009D5856" w:rsidRDefault="009D5856" w:rsidP="00424D3E">
      <w:pPr>
        <w:jc w:val="both"/>
        <w:rPr>
          <w:lang w:val="es-ES"/>
        </w:rPr>
      </w:pPr>
      <w:r w:rsidRPr="009D5856">
        <w:rPr>
          <w:lang w:val="es-ES"/>
        </w:rPr>
        <w:t>La Prueba documental 19 presenta visualmente el modelo de Christensen. El eje horizontal es el tiempo, y el eje vertical es el rendimiento del producto. El área sombreada representa las necesidades del cliente y toma la forma de una distribución que incluye clientes de gama baja, promedio y alta gama.</w:t>
      </w:r>
    </w:p>
    <w:p w:rsidR="009D5856" w:rsidRPr="009D5856" w:rsidRDefault="009D5856" w:rsidP="00424D3E">
      <w:pPr>
        <w:jc w:val="both"/>
        <w:rPr>
          <w:lang w:val="es-ES"/>
        </w:rPr>
      </w:pPr>
    </w:p>
    <w:p w:rsidR="00BF63E3" w:rsidRPr="00424D3E" w:rsidRDefault="00BF63E3" w:rsidP="00424D3E">
      <w:pPr>
        <w:jc w:val="both"/>
        <w:rPr>
          <w:color w:val="C45911" w:themeColor="accent2" w:themeShade="BF"/>
          <w:lang w:val="en-US"/>
        </w:rPr>
      </w:pPr>
      <w:proofErr w:type="spellStart"/>
      <w:r w:rsidRPr="00424D3E">
        <w:rPr>
          <w:color w:val="C45911" w:themeColor="accent2" w:themeShade="BF"/>
        </w:rPr>
        <w:lastRenderedPageBreak/>
        <w:t>The</w:t>
      </w:r>
      <w:proofErr w:type="spellEnd"/>
      <w:r w:rsidRPr="00424D3E">
        <w:rPr>
          <w:color w:val="C45911" w:themeColor="accent2" w:themeShade="BF"/>
        </w:rPr>
        <w:t xml:space="preserve"> </w:t>
      </w:r>
      <w:proofErr w:type="spellStart"/>
      <w:r w:rsidRPr="00424D3E">
        <w:rPr>
          <w:color w:val="C45911" w:themeColor="accent2" w:themeShade="BF"/>
        </w:rPr>
        <w:t>upward-sloping</w:t>
      </w:r>
      <w:proofErr w:type="spellEnd"/>
      <w:r w:rsidRPr="00424D3E">
        <w:rPr>
          <w:color w:val="C45911" w:themeColor="accent2" w:themeShade="BF"/>
        </w:rPr>
        <w:t xml:space="preserve"> line at </w:t>
      </w:r>
      <w:proofErr w:type="spellStart"/>
      <w:r w:rsidRPr="00424D3E">
        <w:rPr>
          <w:color w:val="C45911" w:themeColor="accent2" w:themeShade="BF"/>
        </w:rPr>
        <w:t>the</w:t>
      </w:r>
      <w:proofErr w:type="spellEnd"/>
      <w:r w:rsidRPr="00424D3E">
        <w:rPr>
          <w:color w:val="C45911" w:themeColor="accent2" w:themeShade="BF"/>
        </w:rPr>
        <w:t xml:space="preserve"> top </w:t>
      </w:r>
      <w:proofErr w:type="spellStart"/>
      <w:r w:rsidRPr="00424D3E">
        <w:rPr>
          <w:color w:val="C45911" w:themeColor="accent2" w:themeShade="BF"/>
        </w:rPr>
        <w:t>is</w:t>
      </w:r>
      <w:proofErr w:type="spellEnd"/>
      <w:r w:rsidRPr="00424D3E">
        <w:rPr>
          <w:color w:val="C45911" w:themeColor="accent2" w:themeShade="BF"/>
        </w:rPr>
        <w:t xml:space="preserve"> </w:t>
      </w:r>
      <w:proofErr w:type="spellStart"/>
      <w:r w:rsidRPr="00424D3E">
        <w:rPr>
          <w:color w:val="C45911" w:themeColor="accent2" w:themeShade="BF"/>
        </w:rPr>
        <w:t>the</w:t>
      </w:r>
      <w:proofErr w:type="spellEnd"/>
      <w:r w:rsidRPr="00424D3E">
        <w:rPr>
          <w:color w:val="C45911" w:themeColor="accent2" w:themeShade="BF"/>
        </w:rPr>
        <w:t xml:space="preserve"> performance </w:t>
      </w:r>
      <w:proofErr w:type="spellStart"/>
      <w:r w:rsidRPr="00424D3E">
        <w:rPr>
          <w:color w:val="C45911" w:themeColor="accent2" w:themeShade="BF"/>
        </w:rPr>
        <w:t>trajectory</w:t>
      </w:r>
      <w:proofErr w:type="spellEnd"/>
      <w:r w:rsidRPr="00424D3E">
        <w:rPr>
          <w:color w:val="C45911" w:themeColor="accent2" w:themeShade="BF"/>
        </w:rPr>
        <w:t xml:space="preserve"> </w:t>
      </w:r>
      <w:proofErr w:type="spellStart"/>
      <w:r w:rsidRPr="00424D3E">
        <w:rPr>
          <w:color w:val="C45911" w:themeColor="accent2" w:themeShade="BF"/>
        </w:rPr>
        <w:t>of</w:t>
      </w:r>
      <w:proofErr w:type="spellEnd"/>
      <w:r w:rsidRPr="00424D3E">
        <w:rPr>
          <w:color w:val="C45911" w:themeColor="accent2" w:themeShade="BF"/>
        </w:rPr>
        <w:t xml:space="preserve"> </w:t>
      </w:r>
      <w:proofErr w:type="spellStart"/>
      <w:r w:rsidRPr="00424D3E">
        <w:rPr>
          <w:color w:val="C45911" w:themeColor="accent2" w:themeShade="BF"/>
        </w:rPr>
        <w:t>sustaining</w:t>
      </w:r>
      <w:proofErr w:type="spellEnd"/>
      <w:r w:rsidRPr="00424D3E">
        <w:rPr>
          <w:color w:val="C45911" w:themeColor="accent2" w:themeShade="BF"/>
        </w:rPr>
        <w:t xml:space="preserve"> </w:t>
      </w:r>
      <w:proofErr w:type="spellStart"/>
      <w:r w:rsidRPr="00424D3E">
        <w:rPr>
          <w:color w:val="C45911" w:themeColor="accent2" w:themeShade="BF"/>
        </w:rPr>
        <w:t>innovations</w:t>
      </w:r>
      <w:proofErr w:type="spellEnd"/>
      <w:r w:rsidRPr="00424D3E">
        <w:rPr>
          <w:color w:val="C45911" w:themeColor="accent2" w:themeShade="BF"/>
        </w:rPr>
        <w:t xml:space="preserve">. </w:t>
      </w:r>
      <w:r w:rsidRPr="00424D3E">
        <w:rPr>
          <w:color w:val="C45911" w:themeColor="accent2" w:themeShade="BF"/>
          <w:lang w:val="en-US"/>
        </w:rPr>
        <w:t>The parallel,</w:t>
      </w:r>
      <w:r w:rsidR="00E45030" w:rsidRPr="00424D3E">
        <w:rPr>
          <w:color w:val="C45911" w:themeColor="accent2" w:themeShade="BF"/>
          <w:lang w:val="en-US"/>
        </w:rPr>
        <w:t xml:space="preserve"> </w:t>
      </w:r>
      <w:r w:rsidRPr="00424D3E">
        <w:rPr>
          <w:color w:val="C45911" w:themeColor="accent2" w:themeShade="BF"/>
          <w:lang w:val="en-US"/>
        </w:rPr>
        <w:t>upward-sloping line below it is the performance trajectory for a disruptive innovation.</w:t>
      </w:r>
    </w:p>
    <w:p w:rsidR="009D5856" w:rsidRPr="009D5856" w:rsidRDefault="009D5856" w:rsidP="00424D3E">
      <w:pPr>
        <w:jc w:val="both"/>
        <w:rPr>
          <w:lang w:val="es-ES"/>
        </w:rPr>
      </w:pPr>
      <w:r w:rsidRPr="009D5856">
        <w:rPr>
          <w:lang w:val="es-ES"/>
        </w:rPr>
        <w:t>La línea inclinada hacia arriba en la parte superior es la trayectoria de rendimiento de las innovaciones sostenibles. La línea paralela e inclinada hacia arriba por debajo de ella es la trayectoria de rendimiento para una innovación disruptiva.</w:t>
      </w:r>
    </w:p>
    <w:p w:rsidR="00BF63E3" w:rsidRPr="00424D3E" w:rsidRDefault="00BF63E3" w:rsidP="00BF63E3">
      <w:pPr>
        <w:rPr>
          <w:lang w:val="en-US"/>
        </w:rPr>
      </w:pPr>
      <w:r w:rsidRPr="00424D3E">
        <w:rPr>
          <w:lang w:val="en-US"/>
        </w:rPr>
        <w:t>Exhibit 19: Christensen's Model of Disruptive Innovation</w:t>
      </w:r>
    </w:p>
    <w:p w:rsidR="00E45030" w:rsidRPr="00BF63E3" w:rsidRDefault="00E45030" w:rsidP="00BF63E3">
      <w:r>
        <w:rPr>
          <w:noProof/>
        </w:rPr>
        <w:drawing>
          <wp:inline distT="0" distB="0" distL="0" distR="0">
            <wp:extent cx="5607050" cy="34245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24555"/>
                    </a:xfrm>
                    <a:prstGeom prst="rect">
                      <a:avLst/>
                    </a:prstGeom>
                    <a:noFill/>
                    <a:ln>
                      <a:noFill/>
                    </a:ln>
                  </pic:spPr>
                </pic:pic>
              </a:graphicData>
            </a:graphic>
          </wp:inline>
        </w:drawing>
      </w:r>
    </w:p>
    <w:p w:rsidR="00BF63E3" w:rsidRPr="00424D3E" w:rsidRDefault="00BF63E3" w:rsidP="00424D3E">
      <w:pPr>
        <w:jc w:val="both"/>
        <w:rPr>
          <w:color w:val="C45911" w:themeColor="accent2" w:themeShade="BF"/>
          <w:lang w:val="en-US"/>
        </w:rPr>
      </w:pPr>
      <w:r w:rsidRPr="00424D3E">
        <w:rPr>
          <w:color w:val="C45911" w:themeColor="accent2" w:themeShade="BF"/>
          <w:lang w:val="en-US"/>
        </w:rPr>
        <w:t>One of the key insights of the model is that innovations often improve at a faster rate than the market</w:t>
      </w:r>
      <w:r w:rsidR="00E45030" w:rsidRPr="00424D3E">
        <w:rPr>
          <w:color w:val="C45911" w:themeColor="accent2" w:themeShade="BF"/>
          <w:lang w:val="en-US"/>
        </w:rPr>
        <w:t xml:space="preserve"> </w:t>
      </w:r>
      <w:r w:rsidRPr="00424D3E">
        <w:rPr>
          <w:color w:val="C45911" w:themeColor="accent2" w:themeShade="BF"/>
          <w:lang w:val="en-US"/>
        </w:rPr>
        <w:t>demands. Established companies, through sustaining technologies, commonly provide customers with more</w:t>
      </w:r>
      <w:r w:rsidR="00E45030" w:rsidRPr="00424D3E">
        <w:rPr>
          <w:color w:val="C45911" w:themeColor="accent2" w:themeShade="BF"/>
          <w:lang w:val="en-US"/>
        </w:rPr>
        <w:t xml:space="preserve"> </w:t>
      </w:r>
      <w:r w:rsidRPr="00424D3E">
        <w:rPr>
          <w:color w:val="C45911" w:themeColor="accent2" w:themeShade="BF"/>
          <w:lang w:val="en-US"/>
        </w:rPr>
        <w:t>than they need or more than they are ultimately willing to pay for. When innovation drives performance for a</w:t>
      </w:r>
      <w:r w:rsidR="00E45030" w:rsidRPr="00424D3E">
        <w:rPr>
          <w:color w:val="C45911" w:themeColor="accent2" w:themeShade="BF"/>
          <w:lang w:val="en-US"/>
        </w:rPr>
        <w:t xml:space="preserve"> </w:t>
      </w:r>
      <w:r w:rsidRPr="00424D3E">
        <w:rPr>
          <w:color w:val="C45911" w:themeColor="accent2" w:themeShade="BF"/>
          <w:lang w:val="en-US"/>
        </w:rPr>
        <w:t>sustaining technology past the needs of mainstream customers, the product is “overshot.” Such markets</w:t>
      </w:r>
      <w:r w:rsidR="00E45030" w:rsidRPr="00424D3E">
        <w:rPr>
          <w:color w:val="C45911" w:themeColor="accent2" w:themeShade="BF"/>
          <w:lang w:val="en-US"/>
        </w:rPr>
        <w:t xml:space="preserve"> </w:t>
      </w:r>
      <w:r w:rsidRPr="00424D3E">
        <w:rPr>
          <w:color w:val="C45911" w:themeColor="accent2" w:themeShade="BF"/>
          <w:lang w:val="en-US"/>
        </w:rPr>
        <w:t>typically include customers who are unwilling to pay for new features and who don’t use many of the features</w:t>
      </w:r>
      <w:r w:rsidR="00E45030" w:rsidRPr="00424D3E">
        <w:rPr>
          <w:color w:val="C45911" w:themeColor="accent2" w:themeShade="BF"/>
          <w:lang w:val="en-US"/>
        </w:rPr>
        <w:t xml:space="preserve"> </w:t>
      </w:r>
      <w:r w:rsidRPr="00424D3E">
        <w:rPr>
          <w:color w:val="C45911" w:themeColor="accent2" w:themeShade="BF"/>
          <w:lang w:val="en-US"/>
        </w:rPr>
        <w:t>that the products offer.</w:t>
      </w:r>
    </w:p>
    <w:p w:rsidR="009D5856" w:rsidRPr="009D5856" w:rsidRDefault="009D5856" w:rsidP="00424D3E">
      <w:pPr>
        <w:jc w:val="both"/>
        <w:rPr>
          <w:lang w:val="es-ES"/>
        </w:rPr>
      </w:pPr>
      <w:r w:rsidRPr="009D5856">
        <w:rPr>
          <w:lang w:val="es-ES"/>
        </w:rPr>
        <w:t>Una de las ideas clave del modelo es que las innovaciones a menudo mejoran a un ritmo más rápido de lo que exige el mercado. Las empresas establecidas, a través de tecnologías sostenibles, comúnmente proporcionan a los clientes más de lo que necesitan o más de lo que en última instancia están dispuestos a pagar. Cuando la innovación impulsa el rendimiento de una tecnología sostenible más allá de las necesidades de los clientes convencionales, el producto se "sobrepasa". Tales mercados generalmente incluyen clientes que no están dispuestos a pagar por nuevas funciones y que no usan muchas de las características que ofrecen los productos.</w:t>
      </w:r>
    </w:p>
    <w:p w:rsidR="00BF63E3" w:rsidRPr="00424D3E" w:rsidRDefault="00BF63E3" w:rsidP="00424D3E">
      <w:pPr>
        <w:jc w:val="both"/>
        <w:rPr>
          <w:color w:val="C45911" w:themeColor="accent2" w:themeShade="BF"/>
          <w:lang w:val="en-US"/>
        </w:rPr>
      </w:pPr>
      <w:r w:rsidRPr="00424D3E">
        <w:rPr>
          <w:color w:val="C45911" w:themeColor="accent2" w:themeShade="BF"/>
          <w:lang w:val="en-US"/>
        </w:rPr>
        <w:t>Further, when the performance of a sustaining innovation exceeds the high end of the consumer’s threshold,</w:t>
      </w:r>
      <w:r w:rsidR="00E45030" w:rsidRPr="00424D3E">
        <w:rPr>
          <w:color w:val="C45911" w:themeColor="accent2" w:themeShade="BF"/>
          <w:lang w:val="en-US"/>
        </w:rPr>
        <w:t xml:space="preserve"> </w:t>
      </w:r>
      <w:r w:rsidRPr="00424D3E">
        <w:rPr>
          <w:color w:val="C45911" w:themeColor="accent2" w:themeShade="BF"/>
          <w:lang w:val="en-US"/>
        </w:rPr>
        <w:t>the basis of competition shifts away from performance toward speed-to-market and delivery flexibility. For</w:t>
      </w:r>
      <w:r w:rsidR="00E45030" w:rsidRPr="00424D3E">
        <w:rPr>
          <w:color w:val="C45911" w:themeColor="accent2" w:themeShade="BF"/>
          <w:lang w:val="en-US"/>
        </w:rPr>
        <w:t xml:space="preserve"> </w:t>
      </w:r>
      <w:r w:rsidRPr="00424D3E">
        <w:rPr>
          <w:color w:val="C45911" w:themeColor="accent2" w:themeShade="BF"/>
          <w:lang w:val="en-US"/>
        </w:rPr>
        <w:t xml:space="preserve">instance, as the personal computer market became overshot in the 1990s, </w:t>
      </w:r>
      <w:r w:rsidRPr="00424D3E">
        <w:rPr>
          <w:color w:val="C45911" w:themeColor="accent2" w:themeShade="BF"/>
          <w:lang w:val="en-US"/>
        </w:rPr>
        <w:lastRenderedPageBreak/>
        <w:t>manufacturers focused on</w:t>
      </w:r>
      <w:r w:rsidR="00E45030" w:rsidRPr="00424D3E">
        <w:rPr>
          <w:color w:val="C45911" w:themeColor="accent2" w:themeShade="BF"/>
          <w:lang w:val="en-US"/>
        </w:rPr>
        <w:t xml:space="preserve"> </w:t>
      </w:r>
      <w:r w:rsidRPr="00424D3E">
        <w:rPr>
          <w:color w:val="C45911" w:themeColor="accent2" w:themeShade="BF"/>
          <w:lang w:val="en-US"/>
        </w:rPr>
        <w:t>performance, such as Compaq, lost to manufacturers with more efficient delivery models, such as Dell.</w:t>
      </w:r>
    </w:p>
    <w:p w:rsidR="009D5856" w:rsidRPr="009D5856" w:rsidRDefault="009D5856" w:rsidP="00424D3E">
      <w:pPr>
        <w:jc w:val="both"/>
        <w:rPr>
          <w:lang w:val="es-ES"/>
        </w:rPr>
      </w:pPr>
      <w:r w:rsidRPr="009D5856">
        <w:rPr>
          <w:lang w:val="es-ES"/>
        </w:rPr>
        <w:t>Además, cuando el rendimiento de una innovación sostenible supera el extremo superior del umbral del consumidor, la base de la competencia se desplaza del rendimiento hacia la velocidad de comercialización y la flexibilidad de entrega. Por ejemplo, a medida que el mercado de computadoras personales se sobrepasó en la década de 1990, los fabricantes se centraron en el rendimiento, como Compaq, perdieron ante los fabricantes con modelos de entrega más eficientes, como Dell.</w:t>
      </w:r>
    </w:p>
    <w:p w:rsidR="00BF63E3" w:rsidRPr="00424D3E" w:rsidRDefault="00BF63E3" w:rsidP="00424D3E">
      <w:pPr>
        <w:jc w:val="both"/>
        <w:rPr>
          <w:color w:val="C45911" w:themeColor="accent2" w:themeShade="BF"/>
          <w:lang w:val="en-US"/>
        </w:rPr>
      </w:pPr>
      <w:r w:rsidRPr="00424D3E">
        <w:rPr>
          <w:color w:val="C45911" w:themeColor="accent2" w:themeShade="BF"/>
          <w:lang w:val="en-US"/>
        </w:rPr>
        <w:t>The trajectory of product improvement allows disruptive innovations to emerge because, even if they do not</w:t>
      </w:r>
      <w:r w:rsidR="00E45030" w:rsidRPr="00424D3E">
        <w:rPr>
          <w:color w:val="C45911" w:themeColor="accent2" w:themeShade="BF"/>
          <w:lang w:val="en-US"/>
        </w:rPr>
        <w:t xml:space="preserve"> </w:t>
      </w:r>
      <w:r w:rsidRPr="00424D3E">
        <w:rPr>
          <w:color w:val="C45911" w:themeColor="accent2" w:themeShade="BF"/>
          <w:lang w:val="en-US"/>
        </w:rPr>
        <w:t>meet the demands of users today, they become competitive tomorrow. Further, because disruptive innovations</w:t>
      </w:r>
      <w:r w:rsidR="00E45030" w:rsidRPr="00424D3E">
        <w:rPr>
          <w:color w:val="C45911" w:themeColor="accent2" w:themeShade="BF"/>
          <w:lang w:val="en-US"/>
        </w:rPr>
        <w:t xml:space="preserve"> </w:t>
      </w:r>
      <w:r w:rsidRPr="00424D3E">
        <w:rPr>
          <w:color w:val="C45911" w:themeColor="accent2" w:themeShade="BF"/>
          <w:lang w:val="en-US"/>
        </w:rPr>
        <w:t>have a lower cost structure, they end up squeezing the established producers.</w:t>
      </w:r>
    </w:p>
    <w:p w:rsidR="009D5856" w:rsidRPr="009D5856" w:rsidRDefault="009D5856" w:rsidP="00424D3E">
      <w:pPr>
        <w:jc w:val="both"/>
        <w:rPr>
          <w:lang w:val="es-ES"/>
        </w:rPr>
      </w:pPr>
      <w:r w:rsidRPr="009D5856">
        <w:rPr>
          <w:lang w:val="es-ES"/>
        </w:rPr>
        <w:t>La trayectoria de mejora del producto permite que surjan innovaciones disruptivas porque, aunque no satisfagan las demandas de los usuarios de hoy, se vuelven competitivas mañana. Además, debido a que las innovaciones disruptivas tienen una estructura de costos más baja, terminan exprimiendo a los productores establecidos.</w:t>
      </w:r>
    </w:p>
    <w:p w:rsidR="00BF63E3" w:rsidRPr="00424D3E" w:rsidRDefault="00BF63E3" w:rsidP="00424D3E">
      <w:pPr>
        <w:jc w:val="both"/>
        <w:rPr>
          <w:color w:val="C45911" w:themeColor="accent2" w:themeShade="BF"/>
          <w:lang w:val="en-US"/>
        </w:rPr>
      </w:pPr>
      <w:r w:rsidRPr="00424D3E">
        <w:rPr>
          <w:color w:val="C45911" w:themeColor="accent2" w:themeShade="BF"/>
          <w:lang w:val="en-US"/>
        </w:rPr>
        <w:t xml:space="preserve">Christensen likes to use the example of the </w:t>
      </w:r>
      <w:proofErr w:type="gramStart"/>
      <w:r w:rsidRPr="00424D3E">
        <w:rPr>
          <w:color w:val="C45911" w:themeColor="accent2" w:themeShade="BF"/>
          <w:lang w:val="en-US"/>
        </w:rPr>
        <w:t>mini-mills</w:t>
      </w:r>
      <w:proofErr w:type="gramEnd"/>
      <w:r w:rsidRPr="00424D3E">
        <w:rPr>
          <w:color w:val="C45911" w:themeColor="accent2" w:themeShade="BF"/>
          <w:lang w:val="en-US"/>
        </w:rPr>
        <w:t xml:space="preserve"> versus integrated mills in the steel industry. </w:t>
      </w:r>
      <w:proofErr w:type="gramStart"/>
      <w:r w:rsidRPr="00424D3E">
        <w:rPr>
          <w:color w:val="C45911" w:themeColor="accent2" w:themeShade="BF"/>
          <w:lang w:val="en-US"/>
        </w:rPr>
        <w:t>Mini-mills</w:t>
      </w:r>
      <w:proofErr w:type="gramEnd"/>
      <w:r w:rsidR="00E45030" w:rsidRPr="00424D3E">
        <w:rPr>
          <w:color w:val="C45911" w:themeColor="accent2" w:themeShade="BF"/>
          <w:lang w:val="en-US"/>
        </w:rPr>
        <w:t xml:space="preserve"> </w:t>
      </w:r>
      <w:r w:rsidRPr="00424D3E">
        <w:rPr>
          <w:color w:val="C45911" w:themeColor="accent2" w:themeShade="BF"/>
          <w:lang w:val="en-US"/>
        </w:rPr>
        <w:t>melt scrap steel, so they are a fraction of the size of the integrated mills that make steel in blast furnaces.</w:t>
      </w:r>
      <w:r w:rsidR="00E45030" w:rsidRPr="00424D3E">
        <w:rPr>
          <w:color w:val="C45911" w:themeColor="accent2" w:themeShade="BF"/>
          <w:lang w:val="en-US"/>
        </w:rPr>
        <w:t xml:space="preserve"> </w:t>
      </w:r>
      <w:r w:rsidRPr="00424D3E">
        <w:rPr>
          <w:color w:val="C45911" w:themeColor="accent2" w:themeShade="BF"/>
          <w:lang w:val="en-US"/>
        </w:rPr>
        <w:t>Because the integrated mills controlled the whole process, they started with the substantial advantage of</w:t>
      </w:r>
      <w:r w:rsidR="00E45030" w:rsidRPr="00424D3E">
        <w:rPr>
          <w:color w:val="C45911" w:themeColor="accent2" w:themeShade="BF"/>
          <w:lang w:val="en-US"/>
        </w:rPr>
        <w:t xml:space="preserve"> </w:t>
      </w:r>
      <w:r w:rsidRPr="00424D3E">
        <w:rPr>
          <w:color w:val="C45911" w:themeColor="accent2" w:themeShade="BF"/>
          <w:lang w:val="en-US"/>
        </w:rPr>
        <w:t>producing steel of high quality.</w:t>
      </w:r>
    </w:p>
    <w:p w:rsidR="009D5856" w:rsidRPr="009D5856" w:rsidRDefault="009D5856" w:rsidP="00424D3E">
      <w:pPr>
        <w:jc w:val="both"/>
        <w:rPr>
          <w:lang w:val="es-ES"/>
        </w:rPr>
      </w:pPr>
      <w:r w:rsidRPr="009D5856">
        <w:rPr>
          <w:lang w:val="es-ES"/>
        </w:rPr>
        <w:t xml:space="preserve">A Christensen le gusta usar el ejemplo de los </w:t>
      </w:r>
      <w:proofErr w:type="spellStart"/>
      <w:r w:rsidRPr="009D5856">
        <w:rPr>
          <w:lang w:val="es-ES"/>
        </w:rPr>
        <w:t>mini-molinos</w:t>
      </w:r>
      <w:proofErr w:type="spellEnd"/>
      <w:r w:rsidRPr="009D5856">
        <w:rPr>
          <w:lang w:val="es-ES"/>
        </w:rPr>
        <w:t xml:space="preserve"> versus los molinos integrados en la industria del acero. Los </w:t>
      </w:r>
      <w:proofErr w:type="spellStart"/>
      <w:r w:rsidRPr="009D5856">
        <w:rPr>
          <w:lang w:val="es-ES"/>
        </w:rPr>
        <w:t>mini-molinos</w:t>
      </w:r>
      <w:proofErr w:type="spellEnd"/>
      <w:r w:rsidRPr="009D5856">
        <w:rPr>
          <w:lang w:val="es-ES"/>
        </w:rPr>
        <w:t xml:space="preserve"> funden chatarra de acero, por lo que son una fracción del tamaño de los molinos integrados que fabrican acero en altos hornos. Debido a que los molinos integrados controlaban todo el proceso, comenzaron con la ventaja sustancial de producir acero de alta calidad.</w:t>
      </w:r>
    </w:p>
    <w:p w:rsidR="00BF63E3" w:rsidRPr="00424D3E" w:rsidRDefault="00BF63E3" w:rsidP="00424D3E">
      <w:pPr>
        <w:jc w:val="both"/>
        <w:rPr>
          <w:color w:val="C45911" w:themeColor="accent2" w:themeShade="BF"/>
        </w:rPr>
      </w:pPr>
      <w:r w:rsidRPr="00424D3E">
        <w:rPr>
          <w:color w:val="C45911" w:themeColor="accent2" w:themeShade="BF"/>
          <w:lang w:val="en-US"/>
        </w:rPr>
        <w:t xml:space="preserve">The </w:t>
      </w:r>
      <w:proofErr w:type="gramStart"/>
      <w:r w:rsidRPr="00424D3E">
        <w:rPr>
          <w:color w:val="C45911" w:themeColor="accent2" w:themeShade="BF"/>
          <w:lang w:val="en-US"/>
        </w:rPr>
        <w:t>mini-mills</w:t>
      </w:r>
      <w:proofErr w:type="gramEnd"/>
      <w:r w:rsidRPr="00424D3E">
        <w:rPr>
          <w:color w:val="C45911" w:themeColor="accent2" w:themeShade="BF"/>
          <w:lang w:val="en-US"/>
        </w:rPr>
        <w:t xml:space="preserve"> launched their simpler and cheaper model in the 1970s. Their inferior quality initially limited</w:t>
      </w:r>
      <w:r w:rsidR="00E45030" w:rsidRPr="00424D3E">
        <w:rPr>
          <w:color w:val="C45911" w:themeColor="accent2" w:themeShade="BF"/>
          <w:lang w:val="en-US"/>
        </w:rPr>
        <w:t xml:space="preserve"> </w:t>
      </w:r>
      <w:r w:rsidRPr="00424D3E">
        <w:rPr>
          <w:color w:val="C45911" w:themeColor="accent2" w:themeShade="BF"/>
          <w:lang w:val="en-US"/>
        </w:rPr>
        <w:t>them to making rebar, the bars that reinforce concrete. This is the least expensive and least valuable market</w:t>
      </w:r>
      <w:r w:rsidR="00E45030" w:rsidRPr="00424D3E">
        <w:rPr>
          <w:color w:val="C45911" w:themeColor="accent2" w:themeShade="BF"/>
          <w:lang w:val="en-US"/>
        </w:rPr>
        <w:t xml:space="preserve"> </w:t>
      </w:r>
      <w:r w:rsidRPr="00424D3E">
        <w:rPr>
          <w:color w:val="C45911" w:themeColor="accent2" w:themeShade="BF"/>
          <w:lang w:val="en-US"/>
        </w:rPr>
        <w:t>for steel. Indeed, the profit margins for integrated mills improved after they left the market for rebar to the</w:t>
      </w:r>
      <w:r w:rsidR="00E45030" w:rsidRPr="00424D3E">
        <w:rPr>
          <w:color w:val="C45911" w:themeColor="accent2" w:themeShade="BF"/>
          <w:lang w:val="en-US"/>
        </w:rPr>
        <w:t xml:space="preserve"> </w:t>
      </w:r>
      <w:proofErr w:type="gramStart"/>
      <w:r w:rsidRPr="00424D3E">
        <w:rPr>
          <w:color w:val="C45911" w:themeColor="accent2" w:themeShade="BF"/>
          <w:lang w:val="en-US"/>
        </w:rPr>
        <w:t>mini-mills</w:t>
      </w:r>
      <w:proofErr w:type="gramEnd"/>
      <w:r w:rsidRPr="00424D3E">
        <w:rPr>
          <w:color w:val="C45911" w:themeColor="accent2" w:themeShade="BF"/>
          <w:lang w:val="en-US"/>
        </w:rPr>
        <w:t xml:space="preserve">. </w:t>
      </w:r>
      <w:r w:rsidRPr="00424D3E">
        <w:rPr>
          <w:color w:val="C45911" w:themeColor="accent2" w:themeShade="BF"/>
        </w:rPr>
        <w:t xml:space="preserve">As Christensen </w:t>
      </w:r>
      <w:proofErr w:type="spellStart"/>
      <w:r w:rsidRPr="00424D3E">
        <w:rPr>
          <w:color w:val="C45911" w:themeColor="accent2" w:themeShade="BF"/>
        </w:rPr>
        <w:t>says</w:t>
      </w:r>
      <w:proofErr w:type="spellEnd"/>
      <w:r w:rsidRPr="00424D3E">
        <w:rPr>
          <w:color w:val="C45911" w:themeColor="accent2" w:themeShade="BF"/>
        </w:rPr>
        <w:t>, “</w:t>
      </w:r>
      <w:proofErr w:type="spellStart"/>
      <w:r w:rsidRPr="00424D3E">
        <w:rPr>
          <w:color w:val="C45911" w:themeColor="accent2" w:themeShade="BF"/>
        </w:rPr>
        <w:t>It</w:t>
      </w:r>
      <w:proofErr w:type="spellEnd"/>
      <w:r w:rsidRPr="00424D3E">
        <w:rPr>
          <w:color w:val="C45911" w:themeColor="accent2" w:themeShade="BF"/>
        </w:rPr>
        <w:t xml:space="preserve"> </w:t>
      </w:r>
      <w:proofErr w:type="spellStart"/>
      <w:r w:rsidRPr="00424D3E">
        <w:rPr>
          <w:color w:val="C45911" w:themeColor="accent2" w:themeShade="BF"/>
        </w:rPr>
        <w:t>felt</w:t>
      </w:r>
      <w:proofErr w:type="spellEnd"/>
      <w:r w:rsidRPr="00424D3E">
        <w:rPr>
          <w:color w:val="C45911" w:themeColor="accent2" w:themeShade="BF"/>
        </w:rPr>
        <w:t xml:space="preserve"> </w:t>
      </w:r>
      <w:proofErr w:type="spellStart"/>
      <w:r w:rsidRPr="00424D3E">
        <w:rPr>
          <w:color w:val="C45911" w:themeColor="accent2" w:themeShade="BF"/>
        </w:rPr>
        <w:t>good</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get</w:t>
      </w:r>
      <w:proofErr w:type="spellEnd"/>
      <w:r w:rsidRPr="00424D3E">
        <w:rPr>
          <w:color w:val="C45911" w:themeColor="accent2" w:themeShade="BF"/>
        </w:rPr>
        <w:t xml:space="preserve"> in and </w:t>
      </w:r>
      <w:proofErr w:type="spellStart"/>
      <w:r w:rsidRPr="00424D3E">
        <w:rPr>
          <w:color w:val="C45911" w:themeColor="accent2" w:themeShade="BF"/>
        </w:rPr>
        <w:t>good</w:t>
      </w:r>
      <w:proofErr w:type="spellEnd"/>
      <w:r w:rsidRPr="00424D3E">
        <w:rPr>
          <w:color w:val="C45911" w:themeColor="accent2" w:themeShade="BF"/>
        </w:rPr>
        <w:t xml:space="preserve"> </w:t>
      </w:r>
      <w:proofErr w:type="spellStart"/>
      <w:r w:rsidRPr="00424D3E">
        <w:rPr>
          <w:color w:val="C45911" w:themeColor="accent2" w:themeShade="BF"/>
        </w:rPr>
        <w:t>to</w:t>
      </w:r>
      <w:proofErr w:type="spellEnd"/>
      <w:r w:rsidRPr="00424D3E">
        <w:rPr>
          <w:color w:val="C45911" w:themeColor="accent2" w:themeShade="BF"/>
        </w:rPr>
        <w:t xml:space="preserve"> </w:t>
      </w:r>
      <w:proofErr w:type="spellStart"/>
      <w:r w:rsidRPr="00424D3E">
        <w:rPr>
          <w:color w:val="C45911" w:themeColor="accent2" w:themeShade="BF"/>
        </w:rPr>
        <w:t>get</w:t>
      </w:r>
      <w:proofErr w:type="spellEnd"/>
      <w:r w:rsidRPr="00424D3E">
        <w:rPr>
          <w:color w:val="C45911" w:themeColor="accent2" w:themeShade="BF"/>
        </w:rPr>
        <w:t xml:space="preserve"> </w:t>
      </w:r>
      <w:proofErr w:type="spellStart"/>
      <w:r w:rsidRPr="00424D3E">
        <w:rPr>
          <w:color w:val="C45911" w:themeColor="accent2" w:themeShade="BF"/>
        </w:rPr>
        <w:t>out</w:t>
      </w:r>
      <w:proofErr w:type="spellEnd"/>
      <w:r w:rsidRPr="00424D3E">
        <w:rPr>
          <w:color w:val="C45911" w:themeColor="accent2" w:themeShade="BF"/>
        </w:rPr>
        <w:t>.”</w:t>
      </w:r>
    </w:p>
    <w:p w:rsidR="009D5856" w:rsidRPr="00424D3E" w:rsidRDefault="009D5856" w:rsidP="00424D3E">
      <w:pPr>
        <w:jc w:val="both"/>
        <w:rPr>
          <w:lang w:val="en-US"/>
        </w:rPr>
      </w:pPr>
      <w:r w:rsidRPr="009D5856">
        <w:t xml:space="preserve">Los </w:t>
      </w:r>
      <w:proofErr w:type="spellStart"/>
      <w:r w:rsidRPr="009D5856">
        <w:t>mini-molinos</w:t>
      </w:r>
      <w:proofErr w:type="spellEnd"/>
      <w:r w:rsidRPr="009D5856">
        <w:t xml:space="preserve"> lanzaron su modelo más simple y barato en la década de 1970. Su calidad inferior los limitó inicialmente a hacer barras de refuerzo, las barras que refuerzan el hormigón. Este es el mercado </w:t>
      </w:r>
      <w:proofErr w:type="gramStart"/>
      <w:r w:rsidRPr="009D5856">
        <w:t>menos costoso y menos valioso</w:t>
      </w:r>
      <w:proofErr w:type="gramEnd"/>
      <w:r w:rsidRPr="009D5856">
        <w:t xml:space="preserve"> para el acero. De hecho, los márgenes de beneficio para los molinos integrados mejoraron después de que abandonaron el mercado de barras de refuerzo a los </w:t>
      </w:r>
      <w:proofErr w:type="spellStart"/>
      <w:r w:rsidRPr="009D5856">
        <w:t>mini-molinos</w:t>
      </w:r>
      <w:proofErr w:type="spellEnd"/>
      <w:r w:rsidRPr="009D5856">
        <w:t xml:space="preserve">. </w:t>
      </w:r>
      <w:r w:rsidRPr="00424D3E">
        <w:rPr>
          <w:lang w:val="en-US"/>
        </w:rPr>
        <w:t xml:space="preserve">Como dice Christensen: "Se </w:t>
      </w:r>
      <w:proofErr w:type="spellStart"/>
      <w:r w:rsidRPr="00424D3E">
        <w:rPr>
          <w:lang w:val="en-US"/>
        </w:rPr>
        <w:t>sintió</w:t>
      </w:r>
      <w:proofErr w:type="spellEnd"/>
      <w:r w:rsidRPr="00424D3E">
        <w:rPr>
          <w:lang w:val="en-US"/>
        </w:rPr>
        <w:t xml:space="preserve"> bien </w:t>
      </w:r>
      <w:proofErr w:type="spellStart"/>
      <w:r w:rsidRPr="00424D3E">
        <w:rPr>
          <w:lang w:val="en-US"/>
        </w:rPr>
        <w:t>entrar</w:t>
      </w:r>
      <w:proofErr w:type="spellEnd"/>
      <w:r w:rsidRPr="00424D3E">
        <w:rPr>
          <w:lang w:val="en-US"/>
        </w:rPr>
        <w:t xml:space="preserve"> y </w:t>
      </w:r>
      <w:proofErr w:type="spellStart"/>
      <w:r w:rsidRPr="00424D3E">
        <w:rPr>
          <w:lang w:val="en-US"/>
        </w:rPr>
        <w:t>salir</w:t>
      </w:r>
      <w:proofErr w:type="spellEnd"/>
      <w:r w:rsidRPr="00424D3E">
        <w:rPr>
          <w:lang w:val="en-US"/>
        </w:rPr>
        <w:t>".</w:t>
      </w:r>
    </w:p>
    <w:p w:rsidR="00BF63E3" w:rsidRPr="00424D3E" w:rsidRDefault="00BF63E3" w:rsidP="00424D3E">
      <w:pPr>
        <w:jc w:val="both"/>
        <w:rPr>
          <w:color w:val="C45911" w:themeColor="accent2" w:themeShade="BF"/>
          <w:lang w:val="en-US"/>
        </w:rPr>
      </w:pPr>
      <w:r w:rsidRPr="00424D3E">
        <w:rPr>
          <w:color w:val="C45911" w:themeColor="accent2" w:themeShade="BF"/>
          <w:lang w:val="en-US"/>
        </w:rPr>
        <w:t xml:space="preserve">But the good feeling didn’t last long. Just as the theory predicts, the </w:t>
      </w:r>
      <w:proofErr w:type="gramStart"/>
      <w:r w:rsidRPr="00424D3E">
        <w:rPr>
          <w:color w:val="C45911" w:themeColor="accent2" w:themeShade="BF"/>
          <w:lang w:val="en-US"/>
        </w:rPr>
        <w:t>mini-mills</w:t>
      </w:r>
      <w:proofErr w:type="gramEnd"/>
      <w:r w:rsidRPr="00424D3E">
        <w:rPr>
          <w:color w:val="C45911" w:themeColor="accent2" w:themeShade="BF"/>
          <w:lang w:val="en-US"/>
        </w:rPr>
        <w:t xml:space="preserve"> rapidly improved their ability to</w:t>
      </w:r>
      <w:r w:rsidR="00E45030" w:rsidRPr="00424D3E">
        <w:rPr>
          <w:color w:val="C45911" w:themeColor="accent2" w:themeShade="BF"/>
          <w:lang w:val="en-US"/>
        </w:rPr>
        <w:t xml:space="preserve"> </w:t>
      </w:r>
      <w:r w:rsidRPr="00424D3E">
        <w:rPr>
          <w:color w:val="C45911" w:themeColor="accent2" w:themeShade="BF"/>
          <w:lang w:val="en-US"/>
        </w:rPr>
        <w:t>make better steel and started to compete in markets that had more value. That process continued over time</w:t>
      </w:r>
      <w:r w:rsidR="00E45030" w:rsidRPr="00424D3E">
        <w:rPr>
          <w:color w:val="C45911" w:themeColor="accent2" w:themeShade="BF"/>
          <w:lang w:val="en-US"/>
        </w:rPr>
        <w:t xml:space="preserve"> </w:t>
      </w:r>
      <w:r w:rsidRPr="00424D3E">
        <w:rPr>
          <w:color w:val="C45911" w:themeColor="accent2" w:themeShade="BF"/>
          <w:lang w:val="en-US"/>
        </w:rPr>
        <w:t xml:space="preserve">until the </w:t>
      </w:r>
      <w:proofErr w:type="gramStart"/>
      <w:r w:rsidRPr="00424D3E">
        <w:rPr>
          <w:color w:val="C45911" w:themeColor="accent2" w:themeShade="BF"/>
          <w:lang w:val="en-US"/>
        </w:rPr>
        <w:t>mini-mills</w:t>
      </w:r>
      <w:proofErr w:type="gramEnd"/>
      <w:r w:rsidRPr="00424D3E">
        <w:rPr>
          <w:color w:val="C45911" w:themeColor="accent2" w:themeShade="BF"/>
          <w:lang w:val="en-US"/>
        </w:rPr>
        <w:t xml:space="preserve"> shouldered into the high end of the market and destroyed the profitability of the integrated</w:t>
      </w:r>
      <w:r w:rsidR="00E45030" w:rsidRPr="00424D3E">
        <w:rPr>
          <w:color w:val="C45911" w:themeColor="accent2" w:themeShade="BF"/>
          <w:lang w:val="en-US"/>
        </w:rPr>
        <w:t xml:space="preserve"> </w:t>
      </w:r>
      <w:r w:rsidRPr="00424D3E">
        <w:rPr>
          <w:color w:val="C45911" w:themeColor="accent2" w:themeShade="BF"/>
          <w:lang w:val="en-US"/>
        </w:rPr>
        <w:t>mills.</w:t>
      </w:r>
    </w:p>
    <w:p w:rsidR="009D5856" w:rsidRPr="009D5856" w:rsidRDefault="009D5856" w:rsidP="00424D3E">
      <w:pPr>
        <w:jc w:val="both"/>
        <w:rPr>
          <w:lang w:val="es-ES"/>
        </w:rPr>
      </w:pPr>
      <w:r w:rsidRPr="009D5856">
        <w:rPr>
          <w:lang w:val="es-ES"/>
        </w:rPr>
        <w:lastRenderedPageBreak/>
        <w:t xml:space="preserve">Pero las buenas sensaciones no duran mucho. Tal como predice la teoría, las </w:t>
      </w:r>
      <w:proofErr w:type="spellStart"/>
      <w:proofErr w:type="gramStart"/>
      <w:r w:rsidRPr="009D5856">
        <w:rPr>
          <w:lang w:val="es-ES"/>
        </w:rPr>
        <w:t>mini-fábricas</w:t>
      </w:r>
      <w:proofErr w:type="spellEnd"/>
      <w:proofErr w:type="gramEnd"/>
      <w:r w:rsidRPr="009D5856">
        <w:rPr>
          <w:lang w:val="es-ES"/>
        </w:rPr>
        <w:t xml:space="preserve"> mejoraron rápidamente su capacidad para hacer mejor acero y comenzaron a competir en mercados que tenían más valor. Ese proceso continuó en el tiempo hasta que los </w:t>
      </w:r>
      <w:proofErr w:type="spellStart"/>
      <w:r w:rsidRPr="009D5856">
        <w:rPr>
          <w:lang w:val="es-ES"/>
        </w:rPr>
        <w:t>mini-molinos</w:t>
      </w:r>
      <w:proofErr w:type="spellEnd"/>
      <w:r w:rsidRPr="009D5856">
        <w:rPr>
          <w:lang w:val="es-ES"/>
        </w:rPr>
        <w:t xml:space="preserve"> se hundieron en el extremo superior del mercado y destruyeron la rentabilidad de los molinos integrados.</w:t>
      </w:r>
    </w:p>
    <w:p w:rsidR="00BF63E3" w:rsidRPr="002B4D1F" w:rsidRDefault="00BF63E3" w:rsidP="00424D3E">
      <w:pPr>
        <w:jc w:val="both"/>
        <w:rPr>
          <w:color w:val="C45911" w:themeColor="accent2" w:themeShade="BF"/>
          <w:lang w:val="en-US"/>
        </w:rPr>
      </w:pPr>
      <w:r w:rsidRPr="002B4D1F">
        <w:rPr>
          <w:color w:val="C45911" w:themeColor="accent2" w:themeShade="BF"/>
          <w:lang w:val="en-US"/>
        </w:rPr>
        <w:t>A crucial point of Christensen’s work is that passing over disruptive innovations may appear completely rational</w:t>
      </w:r>
      <w:r w:rsidR="00E45030" w:rsidRPr="002B4D1F">
        <w:rPr>
          <w:color w:val="C45911" w:themeColor="accent2" w:themeShade="BF"/>
          <w:lang w:val="en-US"/>
        </w:rPr>
        <w:t xml:space="preserve"> </w:t>
      </w:r>
      <w:r w:rsidRPr="002B4D1F">
        <w:rPr>
          <w:color w:val="C45911" w:themeColor="accent2" w:themeShade="BF"/>
          <w:lang w:val="en-US"/>
        </w:rPr>
        <w:t xml:space="preserve">for established companies. The reason is that disruptive products generally offer lower margins </w:t>
      </w:r>
      <w:r w:rsidR="00E45030" w:rsidRPr="002B4D1F">
        <w:rPr>
          <w:color w:val="C45911" w:themeColor="accent2" w:themeShade="BF"/>
          <w:lang w:val="en-US"/>
        </w:rPr>
        <w:t xml:space="preserve">tan </w:t>
      </w:r>
      <w:r w:rsidRPr="002B4D1F">
        <w:rPr>
          <w:color w:val="C45911" w:themeColor="accent2" w:themeShade="BF"/>
          <w:lang w:val="en-US"/>
        </w:rPr>
        <w:t>established ones, operate in insignificant or emerging markets, and are not in demand by the company’s most</w:t>
      </w:r>
      <w:r w:rsidR="00E45030" w:rsidRPr="002B4D1F">
        <w:rPr>
          <w:color w:val="C45911" w:themeColor="accent2" w:themeShade="BF"/>
          <w:lang w:val="en-US"/>
        </w:rPr>
        <w:t xml:space="preserve"> </w:t>
      </w:r>
      <w:r w:rsidRPr="002B4D1F">
        <w:rPr>
          <w:color w:val="C45911" w:themeColor="accent2" w:themeShade="BF"/>
          <w:lang w:val="en-US"/>
        </w:rPr>
        <w:t>profitable customers. As a result, companies that listen to their customers and practice conventional financial</w:t>
      </w:r>
      <w:r w:rsidR="00E45030" w:rsidRPr="002B4D1F">
        <w:rPr>
          <w:color w:val="C45911" w:themeColor="accent2" w:themeShade="BF"/>
          <w:lang w:val="en-US"/>
        </w:rPr>
        <w:t xml:space="preserve"> </w:t>
      </w:r>
      <w:r w:rsidRPr="002B4D1F">
        <w:rPr>
          <w:color w:val="C45911" w:themeColor="accent2" w:themeShade="BF"/>
          <w:lang w:val="en-US"/>
        </w:rPr>
        <w:t>discipline are apt to disregard disruptive innovations.</w:t>
      </w:r>
    </w:p>
    <w:p w:rsidR="009D5856" w:rsidRPr="009D5856" w:rsidRDefault="009D5856" w:rsidP="00424D3E">
      <w:pPr>
        <w:jc w:val="both"/>
        <w:rPr>
          <w:lang w:val="es-ES"/>
        </w:rPr>
      </w:pPr>
      <w:r w:rsidRPr="009D5856">
        <w:rPr>
          <w:lang w:val="es-ES"/>
        </w:rPr>
        <w:t>Un punto crucial del trabajo de Christensen es que pasar por encima de las innovaciones disruptivas puede parecer completamente racional para las empresas establecidas. La razón es que los productos disruptivos generalmente ofrecen márgenes más bajos que los establecidos, operan en mercados insignificantes o emergentes, y no son demandados por los clientes más rentables de la compañía. Como resultado, las empresas que escuchan a sus clientes y practican la disciplina financiera convencional son propensas a ignorar las innovaciones disruptivas.</w:t>
      </w:r>
    </w:p>
    <w:p w:rsidR="00BF63E3" w:rsidRPr="002B4D1F" w:rsidRDefault="00BF63E3" w:rsidP="00424D3E">
      <w:pPr>
        <w:jc w:val="both"/>
        <w:rPr>
          <w:color w:val="C45911" w:themeColor="accent2" w:themeShade="BF"/>
        </w:rPr>
      </w:pPr>
      <w:r w:rsidRPr="002B4D1F">
        <w:rPr>
          <w:color w:val="C45911" w:themeColor="accent2" w:themeShade="BF"/>
          <w:lang w:val="en-US"/>
        </w:rPr>
        <w:t>Exhibit 20 summarizes Christensen’s three categories of innovation, sustaining, low-end, and new-market,</w:t>
      </w:r>
      <w:r w:rsidR="00E45030" w:rsidRPr="002B4D1F">
        <w:rPr>
          <w:color w:val="C45911" w:themeColor="accent2" w:themeShade="BF"/>
          <w:lang w:val="en-US"/>
        </w:rPr>
        <w:t xml:space="preserve"> </w:t>
      </w:r>
      <w:r w:rsidRPr="002B4D1F">
        <w:rPr>
          <w:color w:val="C45911" w:themeColor="accent2" w:themeShade="BF"/>
          <w:lang w:val="en-US"/>
        </w:rPr>
        <w:t>and considers the customers they serve, the technology they utilize to attract customers, the business models</w:t>
      </w:r>
      <w:r w:rsidR="00E45030" w:rsidRPr="002B4D1F">
        <w:rPr>
          <w:color w:val="C45911" w:themeColor="accent2" w:themeShade="BF"/>
          <w:lang w:val="en-US"/>
        </w:rPr>
        <w:t xml:space="preserve"> </w:t>
      </w:r>
      <w:r w:rsidRPr="002B4D1F">
        <w:rPr>
          <w:color w:val="C45911" w:themeColor="accent2" w:themeShade="BF"/>
          <w:lang w:val="en-US"/>
        </w:rPr>
        <w:t>they employ, and the expected incumbent response to each. The incumbent response warrants specific</w:t>
      </w:r>
      <w:r w:rsidR="00E45030" w:rsidRPr="002B4D1F">
        <w:rPr>
          <w:color w:val="C45911" w:themeColor="accent2" w:themeShade="BF"/>
          <w:lang w:val="en-US"/>
        </w:rPr>
        <w:t xml:space="preserve"> </w:t>
      </w:r>
      <w:r w:rsidRPr="002B4D1F">
        <w:rPr>
          <w:color w:val="C45911" w:themeColor="accent2" w:themeShade="BF"/>
          <w:lang w:val="en-US"/>
        </w:rPr>
        <w:t>attention. If a new competitor comes along with a sustaining innovation, incumbents are highly motivated to</w:t>
      </w:r>
      <w:r w:rsidR="00E45030" w:rsidRPr="002B4D1F">
        <w:rPr>
          <w:color w:val="C45911" w:themeColor="accent2" w:themeShade="BF"/>
          <w:lang w:val="en-US"/>
        </w:rPr>
        <w:t xml:space="preserve"> </w:t>
      </w:r>
      <w:r w:rsidRPr="002B4D1F">
        <w:rPr>
          <w:color w:val="C45911" w:themeColor="accent2" w:themeShade="BF"/>
          <w:lang w:val="en-US"/>
        </w:rPr>
        <w:t xml:space="preserve">defend their turf. </w:t>
      </w:r>
      <w:r w:rsidRPr="002B4D1F">
        <w:rPr>
          <w:color w:val="C45911" w:themeColor="accent2" w:themeShade="BF"/>
        </w:rPr>
        <w:t xml:space="preserve">Christensen </w:t>
      </w:r>
      <w:proofErr w:type="spellStart"/>
      <w:r w:rsidRPr="002B4D1F">
        <w:rPr>
          <w:color w:val="C45911" w:themeColor="accent2" w:themeShade="BF"/>
        </w:rPr>
        <w:t>suggests</w:t>
      </w:r>
      <w:proofErr w:type="spellEnd"/>
      <w:r w:rsidRPr="002B4D1F">
        <w:rPr>
          <w:color w:val="C45911" w:themeColor="accent2" w:themeShade="BF"/>
        </w:rPr>
        <w:t xml:space="preserve"> </w:t>
      </w:r>
      <w:proofErr w:type="spellStart"/>
      <w:r w:rsidRPr="002B4D1F">
        <w:rPr>
          <w:color w:val="C45911" w:themeColor="accent2" w:themeShade="BF"/>
        </w:rPr>
        <w:t>it</w:t>
      </w:r>
      <w:proofErr w:type="spellEnd"/>
      <w:r w:rsidRPr="002B4D1F">
        <w:rPr>
          <w:color w:val="C45911" w:themeColor="accent2" w:themeShade="BF"/>
        </w:rPr>
        <w:t xml:space="preserve"> </w:t>
      </w:r>
      <w:proofErr w:type="spellStart"/>
      <w:r w:rsidRPr="002B4D1F">
        <w:rPr>
          <w:color w:val="C45911" w:themeColor="accent2" w:themeShade="BF"/>
        </w:rPr>
        <w:t>is</w:t>
      </w:r>
      <w:proofErr w:type="spellEnd"/>
      <w:r w:rsidRPr="002B4D1F">
        <w:rPr>
          <w:color w:val="C45911" w:themeColor="accent2" w:themeShade="BF"/>
        </w:rPr>
        <w:t xml:space="preserve"> </w:t>
      </w:r>
      <w:proofErr w:type="spellStart"/>
      <w:r w:rsidRPr="002B4D1F">
        <w:rPr>
          <w:color w:val="C45911" w:themeColor="accent2" w:themeShade="BF"/>
        </w:rPr>
        <w:t>very</w:t>
      </w:r>
      <w:proofErr w:type="spellEnd"/>
      <w:r w:rsidRPr="002B4D1F">
        <w:rPr>
          <w:color w:val="C45911" w:themeColor="accent2" w:themeShade="BF"/>
        </w:rPr>
        <w:t xml:space="preserve"> </w:t>
      </w:r>
      <w:proofErr w:type="spellStart"/>
      <w:r w:rsidRPr="002B4D1F">
        <w:rPr>
          <w:color w:val="C45911" w:themeColor="accent2" w:themeShade="BF"/>
        </w:rPr>
        <w:t>rare</w:t>
      </w:r>
      <w:proofErr w:type="spellEnd"/>
      <w:r w:rsidRPr="002B4D1F">
        <w:rPr>
          <w:color w:val="C45911" w:themeColor="accent2" w:themeShade="BF"/>
        </w:rPr>
        <w:t xml:space="preserve"> </w:t>
      </w:r>
      <w:proofErr w:type="spellStart"/>
      <w:r w:rsidRPr="002B4D1F">
        <w:rPr>
          <w:color w:val="C45911" w:themeColor="accent2" w:themeShade="BF"/>
        </w:rPr>
        <w:t>to</w:t>
      </w:r>
      <w:proofErr w:type="spellEnd"/>
      <w:r w:rsidRPr="002B4D1F">
        <w:rPr>
          <w:color w:val="C45911" w:themeColor="accent2" w:themeShade="BF"/>
        </w:rPr>
        <w:t xml:space="preserve"> </w:t>
      </w:r>
      <w:proofErr w:type="spellStart"/>
      <w:r w:rsidRPr="002B4D1F">
        <w:rPr>
          <w:color w:val="C45911" w:themeColor="accent2" w:themeShade="BF"/>
        </w:rPr>
        <w:t>see</w:t>
      </w:r>
      <w:proofErr w:type="spellEnd"/>
      <w:r w:rsidRPr="002B4D1F">
        <w:rPr>
          <w:color w:val="C45911" w:themeColor="accent2" w:themeShade="BF"/>
        </w:rPr>
        <w:t xml:space="preserve"> </w:t>
      </w:r>
      <w:proofErr w:type="spellStart"/>
      <w:r w:rsidRPr="002B4D1F">
        <w:rPr>
          <w:color w:val="C45911" w:themeColor="accent2" w:themeShade="BF"/>
        </w:rPr>
        <w:t>an</w:t>
      </w:r>
      <w:proofErr w:type="spellEnd"/>
      <w:r w:rsidRPr="002B4D1F">
        <w:rPr>
          <w:color w:val="C45911" w:themeColor="accent2" w:themeShade="BF"/>
        </w:rPr>
        <w:t xml:space="preserve"> </w:t>
      </w:r>
      <w:proofErr w:type="spellStart"/>
      <w:r w:rsidRPr="002B4D1F">
        <w:rPr>
          <w:color w:val="C45911" w:themeColor="accent2" w:themeShade="BF"/>
        </w:rPr>
        <w:t>incumbent</w:t>
      </w:r>
      <w:proofErr w:type="spellEnd"/>
      <w:r w:rsidRPr="002B4D1F">
        <w:rPr>
          <w:color w:val="C45911" w:themeColor="accent2" w:themeShade="BF"/>
        </w:rPr>
        <w:t xml:space="preserve"> lose </w:t>
      </w:r>
      <w:proofErr w:type="spellStart"/>
      <w:r w:rsidRPr="002B4D1F">
        <w:rPr>
          <w:color w:val="C45911" w:themeColor="accent2" w:themeShade="BF"/>
        </w:rPr>
        <w:t>this</w:t>
      </w:r>
      <w:proofErr w:type="spellEnd"/>
      <w:r w:rsidRPr="002B4D1F">
        <w:rPr>
          <w:color w:val="C45911" w:themeColor="accent2" w:themeShade="BF"/>
        </w:rPr>
        <w:t xml:space="preserve"> </w:t>
      </w:r>
      <w:proofErr w:type="spellStart"/>
      <w:r w:rsidRPr="002B4D1F">
        <w:rPr>
          <w:color w:val="C45911" w:themeColor="accent2" w:themeShade="BF"/>
        </w:rPr>
        <w:t>battle</w:t>
      </w:r>
      <w:proofErr w:type="spellEnd"/>
      <w:r w:rsidRPr="002B4D1F">
        <w:rPr>
          <w:color w:val="C45911" w:themeColor="accent2" w:themeShade="BF"/>
        </w:rPr>
        <w:t xml:space="preserve"> </w:t>
      </w:r>
      <w:proofErr w:type="spellStart"/>
      <w:r w:rsidRPr="002B4D1F">
        <w:rPr>
          <w:color w:val="C45911" w:themeColor="accent2" w:themeShade="BF"/>
        </w:rPr>
        <w:t>to</w:t>
      </w:r>
      <w:proofErr w:type="spellEnd"/>
      <w:r w:rsidRPr="002B4D1F">
        <w:rPr>
          <w:color w:val="C45911" w:themeColor="accent2" w:themeShade="BF"/>
        </w:rPr>
        <w:t xml:space="preserve"> a </w:t>
      </w:r>
      <w:proofErr w:type="spellStart"/>
      <w:r w:rsidRPr="002B4D1F">
        <w:rPr>
          <w:color w:val="C45911" w:themeColor="accent2" w:themeShade="BF"/>
        </w:rPr>
        <w:t>challenger</w:t>
      </w:r>
      <w:proofErr w:type="spellEnd"/>
      <w:r w:rsidRPr="002B4D1F">
        <w:rPr>
          <w:color w:val="C45911" w:themeColor="accent2" w:themeShade="BF"/>
        </w:rPr>
        <w:t>.</w:t>
      </w:r>
    </w:p>
    <w:p w:rsidR="009D5856" w:rsidRPr="009D5856" w:rsidRDefault="009D5856" w:rsidP="00424D3E">
      <w:pPr>
        <w:jc w:val="both"/>
        <w:rPr>
          <w:lang w:val="es-ES"/>
        </w:rPr>
      </w:pPr>
      <w:r w:rsidRPr="009D5856">
        <w:rPr>
          <w:lang w:val="es-ES"/>
        </w:rPr>
        <w:t>El Anexo 20 resume las tres categorías de innovación, sostenimiento, gama baja y nuevo mercado de Christensen, y considera a los clientes a los que sirven, la tecnología que utilizan para atraer clientes, los modelos de negocio que emplean y la respuesta esperada a cada uno. La respuesta del titular merece una atención específica. Si un nuevo competidor viene con una innovación sostenible, los titulares están muy motivados para defender su territorio. Christensen sugiere que es muy raro ver a un titular perder esta batalla ante un retador.</w:t>
      </w:r>
    </w:p>
    <w:p w:rsidR="00BF63E3" w:rsidRPr="002B4D1F" w:rsidRDefault="00BF63E3" w:rsidP="00424D3E">
      <w:pPr>
        <w:jc w:val="both"/>
        <w:rPr>
          <w:color w:val="C45911" w:themeColor="accent2" w:themeShade="BF"/>
          <w:lang w:val="en-US"/>
        </w:rPr>
      </w:pPr>
      <w:r w:rsidRPr="002B4D1F">
        <w:rPr>
          <w:color w:val="C45911" w:themeColor="accent2" w:themeShade="BF"/>
          <w:lang w:val="en-US"/>
        </w:rPr>
        <w:t>For low-end disruptions, the motivation of incumbents is generally to flee. This is what the integrated mills did.</w:t>
      </w:r>
      <w:r w:rsidR="00E45030" w:rsidRPr="002B4D1F">
        <w:rPr>
          <w:color w:val="C45911" w:themeColor="accent2" w:themeShade="BF"/>
          <w:lang w:val="en-US"/>
        </w:rPr>
        <w:t xml:space="preserve"> </w:t>
      </w:r>
      <w:r w:rsidRPr="002B4D1F">
        <w:rPr>
          <w:color w:val="C45911" w:themeColor="accent2" w:themeShade="BF"/>
          <w:lang w:val="en-US"/>
        </w:rPr>
        <w:t>In the short run, fleeing helps profit margins by encouraging the incumbent to focus on the most lucrative</w:t>
      </w:r>
      <w:r w:rsidR="00E45030" w:rsidRPr="002B4D1F">
        <w:rPr>
          <w:color w:val="C45911" w:themeColor="accent2" w:themeShade="BF"/>
          <w:lang w:val="en-US"/>
        </w:rPr>
        <w:t xml:space="preserve"> </w:t>
      </w:r>
      <w:r w:rsidRPr="002B4D1F">
        <w:rPr>
          <w:color w:val="C45911" w:themeColor="accent2" w:themeShade="BF"/>
          <w:lang w:val="en-US"/>
        </w:rPr>
        <w:t>segment of the market. In the long run, it provides resources for the disruptor to build capabilities that allow it</w:t>
      </w:r>
      <w:r w:rsidR="00E45030" w:rsidRPr="002B4D1F">
        <w:rPr>
          <w:color w:val="C45911" w:themeColor="accent2" w:themeShade="BF"/>
          <w:lang w:val="en-US"/>
        </w:rPr>
        <w:t xml:space="preserve"> </w:t>
      </w:r>
      <w:r w:rsidRPr="002B4D1F">
        <w:rPr>
          <w:color w:val="C45911" w:themeColor="accent2" w:themeShade="BF"/>
          <w:lang w:val="en-US"/>
        </w:rPr>
        <w:t>to penetrate the mainstream market on a cost-effective basis.</w:t>
      </w:r>
    </w:p>
    <w:p w:rsidR="009D5856" w:rsidRPr="009D5856" w:rsidRDefault="009D5856" w:rsidP="00424D3E">
      <w:pPr>
        <w:jc w:val="both"/>
        <w:rPr>
          <w:lang w:val="es-ES"/>
        </w:rPr>
      </w:pPr>
      <w:r w:rsidRPr="009D5856">
        <w:rPr>
          <w:lang w:val="es-ES"/>
        </w:rPr>
        <w:t xml:space="preserve">Para las interrupciones de gama baja, la motivación de los titulares es generalmente huir. Esto es lo que hicieron los molinos integrados. A corto plazo, huir ayuda a los márgenes de beneficio al alentar al titular a centrarse en el segmento más lucrativo del mercado. A largo plazo, proporciona recursos para que el </w:t>
      </w:r>
      <w:proofErr w:type="spellStart"/>
      <w:r w:rsidRPr="009D5856">
        <w:rPr>
          <w:lang w:val="es-ES"/>
        </w:rPr>
        <w:t>disruptor</w:t>
      </w:r>
      <w:proofErr w:type="spellEnd"/>
      <w:r w:rsidRPr="009D5856">
        <w:rPr>
          <w:lang w:val="es-ES"/>
        </w:rPr>
        <w:t xml:space="preserve"> desarrolle capacidades que le permitan penetrar en el mercado principal de manera rentable.</w:t>
      </w:r>
    </w:p>
    <w:p w:rsidR="009D5856" w:rsidRPr="009D5856" w:rsidRDefault="009D5856" w:rsidP="00424D3E">
      <w:pPr>
        <w:jc w:val="both"/>
        <w:rPr>
          <w:lang w:val="es-ES"/>
        </w:rPr>
      </w:pPr>
    </w:p>
    <w:p w:rsidR="00BF63E3" w:rsidRPr="002B4D1F" w:rsidRDefault="00BF63E3" w:rsidP="00424D3E">
      <w:pPr>
        <w:jc w:val="both"/>
        <w:rPr>
          <w:color w:val="C45911" w:themeColor="accent2" w:themeShade="BF"/>
          <w:lang w:val="en-US"/>
        </w:rPr>
      </w:pPr>
      <w:proofErr w:type="spellStart"/>
      <w:r w:rsidRPr="002B4D1F">
        <w:rPr>
          <w:color w:val="C45911" w:themeColor="accent2" w:themeShade="BF"/>
        </w:rPr>
        <w:lastRenderedPageBreak/>
        <w:t>Incumbents</w:t>
      </w:r>
      <w:proofErr w:type="spellEnd"/>
      <w:r w:rsidRPr="002B4D1F">
        <w:rPr>
          <w:color w:val="C45911" w:themeColor="accent2" w:themeShade="BF"/>
        </w:rPr>
        <w:t xml:space="preserve"> are </w:t>
      </w:r>
      <w:proofErr w:type="spellStart"/>
      <w:r w:rsidRPr="002B4D1F">
        <w:rPr>
          <w:color w:val="C45911" w:themeColor="accent2" w:themeShade="BF"/>
        </w:rPr>
        <w:t>typically</w:t>
      </w:r>
      <w:proofErr w:type="spellEnd"/>
      <w:r w:rsidRPr="002B4D1F">
        <w:rPr>
          <w:color w:val="C45911" w:themeColor="accent2" w:themeShade="BF"/>
        </w:rPr>
        <w:t xml:space="preserve"> </w:t>
      </w:r>
      <w:proofErr w:type="spellStart"/>
      <w:r w:rsidRPr="002B4D1F">
        <w:rPr>
          <w:color w:val="C45911" w:themeColor="accent2" w:themeShade="BF"/>
        </w:rPr>
        <w:t>content</w:t>
      </w:r>
      <w:proofErr w:type="spellEnd"/>
      <w:r w:rsidRPr="002B4D1F">
        <w:rPr>
          <w:color w:val="C45911" w:themeColor="accent2" w:themeShade="BF"/>
        </w:rPr>
        <w:t xml:space="preserve"> </w:t>
      </w:r>
      <w:proofErr w:type="spellStart"/>
      <w:r w:rsidRPr="002B4D1F">
        <w:rPr>
          <w:color w:val="C45911" w:themeColor="accent2" w:themeShade="BF"/>
        </w:rPr>
        <w:t>to</w:t>
      </w:r>
      <w:proofErr w:type="spellEnd"/>
      <w:r w:rsidRPr="002B4D1F">
        <w:rPr>
          <w:color w:val="C45911" w:themeColor="accent2" w:themeShade="BF"/>
        </w:rPr>
        <w:t xml:space="preserve"> ignore new-</w:t>
      </w:r>
      <w:proofErr w:type="spellStart"/>
      <w:r w:rsidRPr="002B4D1F">
        <w:rPr>
          <w:color w:val="C45911" w:themeColor="accent2" w:themeShade="BF"/>
        </w:rPr>
        <w:t>market</w:t>
      </w:r>
      <w:proofErr w:type="spellEnd"/>
      <w:r w:rsidRPr="002B4D1F">
        <w:rPr>
          <w:color w:val="C45911" w:themeColor="accent2" w:themeShade="BF"/>
        </w:rPr>
        <w:t xml:space="preserve"> </w:t>
      </w:r>
      <w:proofErr w:type="spellStart"/>
      <w:r w:rsidRPr="002B4D1F">
        <w:rPr>
          <w:color w:val="C45911" w:themeColor="accent2" w:themeShade="BF"/>
        </w:rPr>
        <w:t>disruptions</w:t>
      </w:r>
      <w:proofErr w:type="spellEnd"/>
      <w:r w:rsidRPr="002B4D1F">
        <w:rPr>
          <w:color w:val="C45911" w:themeColor="accent2" w:themeShade="BF"/>
        </w:rPr>
        <w:t xml:space="preserve">. </w:t>
      </w:r>
      <w:r w:rsidRPr="002B4D1F">
        <w:rPr>
          <w:color w:val="C45911" w:themeColor="accent2" w:themeShade="BF"/>
          <w:lang w:val="en-US"/>
        </w:rPr>
        <w:t>The example of the transistor radio shows</w:t>
      </w:r>
      <w:r w:rsidR="00E45030" w:rsidRPr="002B4D1F">
        <w:rPr>
          <w:color w:val="C45911" w:themeColor="accent2" w:themeShade="BF"/>
          <w:lang w:val="en-US"/>
        </w:rPr>
        <w:t xml:space="preserve"> </w:t>
      </w:r>
      <w:r w:rsidRPr="002B4D1F">
        <w:rPr>
          <w:color w:val="C45911" w:themeColor="accent2" w:themeShade="BF"/>
          <w:lang w:val="en-US"/>
        </w:rPr>
        <w:t>why. Because the portable radios did not encroach on the base of the established tabletop radio customers,</w:t>
      </w:r>
      <w:r w:rsidR="00E45030" w:rsidRPr="002B4D1F">
        <w:rPr>
          <w:color w:val="C45911" w:themeColor="accent2" w:themeShade="BF"/>
          <w:lang w:val="en-US"/>
        </w:rPr>
        <w:t xml:space="preserve"> </w:t>
      </w:r>
      <w:r w:rsidRPr="002B4D1F">
        <w:rPr>
          <w:color w:val="C45911" w:themeColor="accent2" w:themeShade="BF"/>
          <w:lang w:val="en-US"/>
        </w:rPr>
        <w:t>the incumbent firms were motivated to disregard the new product.</w:t>
      </w:r>
    </w:p>
    <w:p w:rsidR="009D5856" w:rsidRPr="009D5856" w:rsidRDefault="009D5856" w:rsidP="00424D3E">
      <w:pPr>
        <w:jc w:val="both"/>
        <w:rPr>
          <w:lang w:val="es-ES"/>
        </w:rPr>
      </w:pPr>
      <w:r w:rsidRPr="009D5856">
        <w:rPr>
          <w:lang w:val="es-ES"/>
        </w:rPr>
        <w:t>Los operadores tradicionales suelen contentarse con ignorar las nuevas interrupciones del mercado. El ejemplo de la radio de transistores muestra por qué. Debido a que las radios portátiles no invadieron la base de los clientes de radio de mesa establecidos, las empresas establecidas se motivaron a ignorar el nuevo producto.</w:t>
      </w:r>
    </w:p>
    <w:p w:rsidR="00BF63E3" w:rsidRPr="002B4D1F" w:rsidRDefault="00BF63E3" w:rsidP="00BF63E3">
      <w:pPr>
        <w:rPr>
          <w:lang w:val="en-US"/>
        </w:rPr>
      </w:pPr>
      <w:r w:rsidRPr="002B4D1F">
        <w:rPr>
          <w:lang w:val="en-US"/>
        </w:rPr>
        <w:t>Exhibit 20: Innovation Categories and Characteristics</w:t>
      </w:r>
    </w:p>
    <w:p w:rsidR="00E45030" w:rsidRPr="00BF63E3" w:rsidRDefault="00E45030" w:rsidP="00BF63E3">
      <w:r>
        <w:rPr>
          <w:noProof/>
        </w:rPr>
        <w:drawing>
          <wp:inline distT="0" distB="0" distL="0" distR="0">
            <wp:extent cx="5612130" cy="34220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22015"/>
                    </a:xfrm>
                    <a:prstGeom prst="rect">
                      <a:avLst/>
                    </a:prstGeom>
                    <a:noFill/>
                    <a:ln>
                      <a:noFill/>
                    </a:ln>
                  </pic:spPr>
                </pic:pic>
              </a:graphicData>
            </a:graphic>
          </wp:inline>
        </w:drawing>
      </w:r>
    </w:p>
    <w:p w:rsidR="00BF63E3" w:rsidRPr="002B4D1F" w:rsidRDefault="00BF63E3" w:rsidP="00424D3E">
      <w:pPr>
        <w:jc w:val="both"/>
        <w:rPr>
          <w:color w:val="C45911" w:themeColor="accent2" w:themeShade="BF"/>
          <w:lang w:val="en-US"/>
        </w:rPr>
      </w:pPr>
      <w:r w:rsidRPr="002B4D1F">
        <w:rPr>
          <w:color w:val="C45911" w:themeColor="accent2" w:themeShade="BF"/>
          <w:lang w:val="en-US"/>
        </w:rPr>
        <w:t>Christensen has also done insightful work on understanding and anticipating the circumstances under which</w:t>
      </w:r>
      <w:r w:rsidR="00E45030" w:rsidRPr="002B4D1F">
        <w:rPr>
          <w:color w:val="C45911" w:themeColor="accent2" w:themeShade="BF"/>
          <w:lang w:val="en-US"/>
        </w:rPr>
        <w:t xml:space="preserve"> </w:t>
      </w:r>
      <w:r w:rsidRPr="002B4D1F">
        <w:rPr>
          <w:color w:val="C45911" w:themeColor="accent2" w:themeShade="BF"/>
          <w:lang w:val="en-US"/>
        </w:rPr>
        <w:t>an industry is likely to shift from vertical to horizontal integration.46 This framework is relevant for assessing the</w:t>
      </w:r>
      <w:r w:rsidR="00E45030" w:rsidRPr="002B4D1F">
        <w:rPr>
          <w:color w:val="C45911" w:themeColor="accent2" w:themeShade="BF"/>
          <w:lang w:val="en-US"/>
        </w:rPr>
        <w:t xml:space="preserve"> </w:t>
      </w:r>
      <w:r w:rsidRPr="002B4D1F">
        <w:rPr>
          <w:color w:val="C45911" w:themeColor="accent2" w:themeShade="BF"/>
          <w:lang w:val="en-US"/>
        </w:rPr>
        <w:t>virtue of outsourcing. While outsourcing has provided some companies with great benefits, including lower</w:t>
      </w:r>
      <w:r w:rsidR="00E45030" w:rsidRPr="002B4D1F">
        <w:rPr>
          <w:color w:val="C45911" w:themeColor="accent2" w:themeShade="BF"/>
          <w:lang w:val="en-US"/>
        </w:rPr>
        <w:t xml:space="preserve"> </w:t>
      </w:r>
      <w:r w:rsidRPr="002B4D1F">
        <w:rPr>
          <w:color w:val="C45911" w:themeColor="accent2" w:themeShade="BF"/>
          <w:lang w:val="en-US"/>
        </w:rPr>
        <w:t>capital costs and faster time to market, it has also created difficulty for companies that tried to outsource</w:t>
      </w:r>
      <w:r w:rsidR="00E45030" w:rsidRPr="002B4D1F">
        <w:rPr>
          <w:color w:val="C45911" w:themeColor="accent2" w:themeShade="BF"/>
          <w:lang w:val="en-US"/>
        </w:rPr>
        <w:t xml:space="preserve"> </w:t>
      </w:r>
      <w:r w:rsidRPr="002B4D1F">
        <w:rPr>
          <w:color w:val="C45911" w:themeColor="accent2" w:themeShade="BF"/>
          <w:lang w:val="en-US"/>
        </w:rPr>
        <w:t>under the wrong circumstances.</w:t>
      </w:r>
    </w:p>
    <w:p w:rsidR="009D5856" w:rsidRPr="009D5856" w:rsidRDefault="009D5856" w:rsidP="00424D3E">
      <w:pPr>
        <w:jc w:val="both"/>
        <w:rPr>
          <w:lang w:val="es-ES"/>
        </w:rPr>
      </w:pPr>
      <w:r w:rsidRPr="009D5856">
        <w:rPr>
          <w:lang w:val="es-ES"/>
        </w:rPr>
        <w:t>Christensen también ha realizado un trabajo perspicaz para comprender y anticipar las circunstancias en las que es probable que una industria cambie de la integración vertical a la horizontal.46 Este marco es relevante para evaluar la virtud de la subcontratación. Si bien la subcontratación ha proporcionado a algunas empresas grandes beneficios, incluidos menores costos de capital y un tiempo de comercialización más rápido, también ha creado dificultades para las empresas que intentaron subcontratar en circunstancias equivocadas.</w:t>
      </w:r>
    </w:p>
    <w:p w:rsidR="009D5856" w:rsidRPr="009D5856" w:rsidRDefault="009D5856" w:rsidP="00424D3E">
      <w:pPr>
        <w:jc w:val="both"/>
        <w:rPr>
          <w:lang w:val="es-ES"/>
        </w:rPr>
      </w:pPr>
    </w:p>
    <w:p w:rsidR="00BF63E3" w:rsidRPr="002B4D1F" w:rsidRDefault="00BF63E3" w:rsidP="00424D3E">
      <w:pPr>
        <w:jc w:val="both"/>
        <w:rPr>
          <w:color w:val="C45911" w:themeColor="accent2" w:themeShade="BF"/>
          <w:lang w:val="en-US"/>
        </w:rPr>
      </w:pPr>
      <w:r w:rsidRPr="002B4D1F">
        <w:rPr>
          <w:color w:val="C45911" w:themeColor="accent2" w:themeShade="BF"/>
          <w:lang w:val="en-US"/>
        </w:rPr>
        <w:lastRenderedPageBreak/>
        <w:t>Firms that are vertically integrated dominate when industries are developing because the costs of coordination</w:t>
      </w:r>
      <w:r w:rsidR="00E45030" w:rsidRPr="002B4D1F">
        <w:rPr>
          <w:color w:val="C45911" w:themeColor="accent2" w:themeShade="BF"/>
          <w:lang w:val="en-US"/>
        </w:rPr>
        <w:t xml:space="preserve"> </w:t>
      </w:r>
      <w:r w:rsidRPr="002B4D1F">
        <w:rPr>
          <w:color w:val="C45911" w:themeColor="accent2" w:themeShade="BF"/>
          <w:lang w:val="en-US"/>
        </w:rPr>
        <w:t xml:space="preserve">are so high. </w:t>
      </w:r>
      <w:proofErr w:type="spellStart"/>
      <w:r w:rsidRPr="002B4D1F">
        <w:rPr>
          <w:color w:val="C45911" w:themeColor="accent2" w:themeShade="BF"/>
        </w:rPr>
        <w:t>Consider</w:t>
      </w:r>
      <w:proofErr w:type="spellEnd"/>
      <w:r w:rsidRPr="002B4D1F">
        <w:rPr>
          <w:color w:val="C45911" w:themeColor="accent2" w:themeShade="BF"/>
        </w:rPr>
        <w:t xml:space="preserve"> </w:t>
      </w:r>
      <w:proofErr w:type="spellStart"/>
      <w:r w:rsidRPr="002B4D1F">
        <w:rPr>
          <w:color w:val="C45911" w:themeColor="accent2" w:themeShade="BF"/>
        </w:rPr>
        <w:t>the</w:t>
      </w:r>
      <w:proofErr w:type="spellEnd"/>
      <w:r w:rsidRPr="002B4D1F">
        <w:rPr>
          <w:color w:val="C45911" w:themeColor="accent2" w:themeShade="BF"/>
        </w:rPr>
        <w:t xml:space="preserve"> </w:t>
      </w:r>
      <w:proofErr w:type="spellStart"/>
      <w:r w:rsidRPr="002B4D1F">
        <w:rPr>
          <w:color w:val="C45911" w:themeColor="accent2" w:themeShade="BF"/>
        </w:rPr>
        <w:t>computer</w:t>
      </w:r>
      <w:proofErr w:type="spellEnd"/>
      <w:r w:rsidRPr="002B4D1F">
        <w:rPr>
          <w:color w:val="C45911" w:themeColor="accent2" w:themeShade="BF"/>
        </w:rPr>
        <w:t xml:space="preserve"> </w:t>
      </w:r>
      <w:proofErr w:type="spellStart"/>
      <w:r w:rsidRPr="002B4D1F">
        <w:rPr>
          <w:color w:val="C45911" w:themeColor="accent2" w:themeShade="BF"/>
        </w:rPr>
        <w:t>industry</w:t>
      </w:r>
      <w:proofErr w:type="spellEnd"/>
      <w:r w:rsidRPr="002B4D1F">
        <w:rPr>
          <w:color w:val="C45911" w:themeColor="accent2" w:themeShade="BF"/>
        </w:rPr>
        <w:t xml:space="preserve"> in 1980. (</w:t>
      </w:r>
      <w:proofErr w:type="spellStart"/>
      <w:r w:rsidRPr="002B4D1F">
        <w:rPr>
          <w:color w:val="C45911" w:themeColor="accent2" w:themeShade="BF"/>
        </w:rPr>
        <w:t>See</w:t>
      </w:r>
      <w:proofErr w:type="spellEnd"/>
      <w:r w:rsidRPr="002B4D1F">
        <w:rPr>
          <w:color w:val="C45911" w:themeColor="accent2" w:themeShade="BF"/>
        </w:rPr>
        <w:t xml:space="preserve"> </w:t>
      </w:r>
      <w:proofErr w:type="spellStart"/>
      <w:r w:rsidRPr="002B4D1F">
        <w:rPr>
          <w:color w:val="C45911" w:themeColor="accent2" w:themeShade="BF"/>
        </w:rPr>
        <w:t>Exhibit</w:t>
      </w:r>
      <w:proofErr w:type="spellEnd"/>
      <w:r w:rsidRPr="002B4D1F">
        <w:rPr>
          <w:color w:val="C45911" w:themeColor="accent2" w:themeShade="BF"/>
        </w:rPr>
        <w:t xml:space="preserve"> 21.) </w:t>
      </w:r>
      <w:r w:rsidRPr="002B4D1F">
        <w:rPr>
          <w:color w:val="C45911" w:themeColor="accent2" w:themeShade="BF"/>
          <w:lang w:val="en-US"/>
        </w:rPr>
        <w:t>Most computer companies were</w:t>
      </w:r>
      <w:r w:rsidR="00E45030" w:rsidRPr="002B4D1F">
        <w:rPr>
          <w:color w:val="C45911" w:themeColor="accent2" w:themeShade="BF"/>
          <w:lang w:val="en-US"/>
        </w:rPr>
        <w:t xml:space="preserve"> </w:t>
      </w:r>
      <w:r w:rsidRPr="002B4D1F">
        <w:rPr>
          <w:color w:val="C45911" w:themeColor="accent2" w:themeShade="BF"/>
          <w:lang w:val="en-US"/>
        </w:rPr>
        <w:t xml:space="preserve">vertically integrated to ensure that their products would </w:t>
      </w:r>
      <w:proofErr w:type="gramStart"/>
      <w:r w:rsidRPr="002B4D1F">
        <w:rPr>
          <w:color w:val="C45911" w:themeColor="accent2" w:themeShade="BF"/>
          <w:lang w:val="en-US"/>
        </w:rPr>
        <w:t>actually work</w:t>
      </w:r>
      <w:proofErr w:type="gramEnd"/>
      <w:r w:rsidRPr="002B4D1F">
        <w:rPr>
          <w:color w:val="C45911" w:themeColor="accent2" w:themeShade="BF"/>
          <w:lang w:val="en-US"/>
        </w:rPr>
        <w:t>.</w:t>
      </w:r>
    </w:p>
    <w:p w:rsidR="009D5856" w:rsidRPr="009D5856" w:rsidRDefault="009D5856" w:rsidP="00424D3E">
      <w:pPr>
        <w:jc w:val="both"/>
        <w:rPr>
          <w:lang w:val="es-ES"/>
        </w:rPr>
      </w:pPr>
      <w:r w:rsidRPr="009D5856">
        <w:rPr>
          <w:lang w:val="es-ES"/>
        </w:rPr>
        <w:t>Las empresas que están integradas verticalmente dominan cuando las industrias se están desarrollando porque los costos de coordinación son muy altos. Considere la industria informática en 1980. (Véase el Anexo 21.) La mayoría de las empresas de informática se integraron verticalmente para garantizar que sus productos realmente funcionaran.</w:t>
      </w:r>
    </w:p>
    <w:p w:rsidR="00BF63E3" w:rsidRPr="002B4D1F" w:rsidRDefault="00BF63E3" w:rsidP="00424D3E">
      <w:pPr>
        <w:jc w:val="both"/>
        <w:rPr>
          <w:color w:val="C45911" w:themeColor="accent2" w:themeShade="BF"/>
          <w:lang w:val="en-US"/>
        </w:rPr>
      </w:pPr>
      <w:r w:rsidRPr="002B4D1F">
        <w:rPr>
          <w:color w:val="C45911" w:themeColor="accent2" w:themeShade="BF"/>
          <w:lang w:val="en-US"/>
        </w:rPr>
        <w:t>But as an industry develops, various components become modules. The process of modularization allows an</w:t>
      </w:r>
      <w:r w:rsidR="00E45030" w:rsidRPr="002B4D1F">
        <w:rPr>
          <w:color w:val="C45911" w:themeColor="accent2" w:themeShade="BF"/>
          <w:lang w:val="en-US"/>
        </w:rPr>
        <w:t xml:space="preserve"> </w:t>
      </w:r>
      <w:r w:rsidRPr="002B4D1F">
        <w:rPr>
          <w:color w:val="C45911" w:themeColor="accent2" w:themeShade="BF"/>
          <w:lang w:val="en-US"/>
        </w:rPr>
        <w:t>industry to flip from vertical to horizontal. This happened in the computer industry by the mid-1990s.</w:t>
      </w:r>
      <w:r w:rsidR="00E45030" w:rsidRPr="002B4D1F">
        <w:rPr>
          <w:color w:val="C45911" w:themeColor="accent2" w:themeShade="BF"/>
          <w:lang w:val="en-US"/>
        </w:rPr>
        <w:t xml:space="preserve"> </w:t>
      </w:r>
      <w:r w:rsidRPr="002B4D1F">
        <w:rPr>
          <w:color w:val="C45911" w:themeColor="accent2" w:themeShade="BF"/>
          <w:lang w:val="en-US"/>
        </w:rPr>
        <w:t>Modularization, which is not simple from an engineering standpoint, allows for standardization and the</w:t>
      </w:r>
      <w:r w:rsidR="00E45030" w:rsidRPr="002B4D1F">
        <w:rPr>
          <w:color w:val="C45911" w:themeColor="accent2" w:themeShade="BF"/>
          <w:lang w:val="en-US"/>
        </w:rPr>
        <w:t xml:space="preserve"> </w:t>
      </w:r>
      <w:r w:rsidRPr="002B4D1F">
        <w:rPr>
          <w:color w:val="C45911" w:themeColor="accent2" w:themeShade="BF"/>
          <w:lang w:val="en-US"/>
        </w:rPr>
        <w:t>assembly of products off the shelf.</w:t>
      </w:r>
    </w:p>
    <w:p w:rsidR="00E45030" w:rsidRPr="009D5856" w:rsidRDefault="009D5856" w:rsidP="002B4D1F">
      <w:pPr>
        <w:jc w:val="both"/>
      </w:pPr>
      <w:r w:rsidRPr="009D5856">
        <w:rPr>
          <w:lang w:val="es-ES"/>
        </w:rPr>
        <w:t xml:space="preserve">Pero a medida que una industria se desarrolla, varios componentes se convierten en módulos. El proceso de </w:t>
      </w:r>
      <w:proofErr w:type="spellStart"/>
      <w:r w:rsidRPr="009D5856">
        <w:rPr>
          <w:lang w:val="es-ES"/>
        </w:rPr>
        <w:t>modularización</w:t>
      </w:r>
      <w:proofErr w:type="spellEnd"/>
      <w:r w:rsidRPr="009D5856">
        <w:rPr>
          <w:lang w:val="es-ES"/>
        </w:rPr>
        <w:t xml:space="preserve"> permite a una industria pasar de vertical a horizontal. Esto sucedió en la industria informática a mediados de la década de 1990. La </w:t>
      </w:r>
      <w:proofErr w:type="spellStart"/>
      <w:r w:rsidRPr="009D5856">
        <w:rPr>
          <w:lang w:val="es-ES"/>
        </w:rPr>
        <w:t>modularización</w:t>
      </w:r>
      <w:proofErr w:type="spellEnd"/>
      <w:r w:rsidRPr="009D5856">
        <w:rPr>
          <w:lang w:val="es-ES"/>
        </w:rPr>
        <w:t>, que no es simple desde el punto de vista de la ingeniería, permite la estandarización y el ensamblaje de productos listos para usar.</w:t>
      </w:r>
    </w:p>
    <w:p w:rsidR="00BF63E3" w:rsidRPr="00E45030" w:rsidRDefault="00BF63E3" w:rsidP="00BF63E3">
      <w:pPr>
        <w:rPr>
          <w:lang w:val="en-US"/>
        </w:rPr>
      </w:pPr>
      <w:r w:rsidRPr="00E45030">
        <w:rPr>
          <w:lang w:val="en-US"/>
        </w:rPr>
        <w:t>Exhibit 21: Disintegration of the Computer Industry</w:t>
      </w:r>
    </w:p>
    <w:p w:rsidR="00E45030" w:rsidRPr="00E45030" w:rsidRDefault="00E45030" w:rsidP="00BF63E3">
      <w:pPr>
        <w:rPr>
          <w:lang w:val="en-US"/>
        </w:rPr>
      </w:pPr>
      <w:r>
        <w:rPr>
          <w:noProof/>
          <w:lang w:val="en-US"/>
        </w:rPr>
        <w:drawing>
          <wp:inline distT="0" distB="0" distL="0" distR="0">
            <wp:extent cx="5607050" cy="35198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3519805"/>
                    </a:xfrm>
                    <a:prstGeom prst="rect">
                      <a:avLst/>
                    </a:prstGeom>
                    <a:noFill/>
                    <a:ln>
                      <a:noFill/>
                    </a:ln>
                  </pic:spPr>
                </pic:pic>
              </a:graphicData>
            </a:graphic>
          </wp:inline>
        </w:drawing>
      </w:r>
    </w:p>
    <w:p w:rsidR="00BF63E3" w:rsidRPr="002B4D1F" w:rsidRDefault="00BF63E3" w:rsidP="00424D3E">
      <w:pPr>
        <w:jc w:val="both"/>
        <w:rPr>
          <w:color w:val="C45911" w:themeColor="accent2" w:themeShade="BF"/>
          <w:lang w:val="en-US"/>
        </w:rPr>
      </w:pPr>
      <w:r w:rsidRPr="002B4D1F">
        <w:rPr>
          <w:color w:val="C45911" w:themeColor="accent2" w:themeShade="BF"/>
          <w:lang w:val="en-US"/>
        </w:rPr>
        <w:t>Boeing’s ordeal with the 787 Dreamliner is a cautionary tale about the perils of outsourcing too early.47</w:t>
      </w:r>
      <w:r w:rsidR="00E45030" w:rsidRPr="002B4D1F">
        <w:rPr>
          <w:color w:val="C45911" w:themeColor="accent2" w:themeShade="BF"/>
          <w:lang w:val="en-US"/>
        </w:rPr>
        <w:t xml:space="preserve"> </w:t>
      </w:r>
      <w:r w:rsidRPr="002B4D1F">
        <w:rPr>
          <w:color w:val="C45911" w:themeColor="accent2" w:themeShade="BF"/>
          <w:lang w:val="en-US"/>
        </w:rPr>
        <w:t>Historically, Boeing had used a process called “build-to-print,” whereby the company did all of the design for</w:t>
      </w:r>
      <w:r w:rsidR="00E45030" w:rsidRPr="002B4D1F">
        <w:rPr>
          <w:color w:val="C45911" w:themeColor="accent2" w:themeShade="BF"/>
          <w:lang w:val="en-US"/>
        </w:rPr>
        <w:t xml:space="preserve"> </w:t>
      </w:r>
      <w:r w:rsidRPr="002B4D1F">
        <w:rPr>
          <w:color w:val="C45911" w:themeColor="accent2" w:themeShade="BF"/>
          <w:lang w:val="en-US"/>
        </w:rPr>
        <w:t>an aircraft in house and suppliers were sent very specific instructions. For the 787, Boeing decided to</w:t>
      </w:r>
      <w:r w:rsidR="00E45030" w:rsidRPr="002B4D1F">
        <w:rPr>
          <w:color w:val="C45911" w:themeColor="accent2" w:themeShade="BF"/>
          <w:lang w:val="en-US"/>
        </w:rPr>
        <w:t xml:space="preserve"> </w:t>
      </w:r>
      <w:r w:rsidRPr="002B4D1F">
        <w:rPr>
          <w:color w:val="C45911" w:themeColor="accent2" w:themeShade="BF"/>
          <w:lang w:val="en-US"/>
        </w:rPr>
        <w:t>outsource the design and construction of various sections of the plane, with the goal of lowering costs and</w:t>
      </w:r>
      <w:r w:rsidR="00E45030" w:rsidRPr="002B4D1F">
        <w:rPr>
          <w:color w:val="C45911" w:themeColor="accent2" w:themeShade="BF"/>
          <w:lang w:val="en-US"/>
        </w:rPr>
        <w:t xml:space="preserve"> </w:t>
      </w:r>
      <w:r w:rsidRPr="002B4D1F">
        <w:rPr>
          <w:color w:val="C45911" w:themeColor="accent2" w:themeShade="BF"/>
          <w:lang w:val="en-US"/>
        </w:rPr>
        <w:t>quickening assembly times.</w:t>
      </w:r>
    </w:p>
    <w:p w:rsidR="009D5856" w:rsidRPr="009D5856" w:rsidRDefault="009D5856" w:rsidP="00424D3E">
      <w:pPr>
        <w:jc w:val="both"/>
        <w:rPr>
          <w:lang w:val="es-ES"/>
        </w:rPr>
      </w:pPr>
      <w:r w:rsidRPr="009D5856">
        <w:rPr>
          <w:lang w:val="es-ES"/>
        </w:rPr>
        <w:lastRenderedPageBreak/>
        <w:t xml:space="preserve">La terrible experiencia de Boeing con el 787 </w:t>
      </w:r>
      <w:proofErr w:type="spellStart"/>
      <w:r w:rsidRPr="009D5856">
        <w:rPr>
          <w:lang w:val="es-ES"/>
        </w:rPr>
        <w:t>Dreamliner</w:t>
      </w:r>
      <w:proofErr w:type="spellEnd"/>
      <w:r w:rsidRPr="009D5856">
        <w:rPr>
          <w:lang w:val="es-ES"/>
        </w:rPr>
        <w:t xml:space="preserve"> es una historia de advertencia sobre los peligros de la subcontratación demasiado pronto.47 Históricamente, Boeing había utilizado un proceso llamado "construir para imprimir", mediante el cual la compañía hizo todo el diseño de un avión en casa y a los proveedores se les enviaron instrucciones muy específicas. Para el 787, Boeing decidió externalizar el diseño y la construcción de varias secciones del avión, con el objetivo de reducir los costos y acelerar los tiempos de ensamblaje.</w:t>
      </w:r>
    </w:p>
    <w:p w:rsidR="00BF63E3" w:rsidRPr="002B4D1F" w:rsidRDefault="00BF63E3" w:rsidP="00424D3E">
      <w:pPr>
        <w:jc w:val="both"/>
        <w:rPr>
          <w:color w:val="C45911" w:themeColor="accent2" w:themeShade="BF"/>
        </w:rPr>
      </w:pPr>
      <w:r w:rsidRPr="002B4D1F">
        <w:rPr>
          <w:color w:val="C45911" w:themeColor="accent2" w:themeShade="BF"/>
          <w:lang w:val="en-US"/>
        </w:rPr>
        <w:t>The program was a mess. The first plane was supposed to arrive in 1,200 parts but showed up in 30,000</w:t>
      </w:r>
      <w:r w:rsidR="00E45030" w:rsidRPr="002B4D1F">
        <w:rPr>
          <w:color w:val="C45911" w:themeColor="accent2" w:themeShade="BF"/>
          <w:lang w:val="en-US"/>
        </w:rPr>
        <w:t xml:space="preserve"> </w:t>
      </w:r>
      <w:r w:rsidRPr="002B4D1F">
        <w:rPr>
          <w:color w:val="C45911" w:themeColor="accent2" w:themeShade="BF"/>
          <w:lang w:val="en-US"/>
        </w:rPr>
        <w:t>pieces. Boeing had to bring substantial parts of the design back in house at a large cost of money and time.</w:t>
      </w:r>
      <w:r w:rsidR="00E45030" w:rsidRPr="002B4D1F">
        <w:rPr>
          <w:color w:val="C45911" w:themeColor="accent2" w:themeShade="BF"/>
          <w:lang w:val="en-US"/>
        </w:rPr>
        <w:t xml:space="preserve"> </w:t>
      </w:r>
      <w:r w:rsidRPr="002B4D1F">
        <w:rPr>
          <w:color w:val="C45911" w:themeColor="accent2" w:themeShade="BF"/>
          <w:lang w:val="en-US"/>
        </w:rPr>
        <w:t>The company failed to realize that outsourcing doesn’t make sense for products that require complex</w:t>
      </w:r>
      <w:r w:rsidR="00E45030" w:rsidRPr="002B4D1F">
        <w:rPr>
          <w:color w:val="C45911" w:themeColor="accent2" w:themeShade="BF"/>
          <w:lang w:val="en-US"/>
        </w:rPr>
        <w:t xml:space="preserve"> </w:t>
      </w:r>
      <w:r w:rsidRPr="002B4D1F">
        <w:rPr>
          <w:color w:val="C45911" w:themeColor="accent2" w:themeShade="BF"/>
          <w:lang w:val="en-US"/>
        </w:rPr>
        <w:t xml:space="preserve">integration of disparate subcomponents. </w:t>
      </w:r>
      <w:proofErr w:type="spellStart"/>
      <w:r w:rsidRPr="002B4D1F">
        <w:rPr>
          <w:color w:val="C45911" w:themeColor="accent2" w:themeShade="BF"/>
        </w:rPr>
        <w:t>The</w:t>
      </w:r>
      <w:proofErr w:type="spellEnd"/>
      <w:r w:rsidRPr="002B4D1F">
        <w:rPr>
          <w:color w:val="C45911" w:themeColor="accent2" w:themeShade="BF"/>
        </w:rPr>
        <w:t xml:space="preserve"> </w:t>
      </w:r>
      <w:proofErr w:type="spellStart"/>
      <w:r w:rsidRPr="002B4D1F">
        <w:rPr>
          <w:color w:val="C45911" w:themeColor="accent2" w:themeShade="BF"/>
        </w:rPr>
        <w:t>coordination</w:t>
      </w:r>
      <w:proofErr w:type="spellEnd"/>
      <w:r w:rsidRPr="002B4D1F">
        <w:rPr>
          <w:color w:val="C45911" w:themeColor="accent2" w:themeShade="BF"/>
        </w:rPr>
        <w:t xml:space="preserve"> </w:t>
      </w:r>
      <w:proofErr w:type="spellStart"/>
      <w:r w:rsidRPr="002B4D1F">
        <w:rPr>
          <w:color w:val="C45911" w:themeColor="accent2" w:themeShade="BF"/>
        </w:rPr>
        <w:t>costs</w:t>
      </w:r>
      <w:proofErr w:type="spellEnd"/>
      <w:r w:rsidRPr="002B4D1F">
        <w:rPr>
          <w:color w:val="C45911" w:themeColor="accent2" w:themeShade="BF"/>
        </w:rPr>
        <w:t xml:space="preserve"> are </w:t>
      </w:r>
      <w:proofErr w:type="spellStart"/>
      <w:r w:rsidRPr="002B4D1F">
        <w:rPr>
          <w:color w:val="C45911" w:themeColor="accent2" w:themeShade="BF"/>
        </w:rPr>
        <w:t>simply</w:t>
      </w:r>
      <w:proofErr w:type="spellEnd"/>
      <w:r w:rsidRPr="002B4D1F">
        <w:rPr>
          <w:color w:val="C45911" w:themeColor="accent2" w:themeShade="BF"/>
        </w:rPr>
        <w:t xml:space="preserve"> </w:t>
      </w:r>
      <w:proofErr w:type="spellStart"/>
      <w:r w:rsidRPr="002B4D1F">
        <w:rPr>
          <w:color w:val="C45911" w:themeColor="accent2" w:themeShade="BF"/>
        </w:rPr>
        <w:t>too</w:t>
      </w:r>
      <w:proofErr w:type="spellEnd"/>
      <w:r w:rsidRPr="002B4D1F">
        <w:rPr>
          <w:color w:val="C45911" w:themeColor="accent2" w:themeShade="BF"/>
        </w:rPr>
        <w:t xml:space="preserve"> </w:t>
      </w:r>
      <w:proofErr w:type="spellStart"/>
      <w:r w:rsidRPr="002B4D1F">
        <w:rPr>
          <w:color w:val="C45911" w:themeColor="accent2" w:themeShade="BF"/>
        </w:rPr>
        <w:t>high</w:t>
      </w:r>
      <w:proofErr w:type="spellEnd"/>
      <w:r w:rsidRPr="002B4D1F">
        <w:rPr>
          <w:color w:val="C45911" w:themeColor="accent2" w:themeShade="BF"/>
        </w:rPr>
        <w:t>.</w:t>
      </w:r>
    </w:p>
    <w:p w:rsidR="009D5856" w:rsidRPr="009D5856" w:rsidRDefault="009D5856" w:rsidP="00424D3E">
      <w:pPr>
        <w:jc w:val="both"/>
      </w:pPr>
      <w:r w:rsidRPr="009D5856">
        <w:t>El programa fue un desastre. Se suponía que el primer avión llegaría en 1.200 partes, pero apareció en 30.000 piezas. Boeing tuvo que traer partes sustanciales del diseño de vuelta a casa a un gran costo de dinero y tiempo. La compañía no se dio cuenta de que la subcontratación no tiene sentido para los productos que requieren una integración compleja de subcomponentes dispares. Los costes de coordinación son simplemente demasiado elevados.</w:t>
      </w:r>
    </w:p>
    <w:p w:rsidR="00BF63E3" w:rsidRPr="002B4D1F" w:rsidRDefault="00BF63E3" w:rsidP="00424D3E">
      <w:pPr>
        <w:jc w:val="both"/>
        <w:rPr>
          <w:color w:val="C45911" w:themeColor="accent2" w:themeShade="BF"/>
        </w:rPr>
      </w:pPr>
      <w:proofErr w:type="spellStart"/>
      <w:r w:rsidRPr="002B4D1F">
        <w:rPr>
          <w:color w:val="C45911" w:themeColor="accent2" w:themeShade="BF"/>
        </w:rPr>
        <w:t>Industry</w:t>
      </w:r>
      <w:proofErr w:type="spellEnd"/>
      <w:r w:rsidRPr="002B4D1F">
        <w:rPr>
          <w:color w:val="C45911" w:themeColor="accent2" w:themeShade="BF"/>
        </w:rPr>
        <w:t xml:space="preserve"> </w:t>
      </w:r>
      <w:proofErr w:type="spellStart"/>
      <w:r w:rsidRPr="002B4D1F">
        <w:rPr>
          <w:color w:val="C45911" w:themeColor="accent2" w:themeShade="BF"/>
        </w:rPr>
        <w:t>analysis</w:t>
      </w:r>
      <w:proofErr w:type="spellEnd"/>
      <w:r w:rsidRPr="002B4D1F">
        <w:rPr>
          <w:color w:val="C45911" w:themeColor="accent2" w:themeShade="BF"/>
        </w:rPr>
        <w:t xml:space="preserve"> </w:t>
      </w:r>
      <w:proofErr w:type="spellStart"/>
      <w:r w:rsidRPr="002B4D1F">
        <w:rPr>
          <w:color w:val="C45911" w:themeColor="accent2" w:themeShade="BF"/>
        </w:rPr>
        <w:t>provides</w:t>
      </w:r>
      <w:proofErr w:type="spellEnd"/>
      <w:r w:rsidRPr="002B4D1F">
        <w:rPr>
          <w:color w:val="C45911" w:themeColor="accent2" w:themeShade="BF"/>
        </w:rPr>
        <w:t xml:space="preserve"> </w:t>
      </w:r>
      <w:proofErr w:type="spellStart"/>
      <w:r w:rsidRPr="002B4D1F">
        <w:rPr>
          <w:color w:val="C45911" w:themeColor="accent2" w:themeShade="BF"/>
        </w:rPr>
        <w:t>important</w:t>
      </w:r>
      <w:proofErr w:type="spellEnd"/>
      <w:r w:rsidRPr="002B4D1F">
        <w:rPr>
          <w:color w:val="C45911" w:themeColor="accent2" w:themeShade="BF"/>
        </w:rPr>
        <w:t xml:space="preserve"> </w:t>
      </w:r>
      <w:proofErr w:type="spellStart"/>
      <w:r w:rsidRPr="002B4D1F">
        <w:rPr>
          <w:color w:val="C45911" w:themeColor="accent2" w:themeShade="BF"/>
        </w:rPr>
        <w:t>background</w:t>
      </w:r>
      <w:proofErr w:type="spellEnd"/>
      <w:r w:rsidRPr="002B4D1F">
        <w:rPr>
          <w:color w:val="C45911" w:themeColor="accent2" w:themeShade="BF"/>
        </w:rPr>
        <w:t xml:space="preserve"> </w:t>
      </w:r>
      <w:proofErr w:type="spellStart"/>
      <w:r w:rsidRPr="002B4D1F">
        <w:rPr>
          <w:color w:val="C45911" w:themeColor="accent2" w:themeShade="BF"/>
        </w:rPr>
        <w:t>for</w:t>
      </w:r>
      <w:proofErr w:type="spellEnd"/>
      <w:r w:rsidRPr="002B4D1F">
        <w:rPr>
          <w:color w:val="C45911" w:themeColor="accent2" w:themeShade="BF"/>
        </w:rPr>
        <w:t xml:space="preserve"> </w:t>
      </w:r>
      <w:proofErr w:type="spellStart"/>
      <w:r w:rsidRPr="002B4D1F">
        <w:rPr>
          <w:color w:val="C45911" w:themeColor="accent2" w:themeShade="BF"/>
        </w:rPr>
        <w:t>understanding</w:t>
      </w:r>
      <w:proofErr w:type="spellEnd"/>
      <w:r w:rsidRPr="002B4D1F">
        <w:rPr>
          <w:color w:val="C45911" w:themeColor="accent2" w:themeShade="BF"/>
        </w:rPr>
        <w:t xml:space="preserve"> a </w:t>
      </w:r>
      <w:proofErr w:type="spellStart"/>
      <w:r w:rsidRPr="002B4D1F">
        <w:rPr>
          <w:color w:val="C45911" w:themeColor="accent2" w:themeShade="BF"/>
        </w:rPr>
        <w:t>company’s</w:t>
      </w:r>
      <w:proofErr w:type="spellEnd"/>
      <w:r w:rsidRPr="002B4D1F">
        <w:rPr>
          <w:color w:val="C45911" w:themeColor="accent2" w:themeShade="BF"/>
        </w:rPr>
        <w:t xml:space="preserve"> </w:t>
      </w:r>
      <w:proofErr w:type="spellStart"/>
      <w:r w:rsidRPr="002B4D1F">
        <w:rPr>
          <w:color w:val="C45911" w:themeColor="accent2" w:themeShade="BF"/>
        </w:rPr>
        <w:t>current</w:t>
      </w:r>
      <w:proofErr w:type="spellEnd"/>
      <w:r w:rsidRPr="002B4D1F">
        <w:rPr>
          <w:color w:val="C45911" w:themeColor="accent2" w:themeShade="BF"/>
        </w:rPr>
        <w:t xml:space="preserve"> </w:t>
      </w:r>
      <w:proofErr w:type="spellStart"/>
      <w:r w:rsidRPr="002B4D1F">
        <w:rPr>
          <w:color w:val="C45911" w:themeColor="accent2" w:themeShade="BF"/>
        </w:rPr>
        <w:t>or</w:t>
      </w:r>
      <w:proofErr w:type="spellEnd"/>
      <w:r w:rsidRPr="002B4D1F">
        <w:rPr>
          <w:color w:val="C45911" w:themeColor="accent2" w:themeShade="BF"/>
        </w:rPr>
        <w:t xml:space="preserve"> </w:t>
      </w:r>
      <w:proofErr w:type="spellStart"/>
      <w:r w:rsidRPr="002B4D1F">
        <w:rPr>
          <w:color w:val="C45911" w:themeColor="accent2" w:themeShade="BF"/>
        </w:rPr>
        <w:t>potential</w:t>
      </w:r>
      <w:proofErr w:type="spellEnd"/>
      <w:r w:rsidR="00E45030" w:rsidRPr="002B4D1F">
        <w:rPr>
          <w:color w:val="C45911" w:themeColor="accent2" w:themeShade="BF"/>
        </w:rPr>
        <w:t xml:space="preserve"> </w:t>
      </w:r>
      <w:r w:rsidRPr="002B4D1F">
        <w:rPr>
          <w:color w:val="C45911" w:themeColor="accent2" w:themeShade="BF"/>
        </w:rPr>
        <w:t xml:space="preserve">performance. </w:t>
      </w:r>
      <w:proofErr w:type="spellStart"/>
      <w:r w:rsidRPr="002B4D1F">
        <w:rPr>
          <w:color w:val="C45911" w:themeColor="accent2" w:themeShade="BF"/>
        </w:rPr>
        <w:t>Now</w:t>
      </w:r>
      <w:proofErr w:type="spellEnd"/>
      <w:r w:rsidRPr="002B4D1F">
        <w:rPr>
          <w:color w:val="C45911" w:themeColor="accent2" w:themeShade="BF"/>
        </w:rPr>
        <w:t xml:space="preserve"> </w:t>
      </w:r>
      <w:proofErr w:type="spellStart"/>
      <w:r w:rsidRPr="002B4D1F">
        <w:rPr>
          <w:color w:val="C45911" w:themeColor="accent2" w:themeShade="BF"/>
        </w:rPr>
        <w:t>we</w:t>
      </w:r>
      <w:proofErr w:type="spellEnd"/>
      <w:r w:rsidRPr="002B4D1F">
        <w:rPr>
          <w:color w:val="C45911" w:themeColor="accent2" w:themeShade="BF"/>
        </w:rPr>
        <w:t xml:space="preserve"> </w:t>
      </w:r>
      <w:proofErr w:type="spellStart"/>
      <w:r w:rsidRPr="002B4D1F">
        <w:rPr>
          <w:color w:val="C45911" w:themeColor="accent2" w:themeShade="BF"/>
        </w:rPr>
        <w:t>turn</w:t>
      </w:r>
      <w:proofErr w:type="spellEnd"/>
      <w:r w:rsidRPr="002B4D1F">
        <w:rPr>
          <w:color w:val="C45911" w:themeColor="accent2" w:themeShade="BF"/>
        </w:rPr>
        <w:t xml:space="preserve"> </w:t>
      </w:r>
      <w:proofErr w:type="spellStart"/>
      <w:r w:rsidRPr="002B4D1F">
        <w:rPr>
          <w:color w:val="C45911" w:themeColor="accent2" w:themeShade="BF"/>
        </w:rPr>
        <w:t>to</w:t>
      </w:r>
      <w:proofErr w:type="spellEnd"/>
      <w:r w:rsidRPr="002B4D1F">
        <w:rPr>
          <w:color w:val="C45911" w:themeColor="accent2" w:themeShade="BF"/>
        </w:rPr>
        <w:t xml:space="preserve"> </w:t>
      </w:r>
      <w:proofErr w:type="spellStart"/>
      <w:r w:rsidRPr="002B4D1F">
        <w:rPr>
          <w:color w:val="C45911" w:themeColor="accent2" w:themeShade="BF"/>
        </w:rPr>
        <w:t>analyzing</w:t>
      </w:r>
      <w:proofErr w:type="spellEnd"/>
      <w:r w:rsidRPr="002B4D1F">
        <w:rPr>
          <w:color w:val="C45911" w:themeColor="accent2" w:themeShade="BF"/>
        </w:rPr>
        <w:t xml:space="preserve"> </w:t>
      </w:r>
      <w:proofErr w:type="spellStart"/>
      <w:r w:rsidRPr="002B4D1F">
        <w:rPr>
          <w:color w:val="C45911" w:themeColor="accent2" w:themeShade="BF"/>
        </w:rPr>
        <w:t>the</w:t>
      </w:r>
      <w:proofErr w:type="spellEnd"/>
      <w:r w:rsidRPr="002B4D1F">
        <w:rPr>
          <w:color w:val="C45911" w:themeColor="accent2" w:themeShade="BF"/>
        </w:rPr>
        <w:t xml:space="preserve"> </w:t>
      </w:r>
      <w:proofErr w:type="spellStart"/>
      <w:r w:rsidRPr="002B4D1F">
        <w:rPr>
          <w:color w:val="C45911" w:themeColor="accent2" w:themeShade="BF"/>
        </w:rPr>
        <w:t>firm</w:t>
      </w:r>
      <w:proofErr w:type="spellEnd"/>
      <w:r w:rsidRPr="002B4D1F">
        <w:rPr>
          <w:color w:val="C45911" w:themeColor="accent2" w:themeShade="BF"/>
        </w:rPr>
        <w:t>.</w:t>
      </w:r>
    </w:p>
    <w:p w:rsidR="00424D3E" w:rsidRPr="00424D3E" w:rsidRDefault="00424D3E" w:rsidP="00424D3E">
      <w:pPr>
        <w:jc w:val="both"/>
      </w:pPr>
      <w:r w:rsidRPr="00424D3E">
        <w:t>El análisis de la industria proporciona antecedentes importantes para comprender el rendimiento actual o potencial de una empresa. Ahora pasamos a analizar la firma.</w:t>
      </w:r>
    </w:p>
    <w:p w:rsidR="00BF63E3" w:rsidRPr="00F07622" w:rsidRDefault="00BF63E3" w:rsidP="00424D3E">
      <w:pPr>
        <w:jc w:val="both"/>
        <w:rPr>
          <w:b/>
          <w:bCs/>
          <w:lang w:val="en-US"/>
        </w:rPr>
      </w:pPr>
      <w:r w:rsidRPr="00F07622">
        <w:rPr>
          <w:b/>
          <w:bCs/>
          <w:lang w:val="en-US"/>
        </w:rPr>
        <w:t>Firm-Specific Analysis</w:t>
      </w:r>
    </w:p>
    <w:p w:rsidR="00BF63E3" w:rsidRPr="002B4D1F" w:rsidRDefault="00BF63E3" w:rsidP="00424D3E">
      <w:pPr>
        <w:jc w:val="both"/>
        <w:rPr>
          <w:color w:val="C45911" w:themeColor="accent2" w:themeShade="BF"/>
          <w:lang w:val="en-US"/>
        </w:rPr>
      </w:pPr>
      <w:r w:rsidRPr="002B4D1F">
        <w:rPr>
          <w:color w:val="C45911" w:themeColor="accent2" w:themeShade="BF"/>
          <w:lang w:val="en-US"/>
        </w:rPr>
        <w:t>Core to understanding sustainable value creation is a clear understanding of how a company creates</w:t>
      </w:r>
      <w:r w:rsidR="00F07622" w:rsidRPr="002B4D1F">
        <w:rPr>
          <w:color w:val="C45911" w:themeColor="accent2" w:themeShade="BF"/>
          <w:lang w:val="en-US"/>
        </w:rPr>
        <w:t xml:space="preserve"> </w:t>
      </w:r>
      <w:r w:rsidRPr="002B4D1F">
        <w:rPr>
          <w:color w:val="C45911" w:themeColor="accent2" w:themeShade="BF"/>
          <w:lang w:val="en-US"/>
        </w:rPr>
        <w:t>shareholder value. A company’s ability to create value is a function of the strategies it pursues, its interaction</w:t>
      </w:r>
      <w:r w:rsidR="00F07622" w:rsidRPr="002B4D1F">
        <w:rPr>
          <w:color w:val="C45911" w:themeColor="accent2" w:themeShade="BF"/>
          <w:lang w:val="en-US"/>
        </w:rPr>
        <w:t xml:space="preserve"> </w:t>
      </w:r>
      <w:r w:rsidRPr="002B4D1F">
        <w:rPr>
          <w:color w:val="C45911" w:themeColor="accent2" w:themeShade="BF"/>
          <w:lang w:val="en-US"/>
        </w:rPr>
        <w:t>with competitors, and how it deals with non-competitors.48</w:t>
      </w:r>
    </w:p>
    <w:p w:rsidR="008C0B68" w:rsidRPr="008C0B68" w:rsidRDefault="008C0B68" w:rsidP="00424D3E">
      <w:pPr>
        <w:jc w:val="both"/>
      </w:pPr>
      <w:r w:rsidRPr="00F07622">
        <w:rPr>
          <w:lang w:val="es"/>
        </w:rPr>
        <w:t>El núcleo para comprender la creación de valor sostenible es una comprensión clara de cómo una empresa crea valor para los accionistas. La capacidad de una empresa para crear valor es una función de las estrategias que persigue, su interacción con los competidores y cómo trata con los no competidores.48</w:t>
      </w:r>
    </w:p>
    <w:p w:rsidR="00BF63E3" w:rsidRPr="002B4D1F" w:rsidRDefault="00BF63E3" w:rsidP="00424D3E">
      <w:pPr>
        <w:jc w:val="both"/>
        <w:rPr>
          <w:color w:val="C45911" w:themeColor="accent2" w:themeShade="BF"/>
        </w:rPr>
      </w:pPr>
      <w:r w:rsidRPr="002B4D1F">
        <w:rPr>
          <w:color w:val="C45911" w:themeColor="accent2" w:themeShade="BF"/>
          <w:lang w:val="en-US"/>
        </w:rPr>
        <w:t>Much of what companies discuss as strategy is not strategy at all. As Michael Porter emphasizes, strategy is</w:t>
      </w:r>
      <w:r w:rsidR="00F07622" w:rsidRPr="002B4D1F">
        <w:rPr>
          <w:color w:val="C45911" w:themeColor="accent2" w:themeShade="BF"/>
          <w:lang w:val="en-US"/>
        </w:rPr>
        <w:t xml:space="preserve"> </w:t>
      </w:r>
      <w:r w:rsidRPr="002B4D1F">
        <w:rPr>
          <w:color w:val="C45911" w:themeColor="accent2" w:themeShade="BF"/>
          <w:lang w:val="en-US"/>
        </w:rPr>
        <w:t>different than aspirations, more than a particular action, and distinct from vision or values. Further, Porter</w:t>
      </w:r>
      <w:r w:rsidR="00F07622" w:rsidRPr="002B4D1F">
        <w:rPr>
          <w:color w:val="C45911" w:themeColor="accent2" w:themeShade="BF"/>
          <w:lang w:val="en-US"/>
        </w:rPr>
        <w:t xml:space="preserve"> </w:t>
      </w:r>
      <w:r w:rsidRPr="002B4D1F">
        <w:rPr>
          <w:color w:val="C45911" w:themeColor="accent2" w:themeShade="BF"/>
          <w:lang w:val="en-US"/>
        </w:rPr>
        <w:t>differentiates between operational effectiveness and strategic positioning. Operational effectiveness describes</w:t>
      </w:r>
      <w:r w:rsidR="00F07622" w:rsidRPr="002B4D1F">
        <w:rPr>
          <w:color w:val="C45911" w:themeColor="accent2" w:themeShade="BF"/>
          <w:lang w:val="en-US"/>
        </w:rPr>
        <w:t xml:space="preserve"> </w:t>
      </w:r>
      <w:r w:rsidRPr="002B4D1F">
        <w:rPr>
          <w:color w:val="C45911" w:themeColor="accent2" w:themeShade="BF"/>
          <w:lang w:val="en-US"/>
        </w:rPr>
        <w:t>how well a company does the same activity as others. Strategic positioning focuses on how a company’s</w:t>
      </w:r>
      <w:r w:rsidR="00F07622" w:rsidRPr="002B4D1F">
        <w:rPr>
          <w:color w:val="C45911" w:themeColor="accent2" w:themeShade="BF"/>
          <w:lang w:val="en-US"/>
        </w:rPr>
        <w:t xml:space="preserve"> </w:t>
      </w:r>
      <w:r w:rsidRPr="002B4D1F">
        <w:rPr>
          <w:color w:val="C45911" w:themeColor="accent2" w:themeShade="BF"/>
          <w:lang w:val="en-US"/>
        </w:rPr>
        <w:t xml:space="preserve">activities differ from those of its competitors. </w:t>
      </w:r>
      <w:r w:rsidRPr="002B4D1F">
        <w:rPr>
          <w:color w:val="C45911" w:themeColor="accent2" w:themeShade="BF"/>
        </w:rPr>
        <w:t xml:space="preserve">And </w:t>
      </w:r>
      <w:proofErr w:type="spellStart"/>
      <w:r w:rsidRPr="002B4D1F">
        <w:rPr>
          <w:color w:val="C45911" w:themeColor="accent2" w:themeShade="BF"/>
        </w:rPr>
        <w:t>where</w:t>
      </w:r>
      <w:proofErr w:type="spellEnd"/>
      <w:r w:rsidRPr="002B4D1F">
        <w:rPr>
          <w:color w:val="C45911" w:themeColor="accent2" w:themeShade="BF"/>
        </w:rPr>
        <w:t xml:space="preserve"> </w:t>
      </w:r>
      <w:proofErr w:type="spellStart"/>
      <w:r w:rsidRPr="002B4D1F">
        <w:rPr>
          <w:color w:val="C45911" w:themeColor="accent2" w:themeShade="BF"/>
        </w:rPr>
        <w:t>there</w:t>
      </w:r>
      <w:proofErr w:type="spellEnd"/>
      <w:r w:rsidRPr="002B4D1F">
        <w:rPr>
          <w:color w:val="C45911" w:themeColor="accent2" w:themeShade="BF"/>
        </w:rPr>
        <w:t xml:space="preserve"> are </w:t>
      </w:r>
      <w:proofErr w:type="spellStart"/>
      <w:r w:rsidRPr="002B4D1F">
        <w:rPr>
          <w:color w:val="C45911" w:themeColor="accent2" w:themeShade="BF"/>
        </w:rPr>
        <w:t>differences</w:t>
      </w:r>
      <w:proofErr w:type="spellEnd"/>
      <w:r w:rsidRPr="002B4D1F">
        <w:rPr>
          <w:color w:val="C45911" w:themeColor="accent2" w:themeShade="BF"/>
        </w:rPr>
        <w:t xml:space="preserve">, </w:t>
      </w:r>
      <w:proofErr w:type="spellStart"/>
      <w:r w:rsidRPr="002B4D1F">
        <w:rPr>
          <w:color w:val="C45911" w:themeColor="accent2" w:themeShade="BF"/>
        </w:rPr>
        <w:t>there</w:t>
      </w:r>
      <w:proofErr w:type="spellEnd"/>
      <w:r w:rsidRPr="002B4D1F">
        <w:rPr>
          <w:color w:val="C45911" w:themeColor="accent2" w:themeShade="BF"/>
        </w:rPr>
        <w:t xml:space="preserve"> are trade-offs.49</w:t>
      </w:r>
    </w:p>
    <w:p w:rsidR="00424D3E" w:rsidRPr="00424D3E" w:rsidRDefault="00424D3E" w:rsidP="00424D3E">
      <w:pPr>
        <w:jc w:val="both"/>
      </w:pPr>
      <w:r w:rsidRPr="00424D3E">
        <w:t xml:space="preserve">Gran parte de lo que las empresas discuten como estrategia no es estrategia en absoluto. Como enfatiza Michael Porter, la estrategia es diferente a las aspiraciones, más que una acción en particular, y distinta de la visión o los valores. Además, Porter diferencia entre efectividad operativa y posicionamiento estratégico. La efectividad operativa describe qué tan bien una empresa realiza </w:t>
      </w:r>
      <w:r w:rsidRPr="00424D3E">
        <w:lastRenderedPageBreak/>
        <w:t>la misma actividad que otras. El posicionamiento estratégico se centra en cómo las actividades de una empresa difieren de las de sus competidores. Y donde hay diferencias, hay compensaciones.49</w:t>
      </w:r>
    </w:p>
    <w:p w:rsidR="00F07622" w:rsidRPr="002B4D1F" w:rsidRDefault="00BF63E3" w:rsidP="00424D3E">
      <w:pPr>
        <w:jc w:val="both"/>
        <w:rPr>
          <w:color w:val="C45911" w:themeColor="accent2" w:themeShade="BF"/>
          <w:lang w:val="en-US"/>
        </w:rPr>
      </w:pPr>
      <w:proofErr w:type="spellStart"/>
      <w:r w:rsidRPr="002B4D1F">
        <w:rPr>
          <w:color w:val="C45911" w:themeColor="accent2" w:themeShade="BF"/>
        </w:rPr>
        <w:t>We</w:t>
      </w:r>
      <w:proofErr w:type="spellEnd"/>
      <w:r w:rsidRPr="002B4D1F">
        <w:rPr>
          <w:color w:val="C45911" w:themeColor="accent2" w:themeShade="BF"/>
        </w:rPr>
        <w:t xml:space="preserve"> </w:t>
      </w:r>
      <w:proofErr w:type="spellStart"/>
      <w:r w:rsidRPr="002B4D1F">
        <w:rPr>
          <w:color w:val="C45911" w:themeColor="accent2" w:themeShade="BF"/>
        </w:rPr>
        <w:t>first</w:t>
      </w:r>
      <w:proofErr w:type="spellEnd"/>
      <w:r w:rsidRPr="002B4D1F">
        <w:rPr>
          <w:color w:val="C45911" w:themeColor="accent2" w:themeShade="BF"/>
        </w:rPr>
        <w:t xml:space="preserve"> </w:t>
      </w:r>
      <w:proofErr w:type="spellStart"/>
      <w:r w:rsidRPr="002B4D1F">
        <w:rPr>
          <w:color w:val="C45911" w:themeColor="accent2" w:themeShade="BF"/>
        </w:rPr>
        <w:t>provide</w:t>
      </w:r>
      <w:proofErr w:type="spellEnd"/>
      <w:r w:rsidRPr="002B4D1F">
        <w:rPr>
          <w:color w:val="C45911" w:themeColor="accent2" w:themeShade="BF"/>
        </w:rPr>
        <w:t xml:space="preserve"> a fundamental </w:t>
      </w:r>
      <w:proofErr w:type="spellStart"/>
      <w:r w:rsidRPr="002B4D1F">
        <w:rPr>
          <w:color w:val="C45911" w:themeColor="accent2" w:themeShade="BF"/>
        </w:rPr>
        <w:t>framework</w:t>
      </w:r>
      <w:proofErr w:type="spellEnd"/>
      <w:r w:rsidRPr="002B4D1F">
        <w:rPr>
          <w:color w:val="C45911" w:themeColor="accent2" w:themeShade="BF"/>
        </w:rPr>
        <w:t xml:space="preserve"> </w:t>
      </w:r>
      <w:proofErr w:type="spellStart"/>
      <w:r w:rsidRPr="002B4D1F">
        <w:rPr>
          <w:color w:val="C45911" w:themeColor="accent2" w:themeShade="BF"/>
        </w:rPr>
        <w:t>for</w:t>
      </w:r>
      <w:proofErr w:type="spellEnd"/>
      <w:r w:rsidRPr="002B4D1F">
        <w:rPr>
          <w:color w:val="C45911" w:themeColor="accent2" w:themeShade="BF"/>
        </w:rPr>
        <w:t xml:space="preserve"> </w:t>
      </w:r>
      <w:proofErr w:type="spellStart"/>
      <w:r w:rsidRPr="002B4D1F">
        <w:rPr>
          <w:color w:val="C45911" w:themeColor="accent2" w:themeShade="BF"/>
        </w:rPr>
        <w:t>value</w:t>
      </w:r>
      <w:proofErr w:type="spellEnd"/>
      <w:r w:rsidRPr="002B4D1F">
        <w:rPr>
          <w:color w:val="C45911" w:themeColor="accent2" w:themeShade="BF"/>
        </w:rPr>
        <w:t xml:space="preserve"> </w:t>
      </w:r>
      <w:proofErr w:type="spellStart"/>
      <w:r w:rsidRPr="002B4D1F">
        <w:rPr>
          <w:color w:val="C45911" w:themeColor="accent2" w:themeShade="BF"/>
        </w:rPr>
        <w:t>creation</w:t>
      </w:r>
      <w:proofErr w:type="spellEnd"/>
      <w:r w:rsidRPr="002B4D1F">
        <w:rPr>
          <w:color w:val="C45911" w:themeColor="accent2" w:themeShade="BF"/>
        </w:rPr>
        <w:t xml:space="preserve">. </w:t>
      </w:r>
      <w:r w:rsidRPr="002B4D1F">
        <w:rPr>
          <w:color w:val="C45911" w:themeColor="accent2" w:themeShade="BF"/>
          <w:lang w:val="en-US"/>
        </w:rPr>
        <w:t>We then consider the various ways a company</w:t>
      </w:r>
      <w:r w:rsidR="00F07622" w:rsidRPr="002B4D1F">
        <w:rPr>
          <w:color w:val="C45911" w:themeColor="accent2" w:themeShade="BF"/>
          <w:lang w:val="en-US"/>
        </w:rPr>
        <w:t xml:space="preserve"> </w:t>
      </w:r>
      <w:r w:rsidRPr="002B4D1F">
        <w:rPr>
          <w:color w:val="C45911" w:themeColor="accent2" w:themeShade="BF"/>
          <w:lang w:val="en-US"/>
        </w:rPr>
        <w:t>can add value. Finally, we delve into firm interaction using game theory and principles of co-evolution.</w:t>
      </w:r>
      <w:r w:rsidR="00F07622" w:rsidRPr="002B4D1F">
        <w:rPr>
          <w:color w:val="C45911" w:themeColor="accent2" w:themeShade="BF"/>
          <w:lang w:val="en-US"/>
        </w:rPr>
        <w:t xml:space="preserve"> </w:t>
      </w:r>
    </w:p>
    <w:p w:rsidR="00424D3E" w:rsidRPr="00424D3E" w:rsidRDefault="00424D3E" w:rsidP="00424D3E">
      <w:pPr>
        <w:jc w:val="both"/>
        <w:rPr>
          <w:lang w:val="es-ES"/>
        </w:rPr>
      </w:pPr>
      <w:r w:rsidRPr="00424D3E">
        <w:rPr>
          <w:lang w:val="es-ES"/>
        </w:rPr>
        <w:t xml:space="preserve">En primer lugar, proporcionamos un marco fundamental para la creación de valor. Luego consideramos las diversas formas en que una empresa puede agregar valor. Finalmente, profundizamos en la interacción firme utilizando la teoría de juegos y los principios de coevolución. </w:t>
      </w:r>
    </w:p>
    <w:p w:rsidR="00BF63E3" w:rsidRPr="00F07622" w:rsidRDefault="00BF63E3" w:rsidP="00424D3E">
      <w:pPr>
        <w:jc w:val="both"/>
        <w:rPr>
          <w:b/>
          <w:bCs/>
          <w:lang w:val="en-US"/>
        </w:rPr>
      </w:pPr>
      <w:r w:rsidRPr="00F07622">
        <w:rPr>
          <w:b/>
          <w:bCs/>
          <w:lang w:val="en-US"/>
        </w:rPr>
        <w:t>A Framework for Added-Value Analysis</w:t>
      </w:r>
    </w:p>
    <w:p w:rsidR="00BF63E3" w:rsidRPr="002B4D1F" w:rsidRDefault="00BF63E3" w:rsidP="00424D3E">
      <w:pPr>
        <w:jc w:val="both"/>
        <w:rPr>
          <w:color w:val="C45911" w:themeColor="accent2" w:themeShade="BF"/>
          <w:lang w:val="en-US"/>
        </w:rPr>
      </w:pPr>
      <w:r w:rsidRPr="002B4D1F">
        <w:rPr>
          <w:color w:val="C45911" w:themeColor="accent2" w:themeShade="BF"/>
          <w:lang w:val="en-US"/>
        </w:rPr>
        <w:t xml:space="preserve">Adam </w:t>
      </w:r>
      <w:proofErr w:type="spellStart"/>
      <w:r w:rsidRPr="002B4D1F">
        <w:rPr>
          <w:color w:val="C45911" w:themeColor="accent2" w:themeShade="BF"/>
          <w:lang w:val="en-US"/>
        </w:rPr>
        <w:t>Brandenburger</w:t>
      </w:r>
      <w:proofErr w:type="spellEnd"/>
      <w:r w:rsidRPr="002B4D1F">
        <w:rPr>
          <w:color w:val="C45911" w:themeColor="accent2" w:themeShade="BF"/>
          <w:lang w:val="en-US"/>
        </w:rPr>
        <w:t xml:space="preserve"> and Harborne Stuart, professors of strategy, offer a very concrete and sound definition</w:t>
      </w:r>
      <w:r w:rsidR="00F07622" w:rsidRPr="002B4D1F">
        <w:rPr>
          <w:color w:val="C45911" w:themeColor="accent2" w:themeShade="BF"/>
          <w:lang w:val="en-US"/>
        </w:rPr>
        <w:t xml:space="preserve"> </w:t>
      </w:r>
      <w:r w:rsidRPr="002B4D1F">
        <w:rPr>
          <w:color w:val="C45911" w:themeColor="accent2" w:themeShade="BF"/>
          <w:lang w:val="en-US"/>
        </w:rPr>
        <w:t>of how a firm adds value.50 Their equation is simple:</w:t>
      </w:r>
    </w:p>
    <w:p w:rsidR="008C0B68" w:rsidRPr="008C0B68" w:rsidRDefault="008C0B68" w:rsidP="00424D3E">
      <w:pPr>
        <w:jc w:val="both"/>
      </w:pPr>
      <w:r w:rsidRPr="00F07622">
        <w:rPr>
          <w:lang w:val="es"/>
        </w:rPr>
        <w:t xml:space="preserve">Adam </w:t>
      </w:r>
      <w:proofErr w:type="spellStart"/>
      <w:r w:rsidRPr="00F07622">
        <w:rPr>
          <w:lang w:val="es"/>
        </w:rPr>
        <w:t>Brandenburger</w:t>
      </w:r>
      <w:proofErr w:type="spellEnd"/>
      <w:r w:rsidRPr="00F07622">
        <w:rPr>
          <w:lang w:val="es"/>
        </w:rPr>
        <w:t xml:space="preserve"> y </w:t>
      </w:r>
      <w:proofErr w:type="spellStart"/>
      <w:r w:rsidRPr="00F07622">
        <w:rPr>
          <w:lang w:val="es"/>
        </w:rPr>
        <w:t>Harborne</w:t>
      </w:r>
      <w:proofErr w:type="spellEnd"/>
      <w:r w:rsidRPr="00F07622">
        <w:rPr>
          <w:lang w:val="es"/>
        </w:rPr>
        <w:t xml:space="preserve"> Stuart, profesores de estrategia, ofrecen una definición muy concreta y sólida de cómo una empresa agrega valor.50 Su ecuación es simple:</w:t>
      </w:r>
    </w:p>
    <w:p w:rsidR="00BF63E3" w:rsidRPr="002B4D1F" w:rsidRDefault="00BF63E3" w:rsidP="00424D3E">
      <w:pPr>
        <w:jc w:val="both"/>
        <w:rPr>
          <w:lang w:val="en-US"/>
        </w:rPr>
      </w:pPr>
      <w:r w:rsidRPr="002B4D1F">
        <w:rPr>
          <w:lang w:val="en-US"/>
        </w:rPr>
        <w:t>Value created = willingness-to-pay – opportunity cost</w:t>
      </w:r>
    </w:p>
    <w:p w:rsidR="00F07622" w:rsidRPr="002B4D1F" w:rsidRDefault="00BF63E3" w:rsidP="00424D3E">
      <w:pPr>
        <w:jc w:val="both"/>
        <w:rPr>
          <w:color w:val="C45911" w:themeColor="accent2" w:themeShade="BF"/>
          <w:lang w:val="en-US"/>
        </w:rPr>
      </w:pPr>
      <w:r w:rsidRPr="002B4D1F">
        <w:rPr>
          <w:color w:val="C45911" w:themeColor="accent2" w:themeShade="BF"/>
          <w:lang w:val="en-US"/>
        </w:rPr>
        <w:t>The equation basically says that the value a company creates is the difference between what it gets for its</w:t>
      </w:r>
      <w:r w:rsidR="00F07622" w:rsidRPr="002B4D1F">
        <w:rPr>
          <w:color w:val="C45911" w:themeColor="accent2" w:themeShade="BF"/>
          <w:lang w:val="en-US"/>
        </w:rPr>
        <w:t xml:space="preserve"> </w:t>
      </w:r>
      <w:r w:rsidRPr="002B4D1F">
        <w:rPr>
          <w:color w:val="C45911" w:themeColor="accent2" w:themeShade="BF"/>
          <w:lang w:val="en-US"/>
        </w:rPr>
        <w:t>product or service and what it costs to produce that product (including the opportunity cost of capital).</w:t>
      </w:r>
      <w:r w:rsidR="00F07622" w:rsidRPr="002B4D1F">
        <w:rPr>
          <w:color w:val="C45911" w:themeColor="accent2" w:themeShade="BF"/>
          <w:lang w:val="en-US"/>
        </w:rPr>
        <w:t xml:space="preserve"> </w:t>
      </w:r>
      <w:r w:rsidRPr="002B4D1F">
        <w:rPr>
          <w:color w:val="C45911" w:themeColor="accent2" w:themeShade="BF"/>
          <w:lang w:val="en-US"/>
        </w:rPr>
        <w:t>Understanding what each of the terms means is fundamental to appreciating the equation.</w:t>
      </w:r>
    </w:p>
    <w:p w:rsidR="008C0B68" w:rsidRPr="008C0B68" w:rsidRDefault="008C0B68" w:rsidP="00424D3E">
      <w:pPr>
        <w:jc w:val="both"/>
      </w:pPr>
      <w:r w:rsidRPr="00F07622">
        <w:rPr>
          <w:lang w:val="es"/>
        </w:rPr>
        <w:t>La ecuación básicamente dice que el valor que crea una empresa es la diferencia entre lo que obtiene por su producto o servicio y lo que cuesta producir ese producto (incluido el costo de oportunidad del capital). Comprender lo que significa cada uno de los términos es fundamental para apreciar la ecuación.</w:t>
      </w:r>
    </w:p>
    <w:p w:rsidR="00BF63E3" w:rsidRPr="002B4D1F" w:rsidRDefault="00BF63E3" w:rsidP="00424D3E">
      <w:pPr>
        <w:jc w:val="both"/>
        <w:rPr>
          <w:color w:val="C45911" w:themeColor="accent2" w:themeShade="BF"/>
          <w:lang w:val="en-US"/>
        </w:rPr>
      </w:pPr>
      <w:r w:rsidRPr="002B4D1F">
        <w:rPr>
          <w:color w:val="C45911" w:themeColor="accent2" w:themeShade="BF"/>
          <w:lang w:val="en-US"/>
        </w:rPr>
        <w:t xml:space="preserve">Let’s start with willingness to pay. </w:t>
      </w:r>
      <w:r w:rsidRPr="002B4D1F">
        <w:rPr>
          <w:color w:val="C45911" w:themeColor="accent2" w:themeShade="BF"/>
        </w:rPr>
        <w:t xml:space="preserve">Imagine </w:t>
      </w:r>
      <w:proofErr w:type="spellStart"/>
      <w:r w:rsidRPr="002B4D1F">
        <w:rPr>
          <w:color w:val="C45911" w:themeColor="accent2" w:themeShade="BF"/>
        </w:rPr>
        <w:t>someone</w:t>
      </w:r>
      <w:proofErr w:type="spellEnd"/>
      <w:r w:rsidRPr="002B4D1F">
        <w:rPr>
          <w:color w:val="C45911" w:themeColor="accent2" w:themeShade="BF"/>
        </w:rPr>
        <w:t xml:space="preserve"> </w:t>
      </w:r>
      <w:proofErr w:type="spellStart"/>
      <w:r w:rsidRPr="002B4D1F">
        <w:rPr>
          <w:color w:val="C45911" w:themeColor="accent2" w:themeShade="BF"/>
        </w:rPr>
        <w:t>hands</w:t>
      </w:r>
      <w:proofErr w:type="spellEnd"/>
      <w:r w:rsidRPr="002B4D1F">
        <w:rPr>
          <w:color w:val="C45911" w:themeColor="accent2" w:themeShade="BF"/>
        </w:rPr>
        <w:t xml:space="preserve"> </w:t>
      </w:r>
      <w:proofErr w:type="spellStart"/>
      <w:r w:rsidRPr="002B4D1F">
        <w:rPr>
          <w:color w:val="C45911" w:themeColor="accent2" w:themeShade="BF"/>
        </w:rPr>
        <w:t>you</w:t>
      </w:r>
      <w:proofErr w:type="spellEnd"/>
      <w:r w:rsidRPr="002B4D1F">
        <w:rPr>
          <w:color w:val="C45911" w:themeColor="accent2" w:themeShade="BF"/>
        </w:rPr>
        <w:t xml:space="preserve"> a </w:t>
      </w:r>
      <w:proofErr w:type="spellStart"/>
      <w:r w:rsidRPr="002B4D1F">
        <w:rPr>
          <w:color w:val="C45911" w:themeColor="accent2" w:themeShade="BF"/>
        </w:rPr>
        <w:t>brand</w:t>
      </w:r>
      <w:proofErr w:type="spellEnd"/>
      <w:r w:rsidRPr="002B4D1F">
        <w:rPr>
          <w:color w:val="C45911" w:themeColor="accent2" w:themeShade="BF"/>
        </w:rPr>
        <w:t xml:space="preserve"> new </w:t>
      </w:r>
      <w:proofErr w:type="spellStart"/>
      <w:r w:rsidRPr="002B4D1F">
        <w:rPr>
          <w:color w:val="C45911" w:themeColor="accent2" w:themeShade="BF"/>
        </w:rPr>
        <w:t>tennis</w:t>
      </w:r>
      <w:proofErr w:type="spellEnd"/>
      <w:r w:rsidRPr="002B4D1F">
        <w:rPr>
          <w:color w:val="C45911" w:themeColor="accent2" w:themeShade="BF"/>
        </w:rPr>
        <w:t xml:space="preserve"> </w:t>
      </w:r>
      <w:proofErr w:type="spellStart"/>
      <w:r w:rsidRPr="002B4D1F">
        <w:rPr>
          <w:color w:val="C45911" w:themeColor="accent2" w:themeShade="BF"/>
        </w:rPr>
        <w:t>racket</w:t>
      </w:r>
      <w:proofErr w:type="spellEnd"/>
      <w:r w:rsidRPr="002B4D1F">
        <w:rPr>
          <w:color w:val="C45911" w:themeColor="accent2" w:themeShade="BF"/>
        </w:rPr>
        <w:t xml:space="preserve">. </w:t>
      </w:r>
      <w:r w:rsidRPr="002B4D1F">
        <w:rPr>
          <w:color w:val="C45911" w:themeColor="accent2" w:themeShade="BF"/>
          <w:lang w:val="en-US"/>
        </w:rPr>
        <w:t>Clearly, that is</w:t>
      </w:r>
      <w:r w:rsidR="00F07622" w:rsidRPr="002B4D1F">
        <w:rPr>
          <w:color w:val="C45911" w:themeColor="accent2" w:themeShade="BF"/>
          <w:lang w:val="en-US"/>
        </w:rPr>
        <w:t xml:space="preserve"> </w:t>
      </w:r>
      <w:r w:rsidRPr="002B4D1F">
        <w:rPr>
          <w:color w:val="C45911" w:themeColor="accent2" w:themeShade="BF"/>
          <w:lang w:val="en-US"/>
        </w:rPr>
        <w:t>good. Now imagine that the same person starts withdrawing money from your bank account in small</w:t>
      </w:r>
      <w:r w:rsidR="00F07622" w:rsidRPr="002B4D1F">
        <w:rPr>
          <w:color w:val="C45911" w:themeColor="accent2" w:themeShade="BF"/>
          <w:lang w:val="en-US"/>
        </w:rPr>
        <w:t xml:space="preserve"> </w:t>
      </w:r>
      <w:r w:rsidRPr="002B4D1F">
        <w:rPr>
          <w:color w:val="C45911" w:themeColor="accent2" w:themeShade="BF"/>
          <w:lang w:val="en-US"/>
        </w:rPr>
        <w:t>increments. The amount of money at which you are indifferent to having the racket or the cash is the definition</w:t>
      </w:r>
      <w:r w:rsidR="00F07622" w:rsidRPr="002B4D1F">
        <w:rPr>
          <w:color w:val="C45911" w:themeColor="accent2" w:themeShade="BF"/>
          <w:lang w:val="en-US"/>
        </w:rPr>
        <w:t xml:space="preserve"> </w:t>
      </w:r>
      <w:r w:rsidRPr="002B4D1F">
        <w:rPr>
          <w:color w:val="C45911" w:themeColor="accent2" w:themeShade="BF"/>
          <w:lang w:val="en-US"/>
        </w:rPr>
        <w:t>of willingness to pay. If you can buy a product or service for less than your willingness to pay, you enjoy a</w:t>
      </w:r>
      <w:r w:rsidR="00F07622" w:rsidRPr="002B4D1F">
        <w:rPr>
          <w:color w:val="C45911" w:themeColor="accent2" w:themeShade="BF"/>
          <w:lang w:val="en-US"/>
        </w:rPr>
        <w:t xml:space="preserve"> </w:t>
      </w:r>
      <w:r w:rsidRPr="002B4D1F">
        <w:rPr>
          <w:color w:val="C45911" w:themeColor="accent2" w:themeShade="BF"/>
          <w:lang w:val="en-US"/>
        </w:rPr>
        <w:t>consumer surplus.</w:t>
      </w:r>
    </w:p>
    <w:p w:rsidR="008C0B68" w:rsidRPr="008C0B68" w:rsidRDefault="008C0B68" w:rsidP="00424D3E">
      <w:pPr>
        <w:jc w:val="both"/>
      </w:pPr>
      <w:r w:rsidRPr="00F07622">
        <w:rPr>
          <w:lang w:val="es"/>
        </w:rPr>
        <w:t xml:space="preserve">Comencemos con la voluntad de pagar. </w:t>
      </w:r>
      <w:r w:rsidRPr="00BF63E3">
        <w:rPr>
          <w:lang w:val="es"/>
        </w:rPr>
        <w:t>Imagina que alguien te entrega una raqueta de tenis nueva.</w:t>
      </w:r>
      <w:r>
        <w:rPr>
          <w:lang w:val="es"/>
        </w:rPr>
        <w:t xml:space="preserve"> </w:t>
      </w:r>
      <w:r w:rsidRPr="00F07622">
        <w:rPr>
          <w:lang w:val="es"/>
        </w:rPr>
        <w:t>Claramente, eso es bueno. Ahora imagine que la misma persona comienza a retirar dinero de su cuenta bancaria en pequeños incrementos. La cantidad de dinero a la que eres indiferente a tener la raqueta o el efectivo es la definición de disposición a pagar. Si puede comprar un producto o servicio por menos de su disposición a pagar, disfrutará de un excedente de consumo.</w:t>
      </w:r>
    </w:p>
    <w:p w:rsidR="00BF63E3" w:rsidRPr="002B4D1F" w:rsidRDefault="00BF63E3" w:rsidP="00424D3E">
      <w:pPr>
        <w:jc w:val="both"/>
        <w:rPr>
          <w:color w:val="C45911" w:themeColor="accent2" w:themeShade="BF"/>
          <w:lang w:val="en-US"/>
        </w:rPr>
      </w:pPr>
      <w:r w:rsidRPr="002B4D1F">
        <w:rPr>
          <w:color w:val="C45911" w:themeColor="accent2" w:themeShade="BF"/>
          <w:lang w:val="en-US"/>
        </w:rPr>
        <w:t xml:space="preserve">The flip side describes opportunity cost. </w:t>
      </w:r>
      <w:r w:rsidRPr="002B4D1F">
        <w:rPr>
          <w:color w:val="C45911" w:themeColor="accent2" w:themeShade="BF"/>
        </w:rPr>
        <w:t xml:space="preserve">A </w:t>
      </w:r>
      <w:proofErr w:type="spellStart"/>
      <w:r w:rsidRPr="002B4D1F">
        <w:rPr>
          <w:color w:val="C45911" w:themeColor="accent2" w:themeShade="BF"/>
        </w:rPr>
        <w:t>firm</w:t>
      </w:r>
      <w:proofErr w:type="spellEnd"/>
      <w:r w:rsidRPr="002B4D1F">
        <w:rPr>
          <w:color w:val="C45911" w:themeColor="accent2" w:themeShade="BF"/>
        </w:rPr>
        <w:t xml:space="preserve"> </w:t>
      </w:r>
      <w:proofErr w:type="spellStart"/>
      <w:r w:rsidRPr="002B4D1F">
        <w:rPr>
          <w:color w:val="C45911" w:themeColor="accent2" w:themeShade="BF"/>
        </w:rPr>
        <w:t>takes</w:t>
      </w:r>
      <w:proofErr w:type="spellEnd"/>
      <w:r w:rsidRPr="002B4D1F">
        <w:rPr>
          <w:color w:val="C45911" w:themeColor="accent2" w:themeShade="BF"/>
        </w:rPr>
        <w:t xml:space="preserve"> </w:t>
      </w:r>
      <w:proofErr w:type="spellStart"/>
      <w:r w:rsidRPr="002B4D1F">
        <w:rPr>
          <w:color w:val="C45911" w:themeColor="accent2" w:themeShade="BF"/>
        </w:rPr>
        <w:t>some</w:t>
      </w:r>
      <w:proofErr w:type="spellEnd"/>
      <w:r w:rsidRPr="002B4D1F">
        <w:rPr>
          <w:color w:val="C45911" w:themeColor="accent2" w:themeShade="BF"/>
        </w:rPr>
        <w:t xml:space="preserve"> </w:t>
      </w:r>
      <w:proofErr w:type="spellStart"/>
      <w:r w:rsidRPr="002B4D1F">
        <w:rPr>
          <w:color w:val="C45911" w:themeColor="accent2" w:themeShade="BF"/>
        </w:rPr>
        <w:t>resource</w:t>
      </w:r>
      <w:proofErr w:type="spellEnd"/>
      <w:r w:rsidRPr="002B4D1F">
        <w:rPr>
          <w:color w:val="C45911" w:themeColor="accent2" w:themeShade="BF"/>
        </w:rPr>
        <w:t xml:space="preserve"> </w:t>
      </w:r>
      <w:proofErr w:type="spellStart"/>
      <w:r w:rsidRPr="002B4D1F">
        <w:rPr>
          <w:color w:val="C45911" w:themeColor="accent2" w:themeShade="BF"/>
        </w:rPr>
        <w:t>from</w:t>
      </w:r>
      <w:proofErr w:type="spellEnd"/>
      <w:r w:rsidRPr="002B4D1F">
        <w:rPr>
          <w:color w:val="C45911" w:themeColor="accent2" w:themeShade="BF"/>
        </w:rPr>
        <w:t xml:space="preserve"> </w:t>
      </w:r>
      <w:proofErr w:type="spellStart"/>
      <w:r w:rsidRPr="002B4D1F">
        <w:rPr>
          <w:color w:val="C45911" w:themeColor="accent2" w:themeShade="BF"/>
        </w:rPr>
        <w:t>its</w:t>
      </w:r>
      <w:proofErr w:type="spellEnd"/>
      <w:r w:rsidRPr="002B4D1F">
        <w:rPr>
          <w:color w:val="C45911" w:themeColor="accent2" w:themeShade="BF"/>
        </w:rPr>
        <w:t xml:space="preserve"> </w:t>
      </w:r>
      <w:proofErr w:type="spellStart"/>
      <w:r w:rsidRPr="002B4D1F">
        <w:rPr>
          <w:color w:val="C45911" w:themeColor="accent2" w:themeShade="BF"/>
        </w:rPr>
        <w:t>supplier</w:t>
      </w:r>
      <w:proofErr w:type="spellEnd"/>
      <w:r w:rsidRPr="002B4D1F">
        <w:rPr>
          <w:color w:val="C45911" w:themeColor="accent2" w:themeShade="BF"/>
        </w:rPr>
        <w:t xml:space="preserve">. </w:t>
      </w:r>
      <w:r w:rsidRPr="002B4D1F">
        <w:rPr>
          <w:color w:val="C45911" w:themeColor="accent2" w:themeShade="BF"/>
          <w:lang w:val="en-US"/>
        </w:rPr>
        <w:t>Opportunity cost is the</w:t>
      </w:r>
      <w:r w:rsidR="00F07622" w:rsidRPr="002B4D1F">
        <w:rPr>
          <w:color w:val="C45911" w:themeColor="accent2" w:themeShade="BF"/>
          <w:lang w:val="en-US"/>
        </w:rPr>
        <w:t xml:space="preserve"> </w:t>
      </w:r>
      <w:r w:rsidRPr="002B4D1F">
        <w:rPr>
          <w:color w:val="C45911" w:themeColor="accent2" w:themeShade="BF"/>
          <w:lang w:val="en-US"/>
        </w:rPr>
        <w:t>cash amount that makes the supplier perceive the new situation (cash) as equivalent to the old situation</w:t>
      </w:r>
      <w:r w:rsidR="00F07622" w:rsidRPr="002B4D1F">
        <w:rPr>
          <w:color w:val="C45911" w:themeColor="accent2" w:themeShade="BF"/>
          <w:lang w:val="en-US"/>
        </w:rPr>
        <w:t xml:space="preserve"> </w:t>
      </w:r>
      <w:r w:rsidRPr="002B4D1F">
        <w:rPr>
          <w:color w:val="C45911" w:themeColor="accent2" w:themeShade="BF"/>
          <w:lang w:val="en-US"/>
        </w:rPr>
        <w:t>(resource).</w:t>
      </w:r>
    </w:p>
    <w:p w:rsidR="008C0B68" w:rsidRPr="008C0B68" w:rsidRDefault="008C0B68" w:rsidP="00424D3E">
      <w:pPr>
        <w:jc w:val="both"/>
      </w:pPr>
      <w:r w:rsidRPr="00BF63E3">
        <w:rPr>
          <w:lang w:val="es"/>
        </w:rPr>
        <w:t xml:space="preserve">La otra cara describe el costo de oportunidad. Una empresa toma algún recurso de su proveedor. </w:t>
      </w:r>
      <w:r w:rsidRPr="00F07622">
        <w:rPr>
          <w:lang w:val="es"/>
        </w:rPr>
        <w:t>El costo de oportunidad es la cantidad de efectivo que hace que el proveedor perciba la nueva situación (efectivo) como equivalente a la situación anterior (recurso).</w:t>
      </w:r>
    </w:p>
    <w:p w:rsidR="00BF63E3" w:rsidRPr="002B4D1F" w:rsidRDefault="00BF63E3" w:rsidP="00424D3E">
      <w:pPr>
        <w:jc w:val="both"/>
        <w:rPr>
          <w:color w:val="C45911" w:themeColor="accent2" w:themeShade="BF"/>
          <w:lang w:val="en-US"/>
        </w:rPr>
      </w:pPr>
      <w:proofErr w:type="spellStart"/>
      <w:r w:rsidRPr="002B4D1F">
        <w:rPr>
          <w:color w:val="C45911" w:themeColor="accent2" w:themeShade="BF"/>
          <w:lang w:val="en-US"/>
        </w:rPr>
        <w:lastRenderedPageBreak/>
        <w:t>Brandenburger</w:t>
      </w:r>
      <w:proofErr w:type="spellEnd"/>
      <w:r w:rsidRPr="002B4D1F">
        <w:rPr>
          <w:color w:val="C45911" w:themeColor="accent2" w:themeShade="BF"/>
          <w:lang w:val="en-US"/>
        </w:rPr>
        <w:t xml:space="preserve"> and Stuart then go on to define four strategies to create more value: increase the willingness</w:t>
      </w:r>
      <w:r w:rsidR="00F07622" w:rsidRPr="002B4D1F">
        <w:rPr>
          <w:color w:val="C45911" w:themeColor="accent2" w:themeShade="BF"/>
          <w:lang w:val="en-US"/>
        </w:rPr>
        <w:t xml:space="preserve"> </w:t>
      </w:r>
      <w:r w:rsidRPr="002B4D1F">
        <w:rPr>
          <w:color w:val="C45911" w:themeColor="accent2" w:themeShade="BF"/>
          <w:lang w:val="en-US"/>
        </w:rPr>
        <w:t>to pay of your customers; reduce the willingness to pay of the customers of your competitors; reduce the</w:t>
      </w:r>
      <w:r w:rsidR="00F07622" w:rsidRPr="002B4D1F">
        <w:rPr>
          <w:color w:val="C45911" w:themeColor="accent2" w:themeShade="BF"/>
          <w:lang w:val="en-US"/>
        </w:rPr>
        <w:t xml:space="preserve"> </w:t>
      </w:r>
      <w:r w:rsidRPr="002B4D1F">
        <w:rPr>
          <w:color w:val="C45911" w:themeColor="accent2" w:themeShade="BF"/>
          <w:lang w:val="en-US"/>
        </w:rPr>
        <w:t>opportunity cost of your suppliers; and increase the opportunity cost of suppliers to your competitors. This</w:t>
      </w:r>
      <w:r w:rsidR="00F07622" w:rsidRPr="002B4D1F">
        <w:rPr>
          <w:color w:val="C45911" w:themeColor="accent2" w:themeShade="BF"/>
          <w:lang w:val="en-US"/>
        </w:rPr>
        <w:t xml:space="preserve"> </w:t>
      </w:r>
      <w:r w:rsidRPr="002B4D1F">
        <w:rPr>
          <w:color w:val="C45911" w:themeColor="accent2" w:themeShade="BF"/>
          <w:lang w:val="en-US"/>
        </w:rPr>
        <w:t>framework also fits well with Porter’s generic strategies to achieve competitive advantage—low-cost producer</w:t>
      </w:r>
      <w:r w:rsidR="00F07622" w:rsidRPr="002B4D1F">
        <w:rPr>
          <w:color w:val="C45911" w:themeColor="accent2" w:themeShade="BF"/>
          <w:lang w:val="en-US"/>
        </w:rPr>
        <w:t xml:space="preserve"> </w:t>
      </w:r>
      <w:r w:rsidRPr="002B4D1F">
        <w:rPr>
          <w:color w:val="C45911" w:themeColor="accent2" w:themeShade="BF"/>
          <w:lang w:val="en-US"/>
        </w:rPr>
        <w:t>(production advantage) and differentiation (consumer advantage).</w:t>
      </w:r>
    </w:p>
    <w:p w:rsidR="008C0B68" w:rsidRPr="008C0B68" w:rsidRDefault="008C0B68" w:rsidP="00424D3E">
      <w:pPr>
        <w:jc w:val="both"/>
      </w:pPr>
      <w:proofErr w:type="spellStart"/>
      <w:r w:rsidRPr="00F07622">
        <w:rPr>
          <w:lang w:val="es"/>
        </w:rPr>
        <w:t>Brandenburger</w:t>
      </w:r>
      <w:proofErr w:type="spellEnd"/>
      <w:r w:rsidRPr="00F07622">
        <w:rPr>
          <w:lang w:val="es"/>
        </w:rPr>
        <w:t xml:space="preserve"> y Stuart luego definen cuatro estrategias para crear más valor: aumentar la disposición a pagar de sus clientes; reducir la disposición a pagar de los clientes de sus competidores; reducir el costo de oportunidad de sus proveedores; y aumentar el costo de oportunidad de los proveedores para sus competidores. Este marco también encaja bien con las estrategias genéricas de Porter para lograr una ventaja competitiva: productor de bajo costo (ventaja de producción) y diferenciación (ventaja para el consumidor).</w:t>
      </w:r>
    </w:p>
    <w:p w:rsidR="00BF63E3" w:rsidRPr="002B4D1F" w:rsidRDefault="00BF63E3" w:rsidP="00424D3E">
      <w:pPr>
        <w:jc w:val="both"/>
        <w:rPr>
          <w:color w:val="C45911" w:themeColor="accent2" w:themeShade="BF"/>
          <w:lang w:val="en-US"/>
        </w:rPr>
      </w:pPr>
      <w:proofErr w:type="spellStart"/>
      <w:r w:rsidRPr="002B4D1F">
        <w:rPr>
          <w:color w:val="C45911" w:themeColor="accent2" w:themeShade="BF"/>
          <w:lang w:val="en-US"/>
        </w:rPr>
        <w:t>Brandenburger</w:t>
      </w:r>
      <w:proofErr w:type="spellEnd"/>
      <w:r w:rsidRPr="002B4D1F">
        <w:rPr>
          <w:color w:val="C45911" w:themeColor="accent2" w:themeShade="BF"/>
          <w:lang w:val="en-US"/>
        </w:rPr>
        <w:t xml:space="preserve"> teamed up with his colleague Barry Nalebuff to create what they call a “value net.”51 We</w:t>
      </w:r>
      <w:r w:rsidR="00F07622" w:rsidRPr="002B4D1F">
        <w:rPr>
          <w:color w:val="C45911" w:themeColor="accent2" w:themeShade="BF"/>
          <w:lang w:val="en-US"/>
        </w:rPr>
        <w:t xml:space="preserve"> </w:t>
      </w:r>
      <w:r w:rsidRPr="002B4D1F">
        <w:rPr>
          <w:color w:val="C45911" w:themeColor="accent2" w:themeShade="BF"/>
          <w:lang w:val="en-US"/>
        </w:rPr>
        <w:t>present the value net slightly differently than the authors do, but the components and configuration are</w:t>
      </w:r>
      <w:r w:rsidR="00F07622" w:rsidRPr="002B4D1F">
        <w:rPr>
          <w:color w:val="C45911" w:themeColor="accent2" w:themeShade="BF"/>
          <w:lang w:val="en-US"/>
        </w:rPr>
        <w:t xml:space="preserve"> </w:t>
      </w:r>
      <w:r w:rsidRPr="002B4D1F">
        <w:rPr>
          <w:color w:val="C45911" w:themeColor="accent2" w:themeShade="BF"/>
          <w:lang w:val="en-US"/>
        </w:rPr>
        <w:t xml:space="preserve">identical. </w:t>
      </w:r>
      <w:r w:rsidRPr="002B4D1F">
        <w:rPr>
          <w:color w:val="C45911" w:themeColor="accent2" w:themeShade="BF"/>
        </w:rPr>
        <w:t>(</w:t>
      </w:r>
      <w:proofErr w:type="spellStart"/>
      <w:r w:rsidRPr="002B4D1F">
        <w:rPr>
          <w:color w:val="C45911" w:themeColor="accent2" w:themeShade="BF"/>
        </w:rPr>
        <w:t>See</w:t>
      </w:r>
      <w:proofErr w:type="spellEnd"/>
      <w:r w:rsidRPr="002B4D1F">
        <w:rPr>
          <w:color w:val="C45911" w:themeColor="accent2" w:themeShade="BF"/>
        </w:rPr>
        <w:t xml:space="preserve"> </w:t>
      </w:r>
      <w:proofErr w:type="spellStart"/>
      <w:r w:rsidRPr="002B4D1F">
        <w:rPr>
          <w:color w:val="C45911" w:themeColor="accent2" w:themeShade="BF"/>
        </w:rPr>
        <w:t>Exhibit</w:t>
      </w:r>
      <w:proofErr w:type="spellEnd"/>
      <w:r w:rsidRPr="002B4D1F">
        <w:rPr>
          <w:color w:val="C45911" w:themeColor="accent2" w:themeShade="BF"/>
        </w:rPr>
        <w:t xml:space="preserve"> 22.) </w:t>
      </w:r>
      <w:proofErr w:type="spellStart"/>
      <w:r w:rsidRPr="002B4D1F">
        <w:rPr>
          <w:color w:val="C45911" w:themeColor="accent2" w:themeShade="BF"/>
        </w:rPr>
        <w:t>On</w:t>
      </w:r>
      <w:proofErr w:type="spellEnd"/>
      <w:r w:rsidRPr="002B4D1F">
        <w:rPr>
          <w:color w:val="C45911" w:themeColor="accent2" w:themeShade="BF"/>
        </w:rPr>
        <w:t xml:space="preserve"> </w:t>
      </w:r>
      <w:proofErr w:type="spellStart"/>
      <w:r w:rsidRPr="002B4D1F">
        <w:rPr>
          <w:color w:val="C45911" w:themeColor="accent2" w:themeShade="BF"/>
        </w:rPr>
        <w:t>the</w:t>
      </w:r>
      <w:proofErr w:type="spellEnd"/>
      <w:r w:rsidRPr="002B4D1F">
        <w:rPr>
          <w:color w:val="C45911" w:themeColor="accent2" w:themeShade="BF"/>
        </w:rPr>
        <w:t xml:space="preserve"> </w:t>
      </w:r>
      <w:proofErr w:type="spellStart"/>
      <w:r w:rsidRPr="002B4D1F">
        <w:rPr>
          <w:color w:val="C45911" w:themeColor="accent2" w:themeShade="BF"/>
        </w:rPr>
        <w:t>left</w:t>
      </w:r>
      <w:proofErr w:type="spellEnd"/>
      <w:r w:rsidRPr="002B4D1F">
        <w:rPr>
          <w:color w:val="C45911" w:themeColor="accent2" w:themeShade="BF"/>
        </w:rPr>
        <w:t xml:space="preserve"> are </w:t>
      </w:r>
      <w:proofErr w:type="spellStart"/>
      <w:r w:rsidRPr="002B4D1F">
        <w:rPr>
          <w:color w:val="C45911" w:themeColor="accent2" w:themeShade="BF"/>
        </w:rPr>
        <w:t>the</w:t>
      </w:r>
      <w:proofErr w:type="spellEnd"/>
      <w:r w:rsidRPr="002B4D1F">
        <w:rPr>
          <w:color w:val="C45911" w:themeColor="accent2" w:themeShade="BF"/>
        </w:rPr>
        <w:t xml:space="preserve"> </w:t>
      </w:r>
      <w:proofErr w:type="spellStart"/>
      <w:r w:rsidRPr="002B4D1F">
        <w:rPr>
          <w:color w:val="C45911" w:themeColor="accent2" w:themeShade="BF"/>
        </w:rPr>
        <w:t>firm’s</w:t>
      </w:r>
      <w:proofErr w:type="spellEnd"/>
      <w:r w:rsidRPr="002B4D1F">
        <w:rPr>
          <w:color w:val="C45911" w:themeColor="accent2" w:themeShade="BF"/>
        </w:rPr>
        <w:t xml:space="preserve"> </w:t>
      </w:r>
      <w:proofErr w:type="spellStart"/>
      <w:r w:rsidRPr="002B4D1F">
        <w:rPr>
          <w:color w:val="C45911" w:themeColor="accent2" w:themeShade="BF"/>
        </w:rPr>
        <w:t>suppliers</w:t>
      </w:r>
      <w:proofErr w:type="spellEnd"/>
      <w:r w:rsidRPr="002B4D1F">
        <w:rPr>
          <w:color w:val="C45911" w:themeColor="accent2" w:themeShade="BF"/>
        </w:rPr>
        <w:t xml:space="preserve">. </w:t>
      </w:r>
      <w:proofErr w:type="spellStart"/>
      <w:r w:rsidRPr="002B4D1F">
        <w:rPr>
          <w:color w:val="C45911" w:themeColor="accent2" w:themeShade="BF"/>
        </w:rPr>
        <w:t>On</w:t>
      </w:r>
      <w:proofErr w:type="spellEnd"/>
      <w:r w:rsidRPr="002B4D1F">
        <w:rPr>
          <w:color w:val="C45911" w:themeColor="accent2" w:themeShade="BF"/>
        </w:rPr>
        <w:t xml:space="preserve"> </w:t>
      </w:r>
      <w:proofErr w:type="spellStart"/>
      <w:r w:rsidRPr="002B4D1F">
        <w:rPr>
          <w:color w:val="C45911" w:themeColor="accent2" w:themeShade="BF"/>
        </w:rPr>
        <w:t>the</w:t>
      </w:r>
      <w:proofErr w:type="spellEnd"/>
      <w:r w:rsidRPr="002B4D1F">
        <w:rPr>
          <w:color w:val="C45911" w:themeColor="accent2" w:themeShade="BF"/>
        </w:rPr>
        <w:t xml:space="preserve"> </w:t>
      </w:r>
      <w:proofErr w:type="spellStart"/>
      <w:r w:rsidRPr="002B4D1F">
        <w:rPr>
          <w:color w:val="C45911" w:themeColor="accent2" w:themeShade="BF"/>
        </w:rPr>
        <w:t>right</w:t>
      </w:r>
      <w:proofErr w:type="spellEnd"/>
      <w:r w:rsidRPr="002B4D1F">
        <w:rPr>
          <w:color w:val="C45911" w:themeColor="accent2" w:themeShade="BF"/>
        </w:rPr>
        <w:t xml:space="preserve"> are </w:t>
      </w:r>
      <w:proofErr w:type="spellStart"/>
      <w:r w:rsidRPr="002B4D1F">
        <w:rPr>
          <w:color w:val="C45911" w:themeColor="accent2" w:themeShade="BF"/>
        </w:rPr>
        <w:t>the</w:t>
      </w:r>
      <w:proofErr w:type="spellEnd"/>
      <w:r w:rsidRPr="002B4D1F">
        <w:rPr>
          <w:color w:val="C45911" w:themeColor="accent2" w:themeShade="BF"/>
        </w:rPr>
        <w:t xml:space="preserve"> </w:t>
      </w:r>
      <w:proofErr w:type="spellStart"/>
      <w:r w:rsidRPr="002B4D1F">
        <w:rPr>
          <w:color w:val="C45911" w:themeColor="accent2" w:themeShade="BF"/>
        </w:rPr>
        <w:t>firm’s</w:t>
      </w:r>
      <w:proofErr w:type="spellEnd"/>
      <w:r w:rsidRPr="002B4D1F">
        <w:rPr>
          <w:color w:val="C45911" w:themeColor="accent2" w:themeShade="BF"/>
        </w:rPr>
        <w:t xml:space="preserve"> </w:t>
      </w:r>
      <w:proofErr w:type="spellStart"/>
      <w:r w:rsidRPr="002B4D1F">
        <w:rPr>
          <w:color w:val="C45911" w:themeColor="accent2" w:themeShade="BF"/>
        </w:rPr>
        <w:t>customers</w:t>
      </w:r>
      <w:proofErr w:type="spellEnd"/>
      <w:r w:rsidRPr="002B4D1F">
        <w:rPr>
          <w:color w:val="C45911" w:themeColor="accent2" w:themeShade="BF"/>
        </w:rPr>
        <w:t xml:space="preserve">. </w:t>
      </w:r>
      <w:r w:rsidRPr="002B4D1F">
        <w:rPr>
          <w:color w:val="C45911" w:themeColor="accent2" w:themeShade="BF"/>
          <w:lang w:val="en-US"/>
        </w:rPr>
        <w:t>Between</w:t>
      </w:r>
      <w:r w:rsidR="00F07622" w:rsidRPr="002B4D1F">
        <w:rPr>
          <w:color w:val="C45911" w:themeColor="accent2" w:themeShade="BF"/>
          <w:lang w:val="en-US"/>
        </w:rPr>
        <w:t xml:space="preserve"> </w:t>
      </w:r>
      <w:r w:rsidRPr="002B4D1F">
        <w:rPr>
          <w:color w:val="C45911" w:themeColor="accent2" w:themeShade="BF"/>
          <w:lang w:val="en-US"/>
        </w:rPr>
        <w:t>the suppliers and customers are the company, its competitors, and its complementors—a term we will define</w:t>
      </w:r>
      <w:r w:rsidR="00F07622" w:rsidRPr="002B4D1F">
        <w:rPr>
          <w:color w:val="C45911" w:themeColor="accent2" w:themeShade="BF"/>
          <w:lang w:val="en-US"/>
        </w:rPr>
        <w:t xml:space="preserve"> </w:t>
      </w:r>
      <w:r w:rsidRPr="002B4D1F">
        <w:rPr>
          <w:color w:val="C45911" w:themeColor="accent2" w:themeShade="BF"/>
          <w:lang w:val="en-US"/>
        </w:rPr>
        <w:t>in more detail. For now, the point is that companies beyond a firm’s suppliers, customers, and competitors</w:t>
      </w:r>
      <w:r w:rsidR="00F07622" w:rsidRPr="002B4D1F">
        <w:rPr>
          <w:color w:val="C45911" w:themeColor="accent2" w:themeShade="BF"/>
          <w:lang w:val="en-US"/>
        </w:rPr>
        <w:t xml:space="preserve"> </w:t>
      </w:r>
      <w:r w:rsidRPr="002B4D1F">
        <w:rPr>
          <w:color w:val="C45911" w:themeColor="accent2" w:themeShade="BF"/>
          <w:lang w:val="en-US"/>
        </w:rPr>
        <w:t>can affect the amount of added value that it can capture.</w:t>
      </w:r>
    </w:p>
    <w:p w:rsidR="00424D3E" w:rsidRDefault="00424D3E" w:rsidP="00424D3E">
      <w:pPr>
        <w:jc w:val="both"/>
        <w:rPr>
          <w:lang w:val="es-ES"/>
        </w:rPr>
      </w:pPr>
      <w:proofErr w:type="spellStart"/>
      <w:r w:rsidRPr="00424D3E">
        <w:rPr>
          <w:lang w:val="es-ES"/>
        </w:rPr>
        <w:t>Brandenburger</w:t>
      </w:r>
      <w:proofErr w:type="spellEnd"/>
      <w:r w:rsidRPr="00424D3E">
        <w:rPr>
          <w:lang w:val="es-ES"/>
        </w:rPr>
        <w:t xml:space="preserve"> se asoció con su colega Barry </w:t>
      </w:r>
      <w:proofErr w:type="spellStart"/>
      <w:r w:rsidRPr="00424D3E">
        <w:rPr>
          <w:lang w:val="es-ES"/>
        </w:rPr>
        <w:t>Nalebuff</w:t>
      </w:r>
      <w:proofErr w:type="spellEnd"/>
      <w:r w:rsidRPr="00424D3E">
        <w:rPr>
          <w:lang w:val="es-ES"/>
        </w:rPr>
        <w:t xml:space="preserve"> para crear lo que llaman una "red de valor". 51 </w:t>
      </w:r>
      <w:proofErr w:type="gramStart"/>
      <w:r w:rsidRPr="00424D3E">
        <w:rPr>
          <w:lang w:val="es-ES"/>
        </w:rPr>
        <w:t>Presentamos</w:t>
      </w:r>
      <w:proofErr w:type="gramEnd"/>
      <w:r w:rsidRPr="00424D3E">
        <w:rPr>
          <w:lang w:val="es-ES"/>
        </w:rPr>
        <w:t xml:space="preserve"> el valor neto de forma ligeramente diferente a la de los autores, pero los componentes y la configuración son idénticos. (Véase el Anexo 22.) A la izquierda están los proveedores de la empresa. A la derecha están los clientes de la empresa. Entre los proveedores y los clientes se encuentran la empresa, sus competidores y sus </w:t>
      </w:r>
      <w:proofErr w:type="spellStart"/>
      <w:r w:rsidRPr="00424D3E">
        <w:rPr>
          <w:lang w:val="es-ES"/>
        </w:rPr>
        <w:t>complementadores</w:t>
      </w:r>
      <w:proofErr w:type="spellEnd"/>
      <w:r w:rsidRPr="00424D3E">
        <w:rPr>
          <w:lang w:val="es-ES"/>
        </w:rPr>
        <w:t>, un término que definiremos con más detalle. Por ahora, el punto es que las empresas más allá de los proveedores, clientes y competidores de una empresa pueden afectar la cantidad de valor agregado que puede capturar.</w:t>
      </w:r>
    </w:p>
    <w:p w:rsidR="00BF63E3" w:rsidRDefault="00BF63E3" w:rsidP="00BF63E3">
      <w:pPr>
        <w:rPr>
          <w:lang w:val="en-US"/>
        </w:rPr>
      </w:pPr>
      <w:r w:rsidRPr="00F07622">
        <w:rPr>
          <w:lang w:val="en-US"/>
        </w:rPr>
        <w:t>Exhibit 22: Added-Value Analysis – The Value Net</w:t>
      </w:r>
    </w:p>
    <w:p w:rsidR="00EB08DE" w:rsidRPr="00F07622" w:rsidRDefault="00EB08DE" w:rsidP="00BF63E3">
      <w:pPr>
        <w:rPr>
          <w:lang w:val="en-US"/>
        </w:rPr>
      </w:pPr>
      <w:r>
        <w:rPr>
          <w:noProof/>
          <w:lang w:val="en-US"/>
        </w:rPr>
        <w:drawing>
          <wp:inline distT="0" distB="0" distL="0" distR="0">
            <wp:extent cx="5607050" cy="2387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2387600"/>
                    </a:xfrm>
                    <a:prstGeom prst="rect">
                      <a:avLst/>
                    </a:prstGeom>
                    <a:noFill/>
                    <a:ln>
                      <a:noFill/>
                    </a:ln>
                  </pic:spPr>
                </pic:pic>
              </a:graphicData>
            </a:graphic>
          </wp:inline>
        </w:drawing>
      </w:r>
    </w:p>
    <w:p w:rsidR="00BF63E3" w:rsidRPr="001175B6" w:rsidRDefault="00BF63E3" w:rsidP="001175B6">
      <w:pPr>
        <w:jc w:val="both"/>
        <w:rPr>
          <w:color w:val="C45911" w:themeColor="accent2" w:themeShade="BF"/>
          <w:lang w:val="en-US"/>
        </w:rPr>
      </w:pPr>
      <w:r w:rsidRPr="001175B6">
        <w:rPr>
          <w:color w:val="C45911" w:themeColor="accent2" w:themeShade="BF"/>
          <w:lang w:val="en-US"/>
        </w:rPr>
        <w:lastRenderedPageBreak/>
        <w:t>The value net fits comfortably into Michael Porter’s traditional analyses but adds an important element:</w:t>
      </w:r>
      <w:r w:rsidR="00EB08DE" w:rsidRPr="001175B6">
        <w:rPr>
          <w:color w:val="C45911" w:themeColor="accent2" w:themeShade="BF"/>
          <w:lang w:val="en-US"/>
        </w:rPr>
        <w:t xml:space="preserve"> </w:t>
      </w:r>
      <w:r w:rsidRPr="001175B6">
        <w:rPr>
          <w:color w:val="C45911" w:themeColor="accent2" w:themeShade="BF"/>
          <w:lang w:val="en-US"/>
        </w:rPr>
        <w:t>strategy is not only about risk and downside but also about opportunity and upside. Research in industrial</w:t>
      </w:r>
      <w:r w:rsidR="00EB08DE" w:rsidRPr="001175B6">
        <w:rPr>
          <w:color w:val="C45911" w:themeColor="accent2" w:themeShade="BF"/>
          <w:lang w:val="en-US"/>
        </w:rPr>
        <w:t xml:space="preserve"> </w:t>
      </w:r>
      <w:r w:rsidRPr="001175B6">
        <w:rPr>
          <w:color w:val="C45911" w:themeColor="accent2" w:themeShade="BF"/>
          <w:lang w:val="en-US"/>
        </w:rPr>
        <w:t>organization emphasizes non-cooperative game theory, a reasonable approach for well-established industries</w:t>
      </w:r>
      <w:r w:rsidR="00EB08DE" w:rsidRPr="001175B6">
        <w:rPr>
          <w:color w:val="C45911" w:themeColor="accent2" w:themeShade="BF"/>
          <w:lang w:val="en-US"/>
        </w:rPr>
        <w:t xml:space="preserve"> </w:t>
      </w:r>
      <w:r w:rsidRPr="001175B6">
        <w:rPr>
          <w:color w:val="C45911" w:themeColor="accent2" w:themeShade="BF"/>
          <w:lang w:val="en-US"/>
        </w:rPr>
        <w:t>near product price equilibrium. But cooperative game theory recognizes that many industries are dynamic and</w:t>
      </w:r>
      <w:r w:rsidR="00EB08DE" w:rsidRPr="001175B6">
        <w:rPr>
          <w:color w:val="C45911" w:themeColor="accent2" w:themeShade="BF"/>
          <w:lang w:val="en-US"/>
        </w:rPr>
        <w:t xml:space="preserve"> </w:t>
      </w:r>
      <w:r w:rsidRPr="001175B6">
        <w:rPr>
          <w:color w:val="C45911" w:themeColor="accent2" w:themeShade="BF"/>
          <w:lang w:val="en-US"/>
        </w:rPr>
        <w:t>offer opportunities to cooperate as well as to compete.</w:t>
      </w:r>
    </w:p>
    <w:p w:rsidR="00726E8D" w:rsidRPr="00726E8D" w:rsidRDefault="00726E8D" w:rsidP="001175B6">
      <w:pPr>
        <w:shd w:val="clear" w:color="auto" w:fill="FDFDFD"/>
        <w:spacing w:after="0" w:line="240" w:lineRule="auto"/>
        <w:jc w:val="both"/>
        <w:rPr>
          <w:rFonts w:ascii="Segoe UI" w:eastAsia="Times New Roman" w:hAnsi="Segoe UI" w:cs="Segoe UI"/>
          <w:sz w:val="21"/>
          <w:szCs w:val="21"/>
          <w:lang w:val="es-ES" w:eastAsia="es-CO"/>
        </w:rPr>
      </w:pPr>
      <w:r w:rsidRPr="00726E8D">
        <w:rPr>
          <w:rFonts w:ascii="Segoe UI" w:eastAsia="Times New Roman" w:hAnsi="Segoe UI" w:cs="Segoe UI"/>
          <w:sz w:val="21"/>
          <w:szCs w:val="21"/>
          <w:lang w:val="es-ES" w:eastAsia="es-CO"/>
        </w:rPr>
        <w:t xml:space="preserve">El valor neto encaja cómodamente en los análisis tradicionales de Michael Porter, pero agrega un elemento importante: la estrategia no solo se trata de riesgo y desventaja, sino también de oportunidad y ventaja. La investigación </w:t>
      </w:r>
      <w:r w:rsidRPr="00726E8D">
        <w:rPr>
          <w:rFonts w:ascii="Segoe UI" w:eastAsia="Times New Roman" w:hAnsi="Segoe UI" w:cs="Segoe UI"/>
          <w:sz w:val="21"/>
          <w:szCs w:val="21"/>
          <w:shd w:val="clear" w:color="auto" w:fill="D4D4D4"/>
          <w:lang w:val="es-ES" w:eastAsia="es-CO"/>
        </w:rPr>
        <w:t>en</w:t>
      </w:r>
      <w:r w:rsidRPr="00726E8D">
        <w:rPr>
          <w:rFonts w:ascii="Segoe UI" w:eastAsia="Times New Roman" w:hAnsi="Segoe UI" w:cs="Segoe UI"/>
          <w:sz w:val="21"/>
          <w:szCs w:val="21"/>
          <w:lang w:val="es-ES" w:eastAsia="es-CO"/>
        </w:rPr>
        <w:t xml:space="preserve"> organización industrial enfatiza la teoría de juegos no cooperativa, un enfoque razonable para industrias bien establecidas cerca del equilibrio de precios de productos. Pero la teoría de juegos cooperativos reconoce que muchas industrias son dinámicas y ofrecen oportunidades para cooperar y competir.</w:t>
      </w:r>
    </w:p>
    <w:p w:rsidR="00726E8D" w:rsidRPr="00726E8D" w:rsidRDefault="00726E8D" w:rsidP="00BF63E3">
      <w:pPr>
        <w:rPr>
          <w:lang w:val="es-ES"/>
        </w:rPr>
      </w:pPr>
    </w:p>
    <w:p w:rsidR="00BF63E3" w:rsidRPr="00EB08DE" w:rsidRDefault="00BF63E3" w:rsidP="00BF63E3">
      <w:pPr>
        <w:rPr>
          <w:b/>
          <w:bCs/>
        </w:rPr>
      </w:pPr>
      <w:proofErr w:type="spellStart"/>
      <w:r w:rsidRPr="00EB08DE">
        <w:rPr>
          <w:b/>
          <w:bCs/>
        </w:rPr>
        <w:t>The</w:t>
      </w:r>
      <w:proofErr w:type="spellEnd"/>
      <w:r w:rsidRPr="00EB08DE">
        <w:rPr>
          <w:b/>
          <w:bCs/>
        </w:rPr>
        <w:t xml:space="preserve"> </w:t>
      </w:r>
      <w:proofErr w:type="spellStart"/>
      <w:r w:rsidRPr="00EB08DE">
        <w:rPr>
          <w:b/>
          <w:bCs/>
        </w:rPr>
        <w:t>Value</w:t>
      </w:r>
      <w:proofErr w:type="spellEnd"/>
      <w:r w:rsidRPr="00EB08DE">
        <w:rPr>
          <w:b/>
          <w:bCs/>
        </w:rPr>
        <w:t xml:space="preserve"> </w:t>
      </w:r>
      <w:proofErr w:type="spellStart"/>
      <w:r w:rsidRPr="00EB08DE">
        <w:rPr>
          <w:b/>
          <w:bCs/>
        </w:rPr>
        <w:t>Chain</w:t>
      </w:r>
      <w:proofErr w:type="spellEnd"/>
    </w:p>
    <w:p w:rsidR="00BF63E3" w:rsidRPr="001175B6" w:rsidRDefault="00BF63E3" w:rsidP="001175B6">
      <w:pPr>
        <w:jc w:val="both"/>
        <w:rPr>
          <w:color w:val="C45911" w:themeColor="accent2" w:themeShade="BF"/>
          <w:lang w:val="en-US"/>
        </w:rPr>
      </w:pPr>
      <w:r w:rsidRPr="001175B6">
        <w:rPr>
          <w:color w:val="C45911" w:themeColor="accent2" w:themeShade="BF"/>
          <w:lang w:val="en-US"/>
        </w:rPr>
        <w:t>Michael Porter also developed value chain analysis, a powerful tool for identifying a company’s sources of</w:t>
      </w:r>
      <w:r w:rsidR="00EB08DE" w:rsidRPr="001175B6">
        <w:rPr>
          <w:color w:val="C45911" w:themeColor="accent2" w:themeShade="BF"/>
          <w:lang w:val="en-US"/>
        </w:rPr>
        <w:t xml:space="preserve"> </w:t>
      </w:r>
      <w:r w:rsidRPr="001175B6">
        <w:rPr>
          <w:color w:val="C45911" w:themeColor="accent2" w:themeShade="BF"/>
          <w:lang w:val="en-US"/>
        </w:rPr>
        <w:t>competitive advantage. The value chain is “the sequence of activities your company performs to design,</w:t>
      </w:r>
      <w:r w:rsidR="00EB08DE" w:rsidRPr="001175B6">
        <w:rPr>
          <w:color w:val="C45911" w:themeColor="accent2" w:themeShade="BF"/>
          <w:lang w:val="en-US"/>
        </w:rPr>
        <w:t xml:space="preserve"> </w:t>
      </w:r>
      <w:r w:rsidRPr="001175B6">
        <w:rPr>
          <w:color w:val="C45911" w:themeColor="accent2" w:themeShade="BF"/>
          <w:lang w:val="en-US"/>
        </w:rPr>
        <w:t>produce, sell, deliver, and support its products.”52 (Exhibit 23 depicts a generic value chain.) Porter</w:t>
      </w:r>
      <w:r w:rsidR="00EB08DE" w:rsidRPr="001175B6">
        <w:rPr>
          <w:color w:val="C45911" w:themeColor="accent2" w:themeShade="BF"/>
          <w:lang w:val="en-US"/>
        </w:rPr>
        <w:t xml:space="preserve"> </w:t>
      </w:r>
      <w:r w:rsidRPr="001175B6">
        <w:rPr>
          <w:color w:val="C45911" w:themeColor="accent2" w:themeShade="BF"/>
          <w:lang w:val="en-US"/>
        </w:rPr>
        <w:t>recommends focusing on discrete activities rather than broad functions such as marketing or logistics, which</w:t>
      </w:r>
      <w:r w:rsidR="00EB08DE" w:rsidRPr="001175B6">
        <w:rPr>
          <w:color w:val="C45911" w:themeColor="accent2" w:themeShade="BF"/>
          <w:lang w:val="en-US"/>
        </w:rPr>
        <w:t xml:space="preserve"> </w:t>
      </w:r>
      <w:r w:rsidRPr="001175B6">
        <w:rPr>
          <w:color w:val="C45911" w:themeColor="accent2" w:themeShade="BF"/>
          <w:lang w:val="en-US"/>
        </w:rPr>
        <w:t>he considers too abstract. The objective is to assess each activity’s specific contribution to the company’s</w:t>
      </w:r>
      <w:r w:rsidR="00EB08DE" w:rsidRPr="001175B6">
        <w:rPr>
          <w:color w:val="C45911" w:themeColor="accent2" w:themeShade="BF"/>
          <w:lang w:val="en-US"/>
        </w:rPr>
        <w:t xml:space="preserve"> </w:t>
      </w:r>
      <w:r w:rsidRPr="001175B6">
        <w:rPr>
          <w:color w:val="C45911" w:themeColor="accent2" w:themeShade="BF"/>
          <w:lang w:val="en-US"/>
        </w:rPr>
        <w:t>ability to capture and sustain competitive advantage, be it through higher prices or lower costs.</w:t>
      </w:r>
    </w:p>
    <w:p w:rsidR="00726E8D" w:rsidRDefault="00726E8D" w:rsidP="001175B6">
      <w:pPr>
        <w:shd w:val="clear" w:color="auto" w:fill="FDFDFD"/>
        <w:jc w:val="both"/>
        <w:rPr>
          <w:rFonts w:ascii="Segoe UI" w:hAnsi="Segoe UI" w:cs="Segoe UI"/>
          <w:sz w:val="21"/>
          <w:szCs w:val="21"/>
          <w:lang w:val="es-ES"/>
        </w:rPr>
      </w:pPr>
      <w:r>
        <w:rPr>
          <w:rStyle w:val="Prrafodelista"/>
          <w:rFonts w:ascii="Segoe UI" w:hAnsi="Segoe UI" w:cs="Segoe UI"/>
          <w:sz w:val="21"/>
          <w:szCs w:val="21"/>
          <w:lang w:val="es-ES"/>
        </w:rPr>
        <w:t>El</w:t>
      </w:r>
      <w:r>
        <w:rPr>
          <w:rFonts w:ascii="Segoe UI" w:hAnsi="Segoe UI" w:cs="Segoe UI"/>
          <w:sz w:val="21"/>
          <w:szCs w:val="21"/>
          <w:lang w:val="es-ES"/>
        </w:rPr>
        <w:t xml:space="preserve"> </w:t>
      </w:r>
      <w:r>
        <w:rPr>
          <w:rStyle w:val="Prrafodelista"/>
          <w:rFonts w:ascii="Segoe UI" w:hAnsi="Segoe UI" w:cs="Segoe UI"/>
          <w:sz w:val="21"/>
          <w:szCs w:val="21"/>
          <w:lang w:val="es-ES"/>
        </w:rPr>
        <w:t>valor</w:t>
      </w:r>
      <w:r>
        <w:rPr>
          <w:rFonts w:ascii="Segoe UI" w:hAnsi="Segoe UI" w:cs="Segoe UI"/>
          <w:sz w:val="21"/>
          <w:szCs w:val="21"/>
          <w:lang w:val="es-ES"/>
        </w:rPr>
        <w:t xml:space="preserve"> </w:t>
      </w:r>
      <w:r>
        <w:rPr>
          <w:rStyle w:val="Prrafodelista"/>
          <w:rFonts w:ascii="Segoe UI" w:hAnsi="Segoe UI" w:cs="Segoe UI"/>
          <w:sz w:val="21"/>
          <w:szCs w:val="21"/>
          <w:lang w:val="es-ES"/>
        </w:rPr>
        <w:t>neto</w:t>
      </w:r>
      <w:r>
        <w:rPr>
          <w:rFonts w:ascii="Segoe UI" w:hAnsi="Segoe UI" w:cs="Segoe UI"/>
          <w:sz w:val="21"/>
          <w:szCs w:val="21"/>
          <w:lang w:val="es-ES"/>
        </w:rPr>
        <w:t xml:space="preserve"> </w:t>
      </w:r>
      <w:r>
        <w:rPr>
          <w:rStyle w:val="Prrafodelista"/>
          <w:rFonts w:ascii="Segoe UI" w:hAnsi="Segoe UI" w:cs="Segoe UI"/>
          <w:sz w:val="21"/>
          <w:szCs w:val="21"/>
          <w:lang w:val="es-ES"/>
        </w:rPr>
        <w:t>encaja</w:t>
      </w:r>
      <w:r>
        <w:rPr>
          <w:rFonts w:ascii="Segoe UI" w:hAnsi="Segoe UI" w:cs="Segoe UI"/>
          <w:sz w:val="21"/>
          <w:szCs w:val="21"/>
          <w:lang w:val="es-ES"/>
        </w:rPr>
        <w:t xml:space="preserve"> </w:t>
      </w:r>
      <w:r>
        <w:rPr>
          <w:rStyle w:val="Prrafodelista"/>
          <w:rFonts w:ascii="Segoe UI" w:hAnsi="Segoe UI" w:cs="Segoe UI"/>
          <w:sz w:val="21"/>
          <w:szCs w:val="21"/>
          <w:lang w:val="es-ES"/>
        </w:rPr>
        <w:t>cómodamente</w:t>
      </w:r>
      <w:r>
        <w:rPr>
          <w:rFonts w:ascii="Segoe UI" w:hAnsi="Segoe UI" w:cs="Segoe UI"/>
          <w:sz w:val="21"/>
          <w:szCs w:val="21"/>
          <w:lang w:val="es-ES"/>
        </w:rPr>
        <w:t xml:space="preserve"> </w:t>
      </w:r>
      <w:r>
        <w:rPr>
          <w:rStyle w:val="Prrafodelista"/>
          <w:rFonts w:ascii="Segoe UI" w:hAnsi="Segoe UI" w:cs="Segoe UI"/>
          <w:sz w:val="21"/>
          <w:szCs w:val="21"/>
          <w:lang w:val="es-ES"/>
        </w:rPr>
        <w:t>en</w:t>
      </w:r>
      <w:r>
        <w:rPr>
          <w:rFonts w:ascii="Segoe UI" w:hAnsi="Segoe UI" w:cs="Segoe UI"/>
          <w:sz w:val="21"/>
          <w:szCs w:val="21"/>
          <w:lang w:val="es-ES"/>
        </w:rPr>
        <w:t xml:space="preserve"> </w:t>
      </w:r>
      <w:r>
        <w:rPr>
          <w:rStyle w:val="Prrafodelista"/>
          <w:rFonts w:ascii="Segoe UI" w:hAnsi="Segoe UI" w:cs="Segoe UI"/>
          <w:sz w:val="21"/>
          <w:szCs w:val="21"/>
          <w:lang w:val="es-ES"/>
        </w:rPr>
        <w:t>los</w:t>
      </w:r>
      <w:r>
        <w:rPr>
          <w:rFonts w:ascii="Segoe UI" w:hAnsi="Segoe UI" w:cs="Segoe UI"/>
          <w:sz w:val="21"/>
          <w:szCs w:val="21"/>
          <w:lang w:val="es-ES"/>
        </w:rPr>
        <w:t xml:space="preserve"> </w:t>
      </w:r>
      <w:r>
        <w:rPr>
          <w:rStyle w:val="Prrafodelista"/>
          <w:rFonts w:ascii="Segoe UI" w:hAnsi="Segoe UI" w:cs="Segoe UI"/>
          <w:sz w:val="21"/>
          <w:szCs w:val="21"/>
          <w:lang w:val="es-ES"/>
        </w:rPr>
        <w:t>análisis</w:t>
      </w:r>
      <w:r>
        <w:rPr>
          <w:rFonts w:ascii="Segoe UI" w:hAnsi="Segoe UI" w:cs="Segoe UI"/>
          <w:sz w:val="21"/>
          <w:szCs w:val="21"/>
          <w:lang w:val="es-ES"/>
        </w:rPr>
        <w:t xml:space="preserve"> </w:t>
      </w:r>
      <w:r>
        <w:rPr>
          <w:rStyle w:val="Prrafodelista"/>
          <w:rFonts w:ascii="Segoe UI" w:hAnsi="Segoe UI" w:cs="Segoe UI"/>
          <w:sz w:val="21"/>
          <w:szCs w:val="21"/>
          <w:lang w:val="es-ES"/>
        </w:rPr>
        <w:t>tradicionales</w:t>
      </w:r>
      <w:r>
        <w:rPr>
          <w:rFonts w:ascii="Segoe UI" w:hAnsi="Segoe UI" w:cs="Segoe UI"/>
          <w:sz w:val="21"/>
          <w:szCs w:val="21"/>
          <w:lang w:val="es-ES"/>
        </w:rPr>
        <w:t xml:space="preserve"> </w:t>
      </w:r>
      <w:r>
        <w:rPr>
          <w:rStyle w:val="Prrafodelista"/>
          <w:rFonts w:ascii="Segoe UI" w:hAnsi="Segoe UI" w:cs="Segoe UI"/>
          <w:sz w:val="21"/>
          <w:szCs w:val="21"/>
          <w:lang w:val="es-ES"/>
        </w:rPr>
        <w:t>de</w:t>
      </w:r>
      <w:r>
        <w:rPr>
          <w:rFonts w:ascii="Segoe UI" w:hAnsi="Segoe UI" w:cs="Segoe UI"/>
          <w:sz w:val="21"/>
          <w:szCs w:val="21"/>
          <w:lang w:val="es-ES"/>
        </w:rPr>
        <w:t xml:space="preserve"> </w:t>
      </w:r>
      <w:r>
        <w:rPr>
          <w:rStyle w:val="Prrafodelista"/>
          <w:rFonts w:ascii="Segoe UI" w:hAnsi="Segoe UI" w:cs="Segoe UI"/>
          <w:sz w:val="21"/>
          <w:szCs w:val="21"/>
          <w:lang w:val="es-ES"/>
        </w:rPr>
        <w:t>Michael</w:t>
      </w:r>
      <w:r>
        <w:rPr>
          <w:rFonts w:ascii="Segoe UI" w:hAnsi="Segoe UI" w:cs="Segoe UI"/>
          <w:sz w:val="21"/>
          <w:szCs w:val="21"/>
          <w:lang w:val="es-ES"/>
        </w:rPr>
        <w:t xml:space="preserve"> </w:t>
      </w:r>
      <w:r>
        <w:rPr>
          <w:rStyle w:val="Prrafodelista"/>
          <w:rFonts w:ascii="Segoe UI" w:hAnsi="Segoe UI" w:cs="Segoe UI"/>
          <w:sz w:val="21"/>
          <w:szCs w:val="21"/>
          <w:lang w:val="es-ES"/>
        </w:rPr>
        <w:t>Porter,</w:t>
      </w:r>
      <w:r>
        <w:rPr>
          <w:rFonts w:ascii="Segoe UI" w:hAnsi="Segoe UI" w:cs="Segoe UI"/>
          <w:sz w:val="21"/>
          <w:szCs w:val="21"/>
          <w:lang w:val="es-ES"/>
        </w:rPr>
        <w:t xml:space="preserve"> </w:t>
      </w:r>
      <w:r>
        <w:rPr>
          <w:rStyle w:val="Prrafodelista"/>
          <w:rFonts w:ascii="Segoe UI" w:hAnsi="Segoe UI" w:cs="Segoe UI"/>
          <w:sz w:val="21"/>
          <w:szCs w:val="21"/>
          <w:lang w:val="es-ES"/>
        </w:rPr>
        <w:t>pero</w:t>
      </w:r>
      <w:r>
        <w:rPr>
          <w:rFonts w:ascii="Segoe UI" w:hAnsi="Segoe UI" w:cs="Segoe UI"/>
          <w:sz w:val="21"/>
          <w:szCs w:val="21"/>
          <w:lang w:val="es-ES"/>
        </w:rPr>
        <w:t xml:space="preserve"> </w:t>
      </w:r>
      <w:r>
        <w:rPr>
          <w:rStyle w:val="Prrafodelista"/>
          <w:rFonts w:ascii="Segoe UI" w:hAnsi="Segoe UI" w:cs="Segoe UI"/>
          <w:sz w:val="21"/>
          <w:szCs w:val="21"/>
          <w:lang w:val="es-ES"/>
        </w:rPr>
        <w:t>agrega</w:t>
      </w:r>
      <w:r>
        <w:rPr>
          <w:rFonts w:ascii="Segoe UI" w:hAnsi="Segoe UI" w:cs="Segoe UI"/>
          <w:sz w:val="21"/>
          <w:szCs w:val="21"/>
          <w:lang w:val="es-ES"/>
        </w:rPr>
        <w:t xml:space="preserve"> </w:t>
      </w:r>
      <w:r>
        <w:rPr>
          <w:rStyle w:val="Prrafodelista"/>
          <w:rFonts w:ascii="Segoe UI" w:hAnsi="Segoe UI" w:cs="Segoe UI"/>
          <w:sz w:val="21"/>
          <w:szCs w:val="21"/>
          <w:lang w:val="es-ES"/>
        </w:rPr>
        <w:t>un</w:t>
      </w:r>
      <w:r>
        <w:rPr>
          <w:rFonts w:ascii="Segoe UI" w:hAnsi="Segoe UI" w:cs="Segoe UI"/>
          <w:sz w:val="21"/>
          <w:szCs w:val="21"/>
          <w:lang w:val="es-ES"/>
        </w:rPr>
        <w:t xml:space="preserve"> </w:t>
      </w:r>
      <w:r>
        <w:rPr>
          <w:rStyle w:val="Prrafodelista"/>
          <w:rFonts w:ascii="Segoe UI" w:hAnsi="Segoe UI" w:cs="Segoe UI"/>
          <w:sz w:val="21"/>
          <w:szCs w:val="21"/>
          <w:lang w:val="es-ES"/>
        </w:rPr>
        <w:t>elemento</w:t>
      </w:r>
      <w:r>
        <w:rPr>
          <w:rFonts w:ascii="Segoe UI" w:hAnsi="Segoe UI" w:cs="Segoe UI"/>
          <w:sz w:val="21"/>
          <w:szCs w:val="21"/>
          <w:lang w:val="es-ES"/>
        </w:rPr>
        <w:t xml:space="preserve"> </w:t>
      </w:r>
      <w:r>
        <w:rPr>
          <w:rStyle w:val="Prrafodelista"/>
          <w:rFonts w:ascii="Segoe UI" w:hAnsi="Segoe UI" w:cs="Segoe UI"/>
          <w:sz w:val="21"/>
          <w:szCs w:val="21"/>
          <w:lang w:val="es-ES"/>
        </w:rPr>
        <w:t>importante:</w:t>
      </w:r>
      <w:r>
        <w:rPr>
          <w:rFonts w:ascii="Segoe UI" w:hAnsi="Segoe UI" w:cs="Segoe UI"/>
          <w:sz w:val="21"/>
          <w:szCs w:val="21"/>
          <w:lang w:val="es-ES"/>
        </w:rPr>
        <w:t xml:space="preserve"> </w:t>
      </w:r>
      <w:r>
        <w:rPr>
          <w:rStyle w:val="Prrafodelista"/>
          <w:rFonts w:ascii="Segoe UI" w:hAnsi="Segoe UI" w:cs="Segoe UI"/>
          <w:sz w:val="21"/>
          <w:szCs w:val="21"/>
          <w:lang w:val="es-ES"/>
        </w:rPr>
        <w:t>la</w:t>
      </w:r>
      <w:r>
        <w:rPr>
          <w:rFonts w:ascii="Segoe UI" w:hAnsi="Segoe UI" w:cs="Segoe UI"/>
          <w:sz w:val="21"/>
          <w:szCs w:val="21"/>
          <w:lang w:val="es-ES"/>
        </w:rPr>
        <w:t xml:space="preserve"> </w:t>
      </w:r>
      <w:r>
        <w:rPr>
          <w:rStyle w:val="Prrafodelista"/>
          <w:rFonts w:ascii="Segoe UI" w:hAnsi="Segoe UI" w:cs="Segoe UI"/>
          <w:sz w:val="21"/>
          <w:szCs w:val="21"/>
          <w:lang w:val="es-ES"/>
        </w:rPr>
        <w:t>estrategia</w:t>
      </w:r>
      <w:r>
        <w:rPr>
          <w:rFonts w:ascii="Segoe UI" w:hAnsi="Segoe UI" w:cs="Segoe UI"/>
          <w:sz w:val="21"/>
          <w:szCs w:val="21"/>
          <w:lang w:val="es-ES"/>
        </w:rPr>
        <w:t xml:space="preserve"> </w:t>
      </w:r>
      <w:r>
        <w:rPr>
          <w:rStyle w:val="Prrafodelista"/>
          <w:rFonts w:ascii="Segoe UI" w:hAnsi="Segoe UI" w:cs="Segoe UI"/>
          <w:sz w:val="21"/>
          <w:szCs w:val="21"/>
          <w:lang w:val="es-ES"/>
        </w:rPr>
        <w:t>no</w:t>
      </w:r>
      <w:r>
        <w:rPr>
          <w:rFonts w:ascii="Segoe UI" w:hAnsi="Segoe UI" w:cs="Segoe UI"/>
          <w:sz w:val="21"/>
          <w:szCs w:val="21"/>
          <w:lang w:val="es-ES"/>
        </w:rPr>
        <w:t xml:space="preserve"> </w:t>
      </w:r>
      <w:r>
        <w:rPr>
          <w:rStyle w:val="Prrafodelista"/>
          <w:rFonts w:ascii="Segoe UI" w:hAnsi="Segoe UI" w:cs="Segoe UI"/>
          <w:sz w:val="21"/>
          <w:szCs w:val="21"/>
          <w:lang w:val="es-ES"/>
        </w:rPr>
        <w:t>solo</w:t>
      </w:r>
      <w:r>
        <w:rPr>
          <w:rFonts w:ascii="Segoe UI" w:hAnsi="Segoe UI" w:cs="Segoe UI"/>
          <w:sz w:val="21"/>
          <w:szCs w:val="21"/>
          <w:lang w:val="es-ES"/>
        </w:rPr>
        <w:t xml:space="preserve"> </w:t>
      </w:r>
      <w:r>
        <w:rPr>
          <w:rStyle w:val="Prrafodelista"/>
          <w:rFonts w:ascii="Segoe UI" w:hAnsi="Segoe UI" w:cs="Segoe UI"/>
          <w:sz w:val="21"/>
          <w:szCs w:val="21"/>
          <w:lang w:val="es-ES"/>
        </w:rPr>
        <w:t>se</w:t>
      </w:r>
      <w:r>
        <w:rPr>
          <w:rFonts w:ascii="Segoe UI" w:hAnsi="Segoe UI" w:cs="Segoe UI"/>
          <w:sz w:val="21"/>
          <w:szCs w:val="21"/>
          <w:lang w:val="es-ES"/>
        </w:rPr>
        <w:t xml:space="preserve"> </w:t>
      </w:r>
      <w:r>
        <w:rPr>
          <w:rStyle w:val="Prrafodelista"/>
          <w:rFonts w:ascii="Segoe UI" w:hAnsi="Segoe UI" w:cs="Segoe UI"/>
          <w:sz w:val="21"/>
          <w:szCs w:val="21"/>
          <w:lang w:val="es-ES"/>
        </w:rPr>
        <w:t>trata</w:t>
      </w:r>
      <w:r>
        <w:rPr>
          <w:rFonts w:ascii="Segoe UI" w:hAnsi="Segoe UI" w:cs="Segoe UI"/>
          <w:sz w:val="21"/>
          <w:szCs w:val="21"/>
          <w:lang w:val="es-ES"/>
        </w:rPr>
        <w:t xml:space="preserve"> </w:t>
      </w:r>
      <w:r>
        <w:rPr>
          <w:rStyle w:val="Prrafodelista"/>
          <w:rFonts w:ascii="Segoe UI" w:hAnsi="Segoe UI" w:cs="Segoe UI"/>
          <w:sz w:val="21"/>
          <w:szCs w:val="21"/>
          <w:lang w:val="es-ES"/>
        </w:rPr>
        <w:t>de</w:t>
      </w:r>
      <w:r>
        <w:rPr>
          <w:rFonts w:ascii="Segoe UI" w:hAnsi="Segoe UI" w:cs="Segoe UI"/>
          <w:sz w:val="21"/>
          <w:szCs w:val="21"/>
          <w:lang w:val="es-ES"/>
        </w:rPr>
        <w:t xml:space="preserve"> </w:t>
      </w:r>
      <w:r>
        <w:rPr>
          <w:rStyle w:val="Prrafodelista"/>
          <w:rFonts w:ascii="Segoe UI" w:hAnsi="Segoe UI" w:cs="Segoe UI"/>
          <w:sz w:val="21"/>
          <w:szCs w:val="21"/>
          <w:lang w:val="es-ES"/>
        </w:rPr>
        <w:t>riesgo</w:t>
      </w:r>
      <w:r>
        <w:rPr>
          <w:rFonts w:ascii="Segoe UI" w:hAnsi="Segoe UI" w:cs="Segoe UI"/>
          <w:sz w:val="21"/>
          <w:szCs w:val="21"/>
          <w:lang w:val="es-ES"/>
        </w:rPr>
        <w:t xml:space="preserve"> </w:t>
      </w:r>
      <w:r>
        <w:rPr>
          <w:rStyle w:val="Prrafodelista"/>
          <w:rFonts w:ascii="Segoe UI" w:hAnsi="Segoe UI" w:cs="Segoe UI"/>
          <w:sz w:val="21"/>
          <w:szCs w:val="21"/>
          <w:lang w:val="es-ES"/>
        </w:rPr>
        <w:t>y</w:t>
      </w:r>
      <w:r>
        <w:rPr>
          <w:rFonts w:ascii="Segoe UI" w:hAnsi="Segoe UI" w:cs="Segoe UI"/>
          <w:sz w:val="21"/>
          <w:szCs w:val="21"/>
          <w:lang w:val="es-ES"/>
        </w:rPr>
        <w:t xml:space="preserve"> </w:t>
      </w:r>
      <w:r>
        <w:rPr>
          <w:rStyle w:val="Prrafodelista"/>
          <w:rFonts w:ascii="Segoe UI" w:hAnsi="Segoe UI" w:cs="Segoe UI"/>
          <w:sz w:val="21"/>
          <w:szCs w:val="21"/>
          <w:lang w:val="es-ES"/>
        </w:rPr>
        <w:t>desventaja,</w:t>
      </w:r>
      <w:r>
        <w:rPr>
          <w:rFonts w:ascii="Segoe UI" w:hAnsi="Segoe UI" w:cs="Segoe UI"/>
          <w:sz w:val="21"/>
          <w:szCs w:val="21"/>
          <w:lang w:val="es-ES"/>
        </w:rPr>
        <w:t xml:space="preserve"> </w:t>
      </w:r>
      <w:r>
        <w:rPr>
          <w:rStyle w:val="Prrafodelista"/>
          <w:rFonts w:ascii="Segoe UI" w:hAnsi="Segoe UI" w:cs="Segoe UI"/>
          <w:sz w:val="21"/>
          <w:szCs w:val="21"/>
          <w:lang w:val="es-ES"/>
        </w:rPr>
        <w:t>sino</w:t>
      </w:r>
      <w:r>
        <w:rPr>
          <w:rFonts w:ascii="Segoe UI" w:hAnsi="Segoe UI" w:cs="Segoe UI"/>
          <w:sz w:val="21"/>
          <w:szCs w:val="21"/>
          <w:lang w:val="es-ES"/>
        </w:rPr>
        <w:t xml:space="preserve"> </w:t>
      </w:r>
      <w:r>
        <w:rPr>
          <w:rStyle w:val="Prrafodelista"/>
          <w:rFonts w:ascii="Segoe UI" w:hAnsi="Segoe UI" w:cs="Segoe UI"/>
          <w:sz w:val="21"/>
          <w:szCs w:val="21"/>
          <w:lang w:val="es-ES"/>
        </w:rPr>
        <w:t>también</w:t>
      </w:r>
      <w:r>
        <w:rPr>
          <w:rFonts w:ascii="Segoe UI" w:hAnsi="Segoe UI" w:cs="Segoe UI"/>
          <w:sz w:val="21"/>
          <w:szCs w:val="21"/>
          <w:lang w:val="es-ES"/>
        </w:rPr>
        <w:t xml:space="preserve"> </w:t>
      </w:r>
      <w:r>
        <w:rPr>
          <w:rStyle w:val="Prrafodelista"/>
          <w:rFonts w:ascii="Segoe UI" w:hAnsi="Segoe UI" w:cs="Segoe UI"/>
          <w:sz w:val="21"/>
          <w:szCs w:val="21"/>
          <w:lang w:val="es-ES"/>
        </w:rPr>
        <w:t>de</w:t>
      </w:r>
      <w:r>
        <w:rPr>
          <w:rFonts w:ascii="Segoe UI" w:hAnsi="Segoe UI" w:cs="Segoe UI"/>
          <w:sz w:val="21"/>
          <w:szCs w:val="21"/>
          <w:lang w:val="es-ES"/>
        </w:rPr>
        <w:t xml:space="preserve"> </w:t>
      </w:r>
      <w:r>
        <w:rPr>
          <w:rStyle w:val="Prrafodelista"/>
          <w:rFonts w:ascii="Segoe UI" w:hAnsi="Segoe UI" w:cs="Segoe UI"/>
          <w:sz w:val="21"/>
          <w:szCs w:val="21"/>
          <w:lang w:val="es-ES"/>
        </w:rPr>
        <w:t>oportunidad</w:t>
      </w:r>
      <w:r>
        <w:rPr>
          <w:rFonts w:ascii="Segoe UI" w:hAnsi="Segoe UI" w:cs="Segoe UI"/>
          <w:sz w:val="21"/>
          <w:szCs w:val="21"/>
          <w:lang w:val="es-ES"/>
        </w:rPr>
        <w:t xml:space="preserve"> </w:t>
      </w:r>
      <w:r>
        <w:rPr>
          <w:rStyle w:val="Prrafodelista"/>
          <w:rFonts w:ascii="Segoe UI" w:hAnsi="Segoe UI" w:cs="Segoe UI"/>
          <w:sz w:val="21"/>
          <w:szCs w:val="21"/>
          <w:lang w:val="es-ES"/>
        </w:rPr>
        <w:t>y</w:t>
      </w:r>
      <w:r>
        <w:rPr>
          <w:rFonts w:ascii="Segoe UI" w:hAnsi="Segoe UI" w:cs="Segoe UI"/>
          <w:sz w:val="21"/>
          <w:szCs w:val="21"/>
          <w:lang w:val="es-ES"/>
        </w:rPr>
        <w:t xml:space="preserve"> </w:t>
      </w:r>
      <w:r>
        <w:rPr>
          <w:rStyle w:val="Prrafodelista"/>
          <w:rFonts w:ascii="Segoe UI" w:hAnsi="Segoe UI" w:cs="Segoe UI"/>
          <w:sz w:val="21"/>
          <w:szCs w:val="21"/>
          <w:lang w:val="es-ES"/>
        </w:rPr>
        <w:t>ventaja.</w:t>
      </w:r>
      <w:r>
        <w:rPr>
          <w:rFonts w:ascii="Segoe UI" w:hAnsi="Segoe UI" w:cs="Segoe UI"/>
          <w:sz w:val="21"/>
          <w:szCs w:val="21"/>
          <w:lang w:val="es-ES"/>
        </w:rPr>
        <w:t xml:space="preserve"> </w:t>
      </w:r>
      <w:r>
        <w:rPr>
          <w:rStyle w:val="Prrafodelista"/>
          <w:rFonts w:ascii="Segoe UI" w:hAnsi="Segoe UI" w:cs="Segoe UI"/>
          <w:sz w:val="21"/>
          <w:szCs w:val="21"/>
          <w:lang w:val="es-ES"/>
        </w:rPr>
        <w:t>La</w:t>
      </w:r>
      <w:r>
        <w:rPr>
          <w:rFonts w:ascii="Segoe UI" w:hAnsi="Segoe UI" w:cs="Segoe UI"/>
          <w:sz w:val="21"/>
          <w:szCs w:val="21"/>
          <w:lang w:val="es-ES"/>
        </w:rPr>
        <w:t xml:space="preserve"> </w:t>
      </w:r>
      <w:r>
        <w:rPr>
          <w:rStyle w:val="Prrafodelista"/>
          <w:rFonts w:ascii="Segoe UI" w:hAnsi="Segoe UI" w:cs="Segoe UI"/>
          <w:sz w:val="21"/>
          <w:szCs w:val="21"/>
          <w:lang w:val="es-ES"/>
        </w:rPr>
        <w:t>investigación</w:t>
      </w:r>
      <w:r>
        <w:rPr>
          <w:rFonts w:ascii="Segoe UI" w:hAnsi="Segoe UI" w:cs="Segoe UI"/>
          <w:sz w:val="21"/>
          <w:szCs w:val="21"/>
          <w:lang w:val="es-ES"/>
        </w:rPr>
        <w:t xml:space="preserve"> </w:t>
      </w:r>
      <w:r>
        <w:rPr>
          <w:rStyle w:val="Prrafodelista"/>
          <w:rFonts w:ascii="Segoe UI" w:hAnsi="Segoe UI" w:cs="Segoe UI"/>
          <w:sz w:val="21"/>
          <w:szCs w:val="21"/>
          <w:shd w:val="clear" w:color="auto" w:fill="D4D4D4"/>
          <w:lang w:val="es-ES"/>
        </w:rPr>
        <w:t>en</w:t>
      </w:r>
      <w:r>
        <w:rPr>
          <w:rFonts w:ascii="Segoe UI" w:hAnsi="Segoe UI" w:cs="Segoe UI"/>
          <w:sz w:val="21"/>
          <w:szCs w:val="21"/>
          <w:lang w:val="es-ES"/>
        </w:rPr>
        <w:t xml:space="preserve"> </w:t>
      </w:r>
      <w:r>
        <w:rPr>
          <w:rStyle w:val="Prrafodelista"/>
          <w:rFonts w:ascii="Segoe UI" w:hAnsi="Segoe UI" w:cs="Segoe UI"/>
          <w:sz w:val="21"/>
          <w:szCs w:val="21"/>
          <w:lang w:val="es-ES"/>
        </w:rPr>
        <w:t>organización</w:t>
      </w:r>
      <w:r>
        <w:rPr>
          <w:rFonts w:ascii="Segoe UI" w:hAnsi="Segoe UI" w:cs="Segoe UI"/>
          <w:sz w:val="21"/>
          <w:szCs w:val="21"/>
          <w:lang w:val="es-ES"/>
        </w:rPr>
        <w:t xml:space="preserve"> </w:t>
      </w:r>
      <w:r>
        <w:rPr>
          <w:rStyle w:val="Prrafodelista"/>
          <w:rFonts w:ascii="Segoe UI" w:hAnsi="Segoe UI" w:cs="Segoe UI"/>
          <w:sz w:val="21"/>
          <w:szCs w:val="21"/>
          <w:lang w:val="es-ES"/>
        </w:rPr>
        <w:t>industrial</w:t>
      </w:r>
      <w:r>
        <w:rPr>
          <w:rFonts w:ascii="Segoe UI" w:hAnsi="Segoe UI" w:cs="Segoe UI"/>
          <w:sz w:val="21"/>
          <w:szCs w:val="21"/>
          <w:lang w:val="es-ES"/>
        </w:rPr>
        <w:t xml:space="preserve"> </w:t>
      </w:r>
      <w:r>
        <w:rPr>
          <w:rStyle w:val="Prrafodelista"/>
          <w:rFonts w:ascii="Segoe UI" w:hAnsi="Segoe UI" w:cs="Segoe UI"/>
          <w:sz w:val="21"/>
          <w:szCs w:val="21"/>
          <w:lang w:val="es-ES"/>
        </w:rPr>
        <w:t>enfatiza</w:t>
      </w:r>
      <w:r>
        <w:rPr>
          <w:rFonts w:ascii="Segoe UI" w:hAnsi="Segoe UI" w:cs="Segoe UI"/>
          <w:sz w:val="21"/>
          <w:szCs w:val="21"/>
          <w:lang w:val="es-ES"/>
        </w:rPr>
        <w:t xml:space="preserve"> </w:t>
      </w:r>
      <w:r>
        <w:rPr>
          <w:rStyle w:val="Prrafodelista"/>
          <w:rFonts w:ascii="Segoe UI" w:hAnsi="Segoe UI" w:cs="Segoe UI"/>
          <w:sz w:val="21"/>
          <w:szCs w:val="21"/>
          <w:lang w:val="es-ES"/>
        </w:rPr>
        <w:t>la</w:t>
      </w:r>
      <w:r>
        <w:rPr>
          <w:rFonts w:ascii="Segoe UI" w:hAnsi="Segoe UI" w:cs="Segoe UI"/>
          <w:sz w:val="21"/>
          <w:szCs w:val="21"/>
          <w:lang w:val="es-ES"/>
        </w:rPr>
        <w:t xml:space="preserve"> </w:t>
      </w:r>
      <w:r>
        <w:rPr>
          <w:rStyle w:val="Prrafodelista"/>
          <w:rFonts w:ascii="Segoe UI" w:hAnsi="Segoe UI" w:cs="Segoe UI"/>
          <w:sz w:val="21"/>
          <w:szCs w:val="21"/>
          <w:lang w:val="es-ES"/>
        </w:rPr>
        <w:t>teoría</w:t>
      </w:r>
      <w:r>
        <w:rPr>
          <w:rFonts w:ascii="Segoe UI" w:hAnsi="Segoe UI" w:cs="Segoe UI"/>
          <w:sz w:val="21"/>
          <w:szCs w:val="21"/>
          <w:lang w:val="es-ES"/>
        </w:rPr>
        <w:t xml:space="preserve"> de </w:t>
      </w:r>
      <w:r>
        <w:rPr>
          <w:rStyle w:val="Prrafodelista"/>
          <w:rFonts w:ascii="Segoe UI" w:hAnsi="Segoe UI" w:cs="Segoe UI"/>
          <w:sz w:val="21"/>
          <w:szCs w:val="21"/>
          <w:lang w:val="es-ES"/>
        </w:rPr>
        <w:t>juegos</w:t>
      </w:r>
      <w:r>
        <w:rPr>
          <w:rFonts w:ascii="Segoe UI" w:hAnsi="Segoe UI" w:cs="Segoe UI"/>
          <w:sz w:val="21"/>
          <w:szCs w:val="21"/>
          <w:lang w:val="es-ES"/>
        </w:rPr>
        <w:t xml:space="preserve"> </w:t>
      </w:r>
      <w:r>
        <w:rPr>
          <w:rStyle w:val="Prrafodelista"/>
          <w:rFonts w:ascii="Segoe UI" w:hAnsi="Segoe UI" w:cs="Segoe UI"/>
          <w:sz w:val="21"/>
          <w:szCs w:val="21"/>
          <w:lang w:val="es-ES"/>
        </w:rPr>
        <w:t>no</w:t>
      </w:r>
      <w:r>
        <w:rPr>
          <w:rFonts w:ascii="Segoe UI" w:hAnsi="Segoe UI" w:cs="Segoe UI"/>
          <w:sz w:val="21"/>
          <w:szCs w:val="21"/>
          <w:lang w:val="es-ES"/>
        </w:rPr>
        <w:t xml:space="preserve"> </w:t>
      </w:r>
      <w:r>
        <w:rPr>
          <w:rStyle w:val="Prrafodelista"/>
          <w:rFonts w:ascii="Segoe UI" w:hAnsi="Segoe UI" w:cs="Segoe UI"/>
          <w:sz w:val="21"/>
          <w:szCs w:val="21"/>
          <w:lang w:val="es-ES"/>
        </w:rPr>
        <w:t>cooperativa,</w:t>
      </w:r>
      <w:r>
        <w:rPr>
          <w:rFonts w:ascii="Segoe UI" w:hAnsi="Segoe UI" w:cs="Segoe UI"/>
          <w:sz w:val="21"/>
          <w:szCs w:val="21"/>
          <w:lang w:val="es-ES"/>
        </w:rPr>
        <w:t xml:space="preserve"> </w:t>
      </w:r>
      <w:r>
        <w:rPr>
          <w:rStyle w:val="Prrafodelista"/>
          <w:rFonts w:ascii="Segoe UI" w:hAnsi="Segoe UI" w:cs="Segoe UI"/>
          <w:sz w:val="21"/>
          <w:szCs w:val="21"/>
          <w:lang w:val="es-ES"/>
        </w:rPr>
        <w:t>un</w:t>
      </w:r>
      <w:r>
        <w:rPr>
          <w:rFonts w:ascii="Segoe UI" w:hAnsi="Segoe UI" w:cs="Segoe UI"/>
          <w:sz w:val="21"/>
          <w:szCs w:val="21"/>
          <w:lang w:val="es-ES"/>
        </w:rPr>
        <w:t xml:space="preserve"> </w:t>
      </w:r>
      <w:r>
        <w:rPr>
          <w:rStyle w:val="Prrafodelista"/>
          <w:rFonts w:ascii="Segoe UI" w:hAnsi="Segoe UI" w:cs="Segoe UI"/>
          <w:sz w:val="21"/>
          <w:szCs w:val="21"/>
          <w:lang w:val="es-ES"/>
        </w:rPr>
        <w:t>enfoque</w:t>
      </w:r>
      <w:r>
        <w:rPr>
          <w:rFonts w:ascii="Segoe UI" w:hAnsi="Segoe UI" w:cs="Segoe UI"/>
          <w:sz w:val="21"/>
          <w:szCs w:val="21"/>
          <w:lang w:val="es-ES"/>
        </w:rPr>
        <w:t xml:space="preserve"> </w:t>
      </w:r>
      <w:r>
        <w:rPr>
          <w:rStyle w:val="Prrafodelista"/>
          <w:rFonts w:ascii="Segoe UI" w:hAnsi="Segoe UI" w:cs="Segoe UI"/>
          <w:sz w:val="21"/>
          <w:szCs w:val="21"/>
          <w:lang w:val="es-ES"/>
        </w:rPr>
        <w:t>razonable</w:t>
      </w:r>
      <w:r>
        <w:rPr>
          <w:rFonts w:ascii="Segoe UI" w:hAnsi="Segoe UI" w:cs="Segoe UI"/>
          <w:sz w:val="21"/>
          <w:szCs w:val="21"/>
          <w:lang w:val="es-ES"/>
        </w:rPr>
        <w:t xml:space="preserve"> </w:t>
      </w:r>
      <w:r>
        <w:rPr>
          <w:rStyle w:val="Prrafodelista"/>
          <w:rFonts w:ascii="Segoe UI" w:hAnsi="Segoe UI" w:cs="Segoe UI"/>
          <w:sz w:val="21"/>
          <w:szCs w:val="21"/>
          <w:lang w:val="es-ES"/>
        </w:rPr>
        <w:t>para</w:t>
      </w:r>
      <w:r>
        <w:rPr>
          <w:rFonts w:ascii="Segoe UI" w:hAnsi="Segoe UI" w:cs="Segoe UI"/>
          <w:sz w:val="21"/>
          <w:szCs w:val="21"/>
          <w:lang w:val="es-ES"/>
        </w:rPr>
        <w:t xml:space="preserve"> </w:t>
      </w:r>
      <w:r>
        <w:rPr>
          <w:rStyle w:val="Prrafodelista"/>
          <w:rFonts w:ascii="Segoe UI" w:hAnsi="Segoe UI" w:cs="Segoe UI"/>
          <w:sz w:val="21"/>
          <w:szCs w:val="21"/>
          <w:lang w:val="es-ES"/>
        </w:rPr>
        <w:t>industrias</w:t>
      </w:r>
      <w:r>
        <w:rPr>
          <w:rFonts w:ascii="Segoe UI" w:hAnsi="Segoe UI" w:cs="Segoe UI"/>
          <w:sz w:val="21"/>
          <w:szCs w:val="21"/>
          <w:lang w:val="es-ES"/>
        </w:rPr>
        <w:t xml:space="preserve"> </w:t>
      </w:r>
      <w:r>
        <w:rPr>
          <w:rStyle w:val="Prrafodelista"/>
          <w:rFonts w:ascii="Segoe UI" w:hAnsi="Segoe UI" w:cs="Segoe UI"/>
          <w:sz w:val="21"/>
          <w:szCs w:val="21"/>
          <w:lang w:val="es-ES"/>
        </w:rPr>
        <w:t>bien</w:t>
      </w:r>
      <w:r>
        <w:rPr>
          <w:rFonts w:ascii="Segoe UI" w:hAnsi="Segoe UI" w:cs="Segoe UI"/>
          <w:sz w:val="21"/>
          <w:szCs w:val="21"/>
          <w:lang w:val="es-ES"/>
        </w:rPr>
        <w:t xml:space="preserve"> </w:t>
      </w:r>
      <w:r>
        <w:rPr>
          <w:rStyle w:val="Prrafodelista"/>
          <w:rFonts w:ascii="Segoe UI" w:hAnsi="Segoe UI" w:cs="Segoe UI"/>
          <w:sz w:val="21"/>
          <w:szCs w:val="21"/>
          <w:lang w:val="es-ES"/>
        </w:rPr>
        <w:t>establecidas</w:t>
      </w:r>
      <w:r>
        <w:rPr>
          <w:rFonts w:ascii="Segoe UI" w:hAnsi="Segoe UI" w:cs="Segoe UI"/>
          <w:sz w:val="21"/>
          <w:szCs w:val="21"/>
          <w:lang w:val="es-ES"/>
        </w:rPr>
        <w:t xml:space="preserve"> </w:t>
      </w:r>
      <w:r>
        <w:rPr>
          <w:rStyle w:val="Prrafodelista"/>
          <w:rFonts w:ascii="Segoe UI" w:hAnsi="Segoe UI" w:cs="Segoe UI"/>
          <w:sz w:val="21"/>
          <w:szCs w:val="21"/>
          <w:lang w:val="es-ES"/>
        </w:rPr>
        <w:t>cerca</w:t>
      </w:r>
      <w:r>
        <w:rPr>
          <w:rFonts w:ascii="Segoe UI" w:hAnsi="Segoe UI" w:cs="Segoe UI"/>
          <w:sz w:val="21"/>
          <w:szCs w:val="21"/>
          <w:lang w:val="es-ES"/>
        </w:rPr>
        <w:t xml:space="preserve"> </w:t>
      </w:r>
      <w:r>
        <w:rPr>
          <w:rStyle w:val="Prrafodelista"/>
          <w:rFonts w:ascii="Segoe UI" w:hAnsi="Segoe UI" w:cs="Segoe UI"/>
          <w:sz w:val="21"/>
          <w:szCs w:val="21"/>
          <w:lang w:val="es-ES"/>
        </w:rPr>
        <w:t>del</w:t>
      </w:r>
      <w:r>
        <w:rPr>
          <w:rFonts w:ascii="Segoe UI" w:hAnsi="Segoe UI" w:cs="Segoe UI"/>
          <w:sz w:val="21"/>
          <w:szCs w:val="21"/>
          <w:lang w:val="es-ES"/>
        </w:rPr>
        <w:t xml:space="preserve"> </w:t>
      </w:r>
      <w:r>
        <w:rPr>
          <w:rStyle w:val="Prrafodelista"/>
          <w:rFonts w:ascii="Segoe UI" w:hAnsi="Segoe UI" w:cs="Segoe UI"/>
          <w:sz w:val="21"/>
          <w:szCs w:val="21"/>
          <w:lang w:val="es-ES"/>
        </w:rPr>
        <w:t>equilibrio</w:t>
      </w:r>
      <w:r>
        <w:rPr>
          <w:rFonts w:ascii="Segoe UI" w:hAnsi="Segoe UI" w:cs="Segoe UI"/>
          <w:sz w:val="21"/>
          <w:szCs w:val="21"/>
          <w:lang w:val="es-ES"/>
        </w:rPr>
        <w:t xml:space="preserve"> </w:t>
      </w:r>
      <w:r>
        <w:rPr>
          <w:rStyle w:val="Prrafodelista"/>
          <w:rFonts w:ascii="Segoe UI" w:hAnsi="Segoe UI" w:cs="Segoe UI"/>
          <w:sz w:val="21"/>
          <w:szCs w:val="21"/>
          <w:lang w:val="es-ES"/>
        </w:rPr>
        <w:t>de</w:t>
      </w:r>
      <w:r>
        <w:rPr>
          <w:rFonts w:ascii="Segoe UI" w:hAnsi="Segoe UI" w:cs="Segoe UI"/>
          <w:sz w:val="21"/>
          <w:szCs w:val="21"/>
          <w:lang w:val="es-ES"/>
        </w:rPr>
        <w:t xml:space="preserve"> </w:t>
      </w:r>
      <w:r>
        <w:rPr>
          <w:rStyle w:val="Prrafodelista"/>
          <w:rFonts w:ascii="Segoe UI" w:hAnsi="Segoe UI" w:cs="Segoe UI"/>
          <w:sz w:val="21"/>
          <w:szCs w:val="21"/>
          <w:lang w:val="es-ES"/>
        </w:rPr>
        <w:t>precios</w:t>
      </w:r>
      <w:r>
        <w:rPr>
          <w:rFonts w:ascii="Segoe UI" w:hAnsi="Segoe UI" w:cs="Segoe UI"/>
          <w:sz w:val="21"/>
          <w:szCs w:val="21"/>
          <w:lang w:val="es-ES"/>
        </w:rPr>
        <w:t xml:space="preserve"> </w:t>
      </w:r>
      <w:r>
        <w:rPr>
          <w:rStyle w:val="Prrafodelista"/>
          <w:rFonts w:ascii="Segoe UI" w:hAnsi="Segoe UI" w:cs="Segoe UI"/>
          <w:sz w:val="21"/>
          <w:szCs w:val="21"/>
          <w:lang w:val="es-ES"/>
        </w:rPr>
        <w:t>de</w:t>
      </w:r>
      <w:r>
        <w:rPr>
          <w:rFonts w:ascii="Segoe UI" w:hAnsi="Segoe UI" w:cs="Segoe UI"/>
          <w:sz w:val="21"/>
          <w:szCs w:val="21"/>
          <w:lang w:val="es-ES"/>
        </w:rPr>
        <w:t xml:space="preserve"> </w:t>
      </w:r>
      <w:r>
        <w:rPr>
          <w:rStyle w:val="Prrafodelista"/>
          <w:rFonts w:ascii="Segoe UI" w:hAnsi="Segoe UI" w:cs="Segoe UI"/>
          <w:sz w:val="21"/>
          <w:szCs w:val="21"/>
          <w:lang w:val="es-ES"/>
        </w:rPr>
        <w:t>productos.</w:t>
      </w:r>
      <w:r>
        <w:rPr>
          <w:rFonts w:ascii="Segoe UI" w:hAnsi="Segoe UI" w:cs="Segoe UI"/>
          <w:sz w:val="21"/>
          <w:szCs w:val="21"/>
          <w:lang w:val="es-ES"/>
        </w:rPr>
        <w:t xml:space="preserve"> </w:t>
      </w:r>
      <w:r>
        <w:rPr>
          <w:rStyle w:val="Prrafodelista"/>
          <w:rFonts w:ascii="Segoe UI" w:hAnsi="Segoe UI" w:cs="Segoe UI"/>
          <w:sz w:val="21"/>
          <w:szCs w:val="21"/>
          <w:lang w:val="es-ES"/>
        </w:rPr>
        <w:t>Pero</w:t>
      </w:r>
      <w:r>
        <w:rPr>
          <w:rFonts w:ascii="Segoe UI" w:hAnsi="Segoe UI" w:cs="Segoe UI"/>
          <w:sz w:val="21"/>
          <w:szCs w:val="21"/>
          <w:lang w:val="es-ES"/>
        </w:rPr>
        <w:t xml:space="preserve"> </w:t>
      </w:r>
      <w:r>
        <w:rPr>
          <w:rStyle w:val="Prrafodelista"/>
          <w:rFonts w:ascii="Segoe UI" w:hAnsi="Segoe UI" w:cs="Segoe UI"/>
          <w:sz w:val="21"/>
          <w:szCs w:val="21"/>
          <w:lang w:val="es-ES"/>
        </w:rPr>
        <w:t>la</w:t>
      </w:r>
      <w:r>
        <w:rPr>
          <w:rFonts w:ascii="Segoe UI" w:hAnsi="Segoe UI" w:cs="Segoe UI"/>
          <w:sz w:val="21"/>
          <w:szCs w:val="21"/>
          <w:lang w:val="es-ES"/>
        </w:rPr>
        <w:t xml:space="preserve"> </w:t>
      </w:r>
      <w:r>
        <w:rPr>
          <w:rStyle w:val="Prrafodelista"/>
          <w:rFonts w:ascii="Segoe UI" w:hAnsi="Segoe UI" w:cs="Segoe UI"/>
          <w:sz w:val="21"/>
          <w:szCs w:val="21"/>
          <w:lang w:val="es-ES"/>
        </w:rPr>
        <w:t>teoría</w:t>
      </w:r>
      <w:r>
        <w:rPr>
          <w:rFonts w:ascii="Segoe UI" w:hAnsi="Segoe UI" w:cs="Segoe UI"/>
          <w:sz w:val="21"/>
          <w:szCs w:val="21"/>
          <w:lang w:val="es-ES"/>
        </w:rPr>
        <w:t xml:space="preserve"> </w:t>
      </w:r>
      <w:r>
        <w:rPr>
          <w:rStyle w:val="Prrafodelista"/>
          <w:rFonts w:ascii="Segoe UI" w:hAnsi="Segoe UI" w:cs="Segoe UI"/>
          <w:sz w:val="21"/>
          <w:szCs w:val="21"/>
          <w:lang w:val="es-ES"/>
        </w:rPr>
        <w:t>de</w:t>
      </w:r>
      <w:r>
        <w:rPr>
          <w:rFonts w:ascii="Segoe UI" w:hAnsi="Segoe UI" w:cs="Segoe UI"/>
          <w:sz w:val="21"/>
          <w:szCs w:val="21"/>
          <w:lang w:val="es-ES"/>
        </w:rPr>
        <w:t xml:space="preserve"> juegos </w:t>
      </w:r>
      <w:r>
        <w:rPr>
          <w:rStyle w:val="Prrafodelista"/>
          <w:rFonts w:ascii="Segoe UI" w:hAnsi="Segoe UI" w:cs="Segoe UI"/>
          <w:sz w:val="21"/>
          <w:szCs w:val="21"/>
          <w:lang w:val="es-ES"/>
        </w:rPr>
        <w:t>cooperativos</w:t>
      </w:r>
      <w:r>
        <w:rPr>
          <w:rFonts w:ascii="Segoe UI" w:hAnsi="Segoe UI" w:cs="Segoe UI"/>
          <w:sz w:val="21"/>
          <w:szCs w:val="21"/>
          <w:lang w:val="es-ES"/>
        </w:rPr>
        <w:t xml:space="preserve"> </w:t>
      </w:r>
      <w:r>
        <w:rPr>
          <w:rStyle w:val="Prrafodelista"/>
          <w:rFonts w:ascii="Segoe UI" w:hAnsi="Segoe UI" w:cs="Segoe UI"/>
          <w:sz w:val="21"/>
          <w:szCs w:val="21"/>
          <w:lang w:val="es-ES"/>
        </w:rPr>
        <w:t>reconoce</w:t>
      </w:r>
      <w:r>
        <w:rPr>
          <w:rFonts w:ascii="Segoe UI" w:hAnsi="Segoe UI" w:cs="Segoe UI"/>
          <w:sz w:val="21"/>
          <w:szCs w:val="21"/>
          <w:lang w:val="es-ES"/>
        </w:rPr>
        <w:t xml:space="preserve"> </w:t>
      </w:r>
      <w:r>
        <w:rPr>
          <w:rStyle w:val="Prrafodelista"/>
          <w:rFonts w:ascii="Segoe UI" w:hAnsi="Segoe UI" w:cs="Segoe UI"/>
          <w:sz w:val="21"/>
          <w:szCs w:val="21"/>
          <w:lang w:val="es-ES"/>
        </w:rPr>
        <w:t>que</w:t>
      </w:r>
      <w:r>
        <w:rPr>
          <w:rFonts w:ascii="Segoe UI" w:hAnsi="Segoe UI" w:cs="Segoe UI"/>
          <w:sz w:val="21"/>
          <w:szCs w:val="21"/>
          <w:lang w:val="es-ES"/>
        </w:rPr>
        <w:t xml:space="preserve"> </w:t>
      </w:r>
      <w:r>
        <w:rPr>
          <w:rStyle w:val="Prrafodelista"/>
          <w:rFonts w:ascii="Segoe UI" w:hAnsi="Segoe UI" w:cs="Segoe UI"/>
          <w:sz w:val="21"/>
          <w:szCs w:val="21"/>
          <w:lang w:val="es-ES"/>
        </w:rPr>
        <w:t>muchas</w:t>
      </w:r>
      <w:r>
        <w:rPr>
          <w:rFonts w:ascii="Segoe UI" w:hAnsi="Segoe UI" w:cs="Segoe UI"/>
          <w:sz w:val="21"/>
          <w:szCs w:val="21"/>
          <w:lang w:val="es-ES"/>
        </w:rPr>
        <w:t xml:space="preserve"> </w:t>
      </w:r>
      <w:r>
        <w:rPr>
          <w:rStyle w:val="Prrafodelista"/>
          <w:rFonts w:ascii="Segoe UI" w:hAnsi="Segoe UI" w:cs="Segoe UI"/>
          <w:sz w:val="21"/>
          <w:szCs w:val="21"/>
          <w:lang w:val="es-ES"/>
        </w:rPr>
        <w:t>industrias</w:t>
      </w:r>
      <w:r>
        <w:rPr>
          <w:rFonts w:ascii="Segoe UI" w:hAnsi="Segoe UI" w:cs="Segoe UI"/>
          <w:sz w:val="21"/>
          <w:szCs w:val="21"/>
          <w:lang w:val="es-ES"/>
        </w:rPr>
        <w:t xml:space="preserve"> </w:t>
      </w:r>
      <w:r>
        <w:rPr>
          <w:rStyle w:val="Prrafodelista"/>
          <w:rFonts w:ascii="Segoe UI" w:hAnsi="Segoe UI" w:cs="Segoe UI"/>
          <w:sz w:val="21"/>
          <w:szCs w:val="21"/>
          <w:lang w:val="es-ES"/>
        </w:rPr>
        <w:t>son</w:t>
      </w:r>
      <w:r>
        <w:rPr>
          <w:rFonts w:ascii="Segoe UI" w:hAnsi="Segoe UI" w:cs="Segoe UI"/>
          <w:sz w:val="21"/>
          <w:szCs w:val="21"/>
          <w:lang w:val="es-ES"/>
        </w:rPr>
        <w:t xml:space="preserve"> </w:t>
      </w:r>
      <w:r>
        <w:rPr>
          <w:rStyle w:val="Prrafodelista"/>
          <w:rFonts w:ascii="Segoe UI" w:hAnsi="Segoe UI" w:cs="Segoe UI"/>
          <w:sz w:val="21"/>
          <w:szCs w:val="21"/>
          <w:lang w:val="es-ES"/>
        </w:rPr>
        <w:t>dinámicas</w:t>
      </w:r>
      <w:r>
        <w:rPr>
          <w:rFonts w:ascii="Segoe UI" w:hAnsi="Segoe UI" w:cs="Segoe UI"/>
          <w:sz w:val="21"/>
          <w:szCs w:val="21"/>
          <w:lang w:val="es-ES"/>
        </w:rPr>
        <w:t xml:space="preserve"> </w:t>
      </w:r>
      <w:r>
        <w:rPr>
          <w:rStyle w:val="Prrafodelista"/>
          <w:rFonts w:ascii="Segoe UI" w:hAnsi="Segoe UI" w:cs="Segoe UI"/>
          <w:sz w:val="21"/>
          <w:szCs w:val="21"/>
          <w:lang w:val="es-ES"/>
        </w:rPr>
        <w:t>y</w:t>
      </w:r>
      <w:r>
        <w:rPr>
          <w:rFonts w:ascii="Segoe UI" w:hAnsi="Segoe UI" w:cs="Segoe UI"/>
          <w:sz w:val="21"/>
          <w:szCs w:val="21"/>
          <w:lang w:val="es-ES"/>
        </w:rPr>
        <w:t xml:space="preserve"> </w:t>
      </w:r>
      <w:r>
        <w:rPr>
          <w:rStyle w:val="Prrafodelista"/>
          <w:rFonts w:ascii="Segoe UI" w:hAnsi="Segoe UI" w:cs="Segoe UI"/>
          <w:sz w:val="21"/>
          <w:szCs w:val="21"/>
          <w:lang w:val="es-ES"/>
        </w:rPr>
        <w:t>ofrecen</w:t>
      </w:r>
      <w:r>
        <w:rPr>
          <w:rFonts w:ascii="Segoe UI" w:hAnsi="Segoe UI" w:cs="Segoe UI"/>
          <w:sz w:val="21"/>
          <w:szCs w:val="21"/>
          <w:lang w:val="es-ES"/>
        </w:rPr>
        <w:t xml:space="preserve"> </w:t>
      </w:r>
      <w:r>
        <w:rPr>
          <w:rStyle w:val="Prrafodelista"/>
          <w:rFonts w:ascii="Segoe UI" w:hAnsi="Segoe UI" w:cs="Segoe UI"/>
          <w:sz w:val="21"/>
          <w:szCs w:val="21"/>
          <w:lang w:val="es-ES"/>
        </w:rPr>
        <w:t>oportunidades</w:t>
      </w:r>
      <w:r>
        <w:rPr>
          <w:rFonts w:ascii="Segoe UI" w:hAnsi="Segoe UI" w:cs="Segoe UI"/>
          <w:sz w:val="21"/>
          <w:szCs w:val="21"/>
          <w:lang w:val="es-ES"/>
        </w:rPr>
        <w:t xml:space="preserve"> </w:t>
      </w:r>
      <w:r>
        <w:rPr>
          <w:rStyle w:val="Prrafodelista"/>
          <w:rFonts w:ascii="Segoe UI" w:hAnsi="Segoe UI" w:cs="Segoe UI"/>
          <w:sz w:val="21"/>
          <w:szCs w:val="21"/>
          <w:lang w:val="es-ES"/>
        </w:rPr>
        <w:t>para</w:t>
      </w:r>
      <w:r>
        <w:rPr>
          <w:rFonts w:ascii="Segoe UI" w:hAnsi="Segoe UI" w:cs="Segoe UI"/>
          <w:sz w:val="21"/>
          <w:szCs w:val="21"/>
          <w:lang w:val="es-ES"/>
        </w:rPr>
        <w:t xml:space="preserve"> </w:t>
      </w:r>
      <w:r>
        <w:rPr>
          <w:rStyle w:val="Prrafodelista"/>
          <w:rFonts w:ascii="Segoe UI" w:hAnsi="Segoe UI" w:cs="Segoe UI"/>
          <w:sz w:val="21"/>
          <w:szCs w:val="21"/>
          <w:lang w:val="es-ES"/>
        </w:rPr>
        <w:t>cooperar</w:t>
      </w:r>
      <w:r>
        <w:rPr>
          <w:rFonts w:ascii="Segoe UI" w:hAnsi="Segoe UI" w:cs="Segoe UI"/>
          <w:sz w:val="21"/>
          <w:szCs w:val="21"/>
          <w:lang w:val="es-ES"/>
        </w:rPr>
        <w:t xml:space="preserve"> </w:t>
      </w:r>
      <w:r>
        <w:rPr>
          <w:rStyle w:val="Prrafodelista"/>
          <w:rFonts w:ascii="Segoe UI" w:hAnsi="Segoe UI" w:cs="Segoe UI"/>
          <w:sz w:val="21"/>
          <w:szCs w:val="21"/>
          <w:lang w:val="es-ES"/>
        </w:rPr>
        <w:t>y</w:t>
      </w:r>
      <w:r>
        <w:rPr>
          <w:rFonts w:ascii="Segoe UI" w:hAnsi="Segoe UI" w:cs="Segoe UI"/>
          <w:sz w:val="21"/>
          <w:szCs w:val="21"/>
          <w:lang w:val="es-ES"/>
        </w:rPr>
        <w:t xml:space="preserve"> </w:t>
      </w:r>
      <w:r>
        <w:rPr>
          <w:rStyle w:val="Prrafodelista"/>
          <w:rFonts w:ascii="Segoe UI" w:hAnsi="Segoe UI" w:cs="Segoe UI"/>
          <w:sz w:val="21"/>
          <w:szCs w:val="21"/>
          <w:lang w:val="es-ES"/>
        </w:rPr>
        <w:t>competir.</w:t>
      </w:r>
    </w:p>
    <w:p w:rsidR="00726E8D" w:rsidRPr="00726E8D" w:rsidRDefault="00726E8D" w:rsidP="00BF63E3">
      <w:pPr>
        <w:rPr>
          <w:lang w:val="es-ES"/>
        </w:rPr>
      </w:pPr>
    </w:p>
    <w:p w:rsidR="00BF63E3" w:rsidRDefault="00BF63E3" w:rsidP="00BF63E3">
      <w:proofErr w:type="spellStart"/>
      <w:r w:rsidRPr="00BF63E3">
        <w:t>Exhibit</w:t>
      </w:r>
      <w:proofErr w:type="spellEnd"/>
      <w:r w:rsidRPr="00BF63E3">
        <w:t xml:space="preserve"> 23: </w:t>
      </w:r>
      <w:proofErr w:type="spellStart"/>
      <w:r w:rsidRPr="00BF63E3">
        <w:t>The</w:t>
      </w:r>
      <w:proofErr w:type="spellEnd"/>
      <w:r w:rsidRPr="00BF63E3">
        <w:t xml:space="preserve"> </w:t>
      </w:r>
      <w:proofErr w:type="spellStart"/>
      <w:r w:rsidRPr="00BF63E3">
        <w:t>Value</w:t>
      </w:r>
      <w:proofErr w:type="spellEnd"/>
      <w:r w:rsidRPr="00BF63E3">
        <w:t xml:space="preserve"> </w:t>
      </w:r>
      <w:proofErr w:type="spellStart"/>
      <w:r w:rsidRPr="00BF63E3">
        <w:t>Chain</w:t>
      </w:r>
      <w:proofErr w:type="spellEnd"/>
    </w:p>
    <w:p w:rsidR="00EB08DE" w:rsidRPr="00BF63E3" w:rsidRDefault="00EB08DE" w:rsidP="00BF63E3">
      <w:r>
        <w:rPr>
          <w:noProof/>
        </w:rPr>
        <w:drawing>
          <wp:inline distT="0" distB="0" distL="0" distR="0">
            <wp:extent cx="5610225" cy="11620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1162050"/>
                    </a:xfrm>
                    <a:prstGeom prst="rect">
                      <a:avLst/>
                    </a:prstGeom>
                    <a:noFill/>
                    <a:ln>
                      <a:noFill/>
                    </a:ln>
                  </pic:spPr>
                </pic:pic>
              </a:graphicData>
            </a:graphic>
          </wp:inline>
        </w:drawing>
      </w:r>
    </w:p>
    <w:p w:rsidR="00BF63E3" w:rsidRPr="00EB08DE" w:rsidRDefault="00BF63E3" w:rsidP="00BF63E3">
      <w:pPr>
        <w:rPr>
          <w:lang w:val="en-US"/>
        </w:rPr>
      </w:pPr>
      <w:r w:rsidRPr="00EB08DE">
        <w:rPr>
          <w:lang w:val="en-US"/>
        </w:rPr>
        <w:t>Creating an effective value chain analysis involves the following steps:</w:t>
      </w:r>
    </w:p>
    <w:p w:rsidR="00726E8D" w:rsidRPr="00726E8D" w:rsidRDefault="00BF63E3" w:rsidP="001175B6">
      <w:pPr>
        <w:pStyle w:val="Prrafodelista"/>
        <w:numPr>
          <w:ilvl w:val="0"/>
          <w:numId w:val="8"/>
        </w:numPr>
        <w:jc w:val="both"/>
      </w:pPr>
      <w:r w:rsidRPr="001175B6">
        <w:rPr>
          <w:color w:val="C45911" w:themeColor="accent2" w:themeShade="BF"/>
          <w:lang w:val="en-US"/>
        </w:rPr>
        <w:t>Create a map of the industry’s value chain. Show the sequence of activities that most of the</w:t>
      </w:r>
      <w:r w:rsidR="00EB08DE" w:rsidRPr="001175B6">
        <w:rPr>
          <w:color w:val="C45911" w:themeColor="accent2" w:themeShade="BF"/>
          <w:lang w:val="en-US"/>
        </w:rPr>
        <w:t xml:space="preserve"> </w:t>
      </w:r>
      <w:r w:rsidRPr="001175B6">
        <w:rPr>
          <w:color w:val="C45911" w:themeColor="accent2" w:themeShade="BF"/>
          <w:lang w:val="en-US"/>
        </w:rPr>
        <w:t>companies in the industry perform, paying careful attention to the activities specific to the industry that</w:t>
      </w:r>
      <w:r w:rsidR="00EB08DE" w:rsidRPr="001175B6">
        <w:rPr>
          <w:color w:val="C45911" w:themeColor="accent2" w:themeShade="BF"/>
          <w:lang w:val="en-US"/>
        </w:rPr>
        <w:t xml:space="preserve"> </w:t>
      </w:r>
      <w:r w:rsidRPr="001175B6">
        <w:rPr>
          <w:color w:val="C45911" w:themeColor="accent2" w:themeShade="BF"/>
          <w:lang w:val="en-US"/>
        </w:rPr>
        <w:t>create value.</w:t>
      </w:r>
      <w:r w:rsidR="00726E8D" w:rsidRPr="001175B6">
        <w:rPr>
          <w:color w:val="C45911" w:themeColor="accent2" w:themeShade="BF"/>
          <w:lang w:val="en-US"/>
        </w:rPr>
        <w:t xml:space="preserve"> </w:t>
      </w:r>
      <w:r w:rsidR="00726E8D" w:rsidRPr="00726E8D">
        <w:t xml:space="preserve">Crear un mapa de la cadena de valor de la industria. Mostrar la </w:t>
      </w:r>
      <w:r w:rsidR="00726E8D" w:rsidRPr="00726E8D">
        <w:lastRenderedPageBreak/>
        <w:t>secuencia de actividades que realizan la mayoría de las empresas de la industria, prestando especial atención a las actividades específicas de la industria que crean valor.</w:t>
      </w:r>
    </w:p>
    <w:p w:rsidR="00726E8D" w:rsidRPr="00726E8D" w:rsidRDefault="00BF63E3" w:rsidP="001175B6">
      <w:pPr>
        <w:pStyle w:val="Prrafodelista"/>
        <w:numPr>
          <w:ilvl w:val="0"/>
          <w:numId w:val="8"/>
        </w:numPr>
        <w:jc w:val="both"/>
      </w:pPr>
      <w:r w:rsidRPr="001175B6">
        <w:rPr>
          <w:color w:val="C45911" w:themeColor="accent2" w:themeShade="BF"/>
          <w:lang w:val="en-US"/>
        </w:rPr>
        <w:t>Compare your company to the industry. Examine your company’s configuration of activities and see</w:t>
      </w:r>
      <w:r w:rsidR="00EB08DE" w:rsidRPr="001175B6">
        <w:rPr>
          <w:color w:val="C45911" w:themeColor="accent2" w:themeShade="BF"/>
          <w:lang w:val="en-US"/>
        </w:rPr>
        <w:t xml:space="preserve"> </w:t>
      </w:r>
      <w:r w:rsidRPr="001175B6">
        <w:rPr>
          <w:color w:val="C45911" w:themeColor="accent2" w:themeShade="BF"/>
          <w:lang w:val="en-US"/>
        </w:rPr>
        <w:t>how it compares to others in the industry. Look for points of difference that may reflect a competitive</w:t>
      </w:r>
      <w:r w:rsidR="00EB08DE" w:rsidRPr="001175B6">
        <w:rPr>
          <w:color w:val="C45911" w:themeColor="accent2" w:themeShade="BF"/>
          <w:lang w:val="en-US"/>
        </w:rPr>
        <w:t xml:space="preserve"> </w:t>
      </w:r>
      <w:r w:rsidRPr="001175B6">
        <w:rPr>
          <w:color w:val="C45911" w:themeColor="accent2" w:themeShade="BF"/>
          <w:lang w:val="en-US"/>
        </w:rPr>
        <w:t>advantage or disadvantage. If a company’s value chain closely resembles that of its peers, then the</w:t>
      </w:r>
      <w:r w:rsidR="00EB08DE" w:rsidRPr="001175B6">
        <w:rPr>
          <w:color w:val="C45911" w:themeColor="accent2" w:themeShade="BF"/>
          <w:lang w:val="en-US"/>
        </w:rPr>
        <w:t xml:space="preserve"> </w:t>
      </w:r>
      <w:r w:rsidRPr="001175B6">
        <w:rPr>
          <w:color w:val="C45911" w:themeColor="accent2" w:themeShade="BF"/>
          <w:lang w:val="en-US"/>
        </w:rPr>
        <w:t>companies are likely engaged in what Porter calls a “competition to be the best.” This is when rivals</w:t>
      </w:r>
      <w:r w:rsidR="00EB08DE" w:rsidRPr="001175B6">
        <w:rPr>
          <w:color w:val="C45911" w:themeColor="accent2" w:themeShade="BF"/>
          <w:lang w:val="en-US"/>
        </w:rPr>
        <w:t xml:space="preserve"> </w:t>
      </w:r>
      <w:r w:rsidRPr="001175B6">
        <w:rPr>
          <w:color w:val="C45911" w:themeColor="accent2" w:themeShade="BF"/>
          <w:lang w:val="en-US"/>
        </w:rPr>
        <w:t>pursue similar strategies across the same activities, and it often leads to price wars and destructive,</w:t>
      </w:r>
      <w:r w:rsidR="00EB08DE" w:rsidRPr="001175B6">
        <w:rPr>
          <w:color w:val="C45911" w:themeColor="accent2" w:themeShade="BF"/>
          <w:lang w:val="en-US"/>
        </w:rPr>
        <w:t xml:space="preserve"> </w:t>
      </w:r>
      <w:r w:rsidRPr="001175B6">
        <w:rPr>
          <w:color w:val="C45911" w:themeColor="accent2" w:themeShade="BF"/>
          <w:lang w:val="en-US"/>
        </w:rPr>
        <w:t>zero-sum competition.53</w:t>
      </w:r>
      <w:r w:rsidR="00726E8D" w:rsidRPr="001175B6">
        <w:rPr>
          <w:color w:val="C45911" w:themeColor="accent2" w:themeShade="BF"/>
          <w:lang w:val="en-US"/>
        </w:rPr>
        <w:t xml:space="preserve"> </w:t>
      </w:r>
      <w:proofErr w:type="spellStart"/>
      <w:r w:rsidR="00726E8D" w:rsidRPr="00726E8D">
        <w:rPr>
          <w:lang w:val="en-US"/>
        </w:rPr>
        <w:t>Compara</w:t>
      </w:r>
      <w:proofErr w:type="spellEnd"/>
      <w:r w:rsidR="00726E8D" w:rsidRPr="00726E8D">
        <w:rPr>
          <w:lang w:val="en-US"/>
        </w:rPr>
        <w:t xml:space="preserve"> </w:t>
      </w:r>
      <w:proofErr w:type="spellStart"/>
      <w:r w:rsidR="00726E8D" w:rsidRPr="00726E8D">
        <w:rPr>
          <w:lang w:val="en-US"/>
        </w:rPr>
        <w:t>tu</w:t>
      </w:r>
      <w:proofErr w:type="spellEnd"/>
      <w:r w:rsidR="00726E8D" w:rsidRPr="00726E8D">
        <w:rPr>
          <w:lang w:val="en-US"/>
        </w:rPr>
        <w:t xml:space="preserve"> </w:t>
      </w:r>
      <w:proofErr w:type="spellStart"/>
      <w:r w:rsidR="00726E8D" w:rsidRPr="00726E8D">
        <w:rPr>
          <w:lang w:val="en-US"/>
        </w:rPr>
        <w:t>empresa</w:t>
      </w:r>
      <w:proofErr w:type="spellEnd"/>
      <w:r w:rsidR="00726E8D" w:rsidRPr="00726E8D">
        <w:rPr>
          <w:lang w:val="en-US"/>
        </w:rPr>
        <w:t xml:space="preserve"> con la </w:t>
      </w:r>
      <w:proofErr w:type="spellStart"/>
      <w:r w:rsidR="00726E8D" w:rsidRPr="00726E8D">
        <w:rPr>
          <w:lang w:val="en-US"/>
        </w:rPr>
        <w:t>industria</w:t>
      </w:r>
      <w:proofErr w:type="spellEnd"/>
      <w:r w:rsidR="00726E8D" w:rsidRPr="00726E8D">
        <w:rPr>
          <w:lang w:val="en-US"/>
        </w:rPr>
        <w:t xml:space="preserve">. </w:t>
      </w:r>
      <w:r w:rsidR="00726E8D" w:rsidRPr="00726E8D">
        <w:t>Examine la configuración de actividades de su empresa y vea cómo se compara con otras en la industria. Busque puntos de diferencia que puedan reflejar una ventaja o desventaja competitiva. Si la cadena de valor de una empresa se parece mucho a la de sus pares, entonces es probable que las empresas participen en lo que Porter llama una "competencia para ser los mejores". Esto es cuando los rivales persiguen estrategias similares en las mismas actividades, y a menudo conduce a guerras de precios y una competencia destructiva de suma cero.</w:t>
      </w:r>
    </w:p>
    <w:p w:rsidR="00BF63E3" w:rsidRPr="00726E8D" w:rsidRDefault="00BF63E3" w:rsidP="001175B6">
      <w:pPr>
        <w:pStyle w:val="Prrafodelista"/>
        <w:jc w:val="both"/>
      </w:pPr>
    </w:p>
    <w:p w:rsidR="00726E8D" w:rsidRPr="00726E8D" w:rsidRDefault="00BF63E3" w:rsidP="001175B6">
      <w:pPr>
        <w:pStyle w:val="Prrafodelista"/>
        <w:numPr>
          <w:ilvl w:val="0"/>
          <w:numId w:val="8"/>
        </w:numPr>
        <w:jc w:val="both"/>
      </w:pPr>
      <w:r w:rsidRPr="001175B6">
        <w:rPr>
          <w:color w:val="C45911" w:themeColor="accent2" w:themeShade="BF"/>
          <w:lang w:val="en-US"/>
        </w:rPr>
        <w:t>Identify the drivers of price or sources of differentiation. To create superior value, a company</w:t>
      </w:r>
      <w:r w:rsidR="00EB08DE" w:rsidRPr="001175B6">
        <w:rPr>
          <w:color w:val="C45911" w:themeColor="accent2" w:themeShade="BF"/>
          <w:lang w:val="en-US"/>
        </w:rPr>
        <w:t xml:space="preserve"> </w:t>
      </w:r>
      <w:r w:rsidRPr="001175B6">
        <w:rPr>
          <w:color w:val="C45911" w:themeColor="accent2" w:themeShade="BF"/>
          <w:lang w:val="en-US"/>
        </w:rPr>
        <w:t>should look for existing or potential ways to perform activities differently or to perform different activities.</w:t>
      </w:r>
      <w:r w:rsidR="00EB08DE" w:rsidRPr="001175B6">
        <w:rPr>
          <w:color w:val="C45911" w:themeColor="accent2" w:themeShade="BF"/>
          <w:lang w:val="en-US"/>
        </w:rPr>
        <w:t xml:space="preserve"> </w:t>
      </w:r>
      <w:r w:rsidRPr="001175B6">
        <w:rPr>
          <w:color w:val="C45911" w:themeColor="accent2" w:themeShade="BF"/>
          <w:lang w:val="en-US"/>
        </w:rPr>
        <w:t>This can come anywhere along the value chain, starting with product design and ending with post-sales</w:t>
      </w:r>
      <w:r w:rsidR="00EB08DE" w:rsidRPr="001175B6">
        <w:rPr>
          <w:color w:val="C45911" w:themeColor="accent2" w:themeShade="BF"/>
          <w:lang w:val="en-US"/>
        </w:rPr>
        <w:t xml:space="preserve"> </w:t>
      </w:r>
      <w:r w:rsidRPr="001175B6">
        <w:rPr>
          <w:color w:val="C45911" w:themeColor="accent2" w:themeShade="BF"/>
          <w:lang w:val="en-US"/>
        </w:rPr>
        <w:t>service</w:t>
      </w:r>
      <w:r w:rsidRPr="00726E8D">
        <w:rPr>
          <w:lang w:val="en-US"/>
        </w:rPr>
        <w:t>.</w:t>
      </w:r>
      <w:r w:rsidR="00726E8D" w:rsidRPr="00726E8D">
        <w:rPr>
          <w:lang w:val="en-US"/>
        </w:rPr>
        <w:t xml:space="preserve"> </w:t>
      </w:r>
      <w:r w:rsidR="00726E8D" w:rsidRPr="00726E8D">
        <w:t xml:space="preserve">Identificar los impulsores del precio o las fuentes de diferenciación. Para crear un valor superior, una empresa debe buscar formas existentes o potenciales de realizar actividades de manera diferente o de realizar diferentes actividades. Esto puede venir en cualquier lugar a lo largo de la cadena de valor, comenzando con el diseño del producto y terminando con el servicio </w:t>
      </w:r>
      <w:proofErr w:type="spellStart"/>
      <w:proofErr w:type="gramStart"/>
      <w:r w:rsidR="00726E8D" w:rsidRPr="00726E8D">
        <w:t>post-venta</w:t>
      </w:r>
      <w:proofErr w:type="spellEnd"/>
      <w:proofErr w:type="gramEnd"/>
      <w:r w:rsidR="00726E8D" w:rsidRPr="00726E8D">
        <w:t>.</w:t>
      </w:r>
    </w:p>
    <w:p w:rsidR="00BF63E3" w:rsidRPr="00726E8D" w:rsidRDefault="00BF63E3" w:rsidP="001175B6">
      <w:pPr>
        <w:pStyle w:val="Prrafodelista"/>
        <w:jc w:val="both"/>
      </w:pPr>
    </w:p>
    <w:p w:rsidR="00726E8D" w:rsidRPr="00726E8D" w:rsidRDefault="00BF63E3" w:rsidP="001175B6">
      <w:pPr>
        <w:pStyle w:val="Prrafodelista"/>
        <w:numPr>
          <w:ilvl w:val="0"/>
          <w:numId w:val="8"/>
        </w:numPr>
        <w:jc w:val="both"/>
      </w:pPr>
      <w:r w:rsidRPr="001175B6">
        <w:rPr>
          <w:color w:val="C45911" w:themeColor="accent2" w:themeShade="BF"/>
          <w:lang w:val="en-US"/>
        </w:rPr>
        <w:t>Identify the drivers of cost. Estimate as closely as possible the full costs associated with each activity.</w:t>
      </w:r>
      <w:r w:rsidR="00EB08DE" w:rsidRPr="001175B6">
        <w:rPr>
          <w:color w:val="C45911" w:themeColor="accent2" w:themeShade="BF"/>
          <w:lang w:val="en-US"/>
        </w:rPr>
        <w:t xml:space="preserve"> </w:t>
      </w:r>
      <w:r w:rsidRPr="001175B6">
        <w:rPr>
          <w:color w:val="C45911" w:themeColor="accent2" w:themeShade="BF"/>
          <w:lang w:val="en-US"/>
        </w:rPr>
        <w:t>Look for existing or potential differences between the cost structure of the company and that of</w:t>
      </w:r>
      <w:r w:rsidR="00EB08DE" w:rsidRPr="001175B6">
        <w:rPr>
          <w:color w:val="C45911" w:themeColor="accent2" w:themeShade="BF"/>
          <w:lang w:val="en-US"/>
        </w:rPr>
        <w:t xml:space="preserve"> </w:t>
      </w:r>
      <w:r w:rsidRPr="001175B6">
        <w:rPr>
          <w:color w:val="C45911" w:themeColor="accent2" w:themeShade="BF"/>
          <w:lang w:val="en-US"/>
        </w:rPr>
        <w:t>competitors. Pinpointing the specific drivers of a cost advantage or disadvantage can yield crucial insights.</w:t>
      </w:r>
      <w:r w:rsidR="00EB08DE" w:rsidRPr="001175B6">
        <w:rPr>
          <w:color w:val="C45911" w:themeColor="accent2" w:themeShade="BF"/>
          <w:lang w:val="en-US"/>
        </w:rPr>
        <w:t xml:space="preserve"> </w:t>
      </w:r>
      <w:r w:rsidRPr="001175B6">
        <w:rPr>
          <w:color w:val="C45911" w:themeColor="accent2" w:themeShade="BF"/>
          <w:lang w:val="en-US"/>
        </w:rPr>
        <w:t xml:space="preserve">This allows a manager to rethink how, or why, a company performs a </w:t>
      </w:r>
      <w:proofErr w:type="gramStart"/>
      <w:r w:rsidRPr="001175B6">
        <w:rPr>
          <w:color w:val="C45911" w:themeColor="accent2" w:themeShade="BF"/>
          <w:lang w:val="en-US"/>
        </w:rPr>
        <w:t>particular activity</w:t>
      </w:r>
      <w:proofErr w:type="gramEnd"/>
      <w:r w:rsidRPr="001175B6">
        <w:rPr>
          <w:color w:val="C45911" w:themeColor="accent2" w:themeShade="BF"/>
          <w:lang w:val="en-US"/>
        </w:rPr>
        <w:t>.</w:t>
      </w:r>
      <w:r w:rsidR="00726E8D" w:rsidRPr="001175B6">
        <w:rPr>
          <w:color w:val="C45911" w:themeColor="accent2" w:themeShade="BF"/>
          <w:lang w:val="en-US"/>
        </w:rPr>
        <w:t xml:space="preserve"> </w:t>
      </w:r>
      <w:r w:rsidR="00726E8D" w:rsidRPr="00726E8D">
        <w:t>Identifique los impulsores del costo. Estimar lo más cerca posible los costos totales asociados con cada actividad. Busque las diferencias existentes o potenciales entre la estructura de costos de la empresa y la de los competidores. Identificar los impulsores específicos de una ventaja o desventaja de costos puede generar información crucial. Esto permite a un gerente repensar cómo, o por qué, una empresa realiza una actividad en particular.</w:t>
      </w:r>
    </w:p>
    <w:p w:rsidR="00BF63E3" w:rsidRPr="00726E8D" w:rsidRDefault="00BF63E3" w:rsidP="00726E8D">
      <w:pPr>
        <w:pStyle w:val="Prrafodelista"/>
      </w:pPr>
    </w:p>
    <w:p w:rsidR="00BF63E3" w:rsidRPr="00EB08DE" w:rsidRDefault="00BF63E3" w:rsidP="00BF63E3">
      <w:pPr>
        <w:rPr>
          <w:b/>
          <w:bCs/>
        </w:rPr>
      </w:pPr>
      <w:proofErr w:type="spellStart"/>
      <w:r w:rsidRPr="00EB08DE">
        <w:rPr>
          <w:b/>
          <w:bCs/>
        </w:rPr>
        <w:t>Sources</w:t>
      </w:r>
      <w:proofErr w:type="spellEnd"/>
      <w:r w:rsidRPr="00EB08DE">
        <w:rPr>
          <w:b/>
          <w:bCs/>
        </w:rPr>
        <w:t xml:space="preserve"> </w:t>
      </w:r>
      <w:proofErr w:type="spellStart"/>
      <w:r w:rsidRPr="00EB08DE">
        <w:rPr>
          <w:b/>
          <w:bCs/>
        </w:rPr>
        <w:t>of</w:t>
      </w:r>
      <w:proofErr w:type="spellEnd"/>
      <w:r w:rsidRPr="00EB08DE">
        <w:rPr>
          <w:b/>
          <w:bCs/>
        </w:rPr>
        <w:t xml:space="preserve"> </w:t>
      </w:r>
      <w:proofErr w:type="spellStart"/>
      <w:r w:rsidRPr="00EB08DE">
        <w:rPr>
          <w:b/>
          <w:bCs/>
        </w:rPr>
        <w:t>Added</w:t>
      </w:r>
      <w:proofErr w:type="spellEnd"/>
      <w:r w:rsidRPr="00EB08DE">
        <w:rPr>
          <w:b/>
          <w:bCs/>
        </w:rPr>
        <w:t xml:space="preserve"> </w:t>
      </w:r>
      <w:proofErr w:type="spellStart"/>
      <w:r w:rsidRPr="00EB08DE">
        <w:rPr>
          <w:b/>
          <w:bCs/>
        </w:rPr>
        <w:t>Value</w:t>
      </w:r>
      <w:proofErr w:type="spellEnd"/>
    </w:p>
    <w:p w:rsidR="00BF63E3" w:rsidRPr="001175B6" w:rsidRDefault="00BF63E3" w:rsidP="001175B6">
      <w:pPr>
        <w:jc w:val="both"/>
        <w:rPr>
          <w:color w:val="C45911" w:themeColor="accent2" w:themeShade="BF"/>
          <w:lang w:val="en-US"/>
        </w:rPr>
      </w:pPr>
      <w:r w:rsidRPr="001175B6">
        <w:rPr>
          <w:color w:val="C45911" w:themeColor="accent2" w:themeShade="BF"/>
          <w:lang w:val="en-US"/>
        </w:rPr>
        <w:t>There are three broad sources of added value: production advantages, consumer advantages, and external</w:t>
      </w:r>
      <w:r w:rsidR="00EB08DE" w:rsidRPr="001175B6">
        <w:rPr>
          <w:color w:val="C45911" w:themeColor="accent2" w:themeShade="BF"/>
          <w:lang w:val="en-US"/>
        </w:rPr>
        <w:t xml:space="preserve"> </w:t>
      </w:r>
      <w:r w:rsidRPr="001175B6">
        <w:rPr>
          <w:color w:val="C45911" w:themeColor="accent2" w:themeShade="BF"/>
          <w:lang w:val="en-US"/>
        </w:rPr>
        <w:t>(e.g., government) factors. Note that there is substantial overlap between this analysis and the industry</w:t>
      </w:r>
      <w:r w:rsidR="00EB08DE" w:rsidRPr="001175B6">
        <w:rPr>
          <w:color w:val="C45911" w:themeColor="accent2" w:themeShade="BF"/>
          <w:lang w:val="en-US"/>
        </w:rPr>
        <w:t xml:space="preserve"> </w:t>
      </w:r>
      <w:r w:rsidRPr="001175B6">
        <w:rPr>
          <w:color w:val="C45911" w:themeColor="accent2" w:themeShade="BF"/>
          <w:lang w:val="en-US"/>
        </w:rPr>
        <w:t>analysis, but here we focus on the firm.</w:t>
      </w:r>
    </w:p>
    <w:p w:rsidR="00726E8D" w:rsidRPr="00726E8D" w:rsidRDefault="00726E8D" w:rsidP="001175B6">
      <w:pPr>
        <w:jc w:val="both"/>
        <w:rPr>
          <w:lang w:val="es-ES"/>
        </w:rPr>
      </w:pPr>
      <w:r w:rsidRPr="00726E8D">
        <w:rPr>
          <w:lang w:val="es-ES"/>
        </w:rPr>
        <w:t>Hay tres fuentes amplias de valor agregado: ventajas de producción, ventajas para el consumidor y factores externos (por ejemplo, gubernamentales). Tenga en cuenta que existe una superposición sustancial entre este análisis y el análisis de la industria, pero aquí nos centramos en la empresa.</w:t>
      </w:r>
    </w:p>
    <w:p w:rsidR="00BF63E3" w:rsidRPr="00EB08DE" w:rsidRDefault="00BF63E3" w:rsidP="001175B6">
      <w:pPr>
        <w:jc w:val="both"/>
        <w:rPr>
          <w:b/>
          <w:bCs/>
        </w:rPr>
      </w:pPr>
      <w:proofErr w:type="spellStart"/>
      <w:r w:rsidRPr="00EB08DE">
        <w:rPr>
          <w:b/>
          <w:bCs/>
        </w:rPr>
        <w:lastRenderedPageBreak/>
        <w:t>Production</w:t>
      </w:r>
      <w:proofErr w:type="spellEnd"/>
      <w:r w:rsidRPr="00EB08DE">
        <w:rPr>
          <w:b/>
          <w:bCs/>
        </w:rPr>
        <w:t xml:space="preserve"> </w:t>
      </w:r>
      <w:proofErr w:type="spellStart"/>
      <w:r w:rsidRPr="00EB08DE">
        <w:rPr>
          <w:b/>
          <w:bCs/>
        </w:rPr>
        <w:t>Advantages</w:t>
      </w:r>
      <w:proofErr w:type="spellEnd"/>
    </w:p>
    <w:p w:rsidR="00BF63E3" w:rsidRPr="001175B6" w:rsidRDefault="00BF63E3" w:rsidP="001175B6">
      <w:pPr>
        <w:jc w:val="both"/>
        <w:rPr>
          <w:color w:val="C45911" w:themeColor="accent2" w:themeShade="BF"/>
          <w:lang w:val="en-US"/>
        </w:rPr>
      </w:pPr>
      <w:r w:rsidRPr="001175B6">
        <w:rPr>
          <w:color w:val="C45911" w:themeColor="accent2" w:themeShade="BF"/>
          <w:lang w:val="en-US"/>
        </w:rPr>
        <w:t>Firms with production advantages create value by delivering products that have a larger spread between</w:t>
      </w:r>
      <w:r w:rsidR="00EB08DE" w:rsidRPr="001175B6">
        <w:rPr>
          <w:color w:val="C45911" w:themeColor="accent2" w:themeShade="BF"/>
          <w:lang w:val="en-US"/>
        </w:rPr>
        <w:t xml:space="preserve"> </w:t>
      </w:r>
      <w:r w:rsidRPr="001175B6">
        <w:rPr>
          <w:color w:val="C45911" w:themeColor="accent2" w:themeShade="BF"/>
          <w:lang w:val="en-US"/>
        </w:rPr>
        <w:t>perceived consumer benefit and cost than their competitors, primarily by outperforming them on the cost side.</w:t>
      </w:r>
      <w:r w:rsidR="00EB08DE" w:rsidRPr="001175B6">
        <w:rPr>
          <w:color w:val="C45911" w:themeColor="accent2" w:themeShade="BF"/>
          <w:lang w:val="en-US"/>
        </w:rPr>
        <w:t xml:space="preserve"> </w:t>
      </w:r>
      <w:r w:rsidRPr="001175B6">
        <w:rPr>
          <w:color w:val="C45911" w:themeColor="accent2" w:themeShade="BF"/>
          <w:lang w:val="en-US"/>
        </w:rPr>
        <w:t>We distill production advantages into two parts: process and scale economies.</w:t>
      </w:r>
    </w:p>
    <w:p w:rsidR="00726E8D" w:rsidRPr="00726E8D" w:rsidRDefault="00726E8D" w:rsidP="001175B6">
      <w:pPr>
        <w:jc w:val="both"/>
        <w:rPr>
          <w:lang w:val="es-ES"/>
        </w:rPr>
      </w:pPr>
      <w:r w:rsidRPr="00726E8D">
        <w:rPr>
          <w:lang w:val="es-ES"/>
        </w:rPr>
        <w:t>Las empresas con ventajas de producción crean valor al ofrecer productos que tienen un mayor diferencial entre el beneficio percibido para el consumidor y el costo que sus competidores, principalmente al superarlos en el lado de los costos. Destilamos las ventajas de la producción en dos partes: economías de proceso y de escala.</w:t>
      </w:r>
    </w:p>
    <w:p w:rsidR="00BF63E3" w:rsidRPr="001175B6" w:rsidRDefault="00BF63E3" w:rsidP="001175B6">
      <w:pPr>
        <w:jc w:val="both"/>
        <w:rPr>
          <w:color w:val="C45911" w:themeColor="accent2" w:themeShade="BF"/>
          <w:lang w:val="en-US"/>
        </w:rPr>
      </w:pPr>
      <w:r w:rsidRPr="001175B6">
        <w:rPr>
          <w:color w:val="C45911" w:themeColor="accent2" w:themeShade="BF"/>
          <w:lang w:val="en-US"/>
        </w:rPr>
        <w:t>Here are some issues to consider when determining whether a firm has a process advantage:</w:t>
      </w:r>
    </w:p>
    <w:p w:rsidR="00726E8D" w:rsidRPr="00726E8D" w:rsidRDefault="00726E8D" w:rsidP="001175B6">
      <w:pPr>
        <w:jc w:val="both"/>
        <w:rPr>
          <w:lang w:val="es-ES"/>
        </w:rPr>
      </w:pPr>
      <w:r w:rsidRPr="00726E8D">
        <w:rPr>
          <w:lang w:val="es-ES"/>
        </w:rPr>
        <w:t>Aquí hay algunas cuestiones a considerar al determinar si una empresa tiene una ventaja de proceso:</w:t>
      </w:r>
    </w:p>
    <w:p w:rsidR="00726E8D" w:rsidRPr="00726E8D" w:rsidRDefault="00BF63E3" w:rsidP="001175B6">
      <w:pPr>
        <w:pStyle w:val="Prrafodelista"/>
        <w:numPr>
          <w:ilvl w:val="0"/>
          <w:numId w:val="9"/>
        </w:numPr>
        <w:jc w:val="both"/>
      </w:pPr>
      <w:proofErr w:type="spellStart"/>
      <w:r w:rsidRPr="001175B6">
        <w:rPr>
          <w:b/>
          <w:bCs/>
          <w:color w:val="C45911" w:themeColor="accent2" w:themeShade="BF"/>
        </w:rPr>
        <w:t>Indivisibility</w:t>
      </w:r>
      <w:proofErr w:type="spellEnd"/>
      <w:r w:rsidRPr="001175B6">
        <w:rPr>
          <w:color w:val="C45911" w:themeColor="accent2" w:themeShade="BF"/>
        </w:rPr>
        <w:t xml:space="preserve">. </w:t>
      </w:r>
      <w:proofErr w:type="spellStart"/>
      <w:r w:rsidRPr="001175B6">
        <w:rPr>
          <w:color w:val="C45911" w:themeColor="accent2" w:themeShade="BF"/>
        </w:rPr>
        <w:t>Economies</w:t>
      </w:r>
      <w:proofErr w:type="spellEnd"/>
      <w:r w:rsidRPr="001175B6">
        <w:rPr>
          <w:color w:val="C45911" w:themeColor="accent2" w:themeShade="BF"/>
        </w:rPr>
        <w:t xml:space="preserve"> </w:t>
      </w:r>
      <w:proofErr w:type="spellStart"/>
      <w:r w:rsidRPr="001175B6">
        <w:rPr>
          <w:color w:val="C45911" w:themeColor="accent2" w:themeShade="BF"/>
        </w:rPr>
        <w:t>of</w:t>
      </w:r>
      <w:proofErr w:type="spellEnd"/>
      <w:r w:rsidRPr="001175B6">
        <w:rPr>
          <w:color w:val="C45911" w:themeColor="accent2" w:themeShade="BF"/>
        </w:rPr>
        <w:t xml:space="preserve"> </w:t>
      </w:r>
      <w:proofErr w:type="spellStart"/>
      <w:r w:rsidRPr="001175B6">
        <w:rPr>
          <w:color w:val="C45911" w:themeColor="accent2" w:themeShade="BF"/>
        </w:rPr>
        <w:t>scale</w:t>
      </w:r>
      <w:proofErr w:type="spellEnd"/>
      <w:r w:rsidRPr="001175B6">
        <w:rPr>
          <w:color w:val="C45911" w:themeColor="accent2" w:themeShade="BF"/>
        </w:rPr>
        <w:t xml:space="preserve"> are </w:t>
      </w:r>
      <w:proofErr w:type="spellStart"/>
      <w:r w:rsidRPr="001175B6">
        <w:rPr>
          <w:color w:val="C45911" w:themeColor="accent2" w:themeShade="BF"/>
        </w:rPr>
        <w:t>particularly</w:t>
      </w:r>
      <w:proofErr w:type="spellEnd"/>
      <w:r w:rsidRPr="001175B6">
        <w:rPr>
          <w:color w:val="C45911" w:themeColor="accent2" w:themeShade="BF"/>
        </w:rPr>
        <w:t xml:space="preserve"> </w:t>
      </w:r>
      <w:proofErr w:type="spellStart"/>
      <w:r w:rsidRPr="001175B6">
        <w:rPr>
          <w:color w:val="C45911" w:themeColor="accent2" w:themeShade="BF"/>
        </w:rPr>
        <w:t>relevant</w:t>
      </w:r>
      <w:proofErr w:type="spellEnd"/>
      <w:r w:rsidRPr="001175B6">
        <w:rPr>
          <w:color w:val="C45911" w:themeColor="accent2" w:themeShade="BF"/>
        </w:rPr>
        <w:t xml:space="preserve"> </w:t>
      </w:r>
      <w:proofErr w:type="spellStart"/>
      <w:r w:rsidRPr="001175B6">
        <w:rPr>
          <w:color w:val="C45911" w:themeColor="accent2" w:themeShade="BF"/>
        </w:rPr>
        <w:t>for</w:t>
      </w:r>
      <w:proofErr w:type="spellEnd"/>
      <w:r w:rsidRPr="001175B6">
        <w:rPr>
          <w:color w:val="C45911" w:themeColor="accent2" w:themeShade="BF"/>
        </w:rPr>
        <w:t xml:space="preserve"> </w:t>
      </w:r>
      <w:proofErr w:type="spellStart"/>
      <w:r w:rsidRPr="001175B6">
        <w:rPr>
          <w:color w:val="C45911" w:themeColor="accent2" w:themeShade="BF"/>
        </w:rPr>
        <w:t>businesses</w:t>
      </w:r>
      <w:proofErr w:type="spellEnd"/>
      <w:r w:rsidRPr="001175B6">
        <w:rPr>
          <w:color w:val="C45911" w:themeColor="accent2" w:themeShade="BF"/>
        </w:rPr>
        <w:t xml:space="preserve"> </w:t>
      </w:r>
      <w:proofErr w:type="spellStart"/>
      <w:r w:rsidRPr="001175B6">
        <w:rPr>
          <w:color w:val="C45911" w:themeColor="accent2" w:themeShade="BF"/>
        </w:rPr>
        <w:t>with</w:t>
      </w:r>
      <w:proofErr w:type="spellEnd"/>
      <w:r w:rsidRPr="001175B6">
        <w:rPr>
          <w:color w:val="C45911" w:themeColor="accent2" w:themeShade="BF"/>
        </w:rPr>
        <w:t xml:space="preserve"> </w:t>
      </w:r>
      <w:proofErr w:type="spellStart"/>
      <w:r w:rsidRPr="001175B6">
        <w:rPr>
          <w:color w:val="C45911" w:themeColor="accent2" w:themeShade="BF"/>
        </w:rPr>
        <w:t>high</w:t>
      </w:r>
      <w:proofErr w:type="spellEnd"/>
      <w:r w:rsidRPr="001175B6">
        <w:rPr>
          <w:color w:val="C45911" w:themeColor="accent2" w:themeShade="BF"/>
        </w:rPr>
        <w:t xml:space="preserve"> </w:t>
      </w:r>
      <w:proofErr w:type="spellStart"/>
      <w:r w:rsidRPr="001175B6">
        <w:rPr>
          <w:color w:val="C45911" w:themeColor="accent2" w:themeShade="BF"/>
        </w:rPr>
        <w:t>fixed</w:t>
      </w:r>
      <w:proofErr w:type="spellEnd"/>
      <w:r w:rsidRPr="001175B6">
        <w:rPr>
          <w:color w:val="C45911" w:themeColor="accent2" w:themeShade="BF"/>
        </w:rPr>
        <w:t xml:space="preserve"> </w:t>
      </w:r>
      <w:proofErr w:type="spellStart"/>
      <w:r w:rsidRPr="001175B6">
        <w:rPr>
          <w:color w:val="C45911" w:themeColor="accent2" w:themeShade="BF"/>
        </w:rPr>
        <w:t>costs</w:t>
      </w:r>
      <w:proofErr w:type="spellEnd"/>
      <w:r w:rsidRPr="001175B6">
        <w:rPr>
          <w:color w:val="C45911" w:themeColor="accent2" w:themeShade="BF"/>
        </w:rPr>
        <w:t xml:space="preserve">. </w:t>
      </w:r>
      <w:r w:rsidRPr="001175B6">
        <w:rPr>
          <w:color w:val="C45911" w:themeColor="accent2" w:themeShade="BF"/>
          <w:lang w:val="en-US"/>
        </w:rPr>
        <w:t>One</w:t>
      </w:r>
      <w:r w:rsidR="00EB08DE" w:rsidRPr="001175B6">
        <w:rPr>
          <w:color w:val="C45911" w:themeColor="accent2" w:themeShade="BF"/>
          <w:lang w:val="en-US"/>
        </w:rPr>
        <w:t xml:space="preserve"> </w:t>
      </w:r>
      <w:r w:rsidRPr="001175B6">
        <w:rPr>
          <w:color w:val="C45911" w:themeColor="accent2" w:themeShade="BF"/>
          <w:lang w:val="en-US"/>
        </w:rPr>
        <w:t>important determinant of fixed costs is indivisibility in the production process. Indivisibility means that a</w:t>
      </w:r>
      <w:r w:rsidR="00EB08DE" w:rsidRPr="001175B6">
        <w:rPr>
          <w:color w:val="C45911" w:themeColor="accent2" w:themeShade="BF"/>
          <w:lang w:val="en-US"/>
        </w:rPr>
        <w:t xml:space="preserve"> </w:t>
      </w:r>
      <w:r w:rsidRPr="001175B6">
        <w:rPr>
          <w:color w:val="C45911" w:themeColor="accent2" w:themeShade="BF"/>
          <w:lang w:val="en-US"/>
        </w:rPr>
        <w:t>company can’t scale its production costs below a minimum level even if output is low. The baking</w:t>
      </w:r>
      <w:r w:rsidR="00EB08DE" w:rsidRPr="001175B6">
        <w:rPr>
          <w:color w:val="C45911" w:themeColor="accent2" w:themeShade="BF"/>
          <w:lang w:val="en-US"/>
        </w:rPr>
        <w:t xml:space="preserve"> </w:t>
      </w:r>
      <w:r w:rsidRPr="001175B6">
        <w:rPr>
          <w:color w:val="C45911" w:themeColor="accent2" w:themeShade="BF"/>
          <w:lang w:val="en-US"/>
        </w:rPr>
        <w:t>business is an example. If a bakery wants to service a region, it must have a bakery, trucks, and drivers.</w:t>
      </w:r>
      <w:r w:rsidR="00EB08DE" w:rsidRPr="001175B6">
        <w:rPr>
          <w:color w:val="C45911" w:themeColor="accent2" w:themeShade="BF"/>
          <w:lang w:val="en-US"/>
        </w:rPr>
        <w:t xml:space="preserve"> </w:t>
      </w:r>
      <w:r w:rsidRPr="001175B6">
        <w:rPr>
          <w:color w:val="C45911" w:themeColor="accent2" w:themeShade="BF"/>
          <w:lang w:val="en-US"/>
        </w:rPr>
        <w:t>These parts are indivisible, and a firm must bear their cost no matter what bread demand looks like. At the</w:t>
      </w:r>
      <w:r w:rsidR="00EB08DE" w:rsidRPr="001175B6">
        <w:rPr>
          <w:color w:val="C45911" w:themeColor="accent2" w:themeShade="BF"/>
          <w:lang w:val="en-US"/>
        </w:rPr>
        <w:t xml:space="preserve"> </w:t>
      </w:r>
      <w:r w:rsidRPr="001175B6">
        <w:rPr>
          <w:color w:val="C45911" w:themeColor="accent2" w:themeShade="BF"/>
          <w:lang w:val="en-US"/>
        </w:rPr>
        <w:t>same time, if the trucks go from half empty to completely full, fixed costs don’t change much</w:t>
      </w:r>
      <w:r w:rsidRPr="00726E8D">
        <w:rPr>
          <w:lang w:val="en-US"/>
        </w:rPr>
        <w:t>.</w:t>
      </w:r>
      <w:r w:rsidR="00726E8D" w:rsidRPr="00726E8D">
        <w:rPr>
          <w:lang w:val="en-US"/>
        </w:rPr>
        <w:t xml:space="preserve"> </w:t>
      </w:r>
      <w:r w:rsidR="00726E8D" w:rsidRPr="00726E8D">
        <w:rPr>
          <w:b/>
          <w:bCs/>
        </w:rPr>
        <w:t>Indivisibilidad</w:t>
      </w:r>
      <w:r w:rsidR="00726E8D" w:rsidRPr="00726E8D">
        <w:t>. Las economías de escala son particularmente relevantes para las empresas con altos costos fijos. Un determinante importante de los costos fijos es la indivisibilidad en el proceso de producción. La indivisibilidad significa que una empresa no puede escalar sus costos de producción por debajo de un nivel mínimo, incluso si la producción es baja. El negocio de la panadería es un ejemplo. Si una panadería quiere dar servicio a una región, debe tener una panadería, camiones y conductores. Estas partes son indivisibles, y una empresa debe asumir su costo sin importar cómo se vea la demanda de pan. Al mismo tiempo, si los camiones pasan de medio vacíos a completamente llenos, los costos fijos no cambian mucho.</w:t>
      </w:r>
    </w:p>
    <w:p w:rsidR="00726E8D" w:rsidRPr="00726E8D" w:rsidRDefault="00BF63E3" w:rsidP="001175B6">
      <w:pPr>
        <w:pStyle w:val="Prrafodelista"/>
        <w:numPr>
          <w:ilvl w:val="0"/>
          <w:numId w:val="9"/>
        </w:numPr>
        <w:jc w:val="both"/>
      </w:pPr>
      <w:proofErr w:type="spellStart"/>
      <w:r w:rsidRPr="001175B6">
        <w:rPr>
          <w:b/>
          <w:bCs/>
          <w:color w:val="C45911" w:themeColor="accent2" w:themeShade="BF"/>
        </w:rPr>
        <w:t>Complexity</w:t>
      </w:r>
      <w:proofErr w:type="spellEnd"/>
      <w:r w:rsidRPr="001175B6">
        <w:rPr>
          <w:color w:val="C45911" w:themeColor="accent2" w:themeShade="BF"/>
        </w:rPr>
        <w:t xml:space="preserve">. Simple </w:t>
      </w:r>
      <w:proofErr w:type="spellStart"/>
      <w:r w:rsidRPr="001175B6">
        <w:rPr>
          <w:color w:val="C45911" w:themeColor="accent2" w:themeShade="BF"/>
        </w:rPr>
        <w:t>processes</w:t>
      </w:r>
      <w:proofErr w:type="spellEnd"/>
      <w:r w:rsidRPr="001175B6">
        <w:rPr>
          <w:color w:val="C45911" w:themeColor="accent2" w:themeShade="BF"/>
        </w:rPr>
        <w:t xml:space="preserve"> are </w:t>
      </w:r>
      <w:proofErr w:type="spellStart"/>
      <w:r w:rsidRPr="001175B6">
        <w:rPr>
          <w:color w:val="C45911" w:themeColor="accent2" w:themeShade="BF"/>
        </w:rPr>
        <w:t>easy</w:t>
      </w:r>
      <w:proofErr w:type="spellEnd"/>
      <w:r w:rsidRPr="001175B6">
        <w:rPr>
          <w:color w:val="C45911" w:themeColor="accent2" w:themeShade="BF"/>
        </w:rPr>
        <w:t xml:space="preserve"> </w:t>
      </w:r>
      <w:proofErr w:type="spellStart"/>
      <w:r w:rsidRPr="001175B6">
        <w:rPr>
          <w:color w:val="C45911" w:themeColor="accent2" w:themeShade="BF"/>
        </w:rPr>
        <w:t>to</w:t>
      </w:r>
      <w:proofErr w:type="spellEnd"/>
      <w:r w:rsidRPr="001175B6">
        <w:rPr>
          <w:color w:val="C45911" w:themeColor="accent2" w:themeShade="BF"/>
        </w:rPr>
        <w:t xml:space="preserve"> </w:t>
      </w:r>
      <w:proofErr w:type="spellStart"/>
      <w:r w:rsidRPr="001175B6">
        <w:rPr>
          <w:color w:val="C45911" w:themeColor="accent2" w:themeShade="BF"/>
        </w:rPr>
        <w:t>imitate</w:t>
      </w:r>
      <w:proofErr w:type="spellEnd"/>
      <w:r w:rsidRPr="001175B6">
        <w:rPr>
          <w:color w:val="C45911" w:themeColor="accent2" w:themeShade="BF"/>
        </w:rPr>
        <w:t xml:space="preserve"> and are </w:t>
      </w:r>
      <w:proofErr w:type="spellStart"/>
      <w:r w:rsidRPr="001175B6">
        <w:rPr>
          <w:color w:val="C45911" w:themeColor="accent2" w:themeShade="BF"/>
        </w:rPr>
        <w:t>unlikely</w:t>
      </w:r>
      <w:proofErr w:type="spellEnd"/>
      <w:r w:rsidRPr="001175B6">
        <w:rPr>
          <w:color w:val="C45911" w:themeColor="accent2" w:themeShade="BF"/>
        </w:rPr>
        <w:t xml:space="preserve"> </w:t>
      </w:r>
      <w:proofErr w:type="spellStart"/>
      <w:r w:rsidRPr="001175B6">
        <w:rPr>
          <w:color w:val="C45911" w:themeColor="accent2" w:themeShade="BF"/>
        </w:rPr>
        <w:t>to</w:t>
      </w:r>
      <w:proofErr w:type="spellEnd"/>
      <w:r w:rsidRPr="001175B6">
        <w:rPr>
          <w:color w:val="C45911" w:themeColor="accent2" w:themeShade="BF"/>
        </w:rPr>
        <w:t xml:space="preserve"> be a </w:t>
      </w:r>
      <w:proofErr w:type="spellStart"/>
      <w:r w:rsidRPr="001175B6">
        <w:rPr>
          <w:color w:val="C45911" w:themeColor="accent2" w:themeShade="BF"/>
        </w:rPr>
        <w:t>source</w:t>
      </w:r>
      <w:proofErr w:type="spellEnd"/>
      <w:r w:rsidRPr="001175B6">
        <w:rPr>
          <w:color w:val="C45911" w:themeColor="accent2" w:themeShade="BF"/>
        </w:rPr>
        <w:t xml:space="preserve"> </w:t>
      </w:r>
      <w:proofErr w:type="spellStart"/>
      <w:r w:rsidRPr="001175B6">
        <w:rPr>
          <w:color w:val="C45911" w:themeColor="accent2" w:themeShade="BF"/>
        </w:rPr>
        <w:t>of</w:t>
      </w:r>
      <w:proofErr w:type="spellEnd"/>
      <w:r w:rsidRPr="001175B6">
        <w:rPr>
          <w:color w:val="C45911" w:themeColor="accent2" w:themeShade="BF"/>
        </w:rPr>
        <w:t xml:space="preserve"> </w:t>
      </w:r>
      <w:proofErr w:type="spellStart"/>
      <w:r w:rsidRPr="001175B6">
        <w:rPr>
          <w:color w:val="C45911" w:themeColor="accent2" w:themeShade="BF"/>
        </w:rPr>
        <w:t>advantage</w:t>
      </w:r>
      <w:proofErr w:type="spellEnd"/>
      <w:r w:rsidRPr="001175B6">
        <w:rPr>
          <w:color w:val="C45911" w:themeColor="accent2" w:themeShade="BF"/>
        </w:rPr>
        <w:t xml:space="preserve">. </w:t>
      </w:r>
      <w:r w:rsidRPr="001175B6">
        <w:rPr>
          <w:color w:val="C45911" w:themeColor="accent2" w:themeShade="BF"/>
          <w:lang w:val="en-US"/>
        </w:rPr>
        <w:t>More</w:t>
      </w:r>
      <w:r w:rsidR="00EB08DE" w:rsidRPr="001175B6">
        <w:rPr>
          <w:color w:val="C45911" w:themeColor="accent2" w:themeShade="BF"/>
          <w:lang w:val="en-US"/>
        </w:rPr>
        <w:t xml:space="preserve"> </w:t>
      </w:r>
      <w:r w:rsidRPr="001175B6">
        <w:rPr>
          <w:color w:val="C45911" w:themeColor="accent2" w:themeShade="BF"/>
          <w:lang w:val="en-US"/>
        </w:rPr>
        <w:t>complex processes, in contrast, require more know-how or coordination capabilities and can be a source</w:t>
      </w:r>
      <w:r w:rsidR="00EB08DE" w:rsidRPr="001175B6">
        <w:rPr>
          <w:color w:val="C45911" w:themeColor="accent2" w:themeShade="BF"/>
          <w:lang w:val="en-US"/>
        </w:rPr>
        <w:t xml:space="preserve"> </w:t>
      </w:r>
      <w:r w:rsidRPr="001175B6">
        <w:rPr>
          <w:color w:val="C45911" w:themeColor="accent2" w:themeShade="BF"/>
          <w:lang w:val="en-US"/>
        </w:rPr>
        <w:t>of advantage. For instance, Procter &amp; Gamble (P&amp;G) reportedly spent eight years and hundreds of</w:t>
      </w:r>
      <w:r w:rsidR="00EB08DE" w:rsidRPr="001175B6">
        <w:rPr>
          <w:color w:val="C45911" w:themeColor="accent2" w:themeShade="BF"/>
          <w:lang w:val="en-US"/>
        </w:rPr>
        <w:t xml:space="preserve"> </w:t>
      </w:r>
      <w:r w:rsidRPr="001175B6">
        <w:rPr>
          <w:color w:val="C45911" w:themeColor="accent2" w:themeShade="BF"/>
          <w:lang w:val="en-US"/>
        </w:rPr>
        <w:t>millions of dollars to develop Tide Pods, a unit-dose capsule form of laundry detergent. Much of the</w:t>
      </w:r>
      <w:r w:rsidR="00EB08DE" w:rsidRPr="001175B6">
        <w:rPr>
          <w:color w:val="C45911" w:themeColor="accent2" w:themeShade="BF"/>
          <w:lang w:val="en-US"/>
        </w:rPr>
        <w:t xml:space="preserve"> </w:t>
      </w:r>
      <w:r w:rsidRPr="001175B6">
        <w:rPr>
          <w:color w:val="C45911" w:themeColor="accent2" w:themeShade="BF"/>
          <w:lang w:val="en-US"/>
        </w:rPr>
        <w:t>spending went toward a dedicated staff of technical professionals, testing on thousands of consumers,</w:t>
      </w:r>
      <w:r w:rsidR="00EB08DE" w:rsidRPr="001175B6">
        <w:rPr>
          <w:color w:val="C45911" w:themeColor="accent2" w:themeShade="BF"/>
          <w:lang w:val="en-US"/>
        </w:rPr>
        <w:t xml:space="preserve"> </w:t>
      </w:r>
      <w:r w:rsidRPr="001175B6">
        <w:rPr>
          <w:color w:val="C45911" w:themeColor="accent2" w:themeShade="BF"/>
          <w:lang w:val="en-US"/>
        </w:rPr>
        <w:t>and hundreds of packaging and product sketches. The government granted P&amp;G numerous patents on</w:t>
      </w:r>
      <w:r w:rsidR="00EB08DE" w:rsidRPr="001175B6">
        <w:rPr>
          <w:color w:val="C45911" w:themeColor="accent2" w:themeShade="BF"/>
          <w:lang w:val="en-US"/>
        </w:rPr>
        <w:t xml:space="preserve"> </w:t>
      </w:r>
      <w:r w:rsidRPr="001175B6">
        <w:rPr>
          <w:color w:val="C45911" w:themeColor="accent2" w:themeShade="BF"/>
          <w:lang w:val="en-US"/>
        </w:rPr>
        <w:t>detergent chemistry, the pod’s casing, and the manufacturing process. Bob McDonald, P&amp;G’s CEO at</w:t>
      </w:r>
      <w:r w:rsidR="00EB08DE" w:rsidRPr="001175B6">
        <w:rPr>
          <w:color w:val="C45911" w:themeColor="accent2" w:themeShade="BF"/>
          <w:lang w:val="en-US"/>
        </w:rPr>
        <w:t xml:space="preserve"> </w:t>
      </w:r>
      <w:r w:rsidRPr="001175B6">
        <w:rPr>
          <w:color w:val="C45911" w:themeColor="accent2" w:themeShade="BF"/>
          <w:lang w:val="en-US"/>
        </w:rPr>
        <w:t>the time, demonstrated his confidence in the intellectual property when he said, “I don't imagine that this</w:t>
      </w:r>
      <w:r w:rsidR="00EB08DE" w:rsidRPr="001175B6">
        <w:rPr>
          <w:color w:val="C45911" w:themeColor="accent2" w:themeShade="BF"/>
          <w:lang w:val="en-US"/>
        </w:rPr>
        <w:t xml:space="preserve"> </w:t>
      </w:r>
      <w:r w:rsidRPr="001175B6">
        <w:rPr>
          <w:color w:val="C45911" w:themeColor="accent2" w:themeShade="BF"/>
          <w:lang w:val="en-US"/>
        </w:rPr>
        <w:t xml:space="preserve">is going to be able to be copied in any way that it will become a threat.” </w:t>
      </w:r>
      <w:r w:rsidRPr="001175B6">
        <w:rPr>
          <w:color w:val="C45911" w:themeColor="accent2" w:themeShade="BF"/>
        </w:rPr>
        <w:t>54</w:t>
      </w:r>
      <w:r w:rsidR="00726E8D" w:rsidRPr="001175B6">
        <w:rPr>
          <w:color w:val="C45911" w:themeColor="accent2" w:themeShade="BF"/>
        </w:rPr>
        <w:t xml:space="preserve"> </w:t>
      </w:r>
      <w:r w:rsidR="00726E8D" w:rsidRPr="00726E8D">
        <w:rPr>
          <w:b/>
          <w:bCs/>
        </w:rPr>
        <w:t>Complejidad</w:t>
      </w:r>
      <w:r w:rsidR="00726E8D" w:rsidRPr="00726E8D">
        <w:t xml:space="preserve">. Los procesos simples son fáciles de imitar y es poco probable que sean una fuente de ventaja. Los procesos más complejos, por el contrario, requieren más conocimientos o capacidades de coordinación y pueden ser una fuente de ventaja. Por ejemplo, Procter &amp; Gamble (P&amp;G) supuestamente gastó ocho años y cientos de millones de </w:t>
      </w:r>
      <w:r w:rsidR="00726E8D" w:rsidRPr="00726E8D">
        <w:lastRenderedPageBreak/>
        <w:t xml:space="preserve">dólares para desarrollar </w:t>
      </w:r>
      <w:proofErr w:type="spellStart"/>
      <w:r w:rsidR="00726E8D" w:rsidRPr="00726E8D">
        <w:t>Tide</w:t>
      </w:r>
      <w:proofErr w:type="spellEnd"/>
      <w:r w:rsidR="00726E8D" w:rsidRPr="00726E8D">
        <w:t xml:space="preserve"> </w:t>
      </w:r>
      <w:proofErr w:type="spellStart"/>
      <w:r w:rsidR="00726E8D" w:rsidRPr="00726E8D">
        <w:t>Pods</w:t>
      </w:r>
      <w:proofErr w:type="spellEnd"/>
      <w:r w:rsidR="00726E8D" w:rsidRPr="00726E8D">
        <w:t>, una forma de cápsula de dosis unitaria de detergente para ropa. Gran parte del gasto se destinó a un personal dedicado de profesionales técnicos, pruebas en miles de consumidores y cientos de bocetos de empaques y productos. El gobierno otorgó a P&amp;G numerosas patentes sobre la química del detergente, la carcasa de la cápsula y el proceso de fabricación. Bob McDonald, CEO de P&amp;G en ese momento, demostró su confianza en la propiedad intelectual cuando dijo: "No me imagino que esto pueda copiarse de ninguna manera que se convierta en una amenaza". 54</w:t>
      </w:r>
    </w:p>
    <w:p w:rsidR="00BF63E3" w:rsidRPr="00726E8D" w:rsidRDefault="00BF63E3" w:rsidP="001175B6">
      <w:pPr>
        <w:pStyle w:val="Prrafodelista"/>
        <w:numPr>
          <w:ilvl w:val="0"/>
          <w:numId w:val="9"/>
        </w:numPr>
        <w:jc w:val="both"/>
      </w:pPr>
      <w:r w:rsidRPr="001175B6">
        <w:rPr>
          <w:b/>
          <w:bCs/>
          <w:color w:val="C45911" w:themeColor="accent2" w:themeShade="BF"/>
          <w:lang w:val="en-US"/>
        </w:rPr>
        <w:t>Rate of change in process cost</w:t>
      </w:r>
      <w:r w:rsidRPr="001175B6">
        <w:rPr>
          <w:color w:val="C45911" w:themeColor="accent2" w:themeShade="BF"/>
          <w:lang w:val="en-US"/>
        </w:rPr>
        <w:t>. For some industries, production costs decline over time as a result of</w:t>
      </w:r>
      <w:r w:rsidR="00EB08DE" w:rsidRPr="001175B6">
        <w:rPr>
          <w:color w:val="C45911" w:themeColor="accent2" w:themeShade="BF"/>
          <w:lang w:val="en-US"/>
        </w:rPr>
        <w:t xml:space="preserve"> </w:t>
      </w:r>
      <w:r w:rsidRPr="001175B6">
        <w:rPr>
          <w:color w:val="C45911" w:themeColor="accent2" w:themeShade="BF"/>
          <w:lang w:val="en-US"/>
        </w:rPr>
        <w:t>technological advances. For example, the process-related cost of building an e-commerce company today</w:t>
      </w:r>
      <w:r w:rsidR="00EB08DE" w:rsidRPr="001175B6">
        <w:rPr>
          <w:color w:val="C45911" w:themeColor="accent2" w:themeShade="BF"/>
          <w:lang w:val="en-US"/>
        </w:rPr>
        <w:t xml:space="preserve"> </w:t>
      </w:r>
      <w:r w:rsidRPr="001175B6">
        <w:rPr>
          <w:color w:val="C45911" w:themeColor="accent2" w:themeShade="BF"/>
          <w:lang w:val="en-US"/>
        </w:rPr>
        <w:t>is less than in the past because you can purchase most of the necessary components off the shelf. But</w:t>
      </w:r>
      <w:r w:rsidR="00EB08DE" w:rsidRPr="001175B6">
        <w:rPr>
          <w:color w:val="C45911" w:themeColor="accent2" w:themeShade="BF"/>
          <w:lang w:val="en-US"/>
        </w:rPr>
        <w:t xml:space="preserve"> </w:t>
      </w:r>
      <w:r w:rsidRPr="001175B6">
        <w:rPr>
          <w:color w:val="C45911" w:themeColor="accent2" w:themeShade="BF"/>
          <w:lang w:val="en-US"/>
        </w:rPr>
        <w:t>the cost in the future is likely to be lower than the cost today for the same reason. For industries with</w:t>
      </w:r>
      <w:r w:rsidR="00EB08DE" w:rsidRPr="001175B6">
        <w:rPr>
          <w:color w:val="C45911" w:themeColor="accent2" w:themeShade="BF"/>
          <w:lang w:val="en-US"/>
        </w:rPr>
        <w:t xml:space="preserve"> </w:t>
      </w:r>
      <w:r w:rsidRPr="001175B6">
        <w:rPr>
          <w:color w:val="C45911" w:themeColor="accent2" w:themeShade="BF"/>
          <w:lang w:val="en-US"/>
        </w:rPr>
        <w:t>declining process costs, the incumbent has learning curve advantages, while the challenger has the</w:t>
      </w:r>
      <w:r w:rsidR="00EB08DE" w:rsidRPr="001175B6">
        <w:rPr>
          <w:color w:val="C45911" w:themeColor="accent2" w:themeShade="BF"/>
          <w:lang w:val="en-US"/>
        </w:rPr>
        <w:t xml:space="preserve"> </w:t>
      </w:r>
      <w:r w:rsidRPr="001175B6">
        <w:rPr>
          <w:color w:val="C45911" w:themeColor="accent2" w:themeShade="BF"/>
          <w:lang w:val="en-US"/>
        </w:rPr>
        <w:t xml:space="preserve">advantage of potentially lower future costs. </w:t>
      </w:r>
      <w:proofErr w:type="gramStart"/>
      <w:r w:rsidRPr="001175B6">
        <w:rPr>
          <w:color w:val="C45911" w:themeColor="accent2" w:themeShade="BF"/>
          <w:lang w:val="en-US"/>
        </w:rPr>
        <w:t>So</w:t>
      </w:r>
      <w:proofErr w:type="gramEnd"/>
      <w:r w:rsidRPr="001175B6">
        <w:rPr>
          <w:color w:val="C45911" w:themeColor="accent2" w:themeShade="BF"/>
          <w:lang w:val="en-US"/>
        </w:rPr>
        <w:t xml:space="preserve"> the analysis must focus on the trade-off between learning</w:t>
      </w:r>
      <w:r w:rsidR="00EB08DE" w:rsidRPr="001175B6">
        <w:rPr>
          <w:color w:val="C45911" w:themeColor="accent2" w:themeShade="BF"/>
          <w:lang w:val="en-US"/>
        </w:rPr>
        <w:t xml:space="preserve"> </w:t>
      </w:r>
      <w:r w:rsidRPr="001175B6">
        <w:rPr>
          <w:color w:val="C45911" w:themeColor="accent2" w:themeShade="BF"/>
          <w:lang w:val="en-US"/>
        </w:rPr>
        <w:t>advantages and future cost advantages.</w:t>
      </w:r>
      <w:r w:rsidR="00726E8D" w:rsidRPr="001175B6">
        <w:rPr>
          <w:color w:val="C45911" w:themeColor="accent2" w:themeShade="BF"/>
          <w:lang w:val="en-US"/>
        </w:rPr>
        <w:t xml:space="preserve"> </w:t>
      </w:r>
      <w:r w:rsidR="00726E8D" w:rsidRPr="001175B6">
        <w:rPr>
          <w:b/>
          <w:bCs/>
        </w:rPr>
        <w:t>Tasa de cambio en el costo del proceso</w:t>
      </w:r>
      <w:r w:rsidR="00726E8D" w:rsidRPr="00726E8D">
        <w:t>. Para algunas industrias, los costos de producción disminuyen con el tiempo como resultado de los avances tecnológicos. Por ejemplo, el costo relacionado con el proceso de construir una empresa de comercio electrónico hoy en día es menor que en el pasado porque puede comprar la mayoría de los componentes necesarios en el estante. Pero es probable que el costo en el futuro sea menor que el costo actual por la misma razón. Para las industrias con costos de proceso en declive, el titular tiene ventajas de curva de aprendizaje, mientras que el retador tiene la ventaja de costos futuros potencialmente más bajos. Por lo tanto, el análisis debe centrarse en la compensación entre las ventajas de aprendizaje y las ventajas de costos futuras.</w:t>
      </w:r>
    </w:p>
    <w:p w:rsidR="00726E8D" w:rsidRPr="00726E8D" w:rsidRDefault="00BF63E3" w:rsidP="001175B6">
      <w:pPr>
        <w:pStyle w:val="Prrafodelista"/>
        <w:numPr>
          <w:ilvl w:val="0"/>
          <w:numId w:val="9"/>
        </w:numPr>
        <w:jc w:val="both"/>
      </w:pPr>
      <w:proofErr w:type="spellStart"/>
      <w:r w:rsidRPr="001175B6">
        <w:rPr>
          <w:b/>
          <w:bCs/>
          <w:color w:val="C45911" w:themeColor="accent2" w:themeShade="BF"/>
        </w:rPr>
        <w:t>Protection</w:t>
      </w:r>
      <w:proofErr w:type="spellEnd"/>
      <w:r w:rsidRPr="001175B6">
        <w:rPr>
          <w:color w:val="C45911" w:themeColor="accent2" w:themeShade="BF"/>
        </w:rPr>
        <w:t xml:space="preserve">. </w:t>
      </w:r>
      <w:r w:rsidRPr="001175B6">
        <w:rPr>
          <w:color w:val="C45911" w:themeColor="accent2" w:themeShade="BF"/>
          <w:lang w:val="en-US"/>
        </w:rPr>
        <w:t>Look for patents, copyrights, trademarks, and operating rights that protect a firm’s process.</w:t>
      </w:r>
      <w:r w:rsidR="00EB08DE" w:rsidRPr="001175B6">
        <w:rPr>
          <w:color w:val="C45911" w:themeColor="accent2" w:themeShade="BF"/>
          <w:lang w:val="en-US"/>
        </w:rPr>
        <w:t xml:space="preserve"> </w:t>
      </w:r>
      <w:r w:rsidRPr="001175B6">
        <w:rPr>
          <w:color w:val="C45911" w:themeColor="accent2" w:themeShade="BF"/>
          <w:lang w:val="en-US"/>
        </w:rPr>
        <w:t xml:space="preserve">Research suggests that products with patent protection generate higher economic returns as a group </w:t>
      </w:r>
      <w:r w:rsidR="00EB08DE" w:rsidRPr="001175B6">
        <w:rPr>
          <w:color w:val="C45911" w:themeColor="accent2" w:themeShade="BF"/>
          <w:lang w:val="en-US"/>
        </w:rPr>
        <w:t xml:space="preserve">tan </w:t>
      </w:r>
      <w:r w:rsidRPr="001175B6">
        <w:rPr>
          <w:color w:val="C45911" w:themeColor="accent2" w:themeShade="BF"/>
          <w:lang w:val="en-US"/>
        </w:rPr>
        <w:t>any single industry.55</w:t>
      </w:r>
      <w:r w:rsidR="00726E8D" w:rsidRPr="001175B6">
        <w:rPr>
          <w:color w:val="C45911" w:themeColor="accent2" w:themeShade="BF"/>
          <w:lang w:val="en-US"/>
        </w:rPr>
        <w:t xml:space="preserve"> </w:t>
      </w:r>
      <w:proofErr w:type="spellStart"/>
      <w:r w:rsidR="00726E8D" w:rsidRPr="00726E8D">
        <w:rPr>
          <w:b/>
          <w:bCs/>
          <w:lang w:val="en-US"/>
        </w:rPr>
        <w:t>Protección</w:t>
      </w:r>
      <w:proofErr w:type="spellEnd"/>
      <w:r w:rsidR="00726E8D" w:rsidRPr="00726E8D">
        <w:rPr>
          <w:lang w:val="en-US"/>
        </w:rPr>
        <w:t xml:space="preserve">. </w:t>
      </w:r>
      <w:r w:rsidR="00726E8D" w:rsidRPr="00726E8D">
        <w:t>Busque patentes, derechos de autor, marcas comerciales y derechos operativos que protejan el proceso de una empresa. La investigación sugiere que los productos con protección de patente generan mayores rendimientos económicos como grupo que cualquier industria.55</w:t>
      </w:r>
    </w:p>
    <w:p w:rsidR="00726E8D" w:rsidRPr="00726E8D" w:rsidRDefault="00BF63E3" w:rsidP="001175B6">
      <w:pPr>
        <w:pStyle w:val="Prrafodelista"/>
        <w:numPr>
          <w:ilvl w:val="0"/>
          <w:numId w:val="9"/>
        </w:numPr>
        <w:jc w:val="both"/>
      </w:pPr>
      <w:proofErr w:type="spellStart"/>
      <w:r w:rsidRPr="001175B6">
        <w:rPr>
          <w:b/>
          <w:bCs/>
          <w:color w:val="C45911" w:themeColor="accent2" w:themeShade="BF"/>
        </w:rPr>
        <w:t>Resource</w:t>
      </w:r>
      <w:proofErr w:type="spellEnd"/>
      <w:r w:rsidRPr="001175B6">
        <w:rPr>
          <w:b/>
          <w:bCs/>
          <w:color w:val="C45911" w:themeColor="accent2" w:themeShade="BF"/>
        </w:rPr>
        <w:t xml:space="preserve"> </w:t>
      </w:r>
      <w:proofErr w:type="spellStart"/>
      <w:r w:rsidRPr="001175B6">
        <w:rPr>
          <w:b/>
          <w:bCs/>
          <w:color w:val="C45911" w:themeColor="accent2" w:themeShade="BF"/>
        </w:rPr>
        <w:t>uniqueness</w:t>
      </w:r>
      <w:proofErr w:type="spellEnd"/>
      <w:r w:rsidRPr="001175B6">
        <w:rPr>
          <w:color w:val="C45911" w:themeColor="accent2" w:themeShade="BF"/>
        </w:rPr>
        <w:t xml:space="preserve">. </w:t>
      </w:r>
      <w:r w:rsidRPr="001175B6">
        <w:rPr>
          <w:color w:val="C45911" w:themeColor="accent2" w:themeShade="BF"/>
          <w:lang w:val="en-US"/>
        </w:rPr>
        <w:t>Alcoa’s bauxite contract is a good illustration of access to a unique resource.</w:t>
      </w:r>
      <w:r w:rsidR="00726E8D" w:rsidRPr="001175B6">
        <w:rPr>
          <w:color w:val="C45911" w:themeColor="accent2" w:themeShade="BF"/>
          <w:lang w:val="en-US"/>
        </w:rPr>
        <w:t xml:space="preserve"> </w:t>
      </w:r>
      <w:r w:rsidR="00726E8D" w:rsidRPr="00726E8D">
        <w:rPr>
          <w:lang w:val="en-US"/>
        </w:rPr>
        <w:t xml:space="preserve"> </w:t>
      </w:r>
      <w:r w:rsidR="00726E8D" w:rsidRPr="00726E8D">
        <w:rPr>
          <w:b/>
          <w:bCs/>
        </w:rPr>
        <w:t>Singularidad de los recursos</w:t>
      </w:r>
      <w:r w:rsidR="00726E8D" w:rsidRPr="00726E8D">
        <w:t>. El contrato de bauxita de Alcoa es una buena ilustración del acceso a un recurso único.</w:t>
      </w:r>
    </w:p>
    <w:p w:rsidR="00726E8D" w:rsidRPr="00726E8D" w:rsidRDefault="00BF63E3" w:rsidP="001175B6">
      <w:pPr>
        <w:pStyle w:val="Prrafodelista"/>
        <w:numPr>
          <w:ilvl w:val="0"/>
          <w:numId w:val="9"/>
        </w:numPr>
        <w:jc w:val="both"/>
      </w:pPr>
      <w:r w:rsidRPr="001175B6">
        <w:rPr>
          <w:b/>
          <w:bCs/>
          <w:color w:val="C45911" w:themeColor="accent2" w:themeShade="BF"/>
          <w:lang w:val="en-US"/>
        </w:rPr>
        <w:t>Economies of scale are the second category of potential production advantage</w:t>
      </w:r>
      <w:r w:rsidRPr="001175B6">
        <w:rPr>
          <w:color w:val="C45911" w:themeColor="accent2" w:themeShade="BF"/>
          <w:lang w:val="en-US"/>
        </w:rPr>
        <w:t>. Exhibit 24 illustrates the</w:t>
      </w:r>
      <w:r w:rsidR="00EB08DE" w:rsidRPr="001175B6">
        <w:rPr>
          <w:color w:val="C45911" w:themeColor="accent2" w:themeShade="BF"/>
          <w:lang w:val="en-US"/>
        </w:rPr>
        <w:t xml:space="preserve"> </w:t>
      </w:r>
      <w:r w:rsidRPr="001175B6">
        <w:rPr>
          <w:color w:val="C45911" w:themeColor="accent2" w:themeShade="BF"/>
          <w:lang w:val="en-US"/>
        </w:rPr>
        <w:t>distinction between supply- and demand-side scale economies. A firm creates value if it has a positive spread</w:t>
      </w:r>
      <w:r w:rsidR="00EB08DE" w:rsidRPr="001175B6">
        <w:rPr>
          <w:color w:val="C45911" w:themeColor="accent2" w:themeShade="BF"/>
          <w:lang w:val="en-US"/>
        </w:rPr>
        <w:t xml:space="preserve"> </w:t>
      </w:r>
      <w:r w:rsidRPr="001175B6">
        <w:rPr>
          <w:color w:val="C45911" w:themeColor="accent2" w:themeShade="BF"/>
          <w:lang w:val="en-US"/>
        </w:rPr>
        <w:t>between its sales and costs, including opportunity costs.56 A firm can create more value by either reducing its</w:t>
      </w:r>
      <w:r w:rsidR="00EB08DE" w:rsidRPr="001175B6">
        <w:rPr>
          <w:color w:val="C45911" w:themeColor="accent2" w:themeShade="BF"/>
          <w:lang w:val="en-US"/>
        </w:rPr>
        <w:t xml:space="preserve"> </w:t>
      </w:r>
      <w:r w:rsidRPr="001175B6">
        <w:rPr>
          <w:color w:val="C45911" w:themeColor="accent2" w:themeShade="BF"/>
          <w:lang w:val="en-US"/>
        </w:rPr>
        <w:t>costs or increasing the price it receives. Evidence suggests that differences in customer willingness to pay</w:t>
      </w:r>
      <w:r w:rsidR="00EB08DE" w:rsidRPr="001175B6">
        <w:rPr>
          <w:color w:val="C45911" w:themeColor="accent2" w:themeShade="BF"/>
          <w:lang w:val="en-US"/>
        </w:rPr>
        <w:t xml:space="preserve"> </w:t>
      </w:r>
      <w:r w:rsidRPr="001175B6">
        <w:rPr>
          <w:color w:val="C45911" w:themeColor="accent2" w:themeShade="BF"/>
          <w:lang w:val="en-US"/>
        </w:rPr>
        <w:t>account for more of the profit variability among competitors than disparities in cost levels.</w:t>
      </w:r>
      <w:r w:rsidRPr="00726E8D">
        <w:rPr>
          <w:lang w:val="en-US"/>
        </w:rPr>
        <w:t>57</w:t>
      </w:r>
      <w:r w:rsidR="00726E8D" w:rsidRPr="00726E8D">
        <w:rPr>
          <w:lang w:val="en-US"/>
        </w:rPr>
        <w:t xml:space="preserve"> Las </w:t>
      </w:r>
      <w:proofErr w:type="spellStart"/>
      <w:r w:rsidR="00726E8D" w:rsidRPr="00726E8D">
        <w:rPr>
          <w:lang w:val="en-US"/>
        </w:rPr>
        <w:t>economías</w:t>
      </w:r>
      <w:proofErr w:type="spellEnd"/>
      <w:r w:rsidR="00726E8D" w:rsidRPr="00726E8D">
        <w:rPr>
          <w:lang w:val="en-US"/>
        </w:rPr>
        <w:t xml:space="preserve"> de </w:t>
      </w:r>
      <w:proofErr w:type="spellStart"/>
      <w:r w:rsidR="00726E8D" w:rsidRPr="00726E8D">
        <w:rPr>
          <w:lang w:val="en-US"/>
        </w:rPr>
        <w:t>escala</w:t>
      </w:r>
      <w:proofErr w:type="spellEnd"/>
      <w:r w:rsidR="00726E8D" w:rsidRPr="00726E8D">
        <w:rPr>
          <w:lang w:val="en-US"/>
        </w:rPr>
        <w:t xml:space="preserve"> son la </w:t>
      </w:r>
      <w:proofErr w:type="spellStart"/>
      <w:r w:rsidR="00726E8D" w:rsidRPr="00726E8D">
        <w:rPr>
          <w:lang w:val="en-US"/>
        </w:rPr>
        <w:t>segunda</w:t>
      </w:r>
      <w:proofErr w:type="spellEnd"/>
      <w:r w:rsidR="00726E8D" w:rsidRPr="00726E8D">
        <w:rPr>
          <w:lang w:val="en-US"/>
        </w:rPr>
        <w:t xml:space="preserve"> </w:t>
      </w:r>
      <w:proofErr w:type="spellStart"/>
      <w:r w:rsidR="00726E8D" w:rsidRPr="00726E8D">
        <w:rPr>
          <w:lang w:val="en-US"/>
        </w:rPr>
        <w:t>categoría</w:t>
      </w:r>
      <w:proofErr w:type="spellEnd"/>
      <w:r w:rsidR="00726E8D" w:rsidRPr="00726E8D">
        <w:rPr>
          <w:lang w:val="en-US"/>
        </w:rPr>
        <w:t xml:space="preserve"> de </w:t>
      </w:r>
      <w:proofErr w:type="spellStart"/>
      <w:r w:rsidR="00726E8D" w:rsidRPr="00726E8D">
        <w:rPr>
          <w:lang w:val="en-US"/>
        </w:rPr>
        <w:t>ventaja</w:t>
      </w:r>
      <w:proofErr w:type="spellEnd"/>
      <w:r w:rsidR="00726E8D" w:rsidRPr="00726E8D">
        <w:rPr>
          <w:lang w:val="en-US"/>
        </w:rPr>
        <w:t xml:space="preserve"> </w:t>
      </w:r>
      <w:proofErr w:type="spellStart"/>
      <w:r w:rsidR="00726E8D" w:rsidRPr="00726E8D">
        <w:rPr>
          <w:lang w:val="en-US"/>
        </w:rPr>
        <w:t>potencial</w:t>
      </w:r>
      <w:proofErr w:type="spellEnd"/>
      <w:r w:rsidR="00726E8D" w:rsidRPr="00726E8D">
        <w:rPr>
          <w:lang w:val="en-US"/>
        </w:rPr>
        <w:t xml:space="preserve"> de </w:t>
      </w:r>
      <w:proofErr w:type="spellStart"/>
      <w:r w:rsidR="00726E8D" w:rsidRPr="00726E8D">
        <w:rPr>
          <w:lang w:val="en-US"/>
        </w:rPr>
        <w:t>producción</w:t>
      </w:r>
      <w:proofErr w:type="spellEnd"/>
      <w:r w:rsidR="00726E8D" w:rsidRPr="00726E8D">
        <w:rPr>
          <w:lang w:val="en-US"/>
        </w:rPr>
        <w:t xml:space="preserve">. </w:t>
      </w:r>
      <w:r w:rsidR="00726E8D" w:rsidRPr="00726E8D">
        <w:t xml:space="preserve">El Gráfico 24 ilustra la distinción entre las economías de escala del lado de la oferta y la demanda. Una empresa crea valor si tiene un diferencial positivo entre sus ventas y costos, incluidos los costos de oportunidad.56 Una empresa puede crear más valor ya sea reduciendo sus costos o aumentando el precio que recibe. La evidencia sugiere que las diferencias en la disposición </w:t>
      </w:r>
      <w:r w:rsidR="00726E8D" w:rsidRPr="00726E8D">
        <w:lastRenderedPageBreak/>
        <w:t>del cliente a pagar representan más de la variabilidad de las ganancias entre los competidores que las disparidades en los niveles de costos.57</w:t>
      </w:r>
    </w:p>
    <w:p w:rsidR="00BF63E3" w:rsidRPr="00726E8D" w:rsidRDefault="00BF63E3" w:rsidP="001175B6">
      <w:pPr>
        <w:pStyle w:val="Prrafodelista"/>
        <w:jc w:val="both"/>
      </w:pPr>
    </w:p>
    <w:p w:rsidR="00BF63E3" w:rsidRPr="001175B6" w:rsidRDefault="00BF63E3" w:rsidP="001175B6">
      <w:pPr>
        <w:jc w:val="both"/>
        <w:rPr>
          <w:color w:val="C45911" w:themeColor="accent2" w:themeShade="BF"/>
          <w:lang w:val="en-US"/>
        </w:rPr>
      </w:pPr>
      <w:r w:rsidRPr="001175B6">
        <w:rPr>
          <w:color w:val="C45911" w:themeColor="accent2" w:themeShade="BF"/>
          <w:lang w:val="en-US"/>
        </w:rPr>
        <w:t>The well-known cost curve depicted in Exhibit 24 shows that, as a manufacturing company increases its</w:t>
      </w:r>
      <w:r w:rsidR="00EB08DE" w:rsidRPr="001175B6">
        <w:rPr>
          <w:color w:val="C45911" w:themeColor="accent2" w:themeShade="BF"/>
          <w:lang w:val="en-US"/>
        </w:rPr>
        <w:t xml:space="preserve"> </w:t>
      </w:r>
      <w:r w:rsidRPr="001175B6">
        <w:rPr>
          <w:color w:val="C45911" w:themeColor="accent2" w:themeShade="BF"/>
          <w:lang w:val="en-US"/>
        </w:rPr>
        <w:t>output, its marginal and average unit costs decline up to a point. This is classic increasing returns to scale, as</w:t>
      </w:r>
      <w:r w:rsidR="00EB08DE" w:rsidRPr="001175B6">
        <w:rPr>
          <w:color w:val="C45911" w:themeColor="accent2" w:themeShade="BF"/>
          <w:lang w:val="en-US"/>
        </w:rPr>
        <w:t xml:space="preserve"> </w:t>
      </w:r>
      <w:r w:rsidRPr="001175B6">
        <w:rPr>
          <w:color w:val="C45911" w:themeColor="accent2" w:themeShade="BF"/>
          <w:lang w:val="en-US"/>
        </w:rPr>
        <w:t xml:space="preserve">the company benefits from positive feedback on the supply side. </w:t>
      </w:r>
      <w:proofErr w:type="spellStart"/>
      <w:r w:rsidRPr="001175B6">
        <w:rPr>
          <w:color w:val="C45911" w:themeColor="accent2" w:themeShade="BF"/>
        </w:rPr>
        <w:t>It’s</w:t>
      </w:r>
      <w:proofErr w:type="spellEnd"/>
      <w:r w:rsidRPr="001175B6">
        <w:rPr>
          <w:color w:val="C45911" w:themeColor="accent2" w:themeShade="BF"/>
        </w:rPr>
        <w:t xml:space="preserve"> </w:t>
      </w:r>
      <w:proofErr w:type="spellStart"/>
      <w:r w:rsidRPr="001175B6">
        <w:rPr>
          <w:color w:val="C45911" w:themeColor="accent2" w:themeShade="BF"/>
        </w:rPr>
        <w:t>all</w:t>
      </w:r>
      <w:proofErr w:type="spellEnd"/>
      <w:r w:rsidRPr="001175B6">
        <w:rPr>
          <w:color w:val="C45911" w:themeColor="accent2" w:themeShade="BF"/>
        </w:rPr>
        <w:t xml:space="preserve"> </w:t>
      </w:r>
      <w:proofErr w:type="spellStart"/>
      <w:r w:rsidRPr="001175B6">
        <w:rPr>
          <w:color w:val="C45911" w:themeColor="accent2" w:themeShade="BF"/>
        </w:rPr>
        <w:t>about</w:t>
      </w:r>
      <w:proofErr w:type="spellEnd"/>
      <w:r w:rsidRPr="001175B6">
        <w:rPr>
          <w:color w:val="C45911" w:themeColor="accent2" w:themeShade="BF"/>
        </w:rPr>
        <w:t xml:space="preserve"> </w:t>
      </w:r>
      <w:proofErr w:type="spellStart"/>
      <w:r w:rsidRPr="001175B6">
        <w:rPr>
          <w:color w:val="C45911" w:themeColor="accent2" w:themeShade="BF"/>
        </w:rPr>
        <w:t>lowering</w:t>
      </w:r>
      <w:proofErr w:type="spellEnd"/>
      <w:r w:rsidRPr="001175B6">
        <w:rPr>
          <w:color w:val="C45911" w:themeColor="accent2" w:themeShade="BF"/>
        </w:rPr>
        <w:t xml:space="preserve"> </w:t>
      </w:r>
      <w:proofErr w:type="spellStart"/>
      <w:r w:rsidRPr="001175B6">
        <w:rPr>
          <w:color w:val="C45911" w:themeColor="accent2" w:themeShade="BF"/>
        </w:rPr>
        <w:t>costs</w:t>
      </w:r>
      <w:proofErr w:type="spellEnd"/>
      <w:r w:rsidRPr="001175B6">
        <w:rPr>
          <w:color w:val="C45911" w:themeColor="accent2" w:themeShade="BF"/>
        </w:rPr>
        <w:t xml:space="preserve">. </w:t>
      </w:r>
      <w:r w:rsidRPr="001175B6">
        <w:rPr>
          <w:color w:val="C45911" w:themeColor="accent2" w:themeShade="BF"/>
          <w:lang w:val="en-US"/>
        </w:rPr>
        <w:t>However,</w:t>
      </w:r>
      <w:r w:rsidR="00EB08DE" w:rsidRPr="001175B6">
        <w:rPr>
          <w:color w:val="C45911" w:themeColor="accent2" w:themeShade="BF"/>
          <w:lang w:val="en-US"/>
        </w:rPr>
        <w:t xml:space="preserve"> </w:t>
      </w:r>
      <w:r w:rsidRPr="001175B6">
        <w:rPr>
          <w:color w:val="C45911" w:themeColor="accent2" w:themeShade="BF"/>
          <w:lang w:val="en-US"/>
        </w:rPr>
        <w:t>positive feedback tends to dissipate for manufacturing companies because of bureaucracy, complexity, or</w:t>
      </w:r>
      <w:r w:rsidR="00EB08DE" w:rsidRPr="001175B6">
        <w:rPr>
          <w:color w:val="C45911" w:themeColor="accent2" w:themeShade="BF"/>
          <w:lang w:val="en-US"/>
        </w:rPr>
        <w:t xml:space="preserve"> </w:t>
      </w:r>
      <w:r w:rsidRPr="001175B6">
        <w:rPr>
          <w:color w:val="C45911" w:themeColor="accent2" w:themeShade="BF"/>
          <w:lang w:val="en-US"/>
        </w:rPr>
        <w:t>input scarcity. This generally happens at a level well before dominance: market shares in the industrial world</w:t>
      </w:r>
      <w:r w:rsidR="00EB08DE" w:rsidRPr="001175B6">
        <w:rPr>
          <w:color w:val="C45911" w:themeColor="accent2" w:themeShade="BF"/>
          <w:lang w:val="en-US"/>
        </w:rPr>
        <w:t xml:space="preserve"> </w:t>
      </w:r>
      <w:r w:rsidRPr="001175B6">
        <w:rPr>
          <w:color w:val="C45911" w:themeColor="accent2" w:themeShade="BF"/>
          <w:lang w:val="en-US"/>
        </w:rPr>
        <w:t>rarely top 50 percent. Positive feedback on the demand side comes primarily from network effects, a point we</w:t>
      </w:r>
      <w:r w:rsidR="00EB08DE" w:rsidRPr="001175B6">
        <w:rPr>
          <w:color w:val="C45911" w:themeColor="accent2" w:themeShade="BF"/>
          <w:lang w:val="en-US"/>
        </w:rPr>
        <w:t xml:space="preserve"> </w:t>
      </w:r>
      <w:r w:rsidRPr="001175B6">
        <w:rPr>
          <w:color w:val="C45911" w:themeColor="accent2" w:themeShade="BF"/>
          <w:lang w:val="en-US"/>
        </w:rPr>
        <w:t>will develop further in our discussion of consumer advantages.</w:t>
      </w:r>
    </w:p>
    <w:p w:rsidR="00726E8D" w:rsidRDefault="00726E8D" w:rsidP="001175B6">
      <w:pPr>
        <w:jc w:val="both"/>
      </w:pPr>
      <w:r w:rsidRPr="00726E8D">
        <w:rPr>
          <w:lang w:val="es-ES"/>
        </w:rPr>
        <w:t>La conocida curva de costos que se muestra en el Anexo 24 muestra que, a medida que una empresa manufacturera aumenta su producción, sus costos unitarios marginales y medios disminuyen hasta un punto. Este es el clásico aumento de los rendimientos a escala, ya que la empresa se beneficia de la retroalimentación positiva en el lado de la oferta. Se trata de reducir costos. Sin embargo, la retroalimentación positiva tiende a disiparse para las empresas manufactureras debido a la burocracia, la complejidad o la escasez de insumos. Esto generalmente sucede a un nivel mucho antes del dominio: las cuotas de mercado en el mundo industrial rara vez superan el 50 por ciento. La retroalimentación positiva en el lado de la demanda proviene principalmente de los efectos de red, un punto que desarrollaremos más a fondo en nuestra discusión sobre las ventajas para el consumidor.</w:t>
      </w:r>
    </w:p>
    <w:p w:rsidR="00BF63E3" w:rsidRPr="00726E8D" w:rsidRDefault="00BF63E3" w:rsidP="00BF63E3">
      <w:pPr>
        <w:rPr>
          <w:lang w:val="en-US"/>
        </w:rPr>
      </w:pPr>
      <w:r w:rsidRPr="00726E8D">
        <w:rPr>
          <w:lang w:val="en-US"/>
        </w:rPr>
        <w:t>Exhibit 24: Supply- versus Demand-Side Driven Scale Economies</w:t>
      </w:r>
    </w:p>
    <w:p w:rsidR="00BF63E3" w:rsidRDefault="00462C84" w:rsidP="00BF63E3">
      <w:pPr>
        <w:rPr>
          <w:lang w:val="en-US"/>
        </w:rPr>
      </w:pPr>
      <w:r w:rsidRPr="00462C84">
        <w:rPr>
          <w:highlight w:val="yellow"/>
        </w:rPr>
        <w:drawing>
          <wp:anchor distT="0" distB="0" distL="114300" distR="114300" simplePos="0" relativeHeight="251658240" behindDoc="0" locked="0" layoutInCell="1" allowOverlap="1">
            <wp:simplePos x="0" y="0"/>
            <wp:positionH relativeFrom="column">
              <wp:posOffset>-3810</wp:posOffset>
            </wp:positionH>
            <wp:positionV relativeFrom="paragraph">
              <wp:posOffset>-635</wp:posOffset>
            </wp:positionV>
            <wp:extent cx="5610225" cy="3171825"/>
            <wp:effectExtent l="0" t="0" r="9525" b="952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00BF63E3" w:rsidRPr="00462C84">
        <w:rPr>
          <w:lang w:val="en-US"/>
        </w:rPr>
        <w:t xml:space="preserve">Some areas to consider when determining </w:t>
      </w:r>
      <w:proofErr w:type="gramStart"/>
      <w:r w:rsidR="00BF63E3" w:rsidRPr="00462C84">
        <w:rPr>
          <w:lang w:val="en-US"/>
        </w:rPr>
        <w:t>whether or not</w:t>
      </w:r>
      <w:proofErr w:type="gramEnd"/>
      <w:r w:rsidR="00BF63E3" w:rsidRPr="00462C84">
        <w:rPr>
          <w:lang w:val="en-US"/>
        </w:rPr>
        <w:t xml:space="preserve"> a company has supply-side scale advantages</w:t>
      </w:r>
      <w:r>
        <w:rPr>
          <w:lang w:val="en-US"/>
        </w:rPr>
        <w:t xml:space="preserve"> </w:t>
      </w:r>
      <w:r w:rsidR="00BF63E3" w:rsidRPr="00462C84">
        <w:rPr>
          <w:lang w:val="en-US"/>
        </w:rPr>
        <w:t>include:</w:t>
      </w:r>
    </w:p>
    <w:p w:rsidR="00726E8D" w:rsidRPr="00726E8D" w:rsidRDefault="00726E8D" w:rsidP="006D503B">
      <w:pPr>
        <w:jc w:val="both"/>
        <w:rPr>
          <w:lang w:val="es-ES"/>
        </w:rPr>
      </w:pPr>
      <w:proofErr w:type="gramStart"/>
      <w:r w:rsidRPr="00726E8D">
        <w:rPr>
          <w:lang w:val="es-ES"/>
        </w:rPr>
        <w:lastRenderedPageBreak/>
        <w:t>Algunas áreas a considerar</w:t>
      </w:r>
      <w:proofErr w:type="gramEnd"/>
      <w:r w:rsidRPr="00726E8D">
        <w:rPr>
          <w:lang w:val="es-ES"/>
        </w:rPr>
        <w:t xml:space="preserve"> al determinar si una empresa tiene o no ventajas de escala del lado de la oferta incluyen:</w:t>
      </w:r>
    </w:p>
    <w:p w:rsidR="00462C84" w:rsidRPr="006D503B" w:rsidRDefault="00BF63E3" w:rsidP="006D503B">
      <w:pPr>
        <w:pStyle w:val="Prrafodelista"/>
        <w:numPr>
          <w:ilvl w:val="0"/>
          <w:numId w:val="10"/>
        </w:numPr>
        <w:jc w:val="both"/>
        <w:rPr>
          <w:color w:val="C45911" w:themeColor="accent2" w:themeShade="BF"/>
          <w:lang w:val="en-US"/>
        </w:rPr>
      </w:pPr>
      <w:proofErr w:type="spellStart"/>
      <w:r w:rsidRPr="006D503B">
        <w:rPr>
          <w:b/>
          <w:bCs/>
          <w:color w:val="C45911" w:themeColor="accent2" w:themeShade="BF"/>
        </w:rPr>
        <w:t>Distribution</w:t>
      </w:r>
      <w:proofErr w:type="spellEnd"/>
      <w:r w:rsidRPr="006D503B">
        <w:rPr>
          <w:color w:val="C45911" w:themeColor="accent2" w:themeShade="BF"/>
        </w:rPr>
        <w:t>. S</w:t>
      </w:r>
      <w:proofErr w:type="spellStart"/>
      <w:r w:rsidRPr="006D503B">
        <w:rPr>
          <w:color w:val="C45911" w:themeColor="accent2" w:themeShade="BF"/>
        </w:rPr>
        <w:t>tart</w:t>
      </w:r>
      <w:proofErr w:type="spellEnd"/>
      <w:r w:rsidRPr="006D503B">
        <w:rPr>
          <w:color w:val="C45911" w:themeColor="accent2" w:themeShade="BF"/>
        </w:rPr>
        <w:t xml:space="preserve"> </w:t>
      </w:r>
      <w:proofErr w:type="spellStart"/>
      <w:r w:rsidRPr="006D503B">
        <w:rPr>
          <w:color w:val="C45911" w:themeColor="accent2" w:themeShade="BF"/>
        </w:rPr>
        <w:t>by</w:t>
      </w:r>
      <w:proofErr w:type="spellEnd"/>
      <w:r w:rsidRPr="006D503B">
        <w:rPr>
          <w:color w:val="C45911" w:themeColor="accent2" w:themeShade="BF"/>
        </w:rPr>
        <w:t xml:space="preserve"> </w:t>
      </w:r>
      <w:proofErr w:type="spellStart"/>
      <w:r w:rsidRPr="006D503B">
        <w:rPr>
          <w:color w:val="C45911" w:themeColor="accent2" w:themeShade="BF"/>
        </w:rPr>
        <w:t>determining</w:t>
      </w:r>
      <w:proofErr w:type="spellEnd"/>
      <w:r w:rsidRPr="006D503B">
        <w:rPr>
          <w:color w:val="C45911" w:themeColor="accent2" w:themeShade="BF"/>
        </w:rPr>
        <w:t xml:space="preserve"> </w:t>
      </w:r>
      <w:proofErr w:type="spellStart"/>
      <w:r w:rsidRPr="006D503B">
        <w:rPr>
          <w:color w:val="C45911" w:themeColor="accent2" w:themeShade="BF"/>
        </w:rPr>
        <w:t>whether</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firm</w:t>
      </w:r>
      <w:proofErr w:type="spellEnd"/>
      <w:r w:rsidRPr="006D503B">
        <w:rPr>
          <w:color w:val="C45911" w:themeColor="accent2" w:themeShade="BF"/>
        </w:rPr>
        <w:t xml:space="preserve"> has local, regional, </w:t>
      </w:r>
      <w:proofErr w:type="spellStart"/>
      <w:r w:rsidRPr="006D503B">
        <w:rPr>
          <w:color w:val="C45911" w:themeColor="accent2" w:themeShade="BF"/>
        </w:rPr>
        <w:t>or</w:t>
      </w:r>
      <w:proofErr w:type="spellEnd"/>
      <w:r w:rsidRPr="006D503B">
        <w:rPr>
          <w:color w:val="C45911" w:themeColor="accent2" w:themeShade="BF"/>
        </w:rPr>
        <w:t xml:space="preserve"> </w:t>
      </w:r>
      <w:proofErr w:type="spellStart"/>
      <w:r w:rsidRPr="006D503B">
        <w:rPr>
          <w:color w:val="C45911" w:themeColor="accent2" w:themeShade="BF"/>
        </w:rPr>
        <w:t>national</w:t>
      </w:r>
      <w:proofErr w:type="spellEnd"/>
      <w:r w:rsidRPr="006D503B">
        <w:rPr>
          <w:color w:val="C45911" w:themeColor="accent2" w:themeShade="BF"/>
        </w:rPr>
        <w:t xml:space="preserve"> </w:t>
      </w:r>
      <w:proofErr w:type="spellStart"/>
      <w:r w:rsidRPr="006D503B">
        <w:rPr>
          <w:color w:val="C45911" w:themeColor="accent2" w:themeShade="BF"/>
        </w:rPr>
        <w:t>distribution</w:t>
      </w:r>
      <w:proofErr w:type="spellEnd"/>
      <w:r w:rsidRPr="006D503B">
        <w:rPr>
          <w:color w:val="C45911" w:themeColor="accent2" w:themeShade="BF"/>
        </w:rPr>
        <w:t xml:space="preserve"> </w:t>
      </w:r>
      <w:proofErr w:type="spellStart"/>
      <w:r w:rsidRPr="006D503B">
        <w:rPr>
          <w:color w:val="C45911" w:themeColor="accent2" w:themeShade="BF"/>
        </w:rPr>
        <w:t>scale</w:t>
      </w:r>
      <w:proofErr w:type="spellEnd"/>
      <w:r w:rsidRPr="006D503B">
        <w:rPr>
          <w:color w:val="C45911" w:themeColor="accent2" w:themeShade="BF"/>
        </w:rPr>
        <w:t xml:space="preserve">. </w:t>
      </w:r>
      <w:r w:rsidRPr="006D503B">
        <w:rPr>
          <w:color w:val="C45911" w:themeColor="accent2" w:themeShade="BF"/>
          <w:lang w:val="en-US"/>
        </w:rPr>
        <w:t>We</w:t>
      </w:r>
      <w:r w:rsidR="00462C84" w:rsidRPr="006D503B">
        <w:rPr>
          <w:color w:val="C45911" w:themeColor="accent2" w:themeShade="BF"/>
          <w:lang w:val="en-US"/>
        </w:rPr>
        <w:t xml:space="preserve"> </w:t>
      </w:r>
      <w:r w:rsidRPr="006D503B">
        <w:rPr>
          <w:color w:val="C45911" w:themeColor="accent2" w:themeShade="BF"/>
          <w:lang w:val="en-US"/>
        </w:rPr>
        <w:t xml:space="preserve">would note that very few firms have national distribution scale. </w:t>
      </w:r>
      <w:proofErr w:type="spellStart"/>
      <w:r w:rsidRPr="006D503B">
        <w:rPr>
          <w:color w:val="C45911" w:themeColor="accent2" w:themeShade="BF"/>
        </w:rPr>
        <w:t>One</w:t>
      </w:r>
      <w:proofErr w:type="spellEnd"/>
      <w:r w:rsidRPr="006D503B">
        <w:rPr>
          <w:color w:val="C45911" w:themeColor="accent2" w:themeShade="BF"/>
        </w:rPr>
        <w:t xml:space="preserve"> </w:t>
      </w:r>
      <w:proofErr w:type="spellStart"/>
      <w:r w:rsidRPr="006D503B">
        <w:rPr>
          <w:color w:val="C45911" w:themeColor="accent2" w:themeShade="BF"/>
        </w:rPr>
        <w:t>good</w:t>
      </w:r>
      <w:proofErr w:type="spellEnd"/>
      <w:r w:rsidRPr="006D503B">
        <w:rPr>
          <w:color w:val="C45911" w:themeColor="accent2" w:themeShade="BF"/>
        </w:rPr>
        <w:t xml:space="preserve"> </w:t>
      </w:r>
      <w:proofErr w:type="spellStart"/>
      <w:r w:rsidRPr="006D503B">
        <w:rPr>
          <w:color w:val="C45911" w:themeColor="accent2" w:themeShade="BF"/>
        </w:rPr>
        <w:t>example</w:t>
      </w:r>
      <w:proofErr w:type="spellEnd"/>
      <w:r w:rsidRPr="006D503B">
        <w:rPr>
          <w:color w:val="C45911" w:themeColor="accent2" w:themeShade="BF"/>
        </w:rPr>
        <w:t xml:space="preserve"> </w:t>
      </w:r>
      <w:proofErr w:type="spellStart"/>
      <w:r w:rsidRPr="006D503B">
        <w:rPr>
          <w:color w:val="C45911" w:themeColor="accent2" w:themeShade="BF"/>
        </w:rPr>
        <w:t>is</w:t>
      </w:r>
      <w:proofErr w:type="spellEnd"/>
      <w:r w:rsidRPr="006D503B">
        <w:rPr>
          <w:color w:val="C45911" w:themeColor="accent2" w:themeShade="BF"/>
        </w:rPr>
        <w:t xml:space="preserve"> </w:t>
      </w:r>
      <w:proofErr w:type="spellStart"/>
      <w:r w:rsidRPr="006D503B">
        <w:rPr>
          <w:color w:val="C45911" w:themeColor="accent2" w:themeShade="BF"/>
        </w:rPr>
        <w:t>retailing</w:t>
      </w:r>
      <w:proofErr w:type="spellEnd"/>
      <w:r w:rsidRPr="006D503B">
        <w:rPr>
          <w:color w:val="C45911" w:themeColor="accent2" w:themeShade="BF"/>
        </w:rPr>
        <w:t xml:space="preserve">. </w:t>
      </w:r>
      <w:r w:rsidRPr="006D503B">
        <w:rPr>
          <w:color w:val="C45911" w:themeColor="accent2" w:themeShade="BF"/>
          <w:lang w:val="en-US"/>
        </w:rPr>
        <w:t>Wal-Mart</w:t>
      </w:r>
      <w:r w:rsidR="00462C84" w:rsidRPr="006D503B">
        <w:rPr>
          <w:color w:val="C45911" w:themeColor="accent2" w:themeShade="BF"/>
          <w:lang w:val="en-US"/>
        </w:rPr>
        <w:t xml:space="preserve"> </w:t>
      </w:r>
      <w:r w:rsidRPr="006D503B">
        <w:rPr>
          <w:color w:val="C45911" w:themeColor="accent2" w:themeShade="BF"/>
          <w:lang w:val="en-US"/>
        </w:rPr>
        <w:t>built its business in the 1970s and 1980s through regional distribution advantages. Most retailers have</w:t>
      </w:r>
      <w:r w:rsidR="00462C84" w:rsidRPr="006D503B">
        <w:rPr>
          <w:color w:val="C45911" w:themeColor="accent2" w:themeShade="BF"/>
          <w:lang w:val="en-US"/>
        </w:rPr>
        <w:t xml:space="preserve"> </w:t>
      </w:r>
      <w:r w:rsidRPr="006D503B">
        <w:rPr>
          <w:color w:val="C45911" w:themeColor="accent2" w:themeShade="BF"/>
          <w:lang w:val="en-US"/>
        </w:rPr>
        <w:t>only regional advantages and often fail to generate meaningful economic profits outside their core</w:t>
      </w:r>
      <w:r w:rsidR="00462C84" w:rsidRPr="006D503B">
        <w:rPr>
          <w:color w:val="C45911" w:themeColor="accent2" w:themeShade="BF"/>
          <w:lang w:val="en-US"/>
        </w:rPr>
        <w:t xml:space="preserve"> </w:t>
      </w:r>
      <w:r w:rsidRPr="006D503B">
        <w:rPr>
          <w:color w:val="C45911" w:themeColor="accent2" w:themeShade="BF"/>
          <w:lang w:val="en-US"/>
        </w:rPr>
        <w:t>markets.</w:t>
      </w:r>
      <w:r w:rsidR="00462C84" w:rsidRPr="006D503B">
        <w:rPr>
          <w:color w:val="C45911" w:themeColor="accent2" w:themeShade="BF"/>
          <w:lang w:val="en-US"/>
        </w:rPr>
        <w:t xml:space="preserve">  </w:t>
      </w:r>
    </w:p>
    <w:p w:rsidR="00726E8D" w:rsidRPr="00685793" w:rsidRDefault="00BF63E3" w:rsidP="006D503B">
      <w:pPr>
        <w:pStyle w:val="Prrafodelista"/>
        <w:jc w:val="both"/>
      </w:pPr>
      <w:r w:rsidRPr="006D503B">
        <w:rPr>
          <w:color w:val="C45911" w:themeColor="accent2" w:themeShade="BF"/>
          <w:lang w:val="en-US"/>
        </w:rPr>
        <w:t>One useful way to assess distribution strength is to look at the firm’s operations and revenues on a map.</w:t>
      </w:r>
      <w:r w:rsidR="00462C84" w:rsidRPr="006D503B">
        <w:rPr>
          <w:color w:val="C45911" w:themeColor="accent2" w:themeShade="BF"/>
          <w:lang w:val="en-US"/>
        </w:rPr>
        <w:t xml:space="preserve"> </w:t>
      </w:r>
      <w:r w:rsidRPr="006D503B">
        <w:rPr>
          <w:color w:val="C45911" w:themeColor="accent2" w:themeShade="BF"/>
          <w:lang w:val="en-US"/>
        </w:rPr>
        <w:t>Firms likely have some advantages where assets and revenue are clustered.58</w:t>
      </w:r>
      <w:r w:rsidR="00726E8D" w:rsidRPr="006D503B">
        <w:rPr>
          <w:color w:val="C45911" w:themeColor="accent2" w:themeShade="BF"/>
          <w:lang w:val="en-US"/>
        </w:rPr>
        <w:t xml:space="preserve"> </w:t>
      </w:r>
      <w:proofErr w:type="spellStart"/>
      <w:r w:rsidR="00726E8D" w:rsidRPr="00685793">
        <w:rPr>
          <w:b/>
          <w:bCs/>
          <w:lang w:val="en-US"/>
        </w:rPr>
        <w:t>Distribución</w:t>
      </w:r>
      <w:proofErr w:type="spellEnd"/>
      <w:r w:rsidR="00726E8D" w:rsidRPr="00726E8D">
        <w:rPr>
          <w:lang w:val="en-US"/>
        </w:rPr>
        <w:t xml:space="preserve">. </w:t>
      </w:r>
      <w:r w:rsidR="00726E8D" w:rsidRPr="00685793">
        <w:t xml:space="preserve">Comience por determinar si la empresa tiene una escala de distribución local, regional o nacional. Cabe señalar que muy pocas empresas tienen escala de distribución nacional. Un buen ejemplo es el comercio minorista. Wal-Mart construyó su negocio en las décadas de 1970 y 1980 a través de ventajas de distribución regional. La mayoría de los minoristas solo tienen ventajas regionales y, a menudo, no logran generar ganancias económicas significativas fuera de sus mercados principales.  </w:t>
      </w:r>
    </w:p>
    <w:p w:rsidR="00BF63E3" w:rsidRPr="00726E8D" w:rsidRDefault="00726E8D" w:rsidP="006D503B">
      <w:pPr>
        <w:pStyle w:val="Prrafodelista"/>
        <w:jc w:val="both"/>
        <w:rPr>
          <w:lang w:val="es-ES"/>
        </w:rPr>
      </w:pPr>
      <w:r w:rsidRPr="00685793">
        <w:t>Una forma útil de evaluar la fortaleza de la distribución es mirar las operaciones y los ingresos de la empresa en un mapa. Es probable que las empresas tengan algunas ventajas cuando los activos y los ingresos están agrupados.58</w:t>
      </w:r>
    </w:p>
    <w:p w:rsidR="00685793" w:rsidRPr="00685793" w:rsidRDefault="00BF63E3" w:rsidP="006D503B">
      <w:pPr>
        <w:pStyle w:val="Prrafodelista"/>
        <w:numPr>
          <w:ilvl w:val="0"/>
          <w:numId w:val="10"/>
        </w:numPr>
        <w:jc w:val="both"/>
      </w:pPr>
      <w:proofErr w:type="spellStart"/>
      <w:r w:rsidRPr="006D503B">
        <w:rPr>
          <w:b/>
          <w:bCs/>
          <w:color w:val="C45911" w:themeColor="accent2" w:themeShade="BF"/>
        </w:rPr>
        <w:t>Purchasing</w:t>
      </w:r>
      <w:proofErr w:type="spellEnd"/>
      <w:r w:rsidRPr="006D503B">
        <w:rPr>
          <w:color w:val="C45911" w:themeColor="accent2" w:themeShade="BF"/>
        </w:rPr>
        <w:t xml:space="preserve">. </w:t>
      </w:r>
      <w:proofErr w:type="spellStart"/>
      <w:r w:rsidRPr="006D503B">
        <w:rPr>
          <w:color w:val="C45911" w:themeColor="accent2" w:themeShade="BF"/>
        </w:rPr>
        <w:t>Some</w:t>
      </w:r>
      <w:proofErr w:type="spellEnd"/>
      <w:r w:rsidRPr="006D503B">
        <w:rPr>
          <w:color w:val="C45911" w:themeColor="accent2" w:themeShade="BF"/>
        </w:rPr>
        <w:t xml:space="preserve"> </w:t>
      </w:r>
      <w:proofErr w:type="spellStart"/>
      <w:r w:rsidRPr="006D503B">
        <w:rPr>
          <w:color w:val="C45911" w:themeColor="accent2" w:themeShade="BF"/>
        </w:rPr>
        <w:t>firms</w:t>
      </w:r>
      <w:proofErr w:type="spellEnd"/>
      <w:r w:rsidRPr="006D503B">
        <w:rPr>
          <w:color w:val="C45911" w:themeColor="accent2" w:themeShade="BF"/>
        </w:rPr>
        <w:t xml:space="preserve"> can </w:t>
      </w:r>
      <w:proofErr w:type="spellStart"/>
      <w:r w:rsidRPr="006D503B">
        <w:rPr>
          <w:color w:val="C45911" w:themeColor="accent2" w:themeShade="BF"/>
        </w:rPr>
        <w:t>purchase</w:t>
      </w:r>
      <w:proofErr w:type="spellEnd"/>
      <w:r w:rsidRPr="006D503B">
        <w:rPr>
          <w:color w:val="C45911" w:themeColor="accent2" w:themeShade="BF"/>
        </w:rPr>
        <w:t xml:space="preserve"> raw </w:t>
      </w:r>
      <w:proofErr w:type="spellStart"/>
      <w:r w:rsidRPr="006D503B">
        <w:rPr>
          <w:color w:val="C45911" w:themeColor="accent2" w:themeShade="BF"/>
        </w:rPr>
        <w:t>materials</w:t>
      </w:r>
      <w:proofErr w:type="spellEnd"/>
      <w:r w:rsidRPr="006D503B">
        <w:rPr>
          <w:color w:val="C45911" w:themeColor="accent2" w:themeShade="BF"/>
        </w:rPr>
        <w:t xml:space="preserve"> at </w:t>
      </w:r>
      <w:proofErr w:type="spellStart"/>
      <w:r w:rsidRPr="006D503B">
        <w:rPr>
          <w:color w:val="C45911" w:themeColor="accent2" w:themeShade="BF"/>
        </w:rPr>
        <w:t>lower</w:t>
      </w:r>
      <w:proofErr w:type="spellEnd"/>
      <w:r w:rsidRPr="006D503B">
        <w:rPr>
          <w:color w:val="C45911" w:themeColor="accent2" w:themeShade="BF"/>
        </w:rPr>
        <w:t xml:space="preserve"> </w:t>
      </w:r>
      <w:proofErr w:type="spellStart"/>
      <w:r w:rsidRPr="006D503B">
        <w:rPr>
          <w:color w:val="C45911" w:themeColor="accent2" w:themeShade="BF"/>
        </w:rPr>
        <w:t>prices</w:t>
      </w:r>
      <w:proofErr w:type="spellEnd"/>
      <w:r w:rsidRPr="006D503B">
        <w:rPr>
          <w:color w:val="C45911" w:themeColor="accent2" w:themeShade="BF"/>
        </w:rPr>
        <w:t xml:space="preserve"> as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result</w:t>
      </w:r>
      <w:proofErr w:type="spellEnd"/>
      <w:r w:rsidRPr="006D503B">
        <w:rPr>
          <w:color w:val="C45911" w:themeColor="accent2" w:themeShade="BF"/>
        </w:rPr>
        <w:t xml:space="preserve"> </w:t>
      </w:r>
      <w:proofErr w:type="spellStart"/>
      <w:r w:rsidRPr="006D503B">
        <w:rPr>
          <w:color w:val="C45911" w:themeColor="accent2" w:themeShade="BF"/>
        </w:rPr>
        <w:t>of</w:t>
      </w:r>
      <w:proofErr w:type="spellEnd"/>
      <w:r w:rsidRPr="006D503B">
        <w:rPr>
          <w:color w:val="C45911" w:themeColor="accent2" w:themeShade="BF"/>
        </w:rPr>
        <w:t xml:space="preserve"> </w:t>
      </w:r>
      <w:proofErr w:type="spellStart"/>
      <w:r w:rsidRPr="006D503B">
        <w:rPr>
          <w:color w:val="C45911" w:themeColor="accent2" w:themeShade="BF"/>
        </w:rPr>
        <w:t>scale</w:t>
      </w:r>
      <w:proofErr w:type="spellEnd"/>
      <w:r w:rsidRPr="006D503B">
        <w:rPr>
          <w:color w:val="C45911" w:themeColor="accent2" w:themeShade="BF"/>
        </w:rPr>
        <w:t xml:space="preserve">. </w:t>
      </w:r>
      <w:r w:rsidRPr="006D503B">
        <w:rPr>
          <w:color w:val="C45911" w:themeColor="accent2" w:themeShade="BF"/>
          <w:lang w:val="en-US"/>
        </w:rPr>
        <w:t>For instance,</w:t>
      </w:r>
      <w:r w:rsidR="00462C84" w:rsidRPr="006D503B">
        <w:rPr>
          <w:color w:val="C45911" w:themeColor="accent2" w:themeShade="BF"/>
          <w:lang w:val="en-US"/>
        </w:rPr>
        <w:t xml:space="preserve"> </w:t>
      </w:r>
      <w:r w:rsidRPr="006D503B">
        <w:rPr>
          <w:color w:val="C45911" w:themeColor="accent2" w:themeShade="BF"/>
          <w:lang w:val="en-US"/>
        </w:rPr>
        <w:t>Home Depot was able to add over 200 basis points to its gross margin in the late 1990s by lowering its</w:t>
      </w:r>
      <w:r w:rsidR="00462C84" w:rsidRPr="006D503B">
        <w:rPr>
          <w:color w:val="C45911" w:themeColor="accent2" w:themeShade="BF"/>
          <w:lang w:val="en-US"/>
        </w:rPr>
        <w:t xml:space="preserve"> </w:t>
      </w:r>
      <w:r w:rsidRPr="006D503B">
        <w:rPr>
          <w:color w:val="C45911" w:themeColor="accent2" w:themeShade="BF"/>
          <w:lang w:val="en-US"/>
        </w:rPr>
        <w:t>cost of merchandising through product line reviews and increased procurement of imported products.</w:t>
      </w:r>
      <w:r w:rsidR="00462C84" w:rsidRPr="006D503B">
        <w:rPr>
          <w:color w:val="C45911" w:themeColor="accent2" w:themeShade="BF"/>
          <w:lang w:val="en-US"/>
        </w:rPr>
        <w:t xml:space="preserve"> </w:t>
      </w:r>
      <w:r w:rsidRPr="006D503B">
        <w:rPr>
          <w:color w:val="C45911" w:themeColor="accent2" w:themeShade="BF"/>
          <w:lang w:val="en-US"/>
        </w:rPr>
        <w:t>Home Depot used its size to get the best possible price from its suppliers. Increasingly, large firms are</w:t>
      </w:r>
      <w:r w:rsidR="00462C84" w:rsidRPr="006D503B">
        <w:rPr>
          <w:color w:val="C45911" w:themeColor="accent2" w:themeShade="BF"/>
          <w:lang w:val="en-US"/>
        </w:rPr>
        <w:t xml:space="preserve"> </w:t>
      </w:r>
      <w:r w:rsidRPr="006D503B">
        <w:rPr>
          <w:color w:val="C45911" w:themeColor="accent2" w:themeShade="BF"/>
          <w:lang w:val="en-US"/>
        </w:rPr>
        <w:t>lowering their supplier’s opportunity cost by providing the supplier with better information about demand.</w:t>
      </w:r>
      <w:r w:rsidR="00685793" w:rsidRPr="006D503B">
        <w:rPr>
          <w:color w:val="C45911" w:themeColor="accent2" w:themeShade="BF"/>
          <w:lang w:val="en-US"/>
        </w:rPr>
        <w:t xml:space="preserve"> </w:t>
      </w:r>
      <w:r w:rsidR="006D503B">
        <w:rPr>
          <w:b/>
          <w:bCs/>
        </w:rPr>
        <w:t>Adquisiciones</w:t>
      </w:r>
      <w:r w:rsidR="00685793" w:rsidRPr="00685793">
        <w:t xml:space="preserve">. Algunas empresas pueden comprar materias primas a precios más bajos como resultado de la escala. Por ejemplo, Home </w:t>
      </w:r>
      <w:proofErr w:type="spellStart"/>
      <w:r w:rsidR="00685793" w:rsidRPr="00685793">
        <w:t>Depot</w:t>
      </w:r>
      <w:proofErr w:type="spellEnd"/>
      <w:r w:rsidR="00685793" w:rsidRPr="00685793">
        <w:t xml:space="preserve"> pudo agregar más de 200 puntos básicos a su margen bruto a fines de la década de 1990 al reducir su costo de comercialización a través de revisiones de la línea de productos y una mayor adquisición de productos importados. Home </w:t>
      </w:r>
      <w:proofErr w:type="spellStart"/>
      <w:r w:rsidR="00685793" w:rsidRPr="00685793">
        <w:t>Depot</w:t>
      </w:r>
      <w:proofErr w:type="spellEnd"/>
      <w:r w:rsidR="00685793" w:rsidRPr="00685793">
        <w:t xml:space="preserve"> utilizó su tamaño para obtener el mejor precio posible de sus proveedores. Cada vez más, las grandes empresas están reduciendo el costo de oportunidad de su proveedor al proporcionar al proveedor una mejor información sobre la demanda.</w:t>
      </w:r>
    </w:p>
    <w:p w:rsidR="00685793" w:rsidRPr="00685793" w:rsidRDefault="00BF63E3" w:rsidP="006D503B">
      <w:pPr>
        <w:pStyle w:val="Prrafodelista"/>
        <w:numPr>
          <w:ilvl w:val="0"/>
          <w:numId w:val="10"/>
        </w:numPr>
        <w:jc w:val="both"/>
      </w:pPr>
      <w:proofErr w:type="spellStart"/>
      <w:r w:rsidRPr="006D503B">
        <w:rPr>
          <w:b/>
          <w:bCs/>
          <w:color w:val="C45911" w:themeColor="accent2" w:themeShade="BF"/>
        </w:rPr>
        <w:t>Research</w:t>
      </w:r>
      <w:proofErr w:type="spellEnd"/>
      <w:r w:rsidRPr="006D503B">
        <w:rPr>
          <w:b/>
          <w:bCs/>
          <w:color w:val="C45911" w:themeColor="accent2" w:themeShade="BF"/>
        </w:rPr>
        <w:t xml:space="preserve"> and </w:t>
      </w:r>
      <w:proofErr w:type="spellStart"/>
      <w:r w:rsidRPr="006D503B">
        <w:rPr>
          <w:b/>
          <w:bCs/>
          <w:color w:val="C45911" w:themeColor="accent2" w:themeShade="BF"/>
        </w:rPr>
        <w:t>development</w:t>
      </w:r>
      <w:proofErr w:type="spellEnd"/>
      <w:r w:rsidRPr="006D503B">
        <w:rPr>
          <w:color w:val="C45911" w:themeColor="accent2" w:themeShade="BF"/>
        </w:rPr>
        <w:t xml:space="preserve">. </w:t>
      </w:r>
      <w:r w:rsidRPr="006D503B">
        <w:rPr>
          <w:color w:val="C45911" w:themeColor="accent2" w:themeShade="BF"/>
          <w:lang w:val="en-US"/>
        </w:rPr>
        <w:t>Economies of scope, related to economies of scale, exist when a</w:t>
      </w:r>
      <w:r w:rsidR="00462C84" w:rsidRPr="006D503B">
        <w:rPr>
          <w:color w:val="C45911" w:themeColor="accent2" w:themeShade="BF"/>
          <w:lang w:val="en-US"/>
        </w:rPr>
        <w:t xml:space="preserve"> </w:t>
      </w:r>
      <w:r w:rsidRPr="006D503B">
        <w:rPr>
          <w:color w:val="C45911" w:themeColor="accent2" w:themeShade="BF"/>
          <w:lang w:val="en-US"/>
        </w:rPr>
        <w:t>company lowers its unit costs as it pursues a variety of activities. A significant example is research and</w:t>
      </w:r>
      <w:r w:rsidR="00462C84" w:rsidRPr="006D503B">
        <w:rPr>
          <w:color w:val="C45911" w:themeColor="accent2" w:themeShade="BF"/>
          <w:lang w:val="en-US"/>
        </w:rPr>
        <w:t xml:space="preserve"> </w:t>
      </w:r>
      <w:r w:rsidRPr="006D503B">
        <w:rPr>
          <w:color w:val="C45911" w:themeColor="accent2" w:themeShade="BF"/>
          <w:lang w:val="en-US"/>
        </w:rPr>
        <w:t xml:space="preserve">development spillovers, where the ideas from one research project transfer to other projects. </w:t>
      </w:r>
      <w:r w:rsidR="00462C84" w:rsidRPr="006D503B">
        <w:rPr>
          <w:color w:val="C45911" w:themeColor="accent2" w:themeShade="BF"/>
          <w:lang w:val="en-US"/>
        </w:rPr>
        <w:t xml:space="preserve"> </w:t>
      </w:r>
      <w:r w:rsidRPr="006D503B">
        <w:rPr>
          <w:color w:val="C45911" w:themeColor="accent2" w:themeShade="BF"/>
          <w:lang w:val="en-US"/>
        </w:rPr>
        <w:t>For example,</w:t>
      </w:r>
      <w:r w:rsidR="00462C84" w:rsidRPr="006D503B">
        <w:rPr>
          <w:color w:val="C45911" w:themeColor="accent2" w:themeShade="BF"/>
          <w:lang w:val="en-US"/>
        </w:rPr>
        <w:t xml:space="preserve"> </w:t>
      </w:r>
      <w:r w:rsidRPr="006D503B">
        <w:rPr>
          <w:color w:val="C45911" w:themeColor="accent2" w:themeShade="BF"/>
          <w:lang w:val="en-US"/>
        </w:rPr>
        <w:t>Pfizer sought a drug to treat hypertension, then thought it might treat angina, and then found an unusual</w:t>
      </w:r>
      <w:r w:rsidR="00462C84" w:rsidRPr="006D503B">
        <w:rPr>
          <w:color w:val="C45911" w:themeColor="accent2" w:themeShade="BF"/>
          <w:lang w:val="en-US"/>
        </w:rPr>
        <w:t xml:space="preserve"> </w:t>
      </w:r>
      <w:r w:rsidRPr="006D503B">
        <w:rPr>
          <w:color w:val="C45911" w:themeColor="accent2" w:themeShade="BF"/>
          <w:lang w:val="en-US"/>
        </w:rPr>
        <w:t>side effect which led to the blockbuster drug, Viagra.59 Companies with diverse research portfolios can</w:t>
      </w:r>
      <w:r w:rsidR="00462C84" w:rsidRPr="006D503B">
        <w:rPr>
          <w:color w:val="C45911" w:themeColor="accent2" w:themeShade="BF"/>
          <w:lang w:val="en-US"/>
        </w:rPr>
        <w:t xml:space="preserve"> </w:t>
      </w:r>
      <w:r w:rsidRPr="006D503B">
        <w:rPr>
          <w:color w:val="C45911" w:themeColor="accent2" w:themeShade="BF"/>
          <w:lang w:val="en-US"/>
        </w:rPr>
        <w:t>often find applications for their ideas more effectively than companies with smaller research portfolios</w:t>
      </w:r>
      <w:r w:rsidRPr="006D503B">
        <w:rPr>
          <w:b/>
          <w:bCs/>
          <w:color w:val="C45911" w:themeColor="accent2" w:themeShade="BF"/>
          <w:lang w:val="en-US"/>
        </w:rPr>
        <w:t>.</w:t>
      </w:r>
      <w:r w:rsidR="00685793" w:rsidRPr="006D503B">
        <w:rPr>
          <w:b/>
          <w:bCs/>
          <w:color w:val="C45911" w:themeColor="accent2" w:themeShade="BF"/>
          <w:lang w:val="en-US"/>
        </w:rPr>
        <w:t xml:space="preserve"> </w:t>
      </w:r>
      <w:r w:rsidR="00685793" w:rsidRPr="00685793">
        <w:rPr>
          <w:b/>
          <w:bCs/>
        </w:rPr>
        <w:t>Investigación y desarrollo</w:t>
      </w:r>
      <w:r w:rsidR="00685793" w:rsidRPr="00685793">
        <w:t xml:space="preserve">. Las economías de alcance, relacionadas con las economías de escala, existen cuando una empresa reduce sus costos unitarios a medida que persigue una variedad de actividades. Un ejemplo significativo son los efectos de contagio de investigación y desarrollo, donde las ideas de un proyecto de investigación se transfieren a otros proyectos.  Por ejemplo, Pfizer buscó un medicamento para tratar la hipertensión, luego pensó que podría tratar la angina de pecho y luego encontró un efecto secundario inusual que condujo </w:t>
      </w:r>
      <w:r w:rsidR="00685793" w:rsidRPr="00685793">
        <w:lastRenderedPageBreak/>
        <w:t>al medicamento de gran éxito, Viagra.59 Las empresas con diversas carteras de investigación a menudo pueden encontrar aplicaciones para sus ideas de manera más efectiva que las compañías con carteras de investigación más pequeñas.</w:t>
      </w:r>
    </w:p>
    <w:p w:rsidR="00462C84" w:rsidRPr="006D503B" w:rsidRDefault="00BF63E3" w:rsidP="006D503B">
      <w:pPr>
        <w:pStyle w:val="Prrafodelista"/>
        <w:numPr>
          <w:ilvl w:val="0"/>
          <w:numId w:val="10"/>
        </w:numPr>
        <w:jc w:val="both"/>
        <w:rPr>
          <w:color w:val="C45911" w:themeColor="accent2" w:themeShade="BF"/>
          <w:lang w:val="en-US"/>
        </w:rPr>
      </w:pPr>
      <w:proofErr w:type="spellStart"/>
      <w:r w:rsidRPr="006D503B">
        <w:rPr>
          <w:b/>
          <w:bCs/>
          <w:color w:val="C45911" w:themeColor="accent2" w:themeShade="BF"/>
        </w:rPr>
        <w:t>Advertising</w:t>
      </w:r>
      <w:proofErr w:type="spellEnd"/>
      <w:r w:rsidRPr="006D503B">
        <w:rPr>
          <w:color w:val="C45911" w:themeColor="accent2" w:themeShade="BF"/>
        </w:rPr>
        <w:t xml:space="preserve">. </w:t>
      </w:r>
      <w:r w:rsidRPr="006D503B">
        <w:rPr>
          <w:color w:val="C45911" w:themeColor="accent2" w:themeShade="BF"/>
          <w:lang w:val="en-US"/>
        </w:rPr>
        <w:t>The advertising cost per consumer for a product is a function of the cost per consumer of</w:t>
      </w:r>
      <w:r w:rsidR="00462C84" w:rsidRPr="006D503B">
        <w:rPr>
          <w:color w:val="C45911" w:themeColor="accent2" w:themeShade="BF"/>
          <w:lang w:val="en-US"/>
        </w:rPr>
        <w:t xml:space="preserve"> </w:t>
      </w:r>
      <w:r w:rsidRPr="006D503B">
        <w:rPr>
          <w:color w:val="C45911" w:themeColor="accent2" w:themeShade="BF"/>
          <w:lang w:val="en-US"/>
        </w:rPr>
        <w:t>sending the message and the reach. If the fixed costs in advertising (e.g., ad preparation, negotiating</w:t>
      </w:r>
      <w:r w:rsidR="00462C84" w:rsidRPr="006D503B">
        <w:rPr>
          <w:color w:val="C45911" w:themeColor="accent2" w:themeShade="BF"/>
          <w:lang w:val="en-US"/>
        </w:rPr>
        <w:t xml:space="preserve"> </w:t>
      </w:r>
      <w:r w:rsidRPr="006D503B">
        <w:rPr>
          <w:color w:val="C45911" w:themeColor="accent2" w:themeShade="BF"/>
          <w:lang w:val="en-US"/>
        </w:rPr>
        <w:t>with the broadcaster) are roughly the same for small and large companies, then large companies have an</w:t>
      </w:r>
      <w:r w:rsidR="00462C84" w:rsidRPr="006D503B">
        <w:rPr>
          <w:color w:val="C45911" w:themeColor="accent2" w:themeShade="BF"/>
          <w:lang w:val="en-US"/>
        </w:rPr>
        <w:t xml:space="preserve"> </w:t>
      </w:r>
      <w:r w:rsidRPr="006D503B">
        <w:rPr>
          <w:color w:val="C45911" w:themeColor="accent2" w:themeShade="BF"/>
          <w:lang w:val="en-US"/>
        </w:rPr>
        <w:t>advantage in cost per potential consumer because they can spread their costs over a much larger base.</w:t>
      </w:r>
      <w:r w:rsidR="00462C84" w:rsidRPr="006D503B">
        <w:rPr>
          <w:color w:val="C45911" w:themeColor="accent2" w:themeShade="BF"/>
          <w:lang w:val="en-US"/>
        </w:rPr>
        <w:t xml:space="preserve"> </w:t>
      </w:r>
    </w:p>
    <w:p w:rsidR="00685793" w:rsidRPr="00685793" w:rsidRDefault="00BF63E3" w:rsidP="006D503B">
      <w:pPr>
        <w:pStyle w:val="Prrafodelista"/>
        <w:jc w:val="both"/>
      </w:pPr>
      <w:r w:rsidRPr="006D503B">
        <w:rPr>
          <w:color w:val="C45911" w:themeColor="accent2" w:themeShade="BF"/>
          <w:lang w:val="en-US"/>
        </w:rPr>
        <w:t>For example, say both McDonald’s and Wendy’s have equally effective national advertising campaigns in</w:t>
      </w:r>
      <w:r w:rsidR="00462C84" w:rsidRPr="006D503B">
        <w:rPr>
          <w:color w:val="C45911" w:themeColor="accent2" w:themeShade="BF"/>
          <w:lang w:val="en-US"/>
        </w:rPr>
        <w:t xml:space="preserve"> </w:t>
      </w:r>
      <w:r w:rsidRPr="006D503B">
        <w:rPr>
          <w:color w:val="C45911" w:themeColor="accent2" w:themeShade="BF"/>
          <w:lang w:val="en-US"/>
        </w:rPr>
        <w:t>the United States. That McDonald’s has roughly twice as many stores as Wendy’s does means that</w:t>
      </w:r>
      <w:r w:rsidR="00462C84" w:rsidRPr="006D503B">
        <w:rPr>
          <w:color w:val="C45911" w:themeColor="accent2" w:themeShade="BF"/>
          <w:lang w:val="en-US"/>
        </w:rPr>
        <w:t xml:space="preserve"> </w:t>
      </w:r>
      <w:r w:rsidRPr="006D503B">
        <w:rPr>
          <w:color w:val="C45911" w:themeColor="accent2" w:themeShade="BF"/>
          <w:lang w:val="en-US"/>
        </w:rPr>
        <w:t>McDonald’s advertising cost per store is lower</w:t>
      </w:r>
      <w:r w:rsidRPr="00462C84">
        <w:rPr>
          <w:lang w:val="en-US"/>
        </w:rPr>
        <w:t>.</w:t>
      </w:r>
      <w:r w:rsidR="00685793">
        <w:rPr>
          <w:lang w:val="en-US"/>
        </w:rPr>
        <w:t xml:space="preserve"> </w:t>
      </w:r>
      <w:r w:rsidR="00685793" w:rsidRPr="00685793">
        <w:rPr>
          <w:b/>
          <w:bCs/>
        </w:rPr>
        <w:t>Publicidad</w:t>
      </w:r>
      <w:r w:rsidR="00685793" w:rsidRPr="00685793">
        <w:t xml:space="preserve">. El costo publicitario por consumidor para un producto es una función del costo por consumidor de enviar el mensaje y el alcance. Si los costos fijos en la publicidad (por ejemplo, la preparación de anuncios, la negociación con el organismo de radiodifusión) son aproximadamente los mismos para las empresas pequeñas y grandes, entonces las grandes empresas tienen una ventaja en el costo por consumidor potencial porque pueden distribuir sus costos en una base mucho más grande. </w:t>
      </w:r>
    </w:p>
    <w:p w:rsidR="00685793" w:rsidRPr="00685793" w:rsidRDefault="00685793" w:rsidP="006D503B">
      <w:pPr>
        <w:pStyle w:val="Prrafodelista"/>
        <w:jc w:val="both"/>
      </w:pPr>
      <w:r w:rsidRPr="00685793">
        <w:t>Por ejemplo, digamos que tanto McDonald's como Wendy's tienen campañas publicitarias nacionales igualmente efectivas en los Estados Unidos. Que McDonald's tenga aproximadamente el doble de tiendas que Wendy's significa que el costo de publicidad de McDonald's por tienda es menor.</w:t>
      </w:r>
    </w:p>
    <w:p w:rsidR="00BF63E3" w:rsidRPr="00685793" w:rsidRDefault="00BF63E3" w:rsidP="006D503B">
      <w:pPr>
        <w:pStyle w:val="Prrafodelista"/>
        <w:jc w:val="both"/>
        <w:rPr>
          <w:lang w:val="es-ES"/>
        </w:rPr>
      </w:pPr>
    </w:p>
    <w:p w:rsidR="00BF63E3" w:rsidRPr="006D503B" w:rsidRDefault="00BF63E3" w:rsidP="006D503B">
      <w:pPr>
        <w:jc w:val="both"/>
        <w:rPr>
          <w:color w:val="C45911" w:themeColor="accent2" w:themeShade="BF"/>
          <w:lang w:val="en-US"/>
        </w:rPr>
      </w:pPr>
      <w:r w:rsidRPr="006D503B">
        <w:rPr>
          <w:color w:val="C45911" w:themeColor="accent2" w:themeShade="BF"/>
          <w:lang w:val="en-US"/>
        </w:rPr>
        <w:t>Companies that enjoy economies of scale in their local geographic or product markets should also be aware of</w:t>
      </w:r>
      <w:r w:rsidR="00462C84" w:rsidRPr="006D503B">
        <w:rPr>
          <w:color w:val="C45911" w:themeColor="accent2" w:themeShade="BF"/>
          <w:lang w:val="en-US"/>
        </w:rPr>
        <w:t xml:space="preserve"> </w:t>
      </w:r>
      <w:r w:rsidRPr="006D503B">
        <w:rPr>
          <w:color w:val="C45911" w:themeColor="accent2" w:themeShade="BF"/>
          <w:lang w:val="en-US"/>
        </w:rPr>
        <w:t>the impact of globalization on their industries. Analysis by McKinsey, a consulting firm, suggests that about</w:t>
      </w:r>
      <w:r w:rsidR="00462C84" w:rsidRPr="006D503B">
        <w:rPr>
          <w:color w:val="C45911" w:themeColor="accent2" w:themeShade="BF"/>
          <w:lang w:val="en-US"/>
        </w:rPr>
        <w:t xml:space="preserve"> </w:t>
      </w:r>
      <w:r w:rsidRPr="006D503B">
        <w:rPr>
          <w:color w:val="C45911" w:themeColor="accent2" w:themeShade="BF"/>
          <w:lang w:val="en-US"/>
        </w:rPr>
        <w:t xml:space="preserve">one-third of all industries are global, one-third national, and one-third regional. </w:t>
      </w:r>
      <w:r w:rsidRPr="006D503B">
        <w:rPr>
          <w:color w:val="C45911" w:themeColor="accent2" w:themeShade="BF"/>
        </w:rPr>
        <w:t>(</w:t>
      </w:r>
      <w:proofErr w:type="spellStart"/>
      <w:r w:rsidRPr="006D503B">
        <w:rPr>
          <w:color w:val="C45911" w:themeColor="accent2" w:themeShade="BF"/>
        </w:rPr>
        <w:t>See</w:t>
      </w:r>
      <w:proofErr w:type="spellEnd"/>
      <w:r w:rsidRPr="006D503B">
        <w:rPr>
          <w:color w:val="C45911" w:themeColor="accent2" w:themeShade="BF"/>
        </w:rPr>
        <w:t xml:space="preserve"> </w:t>
      </w:r>
      <w:proofErr w:type="spellStart"/>
      <w:r w:rsidRPr="006D503B">
        <w:rPr>
          <w:color w:val="C45911" w:themeColor="accent2" w:themeShade="BF"/>
        </w:rPr>
        <w:t>Exhibit</w:t>
      </w:r>
      <w:proofErr w:type="spellEnd"/>
      <w:r w:rsidRPr="006D503B">
        <w:rPr>
          <w:color w:val="C45911" w:themeColor="accent2" w:themeShade="BF"/>
        </w:rPr>
        <w:t xml:space="preserve"> 25.) </w:t>
      </w:r>
      <w:r w:rsidRPr="006D503B">
        <w:rPr>
          <w:color w:val="C45911" w:themeColor="accent2" w:themeShade="BF"/>
          <w:lang w:val="en-US"/>
        </w:rPr>
        <w:t>Their</w:t>
      </w:r>
      <w:r w:rsidR="00462C84" w:rsidRPr="006D503B">
        <w:rPr>
          <w:color w:val="C45911" w:themeColor="accent2" w:themeShade="BF"/>
          <w:lang w:val="en-US"/>
        </w:rPr>
        <w:t xml:space="preserve"> </w:t>
      </w:r>
      <w:r w:rsidRPr="006D503B">
        <w:rPr>
          <w:color w:val="C45911" w:themeColor="accent2" w:themeShade="BF"/>
          <w:lang w:val="en-US"/>
        </w:rPr>
        <w:t>research also shows that industries are becoming increasingly global over time.</w:t>
      </w:r>
    </w:p>
    <w:p w:rsidR="00685793" w:rsidRPr="00685793" w:rsidRDefault="00685793" w:rsidP="006D503B">
      <w:pPr>
        <w:jc w:val="both"/>
        <w:rPr>
          <w:lang w:val="es-ES"/>
        </w:rPr>
      </w:pPr>
      <w:r w:rsidRPr="00685793">
        <w:rPr>
          <w:lang w:val="es-ES"/>
        </w:rPr>
        <w:t xml:space="preserve">Las empresas que disfrutan de economías de escala en sus mercados geográficos o de productos locales también deben ser conscientes del impacto de la globalización en sus industrias. El análisis de McKinsey, una firma de </w:t>
      </w:r>
      <w:proofErr w:type="gramStart"/>
      <w:r w:rsidRPr="00685793">
        <w:rPr>
          <w:lang w:val="es-ES"/>
        </w:rPr>
        <w:t>consultoría,</w:t>
      </w:r>
      <w:proofErr w:type="gramEnd"/>
      <w:r w:rsidRPr="00685793">
        <w:rPr>
          <w:lang w:val="es-ES"/>
        </w:rPr>
        <w:t xml:space="preserve"> sugiere que alrededor de un tercio de todas las industrias son globales, un tercio nacionales y un tercio regionales. (Véase el Anexo 25.) Su investigación también muestra que las industrias se están volviendo cada vez más globales con el tiempo.</w:t>
      </w:r>
    </w:p>
    <w:p w:rsidR="006D503B" w:rsidRDefault="006D503B" w:rsidP="00462C84">
      <w:pPr>
        <w:rPr>
          <w:lang w:val="en-US"/>
        </w:rPr>
      </w:pPr>
    </w:p>
    <w:p w:rsidR="006D503B" w:rsidRDefault="006D503B" w:rsidP="00462C84">
      <w:pPr>
        <w:rPr>
          <w:lang w:val="en-US"/>
        </w:rPr>
      </w:pPr>
    </w:p>
    <w:p w:rsidR="006D503B" w:rsidRDefault="006D503B" w:rsidP="00462C84">
      <w:pPr>
        <w:rPr>
          <w:lang w:val="en-US"/>
        </w:rPr>
      </w:pPr>
    </w:p>
    <w:p w:rsidR="006D503B" w:rsidRDefault="006D503B" w:rsidP="00462C84">
      <w:pPr>
        <w:rPr>
          <w:lang w:val="en-US"/>
        </w:rPr>
      </w:pPr>
    </w:p>
    <w:p w:rsidR="006D503B" w:rsidRDefault="006D503B" w:rsidP="00462C84">
      <w:pPr>
        <w:rPr>
          <w:lang w:val="en-US"/>
        </w:rPr>
      </w:pPr>
    </w:p>
    <w:p w:rsidR="006D503B" w:rsidRDefault="006D503B" w:rsidP="00462C84">
      <w:pPr>
        <w:rPr>
          <w:lang w:val="en-US"/>
        </w:rPr>
      </w:pPr>
    </w:p>
    <w:p w:rsidR="006D503B" w:rsidRDefault="006D503B" w:rsidP="00462C84">
      <w:pPr>
        <w:rPr>
          <w:lang w:val="en-US"/>
        </w:rPr>
      </w:pPr>
    </w:p>
    <w:p w:rsidR="00462C84" w:rsidRPr="00462C84" w:rsidRDefault="00462C84" w:rsidP="00462C84">
      <w:pPr>
        <w:rPr>
          <w:lang w:val="en-US"/>
        </w:rPr>
      </w:pPr>
      <w:r w:rsidRPr="00462C84">
        <w:rPr>
          <w:lang w:val="en-US"/>
        </w:rPr>
        <w:lastRenderedPageBreak/>
        <w:t>Exhibit 25: Various Industries and Their Stages of Globalization</w:t>
      </w:r>
    </w:p>
    <w:p w:rsidR="00462C84" w:rsidRPr="00462C84" w:rsidRDefault="00462C84" w:rsidP="00BF63E3">
      <w:pPr>
        <w:rPr>
          <w:lang w:val="en-US"/>
        </w:rPr>
      </w:pPr>
      <w:r>
        <w:rPr>
          <w:noProof/>
          <w:lang w:val="en-US"/>
        </w:rPr>
        <w:drawing>
          <wp:inline distT="0" distB="0" distL="0" distR="0">
            <wp:extent cx="6134100" cy="46135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9176" cy="4685101"/>
                    </a:xfrm>
                    <a:prstGeom prst="rect">
                      <a:avLst/>
                    </a:prstGeom>
                    <a:noFill/>
                    <a:ln>
                      <a:noFill/>
                    </a:ln>
                  </pic:spPr>
                </pic:pic>
              </a:graphicData>
            </a:graphic>
          </wp:inline>
        </w:drawing>
      </w:r>
    </w:p>
    <w:p w:rsidR="00BF63E3" w:rsidRPr="006D503B" w:rsidRDefault="00BF63E3" w:rsidP="006D503B">
      <w:pPr>
        <w:jc w:val="both"/>
        <w:rPr>
          <w:color w:val="C45911" w:themeColor="accent2" w:themeShade="BF"/>
          <w:lang w:val="en-US"/>
        </w:rPr>
      </w:pPr>
      <w:r w:rsidRPr="006D503B">
        <w:rPr>
          <w:color w:val="C45911" w:themeColor="accent2" w:themeShade="BF"/>
          <w:lang w:val="en-US"/>
        </w:rPr>
        <w:t>Globalization ties in with economies of scale in two important ways. First, companies enjoying economies of</w:t>
      </w:r>
      <w:r w:rsidR="00462C84" w:rsidRPr="006D503B">
        <w:rPr>
          <w:color w:val="C45911" w:themeColor="accent2" w:themeShade="BF"/>
          <w:lang w:val="en-US"/>
        </w:rPr>
        <w:t xml:space="preserve"> </w:t>
      </w:r>
      <w:r w:rsidRPr="006D503B">
        <w:rPr>
          <w:color w:val="C45911" w:themeColor="accent2" w:themeShade="BF"/>
          <w:lang w:val="en-US"/>
        </w:rPr>
        <w:t>scale in their local markets often find it extremely challenging to replicate those advantages in new product or</w:t>
      </w:r>
      <w:r w:rsidR="00462C84" w:rsidRPr="006D503B">
        <w:rPr>
          <w:color w:val="C45911" w:themeColor="accent2" w:themeShade="BF"/>
          <w:lang w:val="en-US"/>
        </w:rPr>
        <w:t xml:space="preserve"> </w:t>
      </w:r>
      <w:r w:rsidRPr="006D503B">
        <w:rPr>
          <w:color w:val="C45911" w:themeColor="accent2" w:themeShade="BF"/>
          <w:lang w:val="en-US"/>
        </w:rPr>
        <w:t xml:space="preserve">geographic markets. Even Wal-Mart has struggled overseas, where </w:t>
      </w:r>
      <w:proofErr w:type="gramStart"/>
      <w:r w:rsidRPr="006D503B">
        <w:rPr>
          <w:color w:val="C45911" w:themeColor="accent2" w:themeShade="BF"/>
          <w:lang w:val="en-US"/>
        </w:rPr>
        <w:t>competitors</w:t>
      </w:r>
      <w:proofErr w:type="gramEnd"/>
      <w:r w:rsidRPr="006D503B">
        <w:rPr>
          <w:color w:val="C45911" w:themeColor="accent2" w:themeShade="BF"/>
          <w:lang w:val="en-US"/>
        </w:rPr>
        <w:t xml:space="preserve"> dominant in those regions</w:t>
      </w:r>
      <w:r w:rsidR="00462C84" w:rsidRPr="006D503B">
        <w:rPr>
          <w:color w:val="C45911" w:themeColor="accent2" w:themeShade="BF"/>
          <w:lang w:val="en-US"/>
        </w:rPr>
        <w:t xml:space="preserve"> </w:t>
      </w:r>
      <w:r w:rsidRPr="006D503B">
        <w:rPr>
          <w:color w:val="C45911" w:themeColor="accent2" w:themeShade="BF"/>
          <w:lang w:val="en-US"/>
        </w:rPr>
        <w:t>enjoy cost advantages in areas such as advertising and distribution. Any institutional advantages Wal-Mart has</w:t>
      </w:r>
      <w:r w:rsidR="00462C84" w:rsidRPr="006D503B">
        <w:rPr>
          <w:color w:val="C45911" w:themeColor="accent2" w:themeShade="BF"/>
          <w:lang w:val="en-US"/>
        </w:rPr>
        <w:t xml:space="preserve"> </w:t>
      </w:r>
      <w:r w:rsidRPr="006D503B">
        <w:rPr>
          <w:color w:val="C45911" w:themeColor="accent2" w:themeShade="BF"/>
          <w:lang w:val="en-US"/>
        </w:rPr>
        <w:t>in terms of efficiency or use of technology are offset by the local economies of scale its competitors have</w:t>
      </w:r>
      <w:r w:rsidR="00462C84" w:rsidRPr="006D503B">
        <w:rPr>
          <w:color w:val="C45911" w:themeColor="accent2" w:themeShade="BF"/>
          <w:lang w:val="en-US"/>
        </w:rPr>
        <w:t xml:space="preserve"> </w:t>
      </w:r>
      <w:r w:rsidRPr="006D503B">
        <w:rPr>
          <w:color w:val="C45911" w:themeColor="accent2" w:themeShade="BF"/>
          <w:lang w:val="en-US"/>
        </w:rPr>
        <w:t>earned.</w:t>
      </w:r>
    </w:p>
    <w:p w:rsidR="00685793" w:rsidRPr="00685793" w:rsidRDefault="00685793" w:rsidP="006D503B">
      <w:pPr>
        <w:jc w:val="both"/>
        <w:rPr>
          <w:lang w:val="es-ES"/>
        </w:rPr>
      </w:pPr>
      <w:r w:rsidRPr="00685793">
        <w:rPr>
          <w:lang w:val="es-ES"/>
        </w:rPr>
        <w:t>La globalización se vincula con las economías de escala de dos maneras importantes. En primer lugar, las empresas que disfrutan de economías de escala en sus mercados locales a menudo encuentran extremadamente difícil replicar esas ventajas en nuevos productos o mercados geográficos. Incluso Wal-Mart ha tenido problemas en el extranjero, donde los competidores dominantes en esas regiones disfrutan de ventajas de costos en áreas como la publicidad y la distribución. Cualquier ventaja institucional que Wal-Mart tenga en términos de eficiencia o uso de la tecnología se compensa con las economías de escala locales que sus competidores han ganado.</w:t>
      </w:r>
    </w:p>
    <w:p w:rsidR="00BF63E3" w:rsidRPr="006D503B" w:rsidRDefault="00BF63E3" w:rsidP="006D503B">
      <w:pPr>
        <w:jc w:val="both"/>
        <w:rPr>
          <w:color w:val="C45911" w:themeColor="accent2" w:themeShade="BF"/>
          <w:lang w:val="en-US"/>
        </w:rPr>
      </w:pPr>
      <w:r w:rsidRPr="006D503B">
        <w:rPr>
          <w:color w:val="C45911" w:themeColor="accent2" w:themeShade="BF"/>
          <w:lang w:val="en-US"/>
        </w:rPr>
        <w:t>Second, increasing globalization may undercut the advantages of economies of scale in some industries. This</w:t>
      </w:r>
      <w:r w:rsidR="00462C84" w:rsidRPr="006D503B">
        <w:rPr>
          <w:color w:val="C45911" w:themeColor="accent2" w:themeShade="BF"/>
          <w:lang w:val="en-US"/>
        </w:rPr>
        <w:t xml:space="preserve"> </w:t>
      </w:r>
      <w:r w:rsidRPr="006D503B">
        <w:rPr>
          <w:color w:val="C45911" w:themeColor="accent2" w:themeShade="BF"/>
          <w:lang w:val="en-US"/>
        </w:rPr>
        <w:t>is tied to the idea that an industry leader can more easily maintain dominance in a market of restricted size. In</w:t>
      </w:r>
      <w:r w:rsidR="00462C84" w:rsidRPr="006D503B">
        <w:rPr>
          <w:color w:val="C45911" w:themeColor="accent2" w:themeShade="BF"/>
          <w:lang w:val="en-US"/>
        </w:rPr>
        <w:t xml:space="preserve"> </w:t>
      </w:r>
      <w:r w:rsidRPr="006D503B">
        <w:rPr>
          <w:color w:val="C45911" w:themeColor="accent2" w:themeShade="BF"/>
          <w:lang w:val="en-US"/>
        </w:rPr>
        <w:t xml:space="preserve">a restricted market, an upstart needs to capture a significant amount of </w:t>
      </w:r>
      <w:r w:rsidRPr="006D503B">
        <w:rPr>
          <w:color w:val="C45911" w:themeColor="accent2" w:themeShade="BF"/>
          <w:lang w:val="en-US"/>
        </w:rPr>
        <w:lastRenderedPageBreak/>
        <w:t>market share to reach economies of</w:t>
      </w:r>
      <w:r w:rsidR="00462C84" w:rsidRPr="006D503B">
        <w:rPr>
          <w:color w:val="C45911" w:themeColor="accent2" w:themeShade="BF"/>
          <w:lang w:val="en-US"/>
        </w:rPr>
        <w:t xml:space="preserve"> </w:t>
      </w:r>
      <w:r w:rsidRPr="006D503B">
        <w:rPr>
          <w:color w:val="C45911" w:themeColor="accent2" w:themeShade="BF"/>
          <w:lang w:val="en-US"/>
        </w:rPr>
        <w:t>scale, a challenge given it must wrestle share from the leader itself. But as an industry undergoes</w:t>
      </w:r>
      <w:r w:rsidR="00462C84" w:rsidRPr="006D503B">
        <w:rPr>
          <w:color w:val="C45911" w:themeColor="accent2" w:themeShade="BF"/>
          <w:lang w:val="en-US"/>
        </w:rPr>
        <w:t xml:space="preserve"> </w:t>
      </w:r>
      <w:r w:rsidRPr="006D503B">
        <w:rPr>
          <w:color w:val="C45911" w:themeColor="accent2" w:themeShade="BF"/>
          <w:lang w:val="en-US"/>
        </w:rPr>
        <w:t xml:space="preserve">globalization, economies of scale are </w:t>
      </w:r>
      <w:proofErr w:type="gramStart"/>
      <w:r w:rsidRPr="006D503B">
        <w:rPr>
          <w:color w:val="C45911" w:themeColor="accent2" w:themeShade="BF"/>
          <w:lang w:val="en-US"/>
        </w:rPr>
        <w:t>actually easier</w:t>
      </w:r>
      <w:proofErr w:type="gramEnd"/>
      <w:r w:rsidRPr="006D503B">
        <w:rPr>
          <w:color w:val="C45911" w:themeColor="accent2" w:themeShade="BF"/>
          <w:lang w:val="en-US"/>
        </w:rPr>
        <w:t xml:space="preserve"> to obtain for new competitors, as they no longer need to</w:t>
      </w:r>
      <w:r w:rsidR="00462C84" w:rsidRPr="006D503B">
        <w:rPr>
          <w:color w:val="C45911" w:themeColor="accent2" w:themeShade="BF"/>
          <w:lang w:val="en-US"/>
        </w:rPr>
        <w:t xml:space="preserve"> </w:t>
      </w:r>
      <w:r w:rsidRPr="006D503B">
        <w:rPr>
          <w:color w:val="C45911" w:themeColor="accent2" w:themeShade="BF"/>
          <w:lang w:val="en-US"/>
        </w:rPr>
        <w:t>capture a significant share of a local market.60</w:t>
      </w:r>
    </w:p>
    <w:p w:rsidR="00685793" w:rsidRPr="00685793" w:rsidRDefault="00685793" w:rsidP="006D503B">
      <w:pPr>
        <w:jc w:val="both"/>
        <w:rPr>
          <w:lang w:val="es-ES"/>
        </w:rPr>
      </w:pPr>
      <w:r w:rsidRPr="00685793">
        <w:rPr>
          <w:lang w:val="es-ES"/>
        </w:rPr>
        <w:t>En segundo lugar, el aumento de la globalización puede socavar las ventajas de las economías de escala en algunas industrias. Esto está vinculado a la idea de que un líder de la industria puede mantener más fácilmente el dominio en un mercado de tamaño restringido. En un mercado restringido, un advenedizo necesita capturar una cantidad significativa de participación de mercado para alcanzar economías de escala, un desafío dado que debe arrebatarle participación al propio líder. Pero a medida que una industria se somete a la globalización, las economías de escala son en realidad más fáciles de obtener para los nuevos competidores, ya que ya no necesitan capturar una parte significativa de un mercado local.60</w:t>
      </w:r>
    </w:p>
    <w:p w:rsidR="00BF63E3" w:rsidRPr="006D503B" w:rsidRDefault="00BF63E3" w:rsidP="006D503B">
      <w:pPr>
        <w:jc w:val="both"/>
        <w:rPr>
          <w:color w:val="C45911" w:themeColor="accent2" w:themeShade="BF"/>
          <w:lang w:val="en-US"/>
        </w:rPr>
      </w:pPr>
      <w:r w:rsidRPr="006D503B">
        <w:rPr>
          <w:color w:val="C45911" w:themeColor="accent2" w:themeShade="BF"/>
          <w:lang w:val="en-US"/>
        </w:rPr>
        <w:t>If you believe a firm has a production advantage, think carefully about why its costs are lower than those of its</w:t>
      </w:r>
      <w:r w:rsidR="00462C84" w:rsidRPr="006D503B">
        <w:rPr>
          <w:color w:val="C45911" w:themeColor="accent2" w:themeShade="BF"/>
          <w:lang w:val="en-US"/>
        </w:rPr>
        <w:t xml:space="preserve"> </w:t>
      </w:r>
      <w:r w:rsidRPr="006D503B">
        <w:rPr>
          <w:color w:val="C45911" w:themeColor="accent2" w:themeShade="BF"/>
          <w:lang w:val="en-US"/>
        </w:rPr>
        <w:t>competitors. Firms with production advantages often have lower gross margins than companies with consumer</w:t>
      </w:r>
      <w:r w:rsidR="00462C84" w:rsidRPr="006D503B">
        <w:rPr>
          <w:color w:val="C45911" w:themeColor="accent2" w:themeShade="BF"/>
          <w:lang w:val="en-US"/>
        </w:rPr>
        <w:t xml:space="preserve"> </w:t>
      </w:r>
      <w:r w:rsidRPr="006D503B">
        <w:rPr>
          <w:color w:val="C45911" w:themeColor="accent2" w:themeShade="BF"/>
          <w:lang w:val="en-US"/>
        </w:rPr>
        <w:t>advantages.</w:t>
      </w:r>
    </w:p>
    <w:p w:rsidR="00685793" w:rsidRPr="00685793" w:rsidRDefault="00685793" w:rsidP="006D503B">
      <w:pPr>
        <w:jc w:val="both"/>
        <w:rPr>
          <w:lang w:val="es-ES"/>
        </w:rPr>
      </w:pPr>
      <w:r w:rsidRPr="00685793">
        <w:rPr>
          <w:lang w:val="es-ES"/>
        </w:rPr>
        <w:t>Si cree que una empresa tiene una ventaja de producción, piense cuidadosamente por qué sus costos son más bajos que los de sus competidores. Las empresas con ventajas de producción a menudo tienen márgenes brutos más bajos que las empresas con ventajas para el consumidor.</w:t>
      </w:r>
    </w:p>
    <w:p w:rsidR="00BF63E3" w:rsidRPr="00462C84" w:rsidRDefault="00BF63E3" w:rsidP="006D503B">
      <w:pPr>
        <w:jc w:val="both"/>
        <w:rPr>
          <w:b/>
          <w:bCs/>
        </w:rPr>
      </w:pPr>
      <w:proofErr w:type="spellStart"/>
      <w:r w:rsidRPr="00462C84">
        <w:rPr>
          <w:b/>
          <w:bCs/>
        </w:rPr>
        <w:t>Consumer</w:t>
      </w:r>
      <w:proofErr w:type="spellEnd"/>
      <w:r w:rsidRPr="00462C84">
        <w:rPr>
          <w:b/>
          <w:bCs/>
        </w:rPr>
        <w:t xml:space="preserve"> </w:t>
      </w:r>
      <w:proofErr w:type="spellStart"/>
      <w:r w:rsidRPr="00462C84">
        <w:rPr>
          <w:b/>
          <w:bCs/>
        </w:rPr>
        <w:t>Advantages</w:t>
      </w:r>
      <w:proofErr w:type="spellEnd"/>
    </w:p>
    <w:p w:rsidR="00BF63E3" w:rsidRPr="006D503B" w:rsidRDefault="00BF63E3" w:rsidP="006D503B">
      <w:pPr>
        <w:jc w:val="both"/>
        <w:rPr>
          <w:color w:val="C45911" w:themeColor="accent2" w:themeShade="BF"/>
        </w:rPr>
      </w:pPr>
      <w:proofErr w:type="spellStart"/>
      <w:r w:rsidRPr="006D503B">
        <w:rPr>
          <w:i/>
          <w:iCs/>
          <w:color w:val="C45911" w:themeColor="accent2" w:themeShade="BF"/>
        </w:rPr>
        <w:t>Consumer</w:t>
      </w:r>
      <w:proofErr w:type="spellEnd"/>
      <w:r w:rsidRPr="006D503B">
        <w:rPr>
          <w:i/>
          <w:iCs/>
          <w:color w:val="C45911" w:themeColor="accent2" w:themeShade="BF"/>
        </w:rPr>
        <w:t xml:space="preserve"> </w:t>
      </w:r>
      <w:proofErr w:type="spellStart"/>
      <w:r w:rsidRPr="006D503B">
        <w:rPr>
          <w:i/>
          <w:iCs/>
          <w:color w:val="C45911" w:themeColor="accent2" w:themeShade="BF"/>
        </w:rPr>
        <w:t>advantage</w:t>
      </w:r>
      <w:proofErr w:type="spellEnd"/>
      <w:r w:rsidRPr="006D503B">
        <w:rPr>
          <w:color w:val="C45911" w:themeColor="accent2" w:themeShade="BF"/>
        </w:rPr>
        <w:t xml:space="preserve"> </w:t>
      </w:r>
      <w:proofErr w:type="spellStart"/>
      <w:r w:rsidRPr="006D503B">
        <w:rPr>
          <w:color w:val="C45911" w:themeColor="accent2" w:themeShade="BF"/>
        </w:rPr>
        <w:t>is</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second</w:t>
      </w:r>
      <w:proofErr w:type="spellEnd"/>
      <w:r w:rsidRPr="006D503B">
        <w:rPr>
          <w:color w:val="C45911" w:themeColor="accent2" w:themeShade="BF"/>
        </w:rPr>
        <w:t xml:space="preserve"> </w:t>
      </w:r>
      <w:proofErr w:type="spellStart"/>
      <w:r w:rsidRPr="006D503B">
        <w:rPr>
          <w:color w:val="C45911" w:themeColor="accent2" w:themeShade="BF"/>
        </w:rPr>
        <w:t>broad</w:t>
      </w:r>
      <w:proofErr w:type="spellEnd"/>
      <w:r w:rsidRPr="006D503B">
        <w:rPr>
          <w:color w:val="C45911" w:themeColor="accent2" w:themeShade="BF"/>
        </w:rPr>
        <w:t xml:space="preserve"> </w:t>
      </w:r>
      <w:proofErr w:type="spellStart"/>
      <w:r w:rsidRPr="006D503B">
        <w:rPr>
          <w:color w:val="C45911" w:themeColor="accent2" w:themeShade="BF"/>
        </w:rPr>
        <w:t>source</w:t>
      </w:r>
      <w:proofErr w:type="spellEnd"/>
      <w:r w:rsidRPr="006D503B">
        <w:rPr>
          <w:color w:val="C45911" w:themeColor="accent2" w:themeShade="BF"/>
        </w:rPr>
        <w:t xml:space="preserve"> </w:t>
      </w:r>
      <w:proofErr w:type="spellStart"/>
      <w:r w:rsidRPr="006D503B">
        <w:rPr>
          <w:color w:val="C45911" w:themeColor="accent2" w:themeShade="BF"/>
        </w:rPr>
        <w:t>of</w:t>
      </w:r>
      <w:proofErr w:type="spellEnd"/>
      <w:r w:rsidRPr="006D503B">
        <w:rPr>
          <w:color w:val="C45911" w:themeColor="accent2" w:themeShade="BF"/>
        </w:rPr>
        <w:t xml:space="preserve"> </w:t>
      </w:r>
      <w:proofErr w:type="spellStart"/>
      <w:r w:rsidRPr="006D503B">
        <w:rPr>
          <w:color w:val="C45911" w:themeColor="accent2" w:themeShade="BF"/>
        </w:rPr>
        <w:t>added</w:t>
      </w:r>
      <w:proofErr w:type="spellEnd"/>
      <w:r w:rsidRPr="006D503B">
        <w:rPr>
          <w:color w:val="C45911" w:themeColor="accent2" w:themeShade="BF"/>
        </w:rPr>
        <w:t xml:space="preserve"> </w:t>
      </w:r>
      <w:proofErr w:type="spellStart"/>
      <w:r w:rsidRPr="006D503B">
        <w:rPr>
          <w:color w:val="C45911" w:themeColor="accent2" w:themeShade="BF"/>
        </w:rPr>
        <w:t>value</w:t>
      </w:r>
      <w:proofErr w:type="spellEnd"/>
      <w:r w:rsidRPr="006D503B">
        <w:rPr>
          <w:color w:val="C45911" w:themeColor="accent2" w:themeShade="BF"/>
        </w:rPr>
        <w:t xml:space="preserve">. </w:t>
      </w:r>
      <w:r w:rsidRPr="006D503B">
        <w:rPr>
          <w:color w:val="C45911" w:themeColor="accent2" w:themeShade="BF"/>
          <w:lang w:val="en-US"/>
        </w:rPr>
        <w:t xml:space="preserve">Firms with consumer advantages </w:t>
      </w:r>
      <w:proofErr w:type="spellStart"/>
      <w:r w:rsidR="00462C84" w:rsidRPr="006D503B">
        <w:rPr>
          <w:color w:val="C45911" w:themeColor="accent2" w:themeShade="BF"/>
          <w:lang w:val="en-US"/>
        </w:rPr>
        <w:t>créate</w:t>
      </w:r>
      <w:proofErr w:type="spellEnd"/>
      <w:r w:rsidR="00462C84" w:rsidRPr="006D503B">
        <w:rPr>
          <w:color w:val="C45911" w:themeColor="accent2" w:themeShade="BF"/>
          <w:lang w:val="en-US"/>
        </w:rPr>
        <w:t xml:space="preserve"> </w:t>
      </w:r>
      <w:r w:rsidRPr="006D503B">
        <w:rPr>
          <w:color w:val="C45911" w:themeColor="accent2" w:themeShade="BF"/>
          <w:lang w:val="en-US"/>
        </w:rPr>
        <w:t>value by delivering products that have a larger spread between perceived consumer benefit and cost than its</w:t>
      </w:r>
      <w:r w:rsidR="00462C84" w:rsidRPr="006D503B">
        <w:rPr>
          <w:color w:val="C45911" w:themeColor="accent2" w:themeShade="BF"/>
          <w:lang w:val="en-US"/>
        </w:rPr>
        <w:t xml:space="preserve"> </w:t>
      </w:r>
      <w:r w:rsidRPr="006D503B">
        <w:rPr>
          <w:color w:val="C45911" w:themeColor="accent2" w:themeShade="BF"/>
          <w:lang w:val="en-US"/>
        </w:rPr>
        <w:t xml:space="preserve">competitors do. </w:t>
      </w:r>
      <w:proofErr w:type="spellStart"/>
      <w:r w:rsidRPr="006D503B">
        <w:rPr>
          <w:color w:val="C45911" w:themeColor="accent2" w:themeShade="BF"/>
        </w:rPr>
        <w:t>They</w:t>
      </w:r>
      <w:proofErr w:type="spellEnd"/>
      <w:r w:rsidRPr="006D503B">
        <w:rPr>
          <w:color w:val="C45911" w:themeColor="accent2" w:themeShade="BF"/>
        </w:rPr>
        <w:t xml:space="preserve"> do so </w:t>
      </w:r>
      <w:proofErr w:type="spellStart"/>
      <w:r w:rsidRPr="006D503B">
        <w:rPr>
          <w:color w:val="C45911" w:themeColor="accent2" w:themeShade="BF"/>
        </w:rPr>
        <w:t>primarily</w:t>
      </w:r>
      <w:proofErr w:type="spellEnd"/>
      <w:r w:rsidRPr="006D503B">
        <w:rPr>
          <w:color w:val="C45911" w:themeColor="accent2" w:themeShade="BF"/>
        </w:rPr>
        <w:t xml:space="preserve"> </w:t>
      </w:r>
      <w:proofErr w:type="spellStart"/>
      <w:r w:rsidRPr="006D503B">
        <w:rPr>
          <w:color w:val="C45911" w:themeColor="accent2" w:themeShade="BF"/>
        </w:rPr>
        <w:t>by</w:t>
      </w:r>
      <w:proofErr w:type="spellEnd"/>
      <w:r w:rsidRPr="006D503B">
        <w:rPr>
          <w:color w:val="C45911" w:themeColor="accent2" w:themeShade="BF"/>
        </w:rPr>
        <w:t xml:space="preserve"> </w:t>
      </w:r>
      <w:proofErr w:type="spellStart"/>
      <w:r w:rsidRPr="006D503B">
        <w:rPr>
          <w:color w:val="C45911" w:themeColor="accent2" w:themeShade="BF"/>
        </w:rPr>
        <w:t>outperforming</w:t>
      </w:r>
      <w:proofErr w:type="spellEnd"/>
      <w:r w:rsidRPr="006D503B">
        <w:rPr>
          <w:color w:val="C45911" w:themeColor="accent2" w:themeShade="BF"/>
        </w:rPr>
        <w:t xml:space="preserve"> </w:t>
      </w:r>
      <w:proofErr w:type="spellStart"/>
      <w:r w:rsidRPr="006D503B">
        <w:rPr>
          <w:color w:val="C45911" w:themeColor="accent2" w:themeShade="BF"/>
        </w:rPr>
        <w:t>competitors</w:t>
      </w:r>
      <w:proofErr w:type="spellEnd"/>
      <w:r w:rsidRPr="006D503B">
        <w:rPr>
          <w:color w:val="C45911" w:themeColor="accent2" w:themeShade="BF"/>
        </w:rPr>
        <w:t xml:space="preserve"> </w:t>
      </w:r>
      <w:proofErr w:type="spellStart"/>
      <w:r w:rsidRPr="006D503B">
        <w:rPr>
          <w:color w:val="C45911" w:themeColor="accent2" w:themeShade="BF"/>
        </w:rPr>
        <w:t>on</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benefit</w:t>
      </w:r>
      <w:proofErr w:type="spellEnd"/>
      <w:r w:rsidRPr="006D503B">
        <w:rPr>
          <w:color w:val="C45911" w:themeColor="accent2" w:themeShade="BF"/>
        </w:rPr>
        <w:t xml:space="preserve"> </w:t>
      </w:r>
      <w:proofErr w:type="spellStart"/>
      <w:r w:rsidRPr="006D503B">
        <w:rPr>
          <w:color w:val="C45911" w:themeColor="accent2" w:themeShade="BF"/>
        </w:rPr>
        <w:t>side</w:t>
      </w:r>
      <w:proofErr w:type="spellEnd"/>
      <w:r w:rsidRPr="006D503B">
        <w:rPr>
          <w:color w:val="C45911" w:themeColor="accent2" w:themeShade="BF"/>
        </w:rPr>
        <w:t>.</w:t>
      </w:r>
    </w:p>
    <w:p w:rsidR="00685793" w:rsidRPr="00685793" w:rsidRDefault="00685793" w:rsidP="006D503B">
      <w:pPr>
        <w:jc w:val="both"/>
        <w:rPr>
          <w:lang w:val="es-ES"/>
        </w:rPr>
      </w:pPr>
      <w:r w:rsidRPr="00685793">
        <w:rPr>
          <w:i/>
          <w:iCs/>
          <w:lang w:val="es-ES"/>
        </w:rPr>
        <w:t>ventaja para el consumidor</w:t>
      </w:r>
      <w:r w:rsidRPr="00685793">
        <w:rPr>
          <w:lang w:val="es-ES"/>
        </w:rPr>
        <w:t xml:space="preserve"> es la segunda fuente amplia de valor añadido. Las empresas con ventajas para el consumidor </w:t>
      </w:r>
      <w:proofErr w:type="spellStart"/>
      <w:r w:rsidRPr="00685793">
        <w:rPr>
          <w:lang w:val="es-ES"/>
        </w:rPr>
        <w:t>renan</w:t>
      </w:r>
      <w:proofErr w:type="spellEnd"/>
      <w:r w:rsidRPr="00685793">
        <w:rPr>
          <w:lang w:val="es-ES"/>
        </w:rPr>
        <w:t xml:space="preserve"> valor al ofrecer productos que tienen un mayor diferencial entre el beneficio percibido para el consumidor y el costo que sus competidores. Lo hacen principalmente superando a los competidores en el lado de los beneficios.</w:t>
      </w:r>
    </w:p>
    <w:p w:rsidR="00BF63E3" w:rsidRPr="006D503B" w:rsidRDefault="00BF63E3" w:rsidP="006D503B">
      <w:pPr>
        <w:jc w:val="both"/>
        <w:rPr>
          <w:color w:val="C45911" w:themeColor="accent2" w:themeShade="BF"/>
          <w:lang w:val="en-US"/>
        </w:rPr>
      </w:pPr>
      <w:r w:rsidRPr="006D503B">
        <w:rPr>
          <w:color w:val="C45911" w:themeColor="accent2" w:themeShade="BF"/>
          <w:lang w:val="en-US"/>
        </w:rPr>
        <w:t>Here are some common features of companies with consumer advantages:</w:t>
      </w:r>
    </w:p>
    <w:p w:rsidR="00685793" w:rsidRPr="00685793" w:rsidRDefault="00685793" w:rsidP="006D503B">
      <w:pPr>
        <w:jc w:val="both"/>
        <w:rPr>
          <w:lang w:val="es-ES"/>
        </w:rPr>
      </w:pPr>
      <w:r w:rsidRPr="00685793">
        <w:rPr>
          <w:lang w:val="es-ES"/>
        </w:rPr>
        <w:t>Estas son algunas características comunes de las empresas con ventajas para el consumidor:</w:t>
      </w:r>
    </w:p>
    <w:p w:rsidR="00685793" w:rsidRPr="00685793" w:rsidRDefault="00BF63E3" w:rsidP="006D503B">
      <w:pPr>
        <w:pStyle w:val="Prrafodelista"/>
        <w:numPr>
          <w:ilvl w:val="0"/>
          <w:numId w:val="11"/>
        </w:numPr>
        <w:jc w:val="both"/>
      </w:pPr>
      <w:r w:rsidRPr="006D503B">
        <w:rPr>
          <w:b/>
          <w:bCs/>
          <w:color w:val="C45911" w:themeColor="accent2" w:themeShade="BF"/>
          <w:lang w:val="en-US"/>
        </w:rPr>
        <w:t>Habit and high horizontal differentiation</w:t>
      </w:r>
      <w:r w:rsidRPr="006D503B">
        <w:rPr>
          <w:color w:val="C45911" w:themeColor="accent2" w:themeShade="BF"/>
          <w:lang w:val="en-US"/>
        </w:rPr>
        <w:t>. A product is “horizontally differentiated” when some</w:t>
      </w:r>
      <w:r w:rsidR="00462C84" w:rsidRPr="006D503B">
        <w:rPr>
          <w:color w:val="C45911" w:themeColor="accent2" w:themeShade="BF"/>
          <w:lang w:val="en-US"/>
        </w:rPr>
        <w:t xml:space="preserve"> </w:t>
      </w:r>
      <w:r w:rsidRPr="006D503B">
        <w:rPr>
          <w:color w:val="C45911" w:themeColor="accent2" w:themeShade="BF"/>
          <w:lang w:val="en-US"/>
        </w:rPr>
        <w:t>consumers prefer it to competing products. This source of advantage is particularly significant if</w:t>
      </w:r>
      <w:r w:rsidR="00462C84" w:rsidRPr="006D503B">
        <w:rPr>
          <w:color w:val="C45911" w:themeColor="accent2" w:themeShade="BF"/>
          <w:lang w:val="en-US"/>
        </w:rPr>
        <w:t xml:space="preserve"> </w:t>
      </w:r>
      <w:r w:rsidRPr="006D503B">
        <w:rPr>
          <w:color w:val="C45911" w:themeColor="accent2" w:themeShade="BF"/>
          <w:lang w:val="en-US"/>
        </w:rPr>
        <w:t>consumers use the product habitually. A product need not be unambiguously better than competing</w:t>
      </w:r>
      <w:r w:rsidR="00462C84" w:rsidRPr="006D503B">
        <w:rPr>
          <w:color w:val="C45911" w:themeColor="accent2" w:themeShade="BF"/>
          <w:lang w:val="en-US"/>
        </w:rPr>
        <w:t xml:space="preserve"> </w:t>
      </w:r>
      <w:r w:rsidRPr="006D503B">
        <w:rPr>
          <w:color w:val="C45911" w:themeColor="accent2" w:themeShade="BF"/>
          <w:lang w:val="en-US"/>
        </w:rPr>
        <w:t xml:space="preserve">products; it just </w:t>
      </w:r>
      <w:proofErr w:type="gramStart"/>
      <w:r w:rsidRPr="006D503B">
        <w:rPr>
          <w:color w:val="C45911" w:themeColor="accent2" w:themeShade="BF"/>
          <w:lang w:val="en-US"/>
        </w:rPr>
        <w:t>has to</w:t>
      </w:r>
      <w:proofErr w:type="gramEnd"/>
      <w:r w:rsidRPr="006D503B">
        <w:rPr>
          <w:color w:val="C45911" w:themeColor="accent2" w:themeShade="BF"/>
          <w:lang w:val="en-US"/>
        </w:rPr>
        <w:t xml:space="preserve"> have features that some consumers find attractive. Soft drinks are an example.</w:t>
      </w:r>
      <w:r w:rsidR="00462C84" w:rsidRPr="006D503B">
        <w:rPr>
          <w:color w:val="C45911" w:themeColor="accent2" w:themeShade="BF"/>
          <w:lang w:val="en-US"/>
        </w:rPr>
        <w:t xml:space="preserve"> </w:t>
      </w:r>
      <w:r w:rsidRPr="006D503B">
        <w:rPr>
          <w:color w:val="C45911" w:themeColor="accent2" w:themeShade="BF"/>
          <w:lang w:val="en-US"/>
        </w:rPr>
        <w:t>Competing with Coca-Cola is hard because many consumers habitually drink Coke and are fiercely</w:t>
      </w:r>
      <w:r w:rsidR="00462C84" w:rsidRPr="006D503B">
        <w:rPr>
          <w:color w:val="C45911" w:themeColor="accent2" w:themeShade="BF"/>
          <w:lang w:val="en-US"/>
        </w:rPr>
        <w:t xml:space="preserve"> </w:t>
      </w:r>
      <w:r w:rsidRPr="006D503B">
        <w:rPr>
          <w:color w:val="C45911" w:themeColor="accent2" w:themeShade="BF"/>
          <w:lang w:val="en-US"/>
        </w:rPr>
        <w:t>attached to the product.</w:t>
      </w:r>
      <w:r w:rsidRPr="00685793">
        <w:rPr>
          <w:b/>
          <w:bCs/>
          <w:lang w:val="en-US"/>
        </w:rPr>
        <w:t>61</w:t>
      </w:r>
      <w:r w:rsidR="00685793" w:rsidRPr="00685793">
        <w:rPr>
          <w:b/>
          <w:bCs/>
          <w:lang w:val="en-US"/>
        </w:rPr>
        <w:t xml:space="preserve"> </w:t>
      </w:r>
      <w:proofErr w:type="spellStart"/>
      <w:r w:rsidR="00685793" w:rsidRPr="00685793">
        <w:rPr>
          <w:b/>
          <w:bCs/>
          <w:lang w:val="en-US"/>
        </w:rPr>
        <w:t>Hábito</w:t>
      </w:r>
      <w:proofErr w:type="spellEnd"/>
      <w:r w:rsidR="00685793" w:rsidRPr="00685793">
        <w:rPr>
          <w:b/>
          <w:bCs/>
          <w:lang w:val="en-US"/>
        </w:rPr>
        <w:t xml:space="preserve"> y </w:t>
      </w:r>
      <w:proofErr w:type="spellStart"/>
      <w:r w:rsidR="00685793" w:rsidRPr="00685793">
        <w:rPr>
          <w:b/>
          <w:bCs/>
          <w:lang w:val="en-US"/>
        </w:rPr>
        <w:t>alta</w:t>
      </w:r>
      <w:proofErr w:type="spellEnd"/>
      <w:r w:rsidR="00685793" w:rsidRPr="00685793">
        <w:rPr>
          <w:b/>
          <w:bCs/>
          <w:lang w:val="en-US"/>
        </w:rPr>
        <w:t xml:space="preserve"> </w:t>
      </w:r>
      <w:proofErr w:type="spellStart"/>
      <w:r w:rsidR="00685793" w:rsidRPr="00685793">
        <w:rPr>
          <w:b/>
          <w:bCs/>
          <w:lang w:val="en-US"/>
        </w:rPr>
        <w:t>diferenciación</w:t>
      </w:r>
      <w:proofErr w:type="spellEnd"/>
      <w:r w:rsidR="00685793" w:rsidRPr="00685793">
        <w:rPr>
          <w:b/>
          <w:bCs/>
          <w:lang w:val="en-US"/>
        </w:rPr>
        <w:t xml:space="preserve"> horizontal.</w:t>
      </w:r>
      <w:r w:rsidR="00685793" w:rsidRPr="00685793">
        <w:rPr>
          <w:lang w:val="en-US"/>
        </w:rPr>
        <w:t xml:space="preserve"> </w:t>
      </w:r>
      <w:r w:rsidR="00685793" w:rsidRPr="00685793">
        <w:t xml:space="preserve">Un producto se "diferencia horizontalmente" cuando algunos consumidores lo prefieren a los productos de la competencia. Esta fuente de ventaja es particularmente significativa si los consumidores usan el producto habitualmente. Un producto no tiene por qué ser inequívocamente mejor que los productos de la competencia; solo </w:t>
      </w:r>
      <w:proofErr w:type="gramStart"/>
      <w:r w:rsidR="00685793" w:rsidRPr="00685793">
        <w:t>tiene que tener</w:t>
      </w:r>
      <w:proofErr w:type="gramEnd"/>
      <w:r w:rsidR="00685793" w:rsidRPr="00685793">
        <w:t xml:space="preserve"> características que algunos consumidores encuentren atractivas. Los </w:t>
      </w:r>
      <w:r w:rsidR="00685793" w:rsidRPr="00685793">
        <w:lastRenderedPageBreak/>
        <w:t>refrescos son un ejemplo. Competir con Coca-Cola es difícil porque muchos consumidores habitualmente beben Coca-Cola y están ferozmente apegados al producto.61</w:t>
      </w:r>
    </w:p>
    <w:p w:rsidR="00685793" w:rsidRPr="00685793" w:rsidRDefault="00BF63E3" w:rsidP="006D503B">
      <w:pPr>
        <w:pStyle w:val="Prrafodelista"/>
        <w:numPr>
          <w:ilvl w:val="0"/>
          <w:numId w:val="11"/>
        </w:numPr>
        <w:jc w:val="both"/>
      </w:pPr>
      <w:proofErr w:type="spellStart"/>
      <w:r w:rsidRPr="006D503B">
        <w:rPr>
          <w:b/>
          <w:bCs/>
          <w:color w:val="C45911" w:themeColor="accent2" w:themeShade="BF"/>
        </w:rPr>
        <w:t>Experience</w:t>
      </w:r>
      <w:proofErr w:type="spellEnd"/>
      <w:r w:rsidRPr="006D503B">
        <w:rPr>
          <w:b/>
          <w:bCs/>
          <w:color w:val="C45911" w:themeColor="accent2" w:themeShade="BF"/>
        </w:rPr>
        <w:t xml:space="preserve"> </w:t>
      </w:r>
      <w:proofErr w:type="spellStart"/>
      <w:r w:rsidRPr="006D503B">
        <w:rPr>
          <w:b/>
          <w:bCs/>
          <w:color w:val="C45911" w:themeColor="accent2" w:themeShade="BF"/>
        </w:rPr>
        <w:t>goods</w:t>
      </w:r>
      <w:proofErr w:type="spellEnd"/>
      <w:r w:rsidRPr="006D503B">
        <w:rPr>
          <w:color w:val="C45911" w:themeColor="accent2" w:themeShade="BF"/>
        </w:rPr>
        <w:t xml:space="preserve">. </w:t>
      </w:r>
      <w:r w:rsidRPr="006D503B">
        <w:rPr>
          <w:color w:val="C45911" w:themeColor="accent2" w:themeShade="BF"/>
          <w:lang w:val="en-US"/>
        </w:rPr>
        <w:t>An experience good is a product that consumers can assess only when they’ve tried</w:t>
      </w:r>
      <w:r w:rsidR="00703EC1" w:rsidRPr="006D503B">
        <w:rPr>
          <w:color w:val="C45911" w:themeColor="accent2" w:themeShade="BF"/>
          <w:lang w:val="en-US"/>
        </w:rPr>
        <w:t xml:space="preserve"> </w:t>
      </w:r>
      <w:r w:rsidRPr="006D503B">
        <w:rPr>
          <w:color w:val="C45911" w:themeColor="accent2" w:themeShade="BF"/>
          <w:lang w:val="en-US"/>
        </w:rPr>
        <w:t>it. Search goods, in contrast, are products that a consumer can easily assess at the time of purchase</w:t>
      </w:r>
      <w:r w:rsidR="00703EC1" w:rsidRPr="006D503B">
        <w:rPr>
          <w:color w:val="C45911" w:themeColor="accent2" w:themeShade="BF"/>
          <w:lang w:val="en-US"/>
        </w:rPr>
        <w:t xml:space="preserve"> </w:t>
      </w:r>
      <w:r w:rsidRPr="006D503B">
        <w:rPr>
          <w:color w:val="C45911" w:themeColor="accent2" w:themeShade="BF"/>
          <w:lang w:val="en-US"/>
        </w:rPr>
        <w:t>(e.g., hockey pucks or office furniture). With experience goods, a company can enjoy differentiation</w:t>
      </w:r>
      <w:r w:rsidR="00703EC1" w:rsidRPr="006D503B">
        <w:rPr>
          <w:color w:val="C45911" w:themeColor="accent2" w:themeShade="BF"/>
          <w:lang w:val="en-US"/>
        </w:rPr>
        <w:t xml:space="preserve"> </w:t>
      </w:r>
      <w:r w:rsidRPr="006D503B">
        <w:rPr>
          <w:color w:val="C45911" w:themeColor="accent2" w:themeShade="BF"/>
          <w:lang w:val="en-US"/>
        </w:rPr>
        <w:t xml:space="preserve">based on image, reputation, or credibility. </w:t>
      </w:r>
      <w:proofErr w:type="spellStart"/>
      <w:r w:rsidRPr="006D503B">
        <w:rPr>
          <w:color w:val="C45911" w:themeColor="accent2" w:themeShade="BF"/>
        </w:rPr>
        <w:t>Experience</w:t>
      </w:r>
      <w:proofErr w:type="spellEnd"/>
      <w:r w:rsidRPr="006D503B">
        <w:rPr>
          <w:color w:val="C45911" w:themeColor="accent2" w:themeShade="BF"/>
        </w:rPr>
        <w:t xml:space="preserve"> </w:t>
      </w:r>
      <w:proofErr w:type="spellStart"/>
      <w:r w:rsidRPr="006D503B">
        <w:rPr>
          <w:color w:val="C45911" w:themeColor="accent2" w:themeShade="BF"/>
        </w:rPr>
        <w:t>goods</w:t>
      </w:r>
      <w:proofErr w:type="spellEnd"/>
      <w:r w:rsidRPr="006D503B">
        <w:rPr>
          <w:color w:val="C45911" w:themeColor="accent2" w:themeShade="BF"/>
        </w:rPr>
        <w:t xml:space="preserve"> are </w:t>
      </w:r>
      <w:proofErr w:type="spellStart"/>
      <w:r w:rsidRPr="006D503B">
        <w:rPr>
          <w:color w:val="C45911" w:themeColor="accent2" w:themeShade="BF"/>
        </w:rPr>
        <w:t>often</w:t>
      </w:r>
      <w:proofErr w:type="spellEnd"/>
      <w:r w:rsidRPr="006D503B">
        <w:rPr>
          <w:color w:val="C45911" w:themeColor="accent2" w:themeShade="BF"/>
        </w:rPr>
        <w:t xml:space="preserve"> </w:t>
      </w:r>
      <w:proofErr w:type="spellStart"/>
      <w:r w:rsidRPr="006D503B">
        <w:rPr>
          <w:color w:val="C45911" w:themeColor="accent2" w:themeShade="BF"/>
        </w:rPr>
        <w:t>technologically</w:t>
      </w:r>
      <w:proofErr w:type="spellEnd"/>
      <w:r w:rsidRPr="006D503B">
        <w:rPr>
          <w:color w:val="C45911" w:themeColor="accent2" w:themeShade="BF"/>
        </w:rPr>
        <w:t xml:space="preserve"> </w:t>
      </w:r>
      <w:proofErr w:type="spellStart"/>
      <w:r w:rsidRPr="006D503B">
        <w:rPr>
          <w:color w:val="C45911" w:themeColor="accent2" w:themeShade="BF"/>
        </w:rPr>
        <w:t>complex</w:t>
      </w:r>
      <w:proofErr w:type="spellEnd"/>
      <w:r w:rsidRPr="006D503B">
        <w:rPr>
          <w:color w:val="C45911" w:themeColor="accent2" w:themeShade="BF"/>
        </w:rPr>
        <w:t>.</w:t>
      </w:r>
      <w:r w:rsidR="00685793" w:rsidRPr="006D503B">
        <w:rPr>
          <w:color w:val="C45911" w:themeColor="accent2" w:themeShade="BF"/>
        </w:rPr>
        <w:t xml:space="preserve"> </w:t>
      </w:r>
      <w:r w:rsidR="00685793" w:rsidRPr="00685793">
        <w:rPr>
          <w:b/>
          <w:bCs/>
        </w:rPr>
        <w:t>Buenas experiencias</w:t>
      </w:r>
      <w:r w:rsidR="00685793" w:rsidRPr="00685793">
        <w:t>. Una buena experiencia es un producto que los consumidores pueden evaluar solo cuando lo han probado. Los bienes de búsqueda, por el contrario, son productos que un consumidor puede evaluar fácilmente en el momento de la compra (por ejemplo, discos de hockey o muebles de oficina). Con los bienes de experiencia, una empresa puede disfrutar de una diferenciación basada en la imagen, la reputación o la credibilidad. Los bienes de experiencia son a menudo tecnológicamente complejos.</w:t>
      </w:r>
    </w:p>
    <w:p w:rsidR="00685793" w:rsidRPr="00685793" w:rsidRDefault="00BF63E3" w:rsidP="006D503B">
      <w:pPr>
        <w:pStyle w:val="Prrafodelista"/>
        <w:numPr>
          <w:ilvl w:val="0"/>
          <w:numId w:val="11"/>
        </w:numPr>
        <w:jc w:val="both"/>
      </w:pPr>
      <w:r w:rsidRPr="006D503B">
        <w:rPr>
          <w:b/>
          <w:bCs/>
          <w:color w:val="C45911" w:themeColor="accent2" w:themeShade="BF"/>
          <w:lang w:val="en-US"/>
        </w:rPr>
        <w:t>Switching costs and customer lock-in</w:t>
      </w:r>
      <w:r w:rsidRPr="006D503B">
        <w:rPr>
          <w:color w:val="C45911" w:themeColor="accent2" w:themeShade="BF"/>
          <w:lang w:val="en-US"/>
        </w:rPr>
        <w:t>. Customers must bear costs when they switch from one</w:t>
      </w:r>
      <w:r w:rsidR="00703EC1" w:rsidRPr="006D503B">
        <w:rPr>
          <w:color w:val="C45911" w:themeColor="accent2" w:themeShade="BF"/>
          <w:lang w:val="en-US"/>
        </w:rPr>
        <w:t xml:space="preserve"> </w:t>
      </w:r>
      <w:r w:rsidRPr="006D503B">
        <w:rPr>
          <w:color w:val="C45911" w:themeColor="accent2" w:themeShade="BF"/>
          <w:lang w:val="en-US"/>
        </w:rPr>
        <w:t>product to another. The magnitude of switching costs determines the degree to which a customer is</w:t>
      </w:r>
      <w:r w:rsidR="00703EC1" w:rsidRPr="006D503B">
        <w:rPr>
          <w:color w:val="C45911" w:themeColor="accent2" w:themeShade="BF"/>
          <w:lang w:val="en-US"/>
        </w:rPr>
        <w:t xml:space="preserve"> </w:t>
      </w:r>
      <w:r w:rsidRPr="006D503B">
        <w:rPr>
          <w:color w:val="C45911" w:themeColor="accent2" w:themeShade="BF"/>
          <w:lang w:val="en-US"/>
        </w:rPr>
        <w:t>locked in. Sometimes switching costs are large and obvious (e.g., $100 million for a company to replace</w:t>
      </w:r>
      <w:r w:rsidR="00703EC1" w:rsidRPr="006D503B">
        <w:rPr>
          <w:color w:val="C45911" w:themeColor="accent2" w:themeShade="BF"/>
          <w:lang w:val="en-US"/>
        </w:rPr>
        <w:t xml:space="preserve"> </w:t>
      </w:r>
      <w:r w:rsidRPr="006D503B">
        <w:rPr>
          <w:color w:val="C45911" w:themeColor="accent2" w:themeShade="BF"/>
          <w:lang w:val="en-US"/>
        </w:rPr>
        <w:t>its network), and sometimes they’re small but significant (e.g., $100 per customer for 1 million</w:t>
      </w:r>
      <w:r w:rsidR="00703EC1" w:rsidRPr="006D503B">
        <w:rPr>
          <w:color w:val="C45911" w:themeColor="accent2" w:themeShade="BF"/>
          <w:lang w:val="en-US"/>
        </w:rPr>
        <w:t xml:space="preserve"> </w:t>
      </w:r>
      <w:r w:rsidRPr="006D503B">
        <w:rPr>
          <w:color w:val="C45911" w:themeColor="accent2" w:themeShade="BF"/>
          <w:lang w:val="en-US"/>
        </w:rPr>
        <w:t>customers to switch insurance providers).</w:t>
      </w:r>
      <w:r w:rsidR="00685793" w:rsidRPr="006D503B">
        <w:rPr>
          <w:color w:val="C45911" w:themeColor="accent2" w:themeShade="BF"/>
          <w:lang w:val="en-US"/>
        </w:rPr>
        <w:t xml:space="preserve"> </w:t>
      </w:r>
      <w:r w:rsidR="00685793" w:rsidRPr="00685793">
        <w:rPr>
          <w:b/>
          <w:bCs/>
        </w:rPr>
        <w:t>Costos de cambio y bloqueo del cliente</w:t>
      </w:r>
      <w:r w:rsidR="00685793" w:rsidRPr="00685793">
        <w:t>. Los clientes deben asumir los costos cuando cambian de un producto a otro. La magnitud de los costos de cambio determina el grado en que un cliente está encerrado. A veces, los costos de cambio son grandes y obvios (por ejemplo, $ 100 millones para que una empresa reemplace su red), y a veces son pequeños pero significativos (por ejemplo, $ 100 por cliente para 1 millón de clientes para cambiar de proveedor de seguros).</w:t>
      </w:r>
    </w:p>
    <w:p w:rsidR="00BF63E3" w:rsidRPr="00685793" w:rsidRDefault="00BF63E3" w:rsidP="006D503B">
      <w:pPr>
        <w:pStyle w:val="Prrafodelista"/>
        <w:jc w:val="both"/>
      </w:pPr>
    </w:p>
    <w:p w:rsidR="00BF63E3" w:rsidRPr="006D503B" w:rsidRDefault="00BF63E3" w:rsidP="006D503B">
      <w:pPr>
        <w:jc w:val="both"/>
        <w:rPr>
          <w:color w:val="C45911" w:themeColor="accent2" w:themeShade="BF"/>
          <w:lang w:val="en-US"/>
        </w:rPr>
      </w:pPr>
      <w:proofErr w:type="spellStart"/>
      <w:r w:rsidRPr="006D503B">
        <w:rPr>
          <w:color w:val="C45911" w:themeColor="accent2" w:themeShade="BF"/>
        </w:rPr>
        <w:t>An</w:t>
      </w:r>
      <w:proofErr w:type="spellEnd"/>
      <w:r w:rsidRPr="006D503B">
        <w:rPr>
          <w:color w:val="C45911" w:themeColor="accent2" w:themeShade="BF"/>
        </w:rPr>
        <w:t xml:space="preserve"> </w:t>
      </w:r>
      <w:proofErr w:type="spellStart"/>
      <w:r w:rsidRPr="006D503B">
        <w:rPr>
          <w:color w:val="C45911" w:themeColor="accent2" w:themeShade="BF"/>
        </w:rPr>
        <w:t>example</w:t>
      </w:r>
      <w:proofErr w:type="spellEnd"/>
      <w:r w:rsidRPr="006D503B">
        <w:rPr>
          <w:color w:val="C45911" w:themeColor="accent2" w:themeShade="BF"/>
        </w:rPr>
        <w:t xml:space="preserve"> </w:t>
      </w:r>
      <w:proofErr w:type="spellStart"/>
      <w:r w:rsidRPr="006D503B">
        <w:rPr>
          <w:color w:val="C45911" w:themeColor="accent2" w:themeShade="BF"/>
        </w:rPr>
        <w:t>of</w:t>
      </w:r>
      <w:proofErr w:type="spellEnd"/>
      <w:r w:rsidRPr="006D503B">
        <w:rPr>
          <w:color w:val="C45911" w:themeColor="accent2" w:themeShade="BF"/>
        </w:rPr>
        <w:t xml:space="preserve"> a </w:t>
      </w:r>
      <w:proofErr w:type="spellStart"/>
      <w:r w:rsidRPr="006D503B">
        <w:rPr>
          <w:color w:val="C45911" w:themeColor="accent2" w:themeShade="BF"/>
        </w:rPr>
        <w:t>product</w:t>
      </w:r>
      <w:proofErr w:type="spellEnd"/>
      <w:r w:rsidRPr="006D503B">
        <w:rPr>
          <w:color w:val="C45911" w:themeColor="accent2" w:themeShade="BF"/>
        </w:rPr>
        <w:t xml:space="preserve"> </w:t>
      </w:r>
      <w:proofErr w:type="spellStart"/>
      <w:r w:rsidRPr="006D503B">
        <w:rPr>
          <w:color w:val="C45911" w:themeColor="accent2" w:themeShade="BF"/>
        </w:rPr>
        <w:t>with</w:t>
      </w:r>
      <w:proofErr w:type="spellEnd"/>
      <w:r w:rsidRPr="006D503B">
        <w:rPr>
          <w:color w:val="C45911" w:themeColor="accent2" w:themeShade="BF"/>
        </w:rPr>
        <w:t xml:space="preserve"> </w:t>
      </w:r>
      <w:proofErr w:type="spellStart"/>
      <w:r w:rsidRPr="006D503B">
        <w:rPr>
          <w:color w:val="C45911" w:themeColor="accent2" w:themeShade="BF"/>
        </w:rPr>
        <w:t>high</w:t>
      </w:r>
      <w:proofErr w:type="spellEnd"/>
      <w:r w:rsidRPr="006D503B">
        <w:rPr>
          <w:color w:val="C45911" w:themeColor="accent2" w:themeShade="BF"/>
        </w:rPr>
        <w:t xml:space="preserve"> </w:t>
      </w:r>
      <w:proofErr w:type="spellStart"/>
      <w:r w:rsidRPr="006D503B">
        <w:rPr>
          <w:color w:val="C45911" w:themeColor="accent2" w:themeShade="BF"/>
        </w:rPr>
        <w:t>switching</w:t>
      </w:r>
      <w:proofErr w:type="spellEnd"/>
      <w:r w:rsidRPr="006D503B">
        <w:rPr>
          <w:color w:val="C45911" w:themeColor="accent2" w:themeShade="BF"/>
        </w:rPr>
        <w:t xml:space="preserve"> </w:t>
      </w:r>
      <w:proofErr w:type="spellStart"/>
      <w:r w:rsidRPr="006D503B">
        <w:rPr>
          <w:color w:val="C45911" w:themeColor="accent2" w:themeShade="BF"/>
        </w:rPr>
        <w:t>costs</w:t>
      </w:r>
      <w:proofErr w:type="spellEnd"/>
      <w:r w:rsidRPr="006D503B">
        <w:rPr>
          <w:color w:val="C45911" w:themeColor="accent2" w:themeShade="BF"/>
        </w:rPr>
        <w:t xml:space="preserve"> </w:t>
      </w:r>
      <w:proofErr w:type="spellStart"/>
      <w:r w:rsidRPr="006D503B">
        <w:rPr>
          <w:color w:val="C45911" w:themeColor="accent2" w:themeShade="BF"/>
        </w:rPr>
        <w:t>is</w:t>
      </w:r>
      <w:proofErr w:type="spellEnd"/>
      <w:r w:rsidRPr="006D503B">
        <w:rPr>
          <w:color w:val="C45911" w:themeColor="accent2" w:themeShade="BF"/>
        </w:rPr>
        <w:t xml:space="preserve"> </w:t>
      </w:r>
      <w:proofErr w:type="spellStart"/>
      <w:r w:rsidRPr="006D503B">
        <w:rPr>
          <w:color w:val="C45911" w:themeColor="accent2" w:themeShade="BF"/>
        </w:rPr>
        <w:t>an</w:t>
      </w:r>
      <w:proofErr w:type="spellEnd"/>
      <w:r w:rsidRPr="006D503B">
        <w:rPr>
          <w:color w:val="C45911" w:themeColor="accent2" w:themeShade="BF"/>
        </w:rPr>
        <w:t xml:space="preserve"> </w:t>
      </w:r>
      <w:proofErr w:type="spellStart"/>
      <w:r w:rsidRPr="006D503B">
        <w:rPr>
          <w:color w:val="C45911" w:themeColor="accent2" w:themeShade="BF"/>
        </w:rPr>
        <w:t>enterprise</w:t>
      </w:r>
      <w:proofErr w:type="spellEnd"/>
      <w:r w:rsidRPr="006D503B">
        <w:rPr>
          <w:color w:val="C45911" w:themeColor="accent2" w:themeShade="BF"/>
        </w:rPr>
        <w:t xml:space="preserve"> </w:t>
      </w:r>
      <w:proofErr w:type="spellStart"/>
      <w:r w:rsidRPr="006D503B">
        <w:rPr>
          <w:color w:val="C45911" w:themeColor="accent2" w:themeShade="BF"/>
        </w:rPr>
        <w:t>resource</w:t>
      </w:r>
      <w:proofErr w:type="spellEnd"/>
      <w:r w:rsidRPr="006D503B">
        <w:rPr>
          <w:color w:val="C45911" w:themeColor="accent2" w:themeShade="BF"/>
        </w:rPr>
        <w:t xml:space="preserve"> </w:t>
      </w:r>
      <w:proofErr w:type="spellStart"/>
      <w:r w:rsidRPr="006D503B">
        <w:rPr>
          <w:color w:val="C45911" w:themeColor="accent2" w:themeShade="BF"/>
        </w:rPr>
        <w:t>planning</w:t>
      </w:r>
      <w:proofErr w:type="spellEnd"/>
      <w:r w:rsidRPr="006D503B">
        <w:rPr>
          <w:color w:val="C45911" w:themeColor="accent2" w:themeShade="BF"/>
        </w:rPr>
        <w:t xml:space="preserve"> (ERP) </w:t>
      </w:r>
      <w:proofErr w:type="spellStart"/>
      <w:r w:rsidRPr="006D503B">
        <w:rPr>
          <w:color w:val="C45911" w:themeColor="accent2" w:themeShade="BF"/>
        </w:rPr>
        <w:t>system</w:t>
      </w:r>
      <w:proofErr w:type="spellEnd"/>
      <w:r w:rsidRPr="006D503B">
        <w:rPr>
          <w:color w:val="C45911" w:themeColor="accent2" w:themeShade="BF"/>
        </w:rPr>
        <w:t xml:space="preserve">. </w:t>
      </w:r>
      <w:r w:rsidRPr="006D503B">
        <w:rPr>
          <w:color w:val="C45911" w:themeColor="accent2" w:themeShade="BF"/>
          <w:lang w:val="en-US"/>
        </w:rPr>
        <w:t>In</w:t>
      </w:r>
      <w:r w:rsidR="00703EC1" w:rsidRPr="006D503B">
        <w:rPr>
          <w:color w:val="C45911" w:themeColor="accent2" w:themeShade="BF"/>
          <w:lang w:val="en-US"/>
        </w:rPr>
        <w:t xml:space="preserve"> </w:t>
      </w:r>
      <w:r w:rsidRPr="006D503B">
        <w:rPr>
          <w:color w:val="C45911" w:themeColor="accent2" w:themeShade="BF"/>
          <w:lang w:val="en-US"/>
        </w:rPr>
        <w:t>addition to the high initial cost for the license, a company implementing a new ERP system must also</w:t>
      </w:r>
      <w:r w:rsidR="00703EC1" w:rsidRPr="006D503B">
        <w:rPr>
          <w:color w:val="C45911" w:themeColor="accent2" w:themeShade="BF"/>
          <w:lang w:val="en-US"/>
        </w:rPr>
        <w:t xml:space="preserve"> </w:t>
      </w:r>
      <w:r w:rsidRPr="006D503B">
        <w:rPr>
          <w:color w:val="C45911" w:themeColor="accent2" w:themeShade="BF"/>
          <w:lang w:val="en-US"/>
        </w:rPr>
        <w:t>expend a significant amount of internal resources for things such as user training and IT support.</w:t>
      </w:r>
      <w:r w:rsidR="00703EC1" w:rsidRPr="006D503B">
        <w:rPr>
          <w:color w:val="C45911" w:themeColor="accent2" w:themeShade="BF"/>
          <w:lang w:val="en-US"/>
        </w:rPr>
        <w:t xml:space="preserve"> </w:t>
      </w:r>
      <w:r w:rsidRPr="006D503B">
        <w:rPr>
          <w:color w:val="C45911" w:themeColor="accent2" w:themeShade="BF"/>
          <w:lang w:val="en-US"/>
        </w:rPr>
        <w:t>Moreover, because a company must customize an ERP system to its business processes, it makes it</w:t>
      </w:r>
      <w:r w:rsidR="00703EC1" w:rsidRPr="006D503B">
        <w:rPr>
          <w:color w:val="C45911" w:themeColor="accent2" w:themeShade="BF"/>
          <w:lang w:val="en-US"/>
        </w:rPr>
        <w:t xml:space="preserve"> </w:t>
      </w:r>
      <w:r w:rsidRPr="006D503B">
        <w:rPr>
          <w:color w:val="C45911" w:themeColor="accent2" w:themeShade="BF"/>
          <w:lang w:val="en-US"/>
        </w:rPr>
        <w:t>even more costly to switch providers. Exhibit 26 provides a breakdown of various forms of lock-in and</w:t>
      </w:r>
      <w:r w:rsidR="00703EC1" w:rsidRPr="006D503B">
        <w:rPr>
          <w:color w:val="C45911" w:themeColor="accent2" w:themeShade="BF"/>
          <w:lang w:val="en-US"/>
        </w:rPr>
        <w:t xml:space="preserve"> </w:t>
      </w:r>
      <w:r w:rsidRPr="006D503B">
        <w:rPr>
          <w:color w:val="C45911" w:themeColor="accent2" w:themeShade="BF"/>
          <w:lang w:val="en-US"/>
        </w:rPr>
        <w:t>their associated switching costs.</w:t>
      </w:r>
    </w:p>
    <w:p w:rsidR="00685793" w:rsidRPr="00685793" w:rsidRDefault="00685793" w:rsidP="006D503B">
      <w:pPr>
        <w:jc w:val="both"/>
        <w:rPr>
          <w:lang w:val="es-ES"/>
        </w:rPr>
      </w:pPr>
      <w:r w:rsidRPr="00685793">
        <w:rPr>
          <w:lang w:val="es-ES"/>
        </w:rPr>
        <w:t>Un ejemplo de un producto con altos costos de conmutación es un sistema de planificación de recursos empresariales (ERP). Además del alto costo inicial de la licencia, una empresa que implementa un nuevo sistema ERP también debe gastar una cantidad significativa de recursos internos para cosas como la capacitación de usuarios y el soporte de TI. Además, debido a que una empresa debe personalizar un sistema ERP para sus procesos comerciales, hace que sea aún más costoso cambiar de proveedor. En el Anexo 26 se presenta un desglose de las diversas formas de bloqueo y sus costos de cambio asociados.</w:t>
      </w:r>
    </w:p>
    <w:p w:rsidR="006D503B" w:rsidRDefault="006D503B" w:rsidP="00BF63E3">
      <w:pPr>
        <w:rPr>
          <w:lang w:val="en-US"/>
        </w:rPr>
      </w:pPr>
    </w:p>
    <w:p w:rsidR="00BF63E3" w:rsidRPr="00703EC1" w:rsidRDefault="00BF63E3" w:rsidP="00BF63E3">
      <w:pPr>
        <w:rPr>
          <w:lang w:val="en-US"/>
        </w:rPr>
      </w:pPr>
      <w:r w:rsidRPr="00703EC1">
        <w:rPr>
          <w:lang w:val="en-US"/>
        </w:rPr>
        <w:t>Exhibit 26: Types of Lock-In and Associated Switching Costs</w:t>
      </w:r>
    </w:p>
    <w:p w:rsidR="00703EC1" w:rsidRPr="00703EC1" w:rsidRDefault="00703EC1" w:rsidP="00BF63E3">
      <w:pPr>
        <w:rPr>
          <w:lang w:val="en-US"/>
        </w:rPr>
      </w:pPr>
      <w:r>
        <w:rPr>
          <w:noProof/>
          <w:lang w:val="en-US"/>
        </w:rPr>
        <w:lastRenderedPageBreak/>
        <w:drawing>
          <wp:inline distT="0" distB="0" distL="0" distR="0">
            <wp:extent cx="5610225" cy="30765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076575"/>
                    </a:xfrm>
                    <a:prstGeom prst="rect">
                      <a:avLst/>
                    </a:prstGeom>
                    <a:noFill/>
                    <a:ln>
                      <a:noFill/>
                    </a:ln>
                  </pic:spPr>
                </pic:pic>
              </a:graphicData>
            </a:graphic>
          </wp:inline>
        </w:drawing>
      </w:r>
    </w:p>
    <w:p w:rsidR="00685793" w:rsidRPr="00685793" w:rsidRDefault="00BF63E3" w:rsidP="006D503B">
      <w:pPr>
        <w:pStyle w:val="Prrafodelista"/>
        <w:numPr>
          <w:ilvl w:val="0"/>
          <w:numId w:val="12"/>
        </w:numPr>
        <w:jc w:val="both"/>
      </w:pPr>
      <w:r w:rsidRPr="006D503B">
        <w:rPr>
          <w:b/>
          <w:bCs/>
          <w:color w:val="C45911" w:themeColor="accent2" w:themeShade="BF"/>
          <w:lang w:val="en-US"/>
        </w:rPr>
        <w:t>Network effects</w:t>
      </w:r>
      <w:r w:rsidRPr="006D503B">
        <w:rPr>
          <w:color w:val="C45911" w:themeColor="accent2" w:themeShade="BF"/>
          <w:lang w:val="en-US"/>
        </w:rPr>
        <w:t>. Network effects can be an important source of consumer advantage, especially in</w:t>
      </w:r>
      <w:r w:rsidR="00703EC1" w:rsidRPr="006D503B">
        <w:rPr>
          <w:color w:val="C45911" w:themeColor="accent2" w:themeShade="BF"/>
          <w:lang w:val="en-US"/>
        </w:rPr>
        <w:t xml:space="preserve"> </w:t>
      </w:r>
      <w:r w:rsidRPr="006D503B">
        <w:rPr>
          <w:color w:val="C45911" w:themeColor="accent2" w:themeShade="BF"/>
          <w:lang w:val="en-US"/>
        </w:rPr>
        <w:t xml:space="preserve">businesses based on information. </w:t>
      </w:r>
      <w:proofErr w:type="spellStart"/>
      <w:r w:rsidRPr="006D503B">
        <w:rPr>
          <w:color w:val="C45911" w:themeColor="accent2" w:themeShade="BF"/>
        </w:rPr>
        <w:t>You</w:t>
      </w:r>
      <w:proofErr w:type="spellEnd"/>
      <w:r w:rsidRPr="006D503B">
        <w:rPr>
          <w:color w:val="C45911" w:themeColor="accent2" w:themeShade="BF"/>
        </w:rPr>
        <w:t xml:space="preserve"> can </w:t>
      </w:r>
      <w:proofErr w:type="spellStart"/>
      <w:r w:rsidRPr="006D503B">
        <w:rPr>
          <w:color w:val="C45911" w:themeColor="accent2" w:themeShade="BF"/>
        </w:rPr>
        <w:t>think</w:t>
      </w:r>
      <w:proofErr w:type="spellEnd"/>
      <w:r w:rsidRPr="006D503B">
        <w:rPr>
          <w:color w:val="C45911" w:themeColor="accent2" w:themeShade="BF"/>
        </w:rPr>
        <w:t xml:space="preserve"> </w:t>
      </w:r>
      <w:proofErr w:type="spellStart"/>
      <w:r w:rsidRPr="006D503B">
        <w:rPr>
          <w:color w:val="C45911" w:themeColor="accent2" w:themeShade="BF"/>
        </w:rPr>
        <w:t>of</w:t>
      </w:r>
      <w:proofErr w:type="spellEnd"/>
      <w:r w:rsidRPr="006D503B">
        <w:rPr>
          <w:color w:val="C45911" w:themeColor="accent2" w:themeShade="BF"/>
        </w:rPr>
        <w:t xml:space="preserve"> </w:t>
      </w:r>
      <w:proofErr w:type="spellStart"/>
      <w:r w:rsidRPr="006D503B">
        <w:rPr>
          <w:color w:val="C45911" w:themeColor="accent2" w:themeShade="BF"/>
        </w:rPr>
        <w:t>two</w:t>
      </w:r>
      <w:proofErr w:type="spellEnd"/>
      <w:r w:rsidRPr="006D503B">
        <w:rPr>
          <w:color w:val="C45911" w:themeColor="accent2" w:themeShade="BF"/>
        </w:rPr>
        <w:t xml:space="preserve"> </w:t>
      </w:r>
      <w:proofErr w:type="spellStart"/>
      <w:r w:rsidRPr="006D503B">
        <w:rPr>
          <w:color w:val="C45911" w:themeColor="accent2" w:themeShade="BF"/>
        </w:rPr>
        <w:t>types</w:t>
      </w:r>
      <w:proofErr w:type="spellEnd"/>
      <w:r w:rsidRPr="006D503B">
        <w:rPr>
          <w:color w:val="C45911" w:themeColor="accent2" w:themeShade="BF"/>
        </w:rPr>
        <w:t xml:space="preserve"> </w:t>
      </w:r>
      <w:proofErr w:type="spellStart"/>
      <w:r w:rsidRPr="006D503B">
        <w:rPr>
          <w:color w:val="C45911" w:themeColor="accent2" w:themeShade="BF"/>
        </w:rPr>
        <w:t>of</w:t>
      </w:r>
      <w:proofErr w:type="spellEnd"/>
      <w:r w:rsidRPr="006D503B">
        <w:rPr>
          <w:color w:val="C45911" w:themeColor="accent2" w:themeShade="BF"/>
        </w:rPr>
        <w:t xml:space="preserve"> </w:t>
      </w:r>
      <w:proofErr w:type="spellStart"/>
      <w:r w:rsidRPr="006D503B">
        <w:rPr>
          <w:color w:val="C45911" w:themeColor="accent2" w:themeShade="BF"/>
        </w:rPr>
        <w:t>networks</w:t>
      </w:r>
      <w:proofErr w:type="spellEnd"/>
      <w:r w:rsidRPr="006D503B">
        <w:rPr>
          <w:color w:val="C45911" w:themeColor="accent2" w:themeShade="BF"/>
        </w:rPr>
        <w:t>. (</w:t>
      </w:r>
      <w:proofErr w:type="spellStart"/>
      <w:r w:rsidRPr="006D503B">
        <w:rPr>
          <w:color w:val="C45911" w:themeColor="accent2" w:themeShade="BF"/>
        </w:rPr>
        <w:t>See</w:t>
      </w:r>
      <w:proofErr w:type="spellEnd"/>
      <w:r w:rsidRPr="006D503B">
        <w:rPr>
          <w:color w:val="C45911" w:themeColor="accent2" w:themeShade="BF"/>
        </w:rPr>
        <w:t xml:space="preserve"> </w:t>
      </w:r>
      <w:proofErr w:type="spellStart"/>
      <w:r w:rsidRPr="006D503B">
        <w:rPr>
          <w:color w:val="C45911" w:themeColor="accent2" w:themeShade="BF"/>
        </w:rPr>
        <w:t>Exhibit</w:t>
      </w:r>
      <w:proofErr w:type="spellEnd"/>
      <w:r w:rsidRPr="006D503B">
        <w:rPr>
          <w:color w:val="C45911" w:themeColor="accent2" w:themeShade="BF"/>
        </w:rPr>
        <w:t xml:space="preserve"> 27.) </w:t>
      </w:r>
      <w:r w:rsidRPr="006D503B">
        <w:rPr>
          <w:color w:val="C45911" w:themeColor="accent2" w:themeShade="BF"/>
          <w:lang w:val="en-US"/>
        </w:rPr>
        <w:t>The first is a</w:t>
      </w:r>
      <w:r w:rsidR="00703EC1" w:rsidRPr="006D503B">
        <w:rPr>
          <w:color w:val="C45911" w:themeColor="accent2" w:themeShade="BF"/>
          <w:lang w:val="en-US"/>
        </w:rPr>
        <w:t xml:space="preserve"> </w:t>
      </w:r>
      <w:r w:rsidRPr="006D503B">
        <w:rPr>
          <w:color w:val="C45911" w:themeColor="accent2" w:themeShade="BF"/>
          <w:lang w:val="en-US"/>
        </w:rPr>
        <w:t xml:space="preserve">hub-and-spoke network, where a hub feeds the nodes. </w:t>
      </w:r>
      <w:proofErr w:type="spellStart"/>
      <w:r w:rsidRPr="006D503B">
        <w:rPr>
          <w:color w:val="C45911" w:themeColor="accent2" w:themeShade="BF"/>
        </w:rPr>
        <w:t>Examples</w:t>
      </w:r>
      <w:proofErr w:type="spellEnd"/>
      <w:r w:rsidRPr="006D503B">
        <w:rPr>
          <w:color w:val="C45911" w:themeColor="accent2" w:themeShade="BF"/>
        </w:rPr>
        <w:t xml:space="preserve"> </w:t>
      </w:r>
      <w:proofErr w:type="spellStart"/>
      <w:r w:rsidRPr="006D503B">
        <w:rPr>
          <w:color w:val="C45911" w:themeColor="accent2" w:themeShade="BF"/>
        </w:rPr>
        <w:t>include</w:t>
      </w:r>
      <w:proofErr w:type="spellEnd"/>
      <w:r w:rsidRPr="006D503B">
        <w:rPr>
          <w:color w:val="C45911" w:themeColor="accent2" w:themeShade="BF"/>
        </w:rPr>
        <w:t xml:space="preserve"> </w:t>
      </w:r>
      <w:proofErr w:type="spellStart"/>
      <w:r w:rsidRPr="006D503B">
        <w:rPr>
          <w:color w:val="C45911" w:themeColor="accent2" w:themeShade="BF"/>
        </w:rPr>
        <w:t>most</w:t>
      </w:r>
      <w:proofErr w:type="spellEnd"/>
      <w:r w:rsidRPr="006D503B">
        <w:rPr>
          <w:color w:val="C45911" w:themeColor="accent2" w:themeShade="BF"/>
        </w:rPr>
        <w:t xml:space="preserve"> </w:t>
      </w:r>
      <w:proofErr w:type="spellStart"/>
      <w:r w:rsidRPr="006D503B">
        <w:rPr>
          <w:color w:val="C45911" w:themeColor="accent2" w:themeShade="BF"/>
        </w:rPr>
        <w:t>airlines</w:t>
      </w:r>
      <w:proofErr w:type="spellEnd"/>
      <w:r w:rsidRPr="006D503B">
        <w:rPr>
          <w:color w:val="C45911" w:themeColor="accent2" w:themeShade="BF"/>
        </w:rPr>
        <w:t xml:space="preserve"> and </w:t>
      </w:r>
      <w:proofErr w:type="spellStart"/>
      <w:r w:rsidRPr="006D503B">
        <w:rPr>
          <w:color w:val="C45911" w:themeColor="accent2" w:themeShade="BF"/>
        </w:rPr>
        <w:t>retailers</w:t>
      </w:r>
      <w:proofErr w:type="spellEnd"/>
      <w:r w:rsidRPr="006D503B">
        <w:rPr>
          <w:color w:val="C45911" w:themeColor="accent2" w:themeShade="BF"/>
        </w:rPr>
        <w:t xml:space="preserve">. </w:t>
      </w:r>
      <w:r w:rsidRPr="006D503B">
        <w:rPr>
          <w:color w:val="C45911" w:themeColor="accent2" w:themeShade="BF"/>
          <w:lang w:val="en-US"/>
        </w:rPr>
        <w:t>In</w:t>
      </w:r>
      <w:r w:rsidR="00703EC1" w:rsidRPr="006D503B">
        <w:rPr>
          <w:color w:val="C45911" w:themeColor="accent2" w:themeShade="BF"/>
          <w:lang w:val="en-US"/>
        </w:rPr>
        <w:t xml:space="preserve"> </w:t>
      </w:r>
      <w:r w:rsidRPr="006D503B">
        <w:rPr>
          <w:color w:val="C45911" w:themeColor="accent2" w:themeShade="BF"/>
          <w:lang w:val="en-US"/>
        </w:rPr>
        <w:t>these networks, network effects exist but are modest.</w:t>
      </w:r>
      <w:r w:rsidR="00685793" w:rsidRPr="006D503B">
        <w:rPr>
          <w:color w:val="C45911" w:themeColor="accent2" w:themeShade="BF"/>
          <w:lang w:val="en-US"/>
        </w:rPr>
        <w:t xml:space="preserve"> </w:t>
      </w:r>
      <w:proofErr w:type="spellStart"/>
      <w:r w:rsidR="00685793" w:rsidRPr="00685793">
        <w:rPr>
          <w:b/>
          <w:bCs/>
          <w:lang w:val="en-US"/>
        </w:rPr>
        <w:t>Efectos</w:t>
      </w:r>
      <w:proofErr w:type="spellEnd"/>
      <w:r w:rsidR="00685793" w:rsidRPr="00685793">
        <w:rPr>
          <w:b/>
          <w:bCs/>
          <w:lang w:val="en-US"/>
        </w:rPr>
        <w:t xml:space="preserve"> de red</w:t>
      </w:r>
      <w:r w:rsidR="00685793" w:rsidRPr="00685793">
        <w:rPr>
          <w:lang w:val="en-US"/>
        </w:rPr>
        <w:t xml:space="preserve">. </w:t>
      </w:r>
      <w:r w:rsidR="00685793" w:rsidRPr="00685793">
        <w:t xml:space="preserve">Los efectos de red pueden ser una fuente importante de ventaja para el consumidor, especialmente en las empresas basadas en la información. Se puede pensar en dos tipos de redes. (Véase el Anexo 27.) La primera es una red </w:t>
      </w:r>
      <w:proofErr w:type="spellStart"/>
      <w:proofErr w:type="gramStart"/>
      <w:r w:rsidR="00685793" w:rsidRPr="00685793">
        <w:t>hub</w:t>
      </w:r>
      <w:proofErr w:type="spellEnd"/>
      <w:proofErr w:type="gramEnd"/>
      <w:r w:rsidR="00685793" w:rsidRPr="00685793">
        <w:t>-and-</w:t>
      </w:r>
      <w:proofErr w:type="spellStart"/>
      <w:r w:rsidR="00685793" w:rsidRPr="00685793">
        <w:t>spoke</w:t>
      </w:r>
      <w:proofErr w:type="spellEnd"/>
      <w:r w:rsidR="00685793" w:rsidRPr="00685793">
        <w:t xml:space="preserve">, donde un </w:t>
      </w:r>
      <w:proofErr w:type="spellStart"/>
      <w:r w:rsidR="00685793" w:rsidRPr="00685793">
        <w:t>hub</w:t>
      </w:r>
      <w:proofErr w:type="spellEnd"/>
      <w:r w:rsidR="00685793" w:rsidRPr="00685793">
        <w:t xml:space="preserve"> alimenta los nodos. Los ejemplos incluyen la mayoría de las aerolíneas y minoristas. En estas redes, los efectos de red </w:t>
      </w:r>
      <w:proofErr w:type="gramStart"/>
      <w:r w:rsidR="00685793" w:rsidRPr="00685793">
        <w:t>existen</w:t>
      </w:r>
      <w:proofErr w:type="gramEnd"/>
      <w:r w:rsidR="00685793" w:rsidRPr="00685793">
        <w:t xml:space="preserve"> pero son modestos.</w:t>
      </w:r>
    </w:p>
    <w:p w:rsidR="00BF63E3" w:rsidRPr="006D503B" w:rsidRDefault="00BF63E3" w:rsidP="00BF63E3">
      <w:pPr>
        <w:rPr>
          <w:lang w:val="en-US"/>
        </w:rPr>
      </w:pPr>
      <w:r w:rsidRPr="006D503B">
        <w:rPr>
          <w:lang w:val="en-US"/>
        </w:rPr>
        <w:t>Exhibit 27: Network Effects Are Stronger for Interactive Networks than for Radial Networks</w:t>
      </w:r>
    </w:p>
    <w:p w:rsidR="00703EC1" w:rsidRPr="00BF63E3" w:rsidRDefault="00703EC1" w:rsidP="00BF63E3">
      <w:r>
        <w:rPr>
          <w:noProof/>
        </w:rPr>
        <w:drawing>
          <wp:inline distT="0" distB="0" distL="0" distR="0">
            <wp:extent cx="5610225" cy="22574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BF63E3" w:rsidRPr="006D503B" w:rsidRDefault="00BF63E3" w:rsidP="00B07D0D">
      <w:pPr>
        <w:jc w:val="both"/>
        <w:rPr>
          <w:color w:val="C45911" w:themeColor="accent2" w:themeShade="BF"/>
          <w:lang w:val="en-US"/>
        </w:rPr>
      </w:pPr>
      <w:r w:rsidRPr="006D503B">
        <w:rPr>
          <w:color w:val="C45911" w:themeColor="accent2" w:themeShade="BF"/>
          <w:lang w:val="en-US"/>
        </w:rPr>
        <w:t>The second type is an interactive network, where the nodes are either physically (telephone wires) or virtually</w:t>
      </w:r>
      <w:r w:rsidR="00703EC1" w:rsidRPr="006D503B">
        <w:rPr>
          <w:color w:val="C45911" w:themeColor="accent2" w:themeShade="BF"/>
          <w:lang w:val="en-US"/>
        </w:rPr>
        <w:t xml:space="preserve"> </w:t>
      </w:r>
      <w:r w:rsidRPr="006D503B">
        <w:rPr>
          <w:color w:val="C45911" w:themeColor="accent2" w:themeShade="BF"/>
          <w:lang w:val="en-US"/>
        </w:rPr>
        <w:t>(the same software) connected to one another. Network effects tend to be significant for interactive networks</w:t>
      </w:r>
      <w:r w:rsidR="00703EC1" w:rsidRPr="006D503B">
        <w:rPr>
          <w:color w:val="C45911" w:themeColor="accent2" w:themeShade="BF"/>
          <w:lang w:val="en-US"/>
        </w:rPr>
        <w:t xml:space="preserve"> </w:t>
      </w:r>
      <w:r w:rsidRPr="006D503B">
        <w:rPr>
          <w:color w:val="C45911" w:themeColor="accent2" w:themeShade="BF"/>
          <w:lang w:val="en-US"/>
        </w:rPr>
        <w:t xml:space="preserve">because the good or service becomes more valuable as more people use it. </w:t>
      </w:r>
      <w:r w:rsidRPr="006D503B">
        <w:rPr>
          <w:color w:val="C45911" w:themeColor="accent2" w:themeShade="BF"/>
          <w:lang w:val="en-US"/>
        </w:rPr>
        <w:lastRenderedPageBreak/>
        <w:t>For example, Visa and</w:t>
      </w:r>
      <w:r w:rsidR="00703EC1" w:rsidRPr="006D503B">
        <w:rPr>
          <w:color w:val="C45911" w:themeColor="accent2" w:themeShade="BF"/>
          <w:lang w:val="en-US"/>
        </w:rPr>
        <w:t xml:space="preserve"> </w:t>
      </w:r>
      <w:r w:rsidRPr="006D503B">
        <w:rPr>
          <w:color w:val="C45911" w:themeColor="accent2" w:themeShade="BF"/>
          <w:lang w:val="en-US"/>
        </w:rPr>
        <w:t>MasterCard have formidable advantages in the market for payment systems as a result of their strong network</w:t>
      </w:r>
      <w:r w:rsidR="00703EC1" w:rsidRPr="006D503B">
        <w:rPr>
          <w:color w:val="C45911" w:themeColor="accent2" w:themeShade="BF"/>
          <w:lang w:val="en-US"/>
        </w:rPr>
        <w:t xml:space="preserve"> </w:t>
      </w:r>
      <w:r w:rsidRPr="006D503B">
        <w:rPr>
          <w:color w:val="C45911" w:themeColor="accent2" w:themeShade="BF"/>
          <w:lang w:val="en-US"/>
        </w:rPr>
        <w:t>effects.</w:t>
      </w:r>
    </w:p>
    <w:p w:rsidR="00685793" w:rsidRPr="00685793" w:rsidRDefault="00685793" w:rsidP="00B07D0D">
      <w:pPr>
        <w:jc w:val="both"/>
        <w:rPr>
          <w:lang w:val="es-ES"/>
        </w:rPr>
      </w:pPr>
      <w:r w:rsidRPr="00685793">
        <w:rPr>
          <w:lang w:val="es-ES"/>
        </w:rPr>
        <w:t>El segundo tipo es una red interactiva, donde los nodos están físicamente (cables telefónicos) o virtualmente (el mismo software) conectados entre sí. Los efectos de red tienden a ser significativos para las redes interactivas porque el bien o servicio se vuelve más valioso a medida que más personas lo usan. Por ejemplo, Visa y MasterCard tienen ventajas formidables en el mercado de sistemas de pago como resultado de sus fuertes efectos de red.</w:t>
      </w:r>
    </w:p>
    <w:p w:rsidR="00BF63E3" w:rsidRPr="006D503B" w:rsidRDefault="00BF63E3" w:rsidP="00B07D0D">
      <w:pPr>
        <w:jc w:val="both"/>
        <w:rPr>
          <w:color w:val="C45911" w:themeColor="accent2" w:themeShade="BF"/>
          <w:lang w:val="en-US"/>
        </w:rPr>
      </w:pPr>
      <w:r w:rsidRPr="006D503B">
        <w:rPr>
          <w:color w:val="C45911" w:themeColor="accent2" w:themeShade="BF"/>
          <w:lang w:val="en-US"/>
        </w:rPr>
        <w:t>Positive feedback is critical in interactive networks. If more than one interactive network is competing for</w:t>
      </w:r>
      <w:r w:rsidR="00703EC1" w:rsidRPr="006D503B">
        <w:rPr>
          <w:color w:val="C45911" w:themeColor="accent2" w:themeShade="BF"/>
          <w:lang w:val="en-US"/>
        </w:rPr>
        <w:t xml:space="preserve"> </w:t>
      </w:r>
      <w:r w:rsidRPr="006D503B">
        <w:rPr>
          <w:color w:val="C45911" w:themeColor="accent2" w:themeShade="BF"/>
          <w:lang w:val="en-US"/>
        </w:rPr>
        <w:t>customers, the network that pulls ahead will benefit from positive feedback, leading to a winner-take-most</w:t>
      </w:r>
      <w:r w:rsidR="00703EC1" w:rsidRPr="006D503B">
        <w:rPr>
          <w:color w:val="C45911" w:themeColor="accent2" w:themeShade="BF"/>
          <w:lang w:val="en-US"/>
        </w:rPr>
        <w:t xml:space="preserve"> </w:t>
      </w:r>
      <w:r w:rsidRPr="006D503B">
        <w:rPr>
          <w:color w:val="C45911" w:themeColor="accent2" w:themeShade="BF"/>
          <w:lang w:val="en-US"/>
        </w:rPr>
        <w:t xml:space="preserve">outcome. </w:t>
      </w:r>
      <w:proofErr w:type="gramStart"/>
      <w:r w:rsidRPr="006D503B">
        <w:rPr>
          <w:color w:val="C45911" w:themeColor="accent2" w:themeShade="BF"/>
          <w:lang w:val="en-US"/>
        </w:rPr>
        <w:t>So</w:t>
      </w:r>
      <w:proofErr w:type="gramEnd"/>
      <w:r w:rsidRPr="006D503B">
        <w:rPr>
          <w:color w:val="C45911" w:themeColor="accent2" w:themeShade="BF"/>
          <w:lang w:val="en-US"/>
        </w:rPr>
        <w:t xml:space="preserve"> the dominant network not only gets the most users and the benefit of scale, but also the</w:t>
      </w:r>
      <w:r w:rsidR="00703EC1" w:rsidRPr="006D503B">
        <w:rPr>
          <w:color w:val="C45911" w:themeColor="accent2" w:themeShade="BF"/>
          <w:lang w:val="en-US"/>
        </w:rPr>
        <w:t xml:space="preserve"> </w:t>
      </w:r>
      <w:r w:rsidRPr="006D503B">
        <w:rPr>
          <w:color w:val="C45911" w:themeColor="accent2" w:themeShade="BF"/>
          <w:lang w:val="en-US"/>
        </w:rPr>
        <w:t>switching costs for its customers rise as the network becomes larger. The classic example of this de facto</w:t>
      </w:r>
      <w:r w:rsidR="00703EC1" w:rsidRPr="006D503B">
        <w:rPr>
          <w:color w:val="C45911" w:themeColor="accent2" w:themeShade="BF"/>
          <w:lang w:val="en-US"/>
        </w:rPr>
        <w:t xml:space="preserve"> </w:t>
      </w:r>
      <w:r w:rsidRPr="006D503B">
        <w:rPr>
          <w:color w:val="C45911" w:themeColor="accent2" w:themeShade="BF"/>
          <w:lang w:val="en-US"/>
        </w:rPr>
        <w:t>standard setting is Microsoft’s personal computer operating system business.</w:t>
      </w:r>
    </w:p>
    <w:p w:rsidR="00685793" w:rsidRPr="00685793" w:rsidRDefault="00685793" w:rsidP="00B07D0D">
      <w:pPr>
        <w:jc w:val="both"/>
        <w:rPr>
          <w:lang w:val="es-ES"/>
        </w:rPr>
      </w:pPr>
      <w:r w:rsidRPr="00685793">
        <w:rPr>
          <w:lang w:val="es-ES"/>
        </w:rPr>
        <w:t>La retroalimentación positiva es fundamental en las redes interactivas. Si más de una red interactiva compite por los clientes, la red que avanza se beneficiará de la retroalimentación positiva, lo que conducirá a un resultado en el que el ganador se lleva la mayor parte. Por lo tanto, la red dominante no solo obtiene la mayor cantidad de usuarios y el beneficio de la escala, sino que también los costos de conmutación para sus clientes aumentan a medida que la red se hace más grande. El ejemplo clásico de esta configuración estándar de facto es el negocio de sistemas operativos de computadoras personales de Microsoft.</w:t>
      </w:r>
    </w:p>
    <w:p w:rsidR="00BF63E3" w:rsidRPr="006D503B" w:rsidRDefault="00BF63E3" w:rsidP="00B07D0D">
      <w:pPr>
        <w:jc w:val="both"/>
        <w:rPr>
          <w:color w:val="C45911" w:themeColor="accent2" w:themeShade="BF"/>
          <w:lang w:val="en-US"/>
        </w:rPr>
      </w:pPr>
      <w:r w:rsidRPr="006D503B">
        <w:rPr>
          <w:color w:val="C45911" w:themeColor="accent2" w:themeShade="BF"/>
          <w:lang w:val="en-US"/>
        </w:rPr>
        <w:t xml:space="preserve">The pattern of cumulative users of an interactive network follows an S-curve, </w:t>
      </w:r>
      <w:proofErr w:type="gramStart"/>
      <w:r w:rsidRPr="006D503B">
        <w:rPr>
          <w:color w:val="C45911" w:themeColor="accent2" w:themeShade="BF"/>
          <w:lang w:val="en-US"/>
        </w:rPr>
        <w:t>similar to</w:t>
      </w:r>
      <w:proofErr w:type="gramEnd"/>
      <w:r w:rsidRPr="006D503B">
        <w:rPr>
          <w:color w:val="C45911" w:themeColor="accent2" w:themeShade="BF"/>
          <w:lang w:val="en-US"/>
        </w:rPr>
        <w:t xml:space="preserve"> the diffusion of other</w:t>
      </w:r>
      <w:r w:rsidR="00703EC1" w:rsidRPr="006D503B">
        <w:rPr>
          <w:color w:val="C45911" w:themeColor="accent2" w:themeShade="BF"/>
          <w:lang w:val="en-US"/>
        </w:rPr>
        <w:t xml:space="preserve"> </w:t>
      </w:r>
      <w:r w:rsidRPr="006D503B">
        <w:rPr>
          <w:color w:val="C45911" w:themeColor="accent2" w:themeShade="BF"/>
          <w:lang w:val="en-US"/>
        </w:rPr>
        <w:t>innovations. However, the S-curve tends to be steeper for interactive networks.62 The late Everett Rogers, a</w:t>
      </w:r>
      <w:r w:rsidR="00703EC1" w:rsidRPr="006D503B">
        <w:rPr>
          <w:color w:val="C45911" w:themeColor="accent2" w:themeShade="BF"/>
          <w:lang w:val="en-US"/>
        </w:rPr>
        <w:t xml:space="preserve"> </w:t>
      </w:r>
      <w:r w:rsidRPr="006D503B">
        <w:rPr>
          <w:color w:val="C45911" w:themeColor="accent2" w:themeShade="BF"/>
          <w:lang w:val="en-US"/>
        </w:rPr>
        <w:t>prominent sociologist, found that the plot of new adopters to a technology or network follows a normal</w:t>
      </w:r>
      <w:r w:rsidR="00703EC1" w:rsidRPr="006D503B">
        <w:rPr>
          <w:color w:val="C45911" w:themeColor="accent2" w:themeShade="BF"/>
          <w:lang w:val="en-US"/>
        </w:rPr>
        <w:t xml:space="preserve"> </w:t>
      </w:r>
      <w:r w:rsidRPr="006D503B">
        <w:rPr>
          <w:color w:val="C45911" w:themeColor="accent2" w:themeShade="BF"/>
          <w:lang w:val="en-US"/>
        </w:rPr>
        <w:t>distribution. Judging the source and longevity of a company’s added value is central to understanding the</w:t>
      </w:r>
      <w:r w:rsidR="00703EC1" w:rsidRPr="006D503B">
        <w:rPr>
          <w:color w:val="C45911" w:themeColor="accent2" w:themeShade="BF"/>
          <w:lang w:val="en-US"/>
        </w:rPr>
        <w:t xml:space="preserve"> </w:t>
      </w:r>
      <w:r w:rsidRPr="006D503B">
        <w:rPr>
          <w:color w:val="C45911" w:themeColor="accent2" w:themeShade="BF"/>
          <w:lang w:val="en-US"/>
        </w:rPr>
        <w:t xml:space="preserve">likelihood of sustainable value creation. </w:t>
      </w:r>
      <w:proofErr w:type="gramStart"/>
      <w:r w:rsidRPr="006D503B">
        <w:rPr>
          <w:color w:val="C45911" w:themeColor="accent2" w:themeShade="BF"/>
          <w:lang w:val="en-US"/>
        </w:rPr>
        <w:t>A number of</w:t>
      </w:r>
      <w:proofErr w:type="gramEnd"/>
      <w:r w:rsidRPr="006D503B">
        <w:rPr>
          <w:color w:val="C45911" w:themeColor="accent2" w:themeShade="BF"/>
          <w:lang w:val="en-US"/>
        </w:rPr>
        <w:t xml:space="preserve"> companies, including AOL, </w:t>
      </w:r>
      <w:proofErr w:type="spellStart"/>
      <w:r w:rsidRPr="006D503B">
        <w:rPr>
          <w:color w:val="C45911" w:themeColor="accent2" w:themeShade="BF"/>
          <w:lang w:val="en-US"/>
        </w:rPr>
        <w:t>MySpace</w:t>
      </w:r>
      <w:proofErr w:type="spellEnd"/>
      <w:r w:rsidRPr="006D503B">
        <w:rPr>
          <w:color w:val="C45911" w:themeColor="accent2" w:themeShade="BF"/>
          <w:lang w:val="en-US"/>
        </w:rPr>
        <w:t>, and Friendster,</w:t>
      </w:r>
      <w:r w:rsidR="00703EC1" w:rsidRPr="006D503B">
        <w:rPr>
          <w:color w:val="C45911" w:themeColor="accent2" w:themeShade="BF"/>
          <w:lang w:val="en-US"/>
        </w:rPr>
        <w:t xml:space="preserve"> </w:t>
      </w:r>
      <w:r w:rsidRPr="006D503B">
        <w:rPr>
          <w:color w:val="C45911" w:themeColor="accent2" w:themeShade="BF"/>
          <w:lang w:val="en-US"/>
        </w:rPr>
        <w:t>appeared to have built valuable networks only to see their value fizzle.</w:t>
      </w:r>
    </w:p>
    <w:p w:rsidR="00685793" w:rsidRPr="00685793" w:rsidRDefault="00685793" w:rsidP="00B07D0D">
      <w:pPr>
        <w:jc w:val="both"/>
        <w:rPr>
          <w:lang w:val="es-ES"/>
        </w:rPr>
      </w:pPr>
      <w:r w:rsidRPr="00685793">
        <w:rPr>
          <w:lang w:val="es-ES"/>
        </w:rPr>
        <w:t>El patrón de usuarios acumulativos de una red interactiva sigue una curva S, similar a la difusión de otras innovaciones. Sin embargo, la curva S tiende a ser más pronunciada para las redes interactivas.62 El difunto Everett Rogers, un prominente sociólogo, descubrió que la trama de nuevos adoptantes de una tecnología o red sigue una distribución normal. Juzgar la fuente y la longevidad del valor agregado de una empresa es fundamental para comprender la probabilidad de creación de valor sostenible. Varias compañías, incluidas AOL, MySpace y Friendster, parecían haber construido redes valiosas solo para ver cómo su valor se desvanecía.</w:t>
      </w:r>
    </w:p>
    <w:p w:rsidR="00BF63E3" w:rsidRPr="00B07D0D" w:rsidRDefault="00BF63E3" w:rsidP="00B07D0D">
      <w:pPr>
        <w:jc w:val="both"/>
        <w:rPr>
          <w:color w:val="C45911" w:themeColor="accent2" w:themeShade="BF"/>
        </w:rPr>
      </w:pPr>
      <w:r w:rsidRPr="00B07D0D">
        <w:rPr>
          <w:color w:val="C45911" w:themeColor="accent2" w:themeShade="BF"/>
          <w:lang w:val="en-US"/>
        </w:rPr>
        <w:t>If you believe a firm has a consumer advantage, consider why the consumer’s willingness to pay is high and</w:t>
      </w:r>
      <w:r w:rsidR="00703EC1" w:rsidRPr="00B07D0D">
        <w:rPr>
          <w:color w:val="C45911" w:themeColor="accent2" w:themeShade="BF"/>
          <w:lang w:val="en-US"/>
        </w:rPr>
        <w:t xml:space="preserve"> </w:t>
      </w:r>
      <w:r w:rsidRPr="00B07D0D">
        <w:rPr>
          <w:color w:val="C45911" w:themeColor="accent2" w:themeShade="BF"/>
          <w:lang w:val="en-US"/>
        </w:rPr>
        <w:t xml:space="preserve">likely to stay high. </w:t>
      </w:r>
      <w:proofErr w:type="spellStart"/>
      <w:r w:rsidRPr="00B07D0D">
        <w:rPr>
          <w:color w:val="C45911" w:themeColor="accent2" w:themeShade="BF"/>
        </w:rPr>
        <w:t>Consumer</w:t>
      </w:r>
      <w:proofErr w:type="spellEnd"/>
      <w:r w:rsidRPr="00B07D0D">
        <w:rPr>
          <w:color w:val="C45911" w:themeColor="accent2" w:themeShade="BF"/>
        </w:rPr>
        <w:t xml:space="preserve"> </w:t>
      </w:r>
      <w:proofErr w:type="spellStart"/>
      <w:r w:rsidRPr="00B07D0D">
        <w:rPr>
          <w:color w:val="C45911" w:themeColor="accent2" w:themeShade="BF"/>
        </w:rPr>
        <w:t>advantages</w:t>
      </w:r>
      <w:proofErr w:type="spellEnd"/>
      <w:r w:rsidRPr="00B07D0D">
        <w:rPr>
          <w:color w:val="C45911" w:themeColor="accent2" w:themeShade="BF"/>
        </w:rPr>
        <w:t xml:space="preserve"> </w:t>
      </w:r>
      <w:proofErr w:type="spellStart"/>
      <w:r w:rsidRPr="00B07D0D">
        <w:rPr>
          <w:color w:val="C45911" w:themeColor="accent2" w:themeShade="BF"/>
        </w:rPr>
        <w:t>generally</w:t>
      </w:r>
      <w:proofErr w:type="spellEnd"/>
      <w:r w:rsidRPr="00B07D0D">
        <w:rPr>
          <w:color w:val="C45911" w:themeColor="accent2" w:themeShade="BF"/>
        </w:rPr>
        <w:t xml:space="preserve"> </w:t>
      </w:r>
      <w:proofErr w:type="spellStart"/>
      <w:r w:rsidRPr="00B07D0D">
        <w:rPr>
          <w:color w:val="C45911" w:themeColor="accent2" w:themeShade="BF"/>
        </w:rPr>
        <w:t>appear</w:t>
      </w:r>
      <w:proofErr w:type="spellEnd"/>
      <w:r w:rsidRPr="00B07D0D">
        <w:rPr>
          <w:color w:val="C45911" w:themeColor="accent2" w:themeShade="BF"/>
        </w:rPr>
        <w:t xml:space="preserve"> in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form</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high</w:t>
      </w:r>
      <w:proofErr w:type="spellEnd"/>
      <w:r w:rsidRPr="00B07D0D">
        <w:rPr>
          <w:color w:val="C45911" w:themeColor="accent2" w:themeShade="BF"/>
        </w:rPr>
        <w:t xml:space="preserve"> </w:t>
      </w:r>
      <w:proofErr w:type="spellStart"/>
      <w:r w:rsidRPr="00B07D0D">
        <w:rPr>
          <w:color w:val="C45911" w:themeColor="accent2" w:themeShade="BF"/>
        </w:rPr>
        <w:t>gross</w:t>
      </w:r>
      <w:proofErr w:type="spellEnd"/>
      <w:r w:rsidRPr="00B07D0D">
        <w:rPr>
          <w:color w:val="C45911" w:themeColor="accent2" w:themeShade="BF"/>
        </w:rPr>
        <w:t xml:space="preserve"> </w:t>
      </w:r>
      <w:proofErr w:type="spellStart"/>
      <w:r w:rsidRPr="00B07D0D">
        <w:rPr>
          <w:color w:val="C45911" w:themeColor="accent2" w:themeShade="BF"/>
        </w:rPr>
        <w:t>margins</w:t>
      </w:r>
      <w:proofErr w:type="spellEnd"/>
      <w:r w:rsidRPr="00B07D0D">
        <w:rPr>
          <w:color w:val="C45911" w:themeColor="accent2" w:themeShade="BF"/>
        </w:rPr>
        <w:t>.</w:t>
      </w:r>
    </w:p>
    <w:p w:rsidR="00685793" w:rsidRPr="00685793" w:rsidRDefault="00685793" w:rsidP="00B07D0D">
      <w:pPr>
        <w:jc w:val="both"/>
        <w:rPr>
          <w:lang w:val="es-ES"/>
        </w:rPr>
      </w:pPr>
      <w:r w:rsidRPr="00685793">
        <w:rPr>
          <w:lang w:val="es-ES"/>
        </w:rPr>
        <w:t>Si cree que una empresa tiene una ventaja para el consumidor, considere por qué la disposición del consumidor a pagar es alta y es probable que se mantenga alta. Las ventajas para el consumidor generalmente aparecen en forma de altos márgenes brutos.</w:t>
      </w:r>
    </w:p>
    <w:p w:rsidR="00BF63E3" w:rsidRPr="006D503B" w:rsidRDefault="00BF63E3" w:rsidP="006D503B">
      <w:pPr>
        <w:jc w:val="both"/>
        <w:rPr>
          <w:color w:val="C45911" w:themeColor="accent2" w:themeShade="BF"/>
          <w:lang w:val="en-US"/>
        </w:rPr>
      </w:pPr>
      <w:r w:rsidRPr="006D503B">
        <w:rPr>
          <w:color w:val="C45911" w:themeColor="accent2" w:themeShade="BF"/>
          <w:lang w:val="en-US"/>
        </w:rPr>
        <w:lastRenderedPageBreak/>
        <w:t>Exhibit 28 allows us to see which companies have production or consumer advantages by disaggregating the</w:t>
      </w:r>
      <w:r w:rsidR="00703EC1" w:rsidRPr="006D503B">
        <w:rPr>
          <w:color w:val="C45911" w:themeColor="accent2" w:themeShade="BF"/>
          <w:lang w:val="en-US"/>
        </w:rPr>
        <w:t xml:space="preserve"> </w:t>
      </w:r>
      <w:r w:rsidRPr="006D503B">
        <w:rPr>
          <w:color w:val="C45911" w:themeColor="accent2" w:themeShade="BF"/>
          <w:lang w:val="en-US"/>
        </w:rPr>
        <w:t xml:space="preserve">sources of economic return on investment. </w:t>
      </w:r>
      <w:r w:rsidRPr="006D503B">
        <w:rPr>
          <w:color w:val="C45911" w:themeColor="accent2" w:themeShade="BF"/>
        </w:rPr>
        <w:t xml:space="preserve">(CFROI = CFROI </w:t>
      </w:r>
      <w:proofErr w:type="spellStart"/>
      <w:r w:rsidRPr="006D503B">
        <w:rPr>
          <w:color w:val="C45911" w:themeColor="accent2" w:themeShade="BF"/>
        </w:rPr>
        <w:t>Margin</w:t>
      </w:r>
      <w:proofErr w:type="spellEnd"/>
      <w:r w:rsidRPr="006D503B">
        <w:rPr>
          <w:color w:val="C45911" w:themeColor="accent2" w:themeShade="BF"/>
        </w:rPr>
        <w:t xml:space="preserve"> x </w:t>
      </w:r>
      <w:proofErr w:type="spellStart"/>
      <w:r w:rsidRPr="006D503B">
        <w:rPr>
          <w:color w:val="C45911" w:themeColor="accent2" w:themeShade="BF"/>
        </w:rPr>
        <w:t>Asset</w:t>
      </w:r>
      <w:proofErr w:type="spellEnd"/>
      <w:r w:rsidRPr="006D503B">
        <w:rPr>
          <w:color w:val="C45911" w:themeColor="accent2" w:themeShade="BF"/>
        </w:rPr>
        <w:t xml:space="preserve"> </w:t>
      </w:r>
      <w:proofErr w:type="spellStart"/>
      <w:r w:rsidRPr="006D503B">
        <w:rPr>
          <w:color w:val="C45911" w:themeColor="accent2" w:themeShade="BF"/>
        </w:rPr>
        <w:t>Turnover</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vertical axis </w:t>
      </w:r>
      <w:proofErr w:type="spellStart"/>
      <w:r w:rsidRPr="006D503B">
        <w:rPr>
          <w:color w:val="C45911" w:themeColor="accent2" w:themeShade="BF"/>
        </w:rPr>
        <w:t>is</w:t>
      </w:r>
      <w:proofErr w:type="spellEnd"/>
      <w:r w:rsidR="00703EC1" w:rsidRPr="006D503B">
        <w:rPr>
          <w:color w:val="C45911" w:themeColor="accent2" w:themeShade="BF"/>
        </w:rPr>
        <w:t xml:space="preserve"> </w:t>
      </w:r>
      <w:proofErr w:type="spellStart"/>
      <w:r w:rsidRPr="006D503B">
        <w:rPr>
          <w:color w:val="C45911" w:themeColor="accent2" w:themeShade="BF"/>
        </w:rPr>
        <w:t>asset</w:t>
      </w:r>
      <w:proofErr w:type="spellEnd"/>
      <w:r w:rsidRPr="006D503B">
        <w:rPr>
          <w:color w:val="C45911" w:themeColor="accent2" w:themeShade="BF"/>
        </w:rPr>
        <w:t xml:space="preserve"> </w:t>
      </w:r>
      <w:proofErr w:type="spellStart"/>
      <w:r w:rsidRPr="006D503B">
        <w:rPr>
          <w:color w:val="C45911" w:themeColor="accent2" w:themeShade="BF"/>
        </w:rPr>
        <w:t>turnover</w:t>
      </w:r>
      <w:proofErr w:type="spellEnd"/>
      <w:r w:rsidRPr="006D503B">
        <w:rPr>
          <w:color w:val="C45911" w:themeColor="accent2" w:themeShade="BF"/>
        </w:rPr>
        <w:t xml:space="preserve">. </w:t>
      </w:r>
      <w:proofErr w:type="spellStart"/>
      <w:r w:rsidRPr="006D503B">
        <w:rPr>
          <w:color w:val="C45911" w:themeColor="accent2" w:themeShade="BF"/>
        </w:rPr>
        <w:t>Companies</w:t>
      </w:r>
      <w:proofErr w:type="spellEnd"/>
      <w:r w:rsidRPr="006D503B">
        <w:rPr>
          <w:color w:val="C45911" w:themeColor="accent2" w:themeShade="BF"/>
        </w:rPr>
        <w:t xml:space="preserve"> </w:t>
      </w:r>
      <w:proofErr w:type="spellStart"/>
      <w:r w:rsidRPr="006D503B">
        <w:rPr>
          <w:color w:val="C45911" w:themeColor="accent2" w:themeShade="BF"/>
        </w:rPr>
        <w:t>with</w:t>
      </w:r>
      <w:proofErr w:type="spellEnd"/>
      <w:r w:rsidRPr="006D503B">
        <w:rPr>
          <w:color w:val="C45911" w:themeColor="accent2" w:themeShade="BF"/>
        </w:rPr>
        <w:t xml:space="preserve"> a </w:t>
      </w:r>
      <w:proofErr w:type="spellStart"/>
      <w:r w:rsidRPr="006D503B">
        <w:rPr>
          <w:color w:val="C45911" w:themeColor="accent2" w:themeShade="BF"/>
        </w:rPr>
        <w:t>production</w:t>
      </w:r>
      <w:proofErr w:type="spellEnd"/>
      <w:r w:rsidRPr="006D503B">
        <w:rPr>
          <w:color w:val="C45911" w:themeColor="accent2" w:themeShade="BF"/>
        </w:rPr>
        <w:t xml:space="preserve"> </w:t>
      </w:r>
      <w:proofErr w:type="spellStart"/>
      <w:r w:rsidRPr="006D503B">
        <w:rPr>
          <w:color w:val="C45911" w:themeColor="accent2" w:themeShade="BF"/>
        </w:rPr>
        <w:t>advantage</w:t>
      </w:r>
      <w:proofErr w:type="spellEnd"/>
      <w:r w:rsidRPr="006D503B">
        <w:rPr>
          <w:color w:val="C45911" w:themeColor="accent2" w:themeShade="BF"/>
        </w:rPr>
        <w:t xml:space="preserve"> </w:t>
      </w:r>
      <w:proofErr w:type="spellStart"/>
      <w:r w:rsidRPr="006D503B">
        <w:rPr>
          <w:color w:val="C45911" w:themeColor="accent2" w:themeShade="BF"/>
        </w:rPr>
        <w:t>generally</w:t>
      </w:r>
      <w:proofErr w:type="spellEnd"/>
      <w:r w:rsidRPr="006D503B">
        <w:rPr>
          <w:color w:val="C45911" w:themeColor="accent2" w:themeShade="BF"/>
        </w:rPr>
        <w:t xml:space="preserve"> </w:t>
      </w:r>
      <w:proofErr w:type="spellStart"/>
      <w:r w:rsidRPr="006D503B">
        <w:rPr>
          <w:color w:val="C45911" w:themeColor="accent2" w:themeShade="BF"/>
        </w:rPr>
        <w:t>have</w:t>
      </w:r>
      <w:proofErr w:type="spellEnd"/>
      <w:r w:rsidRPr="006D503B">
        <w:rPr>
          <w:color w:val="C45911" w:themeColor="accent2" w:themeShade="BF"/>
        </w:rPr>
        <w:t xml:space="preserve"> </w:t>
      </w:r>
      <w:proofErr w:type="spellStart"/>
      <w:r w:rsidRPr="006D503B">
        <w:rPr>
          <w:color w:val="C45911" w:themeColor="accent2" w:themeShade="BF"/>
        </w:rPr>
        <w:t>high</w:t>
      </w:r>
      <w:proofErr w:type="spellEnd"/>
      <w:r w:rsidRPr="006D503B">
        <w:rPr>
          <w:color w:val="C45911" w:themeColor="accent2" w:themeShade="BF"/>
        </w:rPr>
        <w:t xml:space="preserve"> </w:t>
      </w:r>
      <w:proofErr w:type="spellStart"/>
      <w:r w:rsidRPr="006D503B">
        <w:rPr>
          <w:color w:val="C45911" w:themeColor="accent2" w:themeShade="BF"/>
        </w:rPr>
        <w:t>asset</w:t>
      </w:r>
      <w:proofErr w:type="spellEnd"/>
      <w:r w:rsidRPr="006D503B">
        <w:rPr>
          <w:color w:val="C45911" w:themeColor="accent2" w:themeShade="BF"/>
        </w:rPr>
        <w:t xml:space="preserve"> </w:t>
      </w:r>
      <w:proofErr w:type="spellStart"/>
      <w:r w:rsidRPr="006D503B">
        <w:rPr>
          <w:color w:val="C45911" w:themeColor="accent2" w:themeShade="BF"/>
        </w:rPr>
        <w:t>turnover</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horizontal axis</w:t>
      </w:r>
      <w:r w:rsidR="00703EC1" w:rsidRPr="006D503B">
        <w:rPr>
          <w:color w:val="C45911" w:themeColor="accent2" w:themeShade="BF"/>
        </w:rPr>
        <w:t xml:space="preserve"> </w:t>
      </w:r>
      <w:proofErr w:type="spellStart"/>
      <w:r w:rsidRPr="006D503B">
        <w:rPr>
          <w:color w:val="C45911" w:themeColor="accent2" w:themeShade="BF"/>
        </w:rPr>
        <w:t>is</w:t>
      </w:r>
      <w:proofErr w:type="spellEnd"/>
      <w:r w:rsidRPr="006D503B">
        <w:rPr>
          <w:color w:val="C45911" w:themeColor="accent2" w:themeShade="BF"/>
        </w:rPr>
        <w:t xml:space="preserve"> </w:t>
      </w:r>
      <w:proofErr w:type="spellStart"/>
      <w:r w:rsidRPr="006D503B">
        <w:rPr>
          <w:color w:val="C45911" w:themeColor="accent2" w:themeShade="BF"/>
        </w:rPr>
        <w:t>profit</w:t>
      </w:r>
      <w:proofErr w:type="spellEnd"/>
      <w:r w:rsidRPr="006D503B">
        <w:rPr>
          <w:color w:val="C45911" w:themeColor="accent2" w:themeShade="BF"/>
        </w:rPr>
        <w:t xml:space="preserve"> </w:t>
      </w:r>
      <w:proofErr w:type="spellStart"/>
      <w:r w:rsidRPr="006D503B">
        <w:rPr>
          <w:color w:val="C45911" w:themeColor="accent2" w:themeShade="BF"/>
        </w:rPr>
        <w:t>margin</w:t>
      </w:r>
      <w:proofErr w:type="spellEnd"/>
      <w:r w:rsidRPr="006D503B">
        <w:rPr>
          <w:color w:val="C45911" w:themeColor="accent2" w:themeShade="BF"/>
        </w:rPr>
        <w:t xml:space="preserve">. High </w:t>
      </w:r>
      <w:proofErr w:type="spellStart"/>
      <w:r w:rsidRPr="006D503B">
        <w:rPr>
          <w:color w:val="C45911" w:themeColor="accent2" w:themeShade="BF"/>
        </w:rPr>
        <w:t>margins</w:t>
      </w:r>
      <w:proofErr w:type="spellEnd"/>
      <w:r w:rsidRPr="006D503B">
        <w:rPr>
          <w:color w:val="C45911" w:themeColor="accent2" w:themeShade="BF"/>
        </w:rPr>
        <w:t xml:space="preserve"> are </w:t>
      </w:r>
      <w:proofErr w:type="spellStart"/>
      <w:r w:rsidRPr="006D503B">
        <w:rPr>
          <w:color w:val="C45911" w:themeColor="accent2" w:themeShade="BF"/>
        </w:rPr>
        <w:t>consistent</w:t>
      </w:r>
      <w:proofErr w:type="spellEnd"/>
      <w:r w:rsidRPr="006D503B">
        <w:rPr>
          <w:color w:val="C45911" w:themeColor="accent2" w:themeShade="BF"/>
        </w:rPr>
        <w:t xml:space="preserve"> </w:t>
      </w:r>
      <w:proofErr w:type="spellStart"/>
      <w:r w:rsidRPr="006D503B">
        <w:rPr>
          <w:color w:val="C45911" w:themeColor="accent2" w:themeShade="BF"/>
        </w:rPr>
        <w:t>with</w:t>
      </w:r>
      <w:proofErr w:type="spellEnd"/>
      <w:r w:rsidRPr="006D503B">
        <w:rPr>
          <w:color w:val="C45911" w:themeColor="accent2" w:themeShade="BF"/>
        </w:rPr>
        <w:t xml:space="preserve"> a </w:t>
      </w:r>
      <w:proofErr w:type="spellStart"/>
      <w:r w:rsidRPr="006D503B">
        <w:rPr>
          <w:color w:val="C45911" w:themeColor="accent2" w:themeShade="BF"/>
        </w:rPr>
        <w:t>consumer</w:t>
      </w:r>
      <w:proofErr w:type="spellEnd"/>
      <w:r w:rsidRPr="006D503B">
        <w:rPr>
          <w:color w:val="C45911" w:themeColor="accent2" w:themeShade="BF"/>
        </w:rPr>
        <w:t xml:space="preserve"> </w:t>
      </w:r>
      <w:proofErr w:type="spellStart"/>
      <w:r w:rsidRPr="006D503B">
        <w:rPr>
          <w:color w:val="C45911" w:themeColor="accent2" w:themeShade="BF"/>
        </w:rPr>
        <w:t>advantage</w:t>
      </w:r>
      <w:proofErr w:type="spellEnd"/>
      <w:r w:rsidRPr="006D503B">
        <w:rPr>
          <w:color w:val="C45911" w:themeColor="accent2" w:themeShade="BF"/>
        </w:rPr>
        <w:t xml:space="preserve">. </w:t>
      </w:r>
      <w:r w:rsidRPr="006D503B">
        <w:rPr>
          <w:color w:val="C45911" w:themeColor="accent2" w:themeShade="BF"/>
          <w:lang w:val="en-US"/>
        </w:rPr>
        <w:t>The isocurve shows all the points</w:t>
      </w:r>
      <w:r w:rsidR="00703EC1" w:rsidRPr="006D503B">
        <w:rPr>
          <w:color w:val="C45911" w:themeColor="accent2" w:themeShade="BF"/>
          <w:lang w:val="en-US"/>
        </w:rPr>
        <w:t xml:space="preserve"> </w:t>
      </w:r>
      <w:r w:rsidRPr="006D503B">
        <w:rPr>
          <w:color w:val="C45911" w:themeColor="accent2" w:themeShade="BF"/>
          <w:lang w:val="en-US"/>
        </w:rPr>
        <w:t>that equal a six percent CFROI. Using data from Credit Suisse HOLT, the exhibit plots the profit margins and</w:t>
      </w:r>
      <w:r w:rsidR="00703EC1" w:rsidRPr="006D503B">
        <w:rPr>
          <w:color w:val="C45911" w:themeColor="accent2" w:themeShade="BF"/>
          <w:lang w:val="en-US"/>
        </w:rPr>
        <w:t xml:space="preserve"> </w:t>
      </w:r>
      <w:r w:rsidRPr="006D503B">
        <w:rPr>
          <w:color w:val="C45911" w:themeColor="accent2" w:themeShade="BF"/>
          <w:lang w:val="en-US"/>
        </w:rPr>
        <w:t>asset turnover for the largest 100 non-financial companies in the world for the latest fiscal year. All companies</w:t>
      </w:r>
      <w:r w:rsidR="00703EC1" w:rsidRPr="006D503B">
        <w:rPr>
          <w:color w:val="C45911" w:themeColor="accent2" w:themeShade="BF"/>
          <w:lang w:val="en-US"/>
        </w:rPr>
        <w:t xml:space="preserve"> </w:t>
      </w:r>
      <w:r w:rsidRPr="006D503B">
        <w:rPr>
          <w:color w:val="C45911" w:themeColor="accent2" w:themeShade="BF"/>
          <w:lang w:val="en-US"/>
        </w:rPr>
        <w:t>that fall above or to the right of the isocurve earn CFROIs in excess of six percent.</w:t>
      </w:r>
    </w:p>
    <w:p w:rsidR="00685793" w:rsidRPr="006D503B" w:rsidRDefault="00685793" w:rsidP="006D503B">
      <w:pPr>
        <w:shd w:val="clear" w:color="auto" w:fill="FDFDFD"/>
        <w:spacing w:after="0" w:line="240" w:lineRule="auto"/>
        <w:jc w:val="both"/>
        <w:rPr>
          <w:rFonts w:eastAsia="Times New Roman" w:cs="Segoe UI"/>
          <w:lang w:val="es-ES" w:eastAsia="es-CO"/>
        </w:rPr>
      </w:pPr>
      <w:r w:rsidRPr="006D503B">
        <w:rPr>
          <w:rFonts w:eastAsia="Times New Roman" w:cs="Segoe UI"/>
          <w:lang w:val="es-ES" w:eastAsia="es-CO"/>
        </w:rPr>
        <w:t xml:space="preserve">El Anexo 28 nos permite ver qué empresas tienen ventajas de producción o de consumo al desagregar las fuentes de retorno económico de la inversión. (CFROI = Margen CFROI x Rotación de activos.) El eje vertical es la rotación de activos. Las empresas con una ventaja de producción generalmente tienen una alta rotación de activos. El eje horizontal es el margen de beneficio. Los márgenes altos son consistentes con una ventaja para el consumidor. La </w:t>
      </w:r>
      <w:proofErr w:type="spellStart"/>
      <w:r w:rsidRPr="006D503B">
        <w:rPr>
          <w:rFonts w:eastAsia="Times New Roman" w:cs="Segoe UI"/>
          <w:lang w:val="es-ES" w:eastAsia="es-CO"/>
        </w:rPr>
        <w:t>isocurva</w:t>
      </w:r>
      <w:proofErr w:type="spellEnd"/>
      <w:r w:rsidRPr="006D503B">
        <w:rPr>
          <w:rFonts w:eastAsia="Times New Roman" w:cs="Segoe UI"/>
          <w:lang w:val="es-ES" w:eastAsia="es-CO"/>
        </w:rPr>
        <w:t xml:space="preserve"> muestra todos los puntos que equivalen a un seis por ciento de CFROI. Utilizando datos de </w:t>
      </w:r>
      <w:proofErr w:type="spellStart"/>
      <w:r w:rsidRPr="006D503B">
        <w:rPr>
          <w:rFonts w:eastAsia="Times New Roman" w:cs="Segoe UI"/>
          <w:lang w:val="es-ES" w:eastAsia="es-CO"/>
        </w:rPr>
        <w:t>Credit</w:t>
      </w:r>
      <w:proofErr w:type="spellEnd"/>
      <w:r w:rsidRPr="006D503B">
        <w:rPr>
          <w:rFonts w:eastAsia="Times New Roman" w:cs="Segoe UI"/>
          <w:lang w:val="es-ES" w:eastAsia="es-CO"/>
        </w:rPr>
        <w:t xml:space="preserve"> </w:t>
      </w:r>
      <w:proofErr w:type="spellStart"/>
      <w:r w:rsidRPr="006D503B">
        <w:rPr>
          <w:rFonts w:eastAsia="Times New Roman" w:cs="Segoe UI"/>
          <w:lang w:val="es-ES" w:eastAsia="es-CO"/>
        </w:rPr>
        <w:t>Suisse</w:t>
      </w:r>
      <w:proofErr w:type="spellEnd"/>
      <w:r w:rsidRPr="006D503B">
        <w:rPr>
          <w:rFonts w:eastAsia="Times New Roman" w:cs="Segoe UI"/>
          <w:lang w:val="es-ES" w:eastAsia="es-CO"/>
        </w:rPr>
        <w:t xml:space="preserve"> HOLT, la exposición traza los márgenes de beneficio y la rotación de activos de las 100 empresas no financieras más grandes del mundo para el último año fiscal. Todas las empresas que caen por encima o a la derecha de la </w:t>
      </w:r>
      <w:proofErr w:type="spellStart"/>
      <w:r w:rsidRPr="006D503B">
        <w:rPr>
          <w:rFonts w:eastAsia="Times New Roman" w:cs="Segoe UI"/>
          <w:lang w:val="es-ES" w:eastAsia="es-CO"/>
        </w:rPr>
        <w:t>isocurva</w:t>
      </w:r>
      <w:proofErr w:type="spellEnd"/>
      <w:r w:rsidRPr="006D503B">
        <w:rPr>
          <w:rFonts w:eastAsia="Times New Roman" w:cs="Segoe UI"/>
          <w:lang w:val="es-ES" w:eastAsia="es-CO"/>
        </w:rPr>
        <w:t xml:space="preserve"> ganan </w:t>
      </w:r>
      <w:proofErr w:type="spellStart"/>
      <w:r w:rsidRPr="006D503B">
        <w:rPr>
          <w:rFonts w:eastAsia="Times New Roman" w:cs="Segoe UI"/>
          <w:lang w:val="es-ES" w:eastAsia="es-CO"/>
        </w:rPr>
        <w:t>CFROIs</w:t>
      </w:r>
      <w:proofErr w:type="spellEnd"/>
      <w:r w:rsidRPr="006D503B">
        <w:rPr>
          <w:rFonts w:eastAsia="Times New Roman" w:cs="Segoe UI"/>
          <w:lang w:val="es-ES" w:eastAsia="es-CO"/>
        </w:rPr>
        <w:t xml:space="preserve"> en más del seis por ciento.</w:t>
      </w:r>
    </w:p>
    <w:p w:rsidR="00685793" w:rsidRDefault="00685793" w:rsidP="006D503B">
      <w:pPr>
        <w:jc w:val="both"/>
        <w:rPr>
          <w:lang w:val="en-US"/>
        </w:rPr>
      </w:pPr>
    </w:p>
    <w:p w:rsidR="00BF63E3" w:rsidRPr="006D503B" w:rsidRDefault="00BF63E3" w:rsidP="006D503B">
      <w:pPr>
        <w:jc w:val="both"/>
        <w:rPr>
          <w:color w:val="C45911" w:themeColor="accent2" w:themeShade="BF"/>
          <w:lang w:val="en-US"/>
        </w:rPr>
      </w:pPr>
      <w:r w:rsidRPr="006D503B">
        <w:rPr>
          <w:color w:val="C45911" w:themeColor="accent2" w:themeShade="BF"/>
          <w:lang w:val="en-US"/>
        </w:rPr>
        <w:t>The panel at the bottom of Exhibit 28 shows how companies can take different paths to the same economic</w:t>
      </w:r>
      <w:r w:rsidR="00703EC1" w:rsidRPr="006D503B">
        <w:rPr>
          <w:color w:val="C45911" w:themeColor="accent2" w:themeShade="BF"/>
          <w:lang w:val="en-US"/>
        </w:rPr>
        <w:t xml:space="preserve"> </w:t>
      </w:r>
      <w:r w:rsidRPr="006D503B">
        <w:rPr>
          <w:color w:val="C45911" w:themeColor="accent2" w:themeShade="BF"/>
          <w:lang w:val="en-US"/>
        </w:rPr>
        <w:t xml:space="preserve">return. </w:t>
      </w:r>
      <w:proofErr w:type="spellStart"/>
      <w:r w:rsidRPr="006D503B">
        <w:rPr>
          <w:color w:val="C45911" w:themeColor="accent2" w:themeShade="BF"/>
        </w:rPr>
        <w:t>For</w:t>
      </w:r>
      <w:proofErr w:type="spellEnd"/>
      <w:r w:rsidRPr="006D503B">
        <w:rPr>
          <w:color w:val="C45911" w:themeColor="accent2" w:themeShade="BF"/>
        </w:rPr>
        <w:t xml:space="preserve"> </w:t>
      </w:r>
      <w:proofErr w:type="spellStart"/>
      <w:r w:rsidRPr="006D503B">
        <w:rPr>
          <w:color w:val="C45911" w:themeColor="accent2" w:themeShade="BF"/>
        </w:rPr>
        <w:t>instance</w:t>
      </w:r>
      <w:proofErr w:type="spellEnd"/>
      <w:r w:rsidRPr="006D503B">
        <w:rPr>
          <w:color w:val="C45911" w:themeColor="accent2" w:themeShade="BF"/>
        </w:rPr>
        <w:t xml:space="preserve">, CVS </w:t>
      </w:r>
      <w:proofErr w:type="spellStart"/>
      <w:r w:rsidRPr="006D503B">
        <w:rPr>
          <w:color w:val="C45911" w:themeColor="accent2" w:themeShade="BF"/>
        </w:rPr>
        <w:t>Caremark</w:t>
      </w:r>
      <w:proofErr w:type="spellEnd"/>
      <w:r w:rsidRPr="006D503B">
        <w:rPr>
          <w:color w:val="C45911" w:themeColor="accent2" w:themeShade="BF"/>
        </w:rPr>
        <w:t xml:space="preserve"> and Johnson &amp; Johnson (J&amp;J) </w:t>
      </w:r>
      <w:proofErr w:type="spellStart"/>
      <w:r w:rsidRPr="006D503B">
        <w:rPr>
          <w:color w:val="C45911" w:themeColor="accent2" w:themeShade="BF"/>
        </w:rPr>
        <w:t>have</w:t>
      </w:r>
      <w:proofErr w:type="spellEnd"/>
      <w:r w:rsidRPr="006D503B">
        <w:rPr>
          <w:color w:val="C45911" w:themeColor="accent2" w:themeShade="BF"/>
        </w:rPr>
        <w:t xml:space="preserve"> </w:t>
      </w:r>
      <w:proofErr w:type="spellStart"/>
      <w:r w:rsidRPr="006D503B">
        <w:rPr>
          <w:color w:val="C45911" w:themeColor="accent2" w:themeShade="BF"/>
        </w:rPr>
        <w:t>CFROIs</w:t>
      </w:r>
      <w:proofErr w:type="spellEnd"/>
      <w:r w:rsidRPr="006D503B">
        <w:rPr>
          <w:color w:val="C45911" w:themeColor="accent2" w:themeShade="BF"/>
        </w:rPr>
        <w:t xml:space="preserve"> </w:t>
      </w:r>
      <w:proofErr w:type="spellStart"/>
      <w:r w:rsidRPr="006D503B">
        <w:rPr>
          <w:color w:val="C45911" w:themeColor="accent2" w:themeShade="BF"/>
        </w:rPr>
        <w:t>of</w:t>
      </w:r>
      <w:proofErr w:type="spellEnd"/>
      <w:r w:rsidRPr="006D503B">
        <w:rPr>
          <w:color w:val="C45911" w:themeColor="accent2" w:themeShade="BF"/>
        </w:rPr>
        <w:t xml:space="preserve"> 13-14 </w:t>
      </w:r>
      <w:proofErr w:type="spellStart"/>
      <w:r w:rsidRPr="006D503B">
        <w:rPr>
          <w:color w:val="C45911" w:themeColor="accent2" w:themeShade="BF"/>
        </w:rPr>
        <w:t>percent</w:t>
      </w:r>
      <w:proofErr w:type="spellEnd"/>
      <w:r w:rsidRPr="006D503B">
        <w:rPr>
          <w:color w:val="C45911" w:themeColor="accent2" w:themeShade="BF"/>
        </w:rPr>
        <w:t xml:space="preserve">. </w:t>
      </w:r>
      <w:r w:rsidRPr="006D503B">
        <w:rPr>
          <w:color w:val="C45911" w:themeColor="accent2" w:themeShade="BF"/>
          <w:lang w:val="en-US"/>
        </w:rPr>
        <w:t>But CVS</w:t>
      </w:r>
      <w:r w:rsidR="00703EC1" w:rsidRPr="006D503B">
        <w:rPr>
          <w:color w:val="C45911" w:themeColor="accent2" w:themeShade="BF"/>
          <w:lang w:val="en-US"/>
        </w:rPr>
        <w:t xml:space="preserve"> </w:t>
      </w:r>
      <w:r w:rsidRPr="006D503B">
        <w:rPr>
          <w:color w:val="C45911" w:themeColor="accent2" w:themeShade="BF"/>
          <w:lang w:val="en-US"/>
        </w:rPr>
        <w:t>Caremark has a relatively low margin and high asset turnover, whereas J&amp;J has a high margin and low</w:t>
      </w:r>
      <w:r w:rsidR="00703EC1" w:rsidRPr="006D503B">
        <w:rPr>
          <w:color w:val="C45911" w:themeColor="accent2" w:themeShade="BF"/>
          <w:lang w:val="en-US"/>
        </w:rPr>
        <w:t xml:space="preserve"> </w:t>
      </w:r>
      <w:r w:rsidRPr="006D503B">
        <w:rPr>
          <w:color w:val="C45911" w:themeColor="accent2" w:themeShade="BF"/>
          <w:lang w:val="en-US"/>
        </w:rPr>
        <w:t>turnover.</w:t>
      </w:r>
    </w:p>
    <w:p w:rsidR="00685793" w:rsidRPr="00685793" w:rsidRDefault="00685793" w:rsidP="006D503B">
      <w:pPr>
        <w:jc w:val="both"/>
        <w:rPr>
          <w:lang w:val="es-ES"/>
        </w:rPr>
      </w:pPr>
      <w:r w:rsidRPr="00685793">
        <w:rPr>
          <w:lang w:val="es-ES"/>
        </w:rPr>
        <w:t xml:space="preserve">El panel en la parte inferior del Anexo 28 muestra cómo las empresas pueden tomar diferentes caminos hacia el mismo rendimiento económico. Por ejemplo, CVS </w:t>
      </w:r>
      <w:proofErr w:type="spellStart"/>
      <w:r w:rsidRPr="00685793">
        <w:rPr>
          <w:lang w:val="es-ES"/>
        </w:rPr>
        <w:t>Caremark</w:t>
      </w:r>
      <w:proofErr w:type="spellEnd"/>
      <w:r w:rsidRPr="00685793">
        <w:rPr>
          <w:lang w:val="es-ES"/>
        </w:rPr>
        <w:t xml:space="preserve"> y Johnson &amp; Johnson (J&amp;J) tienen CFROI de 13-14 por ciento. Pero CVS </w:t>
      </w:r>
      <w:proofErr w:type="spellStart"/>
      <w:r w:rsidRPr="00685793">
        <w:rPr>
          <w:lang w:val="es-ES"/>
        </w:rPr>
        <w:t>Caremark</w:t>
      </w:r>
      <w:proofErr w:type="spellEnd"/>
      <w:r w:rsidRPr="00685793">
        <w:rPr>
          <w:lang w:val="es-ES"/>
        </w:rPr>
        <w:t xml:space="preserve"> tiene un margen relativamente bajo y una alta rotación de activos, mientras que J&amp;J tiene un alto margen y una baja rotación.</w:t>
      </w: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6D503B" w:rsidRDefault="006D503B" w:rsidP="00BF63E3">
      <w:pPr>
        <w:rPr>
          <w:lang w:val="en-US"/>
        </w:rPr>
      </w:pPr>
    </w:p>
    <w:p w:rsidR="00BF63E3" w:rsidRPr="00703EC1" w:rsidRDefault="00BF63E3" w:rsidP="00BF63E3">
      <w:pPr>
        <w:rPr>
          <w:lang w:val="en-US"/>
        </w:rPr>
      </w:pPr>
      <w:r w:rsidRPr="00703EC1">
        <w:rPr>
          <w:lang w:val="en-US"/>
        </w:rPr>
        <w:lastRenderedPageBreak/>
        <w:t>Exhibit 28: Sources of Economic Return for the Largest 100 Firms in the World</w:t>
      </w:r>
    </w:p>
    <w:p w:rsidR="00BF63E3" w:rsidRPr="00BF63E3" w:rsidRDefault="00703EC1" w:rsidP="00BF63E3">
      <w:r>
        <w:rPr>
          <w:noProof/>
        </w:rPr>
        <w:drawing>
          <wp:inline distT="0" distB="0" distL="0" distR="0">
            <wp:extent cx="5610225" cy="50958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5095875"/>
                    </a:xfrm>
                    <a:prstGeom prst="rect">
                      <a:avLst/>
                    </a:prstGeom>
                    <a:noFill/>
                    <a:ln>
                      <a:noFill/>
                    </a:ln>
                  </pic:spPr>
                </pic:pic>
              </a:graphicData>
            </a:graphic>
          </wp:inline>
        </w:drawing>
      </w:r>
    </w:p>
    <w:p w:rsidR="00BF63E3" w:rsidRPr="006D503B" w:rsidRDefault="00BF63E3" w:rsidP="006D503B">
      <w:pPr>
        <w:jc w:val="both"/>
        <w:rPr>
          <w:color w:val="C45911" w:themeColor="accent2" w:themeShade="BF"/>
          <w:lang w:val="en-US"/>
        </w:rPr>
      </w:pPr>
      <w:r w:rsidRPr="006D503B">
        <w:rPr>
          <w:color w:val="C45911" w:themeColor="accent2" w:themeShade="BF"/>
          <w:lang w:val="en-US"/>
        </w:rPr>
        <w:t>The final source of added value is external, or government related. Issues here include subsidies, tariffs,</w:t>
      </w:r>
      <w:r w:rsidR="00703EC1" w:rsidRPr="006D503B">
        <w:rPr>
          <w:color w:val="C45911" w:themeColor="accent2" w:themeShade="BF"/>
          <w:lang w:val="en-US"/>
        </w:rPr>
        <w:t xml:space="preserve"> </w:t>
      </w:r>
      <w:r w:rsidRPr="006D503B">
        <w:rPr>
          <w:color w:val="C45911" w:themeColor="accent2" w:themeShade="BF"/>
          <w:lang w:val="en-US"/>
        </w:rPr>
        <w:t>quotas, and both competitive and environmental regulation. Changes in government policies can have a</w:t>
      </w:r>
      <w:r w:rsidR="00703EC1" w:rsidRPr="006D503B">
        <w:rPr>
          <w:color w:val="C45911" w:themeColor="accent2" w:themeShade="BF"/>
          <w:lang w:val="en-US"/>
        </w:rPr>
        <w:t xml:space="preserve"> </w:t>
      </w:r>
      <w:r w:rsidRPr="006D503B">
        <w:rPr>
          <w:color w:val="C45911" w:themeColor="accent2" w:themeShade="BF"/>
          <w:lang w:val="en-US"/>
        </w:rPr>
        <w:t>meaningful impact on added value. Consider the impact of deregulation on the airline and trucking industries,</w:t>
      </w:r>
      <w:r w:rsidR="00703EC1" w:rsidRPr="006D503B">
        <w:rPr>
          <w:color w:val="C45911" w:themeColor="accent2" w:themeShade="BF"/>
          <w:lang w:val="en-US"/>
        </w:rPr>
        <w:t xml:space="preserve"> </w:t>
      </w:r>
      <w:r w:rsidRPr="006D503B">
        <w:rPr>
          <w:color w:val="C45911" w:themeColor="accent2" w:themeShade="BF"/>
          <w:lang w:val="en-US"/>
        </w:rPr>
        <w:t>Basel III on financial services, the Affordable Care Act on health care, and tariffs on the solar energy</w:t>
      </w:r>
      <w:r w:rsidR="00703EC1" w:rsidRPr="006D503B">
        <w:rPr>
          <w:color w:val="C45911" w:themeColor="accent2" w:themeShade="BF"/>
          <w:lang w:val="en-US"/>
        </w:rPr>
        <w:t xml:space="preserve"> </w:t>
      </w:r>
      <w:r w:rsidRPr="006D503B">
        <w:rPr>
          <w:color w:val="C45911" w:themeColor="accent2" w:themeShade="BF"/>
          <w:lang w:val="en-US"/>
        </w:rPr>
        <w:t>industry.63</w:t>
      </w:r>
    </w:p>
    <w:p w:rsidR="00685793" w:rsidRPr="00685793" w:rsidRDefault="00685793" w:rsidP="006D503B">
      <w:pPr>
        <w:jc w:val="both"/>
        <w:rPr>
          <w:lang w:val="es-ES"/>
        </w:rPr>
      </w:pPr>
      <w:r w:rsidRPr="00685793">
        <w:rPr>
          <w:lang w:val="es-ES"/>
        </w:rPr>
        <w:t>La fuente final de valor añadido es externa o relacionada con el gobierno. Los temas aquí incluyen subsidios, aranceles, cuotas y regulación competitiva y ambiental. Los cambios en las políticas gubernamentales pueden tener un impacto significativo en el valor agregado. Considere el impacto de la desregulación en las industrias de aerolíneas y camiones, Basilea III en los servicios financieros, la Ley de Cuidado de Salud a Bajo Precio en la atención médica y las tarifas en la industria de la energía solar.63</w:t>
      </w:r>
    </w:p>
    <w:p w:rsidR="00685793" w:rsidRDefault="00685793" w:rsidP="006D503B">
      <w:pPr>
        <w:jc w:val="both"/>
        <w:rPr>
          <w:lang w:val="es-ES"/>
        </w:rPr>
      </w:pPr>
    </w:p>
    <w:p w:rsidR="006D503B" w:rsidRPr="00685793" w:rsidRDefault="006D503B" w:rsidP="006D503B">
      <w:pPr>
        <w:jc w:val="both"/>
        <w:rPr>
          <w:lang w:val="es-ES"/>
        </w:rPr>
      </w:pPr>
    </w:p>
    <w:p w:rsidR="00BF63E3" w:rsidRPr="00703EC1" w:rsidRDefault="00BF63E3" w:rsidP="006D503B">
      <w:pPr>
        <w:jc w:val="both"/>
        <w:rPr>
          <w:b/>
          <w:bCs/>
          <w:lang w:val="en-US"/>
        </w:rPr>
      </w:pPr>
      <w:r w:rsidRPr="00703EC1">
        <w:rPr>
          <w:b/>
          <w:bCs/>
          <w:lang w:val="en-US"/>
        </w:rPr>
        <w:lastRenderedPageBreak/>
        <w:t>Firm Interaction—Competition and Cooperation</w:t>
      </w:r>
    </w:p>
    <w:p w:rsidR="00BF63E3" w:rsidRPr="006D503B" w:rsidRDefault="00BF63E3" w:rsidP="006D503B">
      <w:pPr>
        <w:jc w:val="both"/>
        <w:rPr>
          <w:color w:val="C45911" w:themeColor="accent2" w:themeShade="BF"/>
          <w:lang w:val="en-US"/>
        </w:rPr>
      </w:pPr>
      <w:r w:rsidRPr="006D503B">
        <w:rPr>
          <w:color w:val="C45911" w:themeColor="accent2" w:themeShade="BF"/>
          <w:lang w:val="en-US"/>
        </w:rPr>
        <w:t>How firms interact with one another plays an important role in shaping sustainable value creation.64 Here we</w:t>
      </w:r>
      <w:r w:rsidR="00703EC1" w:rsidRPr="006D503B">
        <w:rPr>
          <w:color w:val="C45911" w:themeColor="accent2" w:themeShade="BF"/>
          <w:lang w:val="en-US"/>
        </w:rPr>
        <w:t xml:space="preserve"> </w:t>
      </w:r>
      <w:r w:rsidRPr="006D503B">
        <w:rPr>
          <w:color w:val="C45911" w:themeColor="accent2" w:themeShade="BF"/>
          <w:lang w:val="en-US"/>
        </w:rPr>
        <w:t>not only consider how companies interact with their competitors but also how companies co-evolve.</w:t>
      </w:r>
    </w:p>
    <w:p w:rsidR="00685793" w:rsidRPr="00685793" w:rsidRDefault="00685793" w:rsidP="006D503B">
      <w:pPr>
        <w:jc w:val="both"/>
        <w:rPr>
          <w:lang w:val="es-ES"/>
        </w:rPr>
      </w:pPr>
      <w:r w:rsidRPr="00685793">
        <w:rPr>
          <w:lang w:val="es-ES"/>
        </w:rPr>
        <w:t>La forma en que las empresas interactúan entre sí juega un papel importante en la configuración de la creación de valor sostenible.64 Aquí no solo consideramos cómo las empresas interactúan con sus competidores, sino también cómo las empresas evolucionan.</w:t>
      </w:r>
    </w:p>
    <w:p w:rsidR="00BF63E3" w:rsidRPr="006D503B" w:rsidRDefault="00BF63E3" w:rsidP="006D503B">
      <w:pPr>
        <w:jc w:val="both"/>
        <w:rPr>
          <w:color w:val="C45911" w:themeColor="accent2" w:themeShade="BF"/>
          <w:lang w:val="en-US"/>
        </w:rPr>
      </w:pPr>
      <w:r w:rsidRPr="006D503B">
        <w:rPr>
          <w:color w:val="C45911" w:themeColor="accent2" w:themeShade="BF"/>
          <w:lang w:val="en-US"/>
        </w:rPr>
        <w:t>Game theory is one of the best tools to understand interaction. Game theory forces managers to put</w:t>
      </w:r>
      <w:r w:rsidR="00703EC1" w:rsidRPr="006D503B">
        <w:rPr>
          <w:color w:val="C45911" w:themeColor="accent2" w:themeShade="BF"/>
          <w:lang w:val="en-US"/>
        </w:rPr>
        <w:t xml:space="preserve"> </w:t>
      </w:r>
      <w:r w:rsidRPr="006D503B">
        <w:rPr>
          <w:color w:val="C45911" w:themeColor="accent2" w:themeShade="BF"/>
          <w:lang w:val="en-US"/>
        </w:rPr>
        <w:t>themselves in the shoes of other companies rather than viewing competition solely from their own point of</w:t>
      </w:r>
      <w:r w:rsidR="00703EC1" w:rsidRPr="006D503B">
        <w:rPr>
          <w:color w:val="C45911" w:themeColor="accent2" w:themeShade="BF"/>
          <w:lang w:val="en-US"/>
        </w:rPr>
        <w:t xml:space="preserve"> </w:t>
      </w:r>
      <w:r w:rsidRPr="006D503B">
        <w:rPr>
          <w:color w:val="C45911" w:themeColor="accent2" w:themeShade="BF"/>
          <w:lang w:val="en-US"/>
        </w:rPr>
        <w:t>view.</w:t>
      </w:r>
    </w:p>
    <w:p w:rsidR="00685793" w:rsidRPr="00685793" w:rsidRDefault="00685793" w:rsidP="006D503B">
      <w:pPr>
        <w:jc w:val="both"/>
        <w:rPr>
          <w:lang w:val="es-ES"/>
        </w:rPr>
      </w:pPr>
      <w:r w:rsidRPr="00685793">
        <w:rPr>
          <w:lang w:val="es-ES"/>
        </w:rPr>
        <w:t>La teoría de juegos es una de las mejores herramientas para entender la interacción. La teoría de juegos obliga a los gerentes a ponerse en los zapatos de otras empresas en lugar de ver la competencia únicamente desde su propio punto de vista.</w:t>
      </w:r>
    </w:p>
    <w:p w:rsidR="00BF63E3" w:rsidRPr="006D503B" w:rsidRDefault="00BF63E3" w:rsidP="006D503B">
      <w:pPr>
        <w:jc w:val="both"/>
        <w:rPr>
          <w:color w:val="C45911" w:themeColor="accent2" w:themeShade="BF"/>
        </w:rPr>
      </w:pPr>
      <w:r w:rsidRPr="006D503B">
        <w:rPr>
          <w:color w:val="C45911" w:themeColor="accent2" w:themeShade="BF"/>
          <w:lang w:val="en-US"/>
        </w:rPr>
        <w:t>The prisoner’s dilemma is the classic example of two-person interaction in game theory.65 We can consider</w:t>
      </w:r>
      <w:r w:rsidR="00703EC1" w:rsidRPr="006D503B">
        <w:rPr>
          <w:color w:val="C45911" w:themeColor="accent2" w:themeShade="BF"/>
          <w:lang w:val="en-US"/>
        </w:rPr>
        <w:t xml:space="preserve"> </w:t>
      </w:r>
      <w:r w:rsidRPr="006D503B">
        <w:rPr>
          <w:color w:val="C45911" w:themeColor="accent2" w:themeShade="BF"/>
          <w:lang w:val="en-US"/>
        </w:rPr>
        <w:t>the prisoner’s dilemma in a business context by looking at a simple case of capacity addition. Say two</w:t>
      </w:r>
      <w:r w:rsidR="00703EC1" w:rsidRPr="006D503B">
        <w:rPr>
          <w:color w:val="C45911" w:themeColor="accent2" w:themeShade="BF"/>
          <w:lang w:val="en-US"/>
        </w:rPr>
        <w:t xml:space="preserve"> </w:t>
      </w:r>
      <w:r w:rsidRPr="006D503B">
        <w:rPr>
          <w:color w:val="C45911" w:themeColor="accent2" w:themeShade="BF"/>
          <w:lang w:val="en-US"/>
        </w:rPr>
        <w:t>competitors, A and B, are deciding whether to add capacity. If competitor A adds capacity and B doesn’t, A</w:t>
      </w:r>
      <w:r w:rsidR="00703EC1" w:rsidRPr="006D503B">
        <w:rPr>
          <w:color w:val="C45911" w:themeColor="accent2" w:themeShade="BF"/>
          <w:lang w:val="en-US"/>
        </w:rPr>
        <w:t xml:space="preserve"> </w:t>
      </w:r>
      <w:r w:rsidRPr="006D503B">
        <w:rPr>
          <w:color w:val="C45911" w:themeColor="accent2" w:themeShade="BF"/>
          <w:lang w:val="en-US"/>
        </w:rPr>
        <w:t xml:space="preserve">gets an outsized payoff. </w:t>
      </w:r>
      <w:r w:rsidRPr="006D503B">
        <w:rPr>
          <w:color w:val="C45911" w:themeColor="accent2" w:themeShade="BF"/>
        </w:rPr>
        <w:t>(</w:t>
      </w:r>
      <w:proofErr w:type="spellStart"/>
      <w:r w:rsidRPr="006D503B">
        <w:rPr>
          <w:color w:val="C45911" w:themeColor="accent2" w:themeShade="BF"/>
        </w:rPr>
        <w:t>See</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bottom</w:t>
      </w:r>
      <w:proofErr w:type="spellEnd"/>
      <w:r w:rsidRPr="006D503B">
        <w:rPr>
          <w:color w:val="C45911" w:themeColor="accent2" w:themeShade="BF"/>
        </w:rPr>
        <w:t xml:space="preserve"> </w:t>
      </w:r>
      <w:proofErr w:type="spellStart"/>
      <w:r w:rsidRPr="006D503B">
        <w:rPr>
          <w:color w:val="C45911" w:themeColor="accent2" w:themeShade="BF"/>
        </w:rPr>
        <w:t>left</w:t>
      </w:r>
      <w:proofErr w:type="spellEnd"/>
      <w:r w:rsidRPr="006D503B">
        <w:rPr>
          <w:color w:val="C45911" w:themeColor="accent2" w:themeShade="BF"/>
        </w:rPr>
        <w:t xml:space="preserve"> </w:t>
      </w:r>
      <w:proofErr w:type="spellStart"/>
      <w:r w:rsidRPr="006D503B">
        <w:rPr>
          <w:color w:val="C45911" w:themeColor="accent2" w:themeShade="BF"/>
        </w:rPr>
        <w:t>corner</w:t>
      </w:r>
      <w:proofErr w:type="spellEnd"/>
      <w:r w:rsidRPr="006D503B">
        <w:rPr>
          <w:color w:val="C45911" w:themeColor="accent2" w:themeShade="BF"/>
        </w:rPr>
        <w:t xml:space="preserve"> </w:t>
      </w:r>
      <w:proofErr w:type="spellStart"/>
      <w:r w:rsidRPr="006D503B">
        <w:rPr>
          <w:color w:val="C45911" w:themeColor="accent2" w:themeShade="BF"/>
        </w:rPr>
        <w:t>of</w:t>
      </w:r>
      <w:proofErr w:type="spellEnd"/>
      <w:r w:rsidRPr="006D503B">
        <w:rPr>
          <w:color w:val="C45911" w:themeColor="accent2" w:themeShade="BF"/>
        </w:rPr>
        <w:t xml:space="preserve"> </w:t>
      </w:r>
      <w:proofErr w:type="spellStart"/>
      <w:r w:rsidRPr="006D503B">
        <w:rPr>
          <w:color w:val="C45911" w:themeColor="accent2" w:themeShade="BF"/>
        </w:rPr>
        <w:t>Exhibit</w:t>
      </w:r>
      <w:proofErr w:type="spellEnd"/>
      <w:r w:rsidRPr="006D503B">
        <w:rPr>
          <w:color w:val="C45911" w:themeColor="accent2" w:themeShade="BF"/>
        </w:rPr>
        <w:t xml:space="preserve"> 29.) </w:t>
      </w:r>
      <w:r w:rsidRPr="006D503B">
        <w:rPr>
          <w:color w:val="C45911" w:themeColor="accent2" w:themeShade="BF"/>
          <w:lang w:val="en-US"/>
        </w:rPr>
        <w:t>Likewise, if B adds capacity and A</w:t>
      </w:r>
      <w:r w:rsidR="00703EC1" w:rsidRPr="006D503B">
        <w:rPr>
          <w:color w:val="C45911" w:themeColor="accent2" w:themeShade="BF"/>
          <w:lang w:val="en-US"/>
        </w:rPr>
        <w:t xml:space="preserve"> </w:t>
      </w:r>
      <w:r w:rsidRPr="006D503B">
        <w:rPr>
          <w:color w:val="C45911" w:themeColor="accent2" w:themeShade="BF"/>
          <w:lang w:val="en-US"/>
        </w:rPr>
        <w:t>doesn’t, B gets the large payoff (top right corner). If neither expands, the total payoff for A and B is the</w:t>
      </w:r>
      <w:r w:rsidR="00703EC1" w:rsidRPr="006D503B">
        <w:rPr>
          <w:color w:val="C45911" w:themeColor="accent2" w:themeShade="BF"/>
          <w:lang w:val="en-US"/>
        </w:rPr>
        <w:t xml:space="preserve"> </w:t>
      </w:r>
      <w:r w:rsidRPr="006D503B">
        <w:rPr>
          <w:color w:val="C45911" w:themeColor="accent2" w:themeShade="BF"/>
          <w:lang w:val="en-US"/>
        </w:rPr>
        <w:t xml:space="preserve">highest (top left corner). </w:t>
      </w:r>
      <w:proofErr w:type="spellStart"/>
      <w:r w:rsidRPr="006D503B">
        <w:rPr>
          <w:color w:val="C45911" w:themeColor="accent2" w:themeShade="BF"/>
        </w:rPr>
        <w:t>But</w:t>
      </w:r>
      <w:proofErr w:type="spellEnd"/>
      <w:r w:rsidRPr="006D503B">
        <w:rPr>
          <w:color w:val="C45911" w:themeColor="accent2" w:themeShade="BF"/>
        </w:rPr>
        <w:t xml:space="preserve"> </w:t>
      </w:r>
      <w:proofErr w:type="spellStart"/>
      <w:r w:rsidRPr="006D503B">
        <w:rPr>
          <w:color w:val="C45911" w:themeColor="accent2" w:themeShade="BF"/>
        </w:rPr>
        <w:t>if</w:t>
      </w:r>
      <w:proofErr w:type="spellEnd"/>
      <w:r w:rsidRPr="006D503B">
        <w:rPr>
          <w:color w:val="C45911" w:themeColor="accent2" w:themeShade="BF"/>
        </w:rPr>
        <w:t xml:space="preserve"> </w:t>
      </w:r>
      <w:proofErr w:type="spellStart"/>
      <w:r w:rsidRPr="006D503B">
        <w:rPr>
          <w:color w:val="C45911" w:themeColor="accent2" w:themeShade="BF"/>
        </w:rPr>
        <w:t>both</w:t>
      </w:r>
      <w:proofErr w:type="spellEnd"/>
      <w:r w:rsidRPr="006D503B">
        <w:rPr>
          <w:color w:val="C45911" w:themeColor="accent2" w:themeShade="BF"/>
        </w:rPr>
        <w:t xml:space="preserve"> </w:t>
      </w:r>
      <w:proofErr w:type="spellStart"/>
      <w:r w:rsidRPr="006D503B">
        <w:rPr>
          <w:color w:val="C45911" w:themeColor="accent2" w:themeShade="BF"/>
        </w:rPr>
        <w:t>add</w:t>
      </w:r>
      <w:proofErr w:type="spellEnd"/>
      <w:r w:rsidRPr="006D503B">
        <w:rPr>
          <w:color w:val="C45911" w:themeColor="accent2" w:themeShade="BF"/>
        </w:rPr>
        <w:t xml:space="preserve"> </w:t>
      </w:r>
      <w:proofErr w:type="spellStart"/>
      <w:r w:rsidRPr="006D503B">
        <w:rPr>
          <w:color w:val="C45911" w:themeColor="accent2" w:themeShade="BF"/>
        </w:rPr>
        <w:t>capacity</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total </w:t>
      </w:r>
      <w:proofErr w:type="spellStart"/>
      <w:r w:rsidRPr="006D503B">
        <w:rPr>
          <w:color w:val="C45911" w:themeColor="accent2" w:themeShade="BF"/>
        </w:rPr>
        <w:t>payoff</w:t>
      </w:r>
      <w:proofErr w:type="spellEnd"/>
      <w:r w:rsidRPr="006D503B">
        <w:rPr>
          <w:color w:val="C45911" w:themeColor="accent2" w:themeShade="BF"/>
        </w:rPr>
        <w:t xml:space="preserve"> </w:t>
      </w:r>
      <w:proofErr w:type="spellStart"/>
      <w:r w:rsidRPr="006D503B">
        <w:rPr>
          <w:color w:val="C45911" w:themeColor="accent2" w:themeShade="BF"/>
        </w:rPr>
        <w:t>is</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lowest</w:t>
      </w:r>
      <w:proofErr w:type="spellEnd"/>
      <w:r w:rsidRPr="006D503B">
        <w:rPr>
          <w:color w:val="C45911" w:themeColor="accent2" w:themeShade="BF"/>
        </w:rPr>
        <w:t xml:space="preserve"> (</w:t>
      </w:r>
      <w:proofErr w:type="spellStart"/>
      <w:r w:rsidRPr="006D503B">
        <w:rPr>
          <w:color w:val="C45911" w:themeColor="accent2" w:themeShade="BF"/>
        </w:rPr>
        <w:t>bottom</w:t>
      </w:r>
      <w:proofErr w:type="spellEnd"/>
      <w:r w:rsidRPr="006D503B">
        <w:rPr>
          <w:color w:val="C45911" w:themeColor="accent2" w:themeShade="BF"/>
        </w:rPr>
        <w:t xml:space="preserve"> </w:t>
      </w:r>
      <w:proofErr w:type="spellStart"/>
      <w:r w:rsidRPr="006D503B">
        <w:rPr>
          <w:color w:val="C45911" w:themeColor="accent2" w:themeShade="BF"/>
        </w:rPr>
        <w:t>right</w:t>
      </w:r>
      <w:proofErr w:type="spellEnd"/>
      <w:r w:rsidRPr="006D503B">
        <w:rPr>
          <w:color w:val="C45911" w:themeColor="accent2" w:themeShade="BF"/>
        </w:rPr>
        <w:t xml:space="preserve"> </w:t>
      </w:r>
      <w:proofErr w:type="spellStart"/>
      <w:r w:rsidRPr="006D503B">
        <w:rPr>
          <w:color w:val="C45911" w:themeColor="accent2" w:themeShade="BF"/>
        </w:rPr>
        <w:t>corner</w:t>
      </w:r>
      <w:proofErr w:type="spellEnd"/>
      <w:r w:rsidRPr="006D503B">
        <w:rPr>
          <w:color w:val="C45911" w:themeColor="accent2" w:themeShade="BF"/>
        </w:rPr>
        <w:t>).</w:t>
      </w:r>
    </w:p>
    <w:p w:rsidR="00685793" w:rsidRPr="00685793" w:rsidRDefault="00685793" w:rsidP="006D503B">
      <w:pPr>
        <w:jc w:val="both"/>
        <w:rPr>
          <w:lang w:val="es-ES"/>
        </w:rPr>
      </w:pPr>
      <w:r w:rsidRPr="00685793">
        <w:rPr>
          <w:lang w:val="es-ES"/>
        </w:rPr>
        <w:t xml:space="preserve">El dilema del prisionero es el ejemplo clásico de interacción de dos personas en la teoría de juegos.65 Podemos considerar el dilema del prisionero en un contexto comercial observando un caso simple de adición de capacidad. Digamos que dos competidores, A y B, están decidiendo si agregar capacidad. Si el competidor A agrega capacidad y B no, A obtiene una recompensa </w:t>
      </w:r>
      <w:proofErr w:type="spellStart"/>
      <w:r w:rsidRPr="00685793">
        <w:rPr>
          <w:lang w:val="es-ES"/>
        </w:rPr>
        <w:t>desmescomunal</w:t>
      </w:r>
      <w:proofErr w:type="spellEnd"/>
      <w:r w:rsidRPr="00685793">
        <w:rPr>
          <w:lang w:val="es-ES"/>
        </w:rPr>
        <w:t>. (Véase la esquina inferior izquierda de la Prueba documental 29.) Del mismo modo, si B agrega capacidad y A no, B obtiene la gran recompensa (esquina superior derecha). Si ninguno de los dos se expande, el pago total para A y B es el más alto (esquina superior izquierda). Pero si ambos agregan capacidad, la recompensa total es la más baja (esquina inferior derecha).</w:t>
      </w:r>
    </w:p>
    <w:p w:rsidR="00BF63E3" w:rsidRPr="006D503B" w:rsidRDefault="00BF63E3" w:rsidP="006D503B">
      <w:pPr>
        <w:jc w:val="both"/>
        <w:rPr>
          <w:color w:val="C45911" w:themeColor="accent2" w:themeShade="BF"/>
          <w:lang w:val="en-US"/>
        </w:rPr>
      </w:pPr>
      <w:r w:rsidRPr="006D503B">
        <w:rPr>
          <w:color w:val="C45911" w:themeColor="accent2" w:themeShade="BF"/>
          <w:lang w:val="en-US"/>
        </w:rPr>
        <w:t>If a company plays this game once, the optimal strategy is to add capacity. Consider the problem from the</w:t>
      </w:r>
      <w:r w:rsidR="00703EC1" w:rsidRPr="006D503B">
        <w:rPr>
          <w:color w:val="C45911" w:themeColor="accent2" w:themeShade="BF"/>
          <w:lang w:val="en-US"/>
        </w:rPr>
        <w:t xml:space="preserve"> </w:t>
      </w:r>
      <w:r w:rsidRPr="006D503B">
        <w:rPr>
          <w:color w:val="C45911" w:themeColor="accent2" w:themeShade="BF"/>
          <w:lang w:val="en-US"/>
        </w:rPr>
        <w:t>point of view of company A. The expected payoff from adding capacity is higher than the expected value of</w:t>
      </w:r>
      <w:r w:rsidR="00703EC1" w:rsidRPr="006D503B">
        <w:rPr>
          <w:color w:val="C45911" w:themeColor="accent2" w:themeShade="BF"/>
          <w:lang w:val="en-US"/>
        </w:rPr>
        <w:t xml:space="preserve"> </w:t>
      </w:r>
      <w:r w:rsidRPr="006D503B">
        <w:rPr>
          <w:color w:val="C45911" w:themeColor="accent2" w:themeShade="BF"/>
          <w:lang w:val="en-US"/>
        </w:rPr>
        <w:t xml:space="preserve">not expanding.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same</w:t>
      </w:r>
      <w:proofErr w:type="spellEnd"/>
      <w:r w:rsidRPr="006D503B">
        <w:rPr>
          <w:color w:val="C45911" w:themeColor="accent2" w:themeShade="BF"/>
        </w:rPr>
        <w:t xml:space="preserve"> </w:t>
      </w:r>
      <w:proofErr w:type="spellStart"/>
      <w:r w:rsidRPr="006D503B">
        <w:rPr>
          <w:color w:val="C45911" w:themeColor="accent2" w:themeShade="BF"/>
        </w:rPr>
        <w:t>logic</w:t>
      </w:r>
      <w:proofErr w:type="spellEnd"/>
      <w:r w:rsidRPr="006D503B">
        <w:rPr>
          <w:color w:val="C45911" w:themeColor="accent2" w:themeShade="BF"/>
        </w:rPr>
        <w:t xml:space="preserve"> </w:t>
      </w:r>
      <w:proofErr w:type="spellStart"/>
      <w:r w:rsidRPr="006D503B">
        <w:rPr>
          <w:color w:val="C45911" w:themeColor="accent2" w:themeShade="BF"/>
        </w:rPr>
        <w:t>applies</w:t>
      </w:r>
      <w:proofErr w:type="spellEnd"/>
      <w:r w:rsidRPr="006D503B">
        <w:rPr>
          <w:color w:val="C45911" w:themeColor="accent2" w:themeShade="BF"/>
        </w:rPr>
        <w:t xml:space="preserve"> </w:t>
      </w:r>
      <w:proofErr w:type="spellStart"/>
      <w:r w:rsidRPr="006D503B">
        <w:rPr>
          <w:color w:val="C45911" w:themeColor="accent2" w:themeShade="BF"/>
        </w:rPr>
        <w:t>from</w:t>
      </w:r>
      <w:proofErr w:type="spellEnd"/>
      <w:r w:rsidRPr="006D503B">
        <w:rPr>
          <w:color w:val="C45911" w:themeColor="accent2" w:themeShade="BF"/>
        </w:rPr>
        <w:t xml:space="preserve"> </w:t>
      </w:r>
      <w:proofErr w:type="spellStart"/>
      <w:r w:rsidRPr="006D503B">
        <w:rPr>
          <w:color w:val="C45911" w:themeColor="accent2" w:themeShade="BF"/>
        </w:rPr>
        <w:t>B’s</w:t>
      </w:r>
      <w:proofErr w:type="spellEnd"/>
      <w:r w:rsidRPr="006D503B">
        <w:rPr>
          <w:color w:val="C45911" w:themeColor="accent2" w:themeShade="BF"/>
        </w:rPr>
        <w:t xml:space="preserve"> </w:t>
      </w:r>
      <w:proofErr w:type="spellStart"/>
      <w:r w:rsidRPr="006D503B">
        <w:rPr>
          <w:color w:val="C45911" w:themeColor="accent2" w:themeShade="BF"/>
        </w:rPr>
        <w:t>standpoint</w:t>
      </w:r>
      <w:proofErr w:type="spellEnd"/>
      <w:r w:rsidRPr="006D503B">
        <w:rPr>
          <w:color w:val="C45911" w:themeColor="accent2" w:themeShade="BF"/>
        </w:rPr>
        <w:t xml:space="preserve">. </w:t>
      </w:r>
      <w:proofErr w:type="gramStart"/>
      <w:r w:rsidRPr="006D503B">
        <w:rPr>
          <w:color w:val="C45911" w:themeColor="accent2" w:themeShade="BF"/>
          <w:lang w:val="en-US"/>
        </w:rPr>
        <w:t>So</w:t>
      </w:r>
      <w:proofErr w:type="gramEnd"/>
      <w:r w:rsidRPr="006D503B">
        <w:rPr>
          <w:color w:val="C45911" w:themeColor="accent2" w:themeShade="BF"/>
          <w:lang w:val="en-US"/>
        </w:rPr>
        <w:t xml:space="preserve"> adding capacity gets the competitors to the</w:t>
      </w:r>
      <w:r w:rsidR="00703EC1" w:rsidRPr="006D503B">
        <w:rPr>
          <w:color w:val="C45911" w:themeColor="accent2" w:themeShade="BF"/>
          <w:lang w:val="en-US"/>
        </w:rPr>
        <w:t xml:space="preserve"> </w:t>
      </w:r>
      <w:r w:rsidRPr="006D503B">
        <w:rPr>
          <w:color w:val="C45911" w:themeColor="accent2" w:themeShade="BF"/>
          <w:lang w:val="en-US"/>
        </w:rPr>
        <w:t>Nash equilibrium, the point where no competitor can gain by changing its strategy unilaterally.</w:t>
      </w:r>
    </w:p>
    <w:p w:rsidR="00685793" w:rsidRPr="00685793" w:rsidRDefault="00685793" w:rsidP="006D503B">
      <w:pPr>
        <w:jc w:val="both"/>
        <w:rPr>
          <w:lang w:val="es-ES"/>
        </w:rPr>
      </w:pPr>
      <w:r w:rsidRPr="00685793">
        <w:rPr>
          <w:lang w:val="es-ES"/>
        </w:rPr>
        <w:t>Si una empresa juega este juego una vez, la estrategia óptima es agregar capacidad. Considere el problema desde el punto de vista de la empresa A. La recompensa esperada de agregar capacidad es mayor que el valor esperado de no expandirse. La misma lógica se aplica desde el punto de vista de B. Por lo tanto, agregar capacidad lleva a los competidores al equilibrio de Nash, el punto en el que ningún competidor puede ganar cambiando su estrategia unilateralmente.</w:t>
      </w:r>
    </w:p>
    <w:p w:rsidR="00685793" w:rsidRPr="00685793" w:rsidRDefault="00685793" w:rsidP="00BF63E3">
      <w:pPr>
        <w:rPr>
          <w:lang w:val="es-ES"/>
        </w:rPr>
      </w:pPr>
    </w:p>
    <w:p w:rsidR="00BF63E3" w:rsidRDefault="00BF63E3" w:rsidP="00BF63E3">
      <w:proofErr w:type="spellStart"/>
      <w:r w:rsidRPr="00BF63E3">
        <w:lastRenderedPageBreak/>
        <w:t>Exhibit</w:t>
      </w:r>
      <w:proofErr w:type="spellEnd"/>
      <w:r w:rsidRPr="00BF63E3">
        <w:t xml:space="preserve"> 29: </w:t>
      </w:r>
      <w:proofErr w:type="spellStart"/>
      <w:r w:rsidRPr="00BF63E3">
        <w:t>Capacity</w:t>
      </w:r>
      <w:proofErr w:type="spellEnd"/>
      <w:r w:rsidRPr="00BF63E3">
        <w:t xml:space="preserve"> </w:t>
      </w:r>
      <w:proofErr w:type="spellStart"/>
      <w:r w:rsidRPr="00BF63E3">
        <w:t>Addition</w:t>
      </w:r>
      <w:proofErr w:type="spellEnd"/>
      <w:r w:rsidRPr="00BF63E3">
        <w:t xml:space="preserve"> and </w:t>
      </w:r>
      <w:proofErr w:type="spellStart"/>
      <w:r w:rsidRPr="00BF63E3">
        <w:t>the</w:t>
      </w:r>
      <w:proofErr w:type="spellEnd"/>
      <w:r w:rsidRPr="00BF63E3">
        <w:t xml:space="preserve"> </w:t>
      </w:r>
      <w:proofErr w:type="spellStart"/>
      <w:r w:rsidRPr="00BF63E3">
        <w:t>Prisoner's</w:t>
      </w:r>
      <w:proofErr w:type="spellEnd"/>
      <w:r w:rsidRPr="00BF63E3">
        <w:t xml:space="preserve"> </w:t>
      </w:r>
      <w:proofErr w:type="spellStart"/>
      <w:r w:rsidRPr="00BF63E3">
        <w:t>Dilemma</w:t>
      </w:r>
      <w:proofErr w:type="spellEnd"/>
    </w:p>
    <w:p w:rsidR="00703EC1" w:rsidRPr="00BF63E3" w:rsidRDefault="00703EC1" w:rsidP="00BF63E3">
      <w:r>
        <w:rPr>
          <w:noProof/>
        </w:rPr>
        <w:drawing>
          <wp:inline distT="0" distB="0" distL="0" distR="0">
            <wp:extent cx="5610225" cy="25050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505075"/>
                    </a:xfrm>
                    <a:prstGeom prst="rect">
                      <a:avLst/>
                    </a:prstGeom>
                    <a:noFill/>
                    <a:ln>
                      <a:noFill/>
                    </a:ln>
                  </pic:spPr>
                </pic:pic>
              </a:graphicData>
            </a:graphic>
          </wp:inline>
        </w:drawing>
      </w:r>
    </w:p>
    <w:p w:rsidR="00BF63E3" w:rsidRPr="006D503B" w:rsidRDefault="00BF63E3" w:rsidP="006D503B">
      <w:pPr>
        <w:jc w:val="both"/>
        <w:rPr>
          <w:color w:val="C45911" w:themeColor="accent2" w:themeShade="BF"/>
          <w:lang w:val="en-US"/>
        </w:rPr>
      </w:pPr>
      <w:r w:rsidRPr="006D503B">
        <w:rPr>
          <w:color w:val="C45911" w:themeColor="accent2" w:themeShade="BF"/>
          <w:lang w:val="en-US"/>
        </w:rPr>
        <w:t>You might assume that companies always evaluate the potential reactions of their competitors. But that is</w:t>
      </w:r>
      <w:r w:rsidR="00703EC1" w:rsidRPr="006D503B">
        <w:rPr>
          <w:color w:val="C45911" w:themeColor="accent2" w:themeShade="BF"/>
          <w:lang w:val="en-US"/>
        </w:rPr>
        <w:t xml:space="preserve"> </w:t>
      </w:r>
      <w:r w:rsidRPr="006D503B">
        <w:rPr>
          <w:color w:val="C45911" w:themeColor="accent2" w:themeShade="BF"/>
          <w:lang w:val="en-US"/>
        </w:rPr>
        <w:t>frequently not the case. During a roundtable discussion in the mid-1990s, for instance, the chief financial</w:t>
      </w:r>
      <w:r w:rsidR="00703EC1" w:rsidRPr="006D503B">
        <w:rPr>
          <w:color w:val="C45911" w:themeColor="accent2" w:themeShade="BF"/>
          <w:lang w:val="en-US"/>
        </w:rPr>
        <w:t xml:space="preserve"> </w:t>
      </w:r>
      <w:r w:rsidRPr="006D503B">
        <w:rPr>
          <w:color w:val="C45911" w:themeColor="accent2" w:themeShade="BF"/>
          <w:lang w:val="en-US"/>
        </w:rPr>
        <w:t>officer of International Paper revealed that his company considered basic economic conditions when weighing</w:t>
      </w:r>
      <w:r w:rsidR="00703EC1" w:rsidRPr="006D503B">
        <w:rPr>
          <w:color w:val="C45911" w:themeColor="accent2" w:themeShade="BF"/>
          <w:lang w:val="en-US"/>
        </w:rPr>
        <w:t xml:space="preserve"> </w:t>
      </w:r>
      <w:r w:rsidRPr="006D503B">
        <w:rPr>
          <w:color w:val="C45911" w:themeColor="accent2" w:themeShade="BF"/>
          <w:lang w:val="en-US"/>
        </w:rPr>
        <w:t xml:space="preserve">the decision to build a </w:t>
      </w:r>
      <w:r w:rsidRPr="006D503B">
        <w:rPr>
          <w:rFonts w:ascii="AngsanaUPC" w:hAnsi="AngsanaUPC" w:cs="AngsanaUPC"/>
          <w:color w:val="C45911" w:themeColor="accent2" w:themeShade="BF"/>
          <w:lang w:val="en-US"/>
        </w:rPr>
        <w:t>new</w:t>
      </w:r>
      <w:r w:rsidRPr="006D503B">
        <w:rPr>
          <w:color w:val="C45911" w:themeColor="accent2" w:themeShade="BF"/>
          <w:lang w:val="en-US"/>
        </w:rPr>
        <w:t xml:space="preserve"> paper facility. But he conceded the absence of a game theoretic approach: “What</w:t>
      </w:r>
      <w:r w:rsidR="00703EC1" w:rsidRPr="006D503B">
        <w:rPr>
          <w:color w:val="C45911" w:themeColor="accent2" w:themeShade="BF"/>
          <w:lang w:val="en-US"/>
        </w:rPr>
        <w:t xml:space="preserve"> </w:t>
      </w:r>
      <w:r w:rsidRPr="006D503B">
        <w:rPr>
          <w:color w:val="C45911" w:themeColor="accent2" w:themeShade="BF"/>
          <w:lang w:val="en-US"/>
        </w:rPr>
        <w:t>we never seem to factor in, however, is the response of our competitors. Who else is going to build a plant or</w:t>
      </w:r>
      <w:r w:rsidR="00703EC1" w:rsidRPr="006D503B">
        <w:rPr>
          <w:color w:val="C45911" w:themeColor="accent2" w:themeShade="BF"/>
          <w:lang w:val="en-US"/>
        </w:rPr>
        <w:t xml:space="preserve"> </w:t>
      </w:r>
      <w:r w:rsidRPr="006D503B">
        <w:rPr>
          <w:color w:val="C45911" w:themeColor="accent2" w:themeShade="BF"/>
          <w:lang w:val="en-US"/>
        </w:rPr>
        <w:t>machine at the same time?”66</w:t>
      </w:r>
    </w:p>
    <w:p w:rsidR="00685793" w:rsidRPr="00685793" w:rsidRDefault="00685793" w:rsidP="006D503B">
      <w:pPr>
        <w:jc w:val="both"/>
        <w:rPr>
          <w:lang w:val="en-US"/>
        </w:rPr>
      </w:pPr>
      <w:r w:rsidRPr="00685793">
        <w:t xml:space="preserve">Se podría suponer que las empresas siempre evalúan las reacciones potenciales de sus competidores. Pero a menudo no es así. Durante una mesa redonda a mediados de la década de 1990, por ejemplo, el director financiero de International </w:t>
      </w:r>
      <w:proofErr w:type="spellStart"/>
      <w:r w:rsidRPr="00685793">
        <w:t>Paper</w:t>
      </w:r>
      <w:proofErr w:type="spellEnd"/>
      <w:r w:rsidRPr="00685793">
        <w:t xml:space="preserve"> reveló que su empresa consideró las condiciones económicas básicas al sopesar la decisión de construir una nueva instalación de papel. Pero admitió la ausencia de un enfoque teórico del juego: "Lo que parece que nunca tenemos en cuenta, sin embargo, es la respuesta de nuestros competidores. ¿Quién más va a construir una planta o máquina al mismo tiempo?" </w:t>
      </w:r>
      <w:r w:rsidRPr="00685793">
        <w:rPr>
          <w:lang w:val="en-US"/>
        </w:rPr>
        <w:t>66</w:t>
      </w:r>
    </w:p>
    <w:p w:rsidR="00BF63E3" w:rsidRPr="006D503B" w:rsidRDefault="00BF63E3" w:rsidP="006D503B">
      <w:pPr>
        <w:jc w:val="both"/>
        <w:rPr>
          <w:color w:val="C45911" w:themeColor="accent2" w:themeShade="BF"/>
          <w:lang w:val="en-US"/>
        </w:rPr>
      </w:pPr>
      <w:r w:rsidRPr="006D503B">
        <w:rPr>
          <w:color w:val="C45911" w:themeColor="accent2" w:themeShade="BF"/>
          <w:lang w:val="en-US"/>
        </w:rPr>
        <w:t>Pankaj Ghemawat, a professor of strategy, provides a more sophisticated example based on the actual pricing</w:t>
      </w:r>
      <w:r w:rsidR="00703EC1" w:rsidRPr="006D503B">
        <w:rPr>
          <w:color w:val="C45911" w:themeColor="accent2" w:themeShade="BF"/>
          <w:lang w:val="en-US"/>
        </w:rPr>
        <w:t xml:space="preserve"> </w:t>
      </w:r>
      <w:r w:rsidRPr="006D503B">
        <w:rPr>
          <w:color w:val="C45911" w:themeColor="accent2" w:themeShade="BF"/>
          <w:lang w:val="en-US"/>
        </w:rPr>
        <w:t>study of a major pharmaceutical company.67 The situation is that a challenger is readying to launch a</w:t>
      </w:r>
      <w:r w:rsidR="00703EC1" w:rsidRPr="006D503B">
        <w:rPr>
          <w:color w:val="C45911" w:themeColor="accent2" w:themeShade="BF"/>
          <w:lang w:val="en-US"/>
        </w:rPr>
        <w:t xml:space="preserve"> </w:t>
      </w:r>
      <w:r w:rsidRPr="006D503B">
        <w:rPr>
          <w:color w:val="C45911" w:themeColor="accent2" w:themeShade="BF"/>
          <w:lang w:val="en-US"/>
        </w:rPr>
        <w:t>substitute for one of the incumbent’s most profitable products.</w:t>
      </w:r>
      <w:r w:rsidR="00703EC1" w:rsidRPr="006D503B">
        <w:rPr>
          <w:color w:val="C45911" w:themeColor="accent2" w:themeShade="BF"/>
          <w:lang w:val="en-US"/>
        </w:rPr>
        <w:t xml:space="preserve"> </w:t>
      </w:r>
      <w:r w:rsidRPr="006D503B">
        <w:rPr>
          <w:color w:val="C45911" w:themeColor="accent2" w:themeShade="BF"/>
          <w:lang w:val="en-US"/>
        </w:rPr>
        <w:t>The incumbent’s task is to determine the</w:t>
      </w:r>
      <w:r w:rsidR="00703EC1" w:rsidRPr="006D503B">
        <w:rPr>
          <w:color w:val="C45911" w:themeColor="accent2" w:themeShade="BF"/>
          <w:lang w:val="en-US"/>
        </w:rPr>
        <w:t xml:space="preserve"> </w:t>
      </w:r>
      <w:r w:rsidRPr="006D503B">
        <w:rPr>
          <w:color w:val="C45911" w:themeColor="accent2" w:themeShade="BF"/>
          <w:lang w:val="en-US"/>
        </w:rPr>
        <w:t>pricing strategy that maximizes the value of its established product.</w:t>
      </w:r>
    </w:p>
    <w:p w:rsidR="00685793" w:rsidRPr="00685793" w:rsidRDefault="00685793" w:rsidP="006D503B">
      <w:pPr>
        <w:jc w:val="both"/>
        <w:rPr>
          <w:lang w:val="es-ES"/>
        </w:rPr>
      </w:pPr>
      <w:r w:rsidRPr="00685793">
        <w:rPr>
          <w:lang w:val="es-ES"/>
        </w:rPr>
        <w:t>Pankaj Ghemawat, profesor de estrategia, proporciona un ejemplo más sofisticado basado en el estudio de precios real de una importante compañía farmacéutica.67 La situación es que un retador se está preparando para lanzar un sustituto de uno de los productos más rentables del operador tradicional. La tarea del titular es determinar la estrategia de precios que maximiza el valor de su producto establecido.</w:t>
      </w:r>
    </w:p>
    <w:p w:rsidR="00BF63E3" w:rsidRPr="006D503B" w:rsidRDefault="00BF63E3" w:rsidP="006D503B">
      <w:pPr>
        <w:jc w:val="both"/>
        <w:rPr>
          <w:color w:val="C45911" w:themeColor="accent2" w:themeShade="BF"/>
          <w:lang w:val="en-US"/>
        </w:rPr>
      </w:pPr>
      <w:r w:rsidRPr="006D503B">
        <w:rPr>
          <w:color w:val="C45911" w:themeColor="accent2" w:themeShade="BF"/>
          <w:lang w:val="en-US"/>
        </w:rPr>
        <w:t xml:space="preserve">Exhibit 30 shows the </w:t>
      </w:r>
      <w:proofErr w:type="spellStart"/>
      <w:r w:rsidRPr="006D503B">
        <w:rPr>
          <w:color w:val="C45911" w:themeColor="accent2" w:themeShade="BF"/>
          <w:lang w:val="en-US"/>
        </w:rPr>
        <w:t>payoffs</w:t>
      </w:r>
      <w:proofErr w:type="spellEnd"/>
      <w:r w:rsidRPr="006D503B">
        <w:rPr>
          <w:color w:val="C45911" w:themeColor="accent2" w:themeShade="BF"/>
          <w:lang w:val="en-US"/>
        </w:rPr>
        <w:t xml:space="preserve"> for the incumbent (I) and challenger (C) given various assumptions. For example,</w:t>
      </w:r>
      <w:r w:rsidR="00703EC1" w:rsidRPr="006D503B">
        <w:rPr>
          <w:color w:val="C45911" w:themeColor="accent2" w:themeShade="BF"/>
          <w:lang w:val="en-US"/>
        </w:rPr>
        <w:t xml:space="preserve"> </w:t>
      </w:r>
      <w:r w:rsidRPr="006D503B">
        <w:rPr>
          <w:color w:val="C45911" w:themeColor="accent2" w:themeShade="BF"/>
          <w:lang w:val="en-US"/>
        </w:rPr>
        <w:t>with no price change for the incumbent and very low pricing by the challenger, the model suggests a payoff of</w:t>
      </w:r>
      <w:r w:rsidR="00703EC1" w:rsidRPr="006D503B">
        <w:rPr>
          <w:color w:val="C45911" w:themeColor="accent2" w:themeShade="BF"/>
          <w:lang w:val="en-US"/>
        </w:rPr>
        <w:t xml:space="preserve"> </w:t>
      </w:r>
      <w:r w:rsidRPr="006D503B">
        <w:rPr>
          <w:color w:val="C45911" w:themeColor="accent2" w:themeShade="BF"/>
          <w:lang w:val="en-US"/>
        </w:rPr>
        <w:t xml:space="preserve">350 for the incumbent and 190 for the challenger (upper left corner). This </w:t>
      </w:r>
      <w:r w:rsidRPr="006D503B">
        <w:rPr>
          <w:color w:val="C45911" w:themeColor="accent2" w:themeShade="BF"/>
          <w:lang w:val="en-US"/>
        </w:rPr>
        <w:lastRenderedPageBreak/>
        <w:t>analysis allowed the incumbent’s</w:t>
      </w:r>
      <w:r w:rsidR="00703EC1" w:rsidRPr="006D503B">
        <w:rPr>
          <w:color w:val="C45911" w:themeColor="accent2" w:themeShade="BF"/>
          <w:lang w:val="en-US"/>
        </w:rPr>
        <w:t xml:space="preserve"> </w:t>
      </w:r>
      <w:r w:rsidRPr="006D503B">
        <w:rPr>
          <w:color w:val="C45911" w:themeColor="accent2" w:themeShade="BF"/>
          <w:lang w:val="en-US"/>
        </w:rPr>
        <w:t>management to view the situation from the challenger’s point of view versus considering only what it hoped</w:t>
      </w:r>
      <w:r w:rsidR="00703EC1" w:rsidRPr="006D503B">
        <w:rPr>
          <w:color w:val="C45911" w:themeColor="accent2" w:themeShade="BF"/>
          <w:lang w:val="en-US"/>
        </w:rPr>
        <w:t xml:space="preserve"> </w:t>
      </w:r>
      <w:r w:rsidRPr="006D503B">
        <w:rPr>
          <w:color w:val="C45911" w:themeColor="accent2" w:themeShade="BF"/>
          <w:lang w:val="en-US"/>
        </w:rPr>
        <w:t>the challenger would do.</w:t>
      </w:r>
    </w:p>
    <w:p w:rsidR="00CA13CD" w:rsidRPr="00CA13CD" w:rsidRDefault="00CA13CD" w:rsidP="006D503B">
      <w:pPr>
        <w:jc w:val="both"/>
        <w:rPr>
          <w:lang w:val="es-ES"/>
        </w:rPr>
      </w:pPr>
      <w:r w:rsidRPr="00CA13CD">
        <w:rPr>
          <w:lang w:val="es-ES"/>
        </w:rPr>
        <w:t>El Anexo 30 muestra los pagos para el titular (I) y el retador (C) dados varios supuestos. Por ejemplo, sin cambio de precio para el titular y precios muy bajos por parte del retador, el modelo sugiere un pago de 350 para el titular y 190 para el retador (esquina superior izquierda). Este análisis permitió a la gerencia del titular ver la situación desde el punto de vista del retador en lugar de considerar solo lo que esperaba que el retador hiciera.</w:t>
      </w:r>
    </w:p>
    <w:p w:rsidR="00BF63E3" w:rsidRPr="006D503B" w:rsidRDefault="00BF63E3" w:rsidP="00BF63E3">
      <w:pPr>
        <w:rPr>
          <w:lang w:val="en-US"/>
        </w:rPr>
      </w:pPr>
      <w:r w:rsidRPr="006D503B">
        <w:rPr>
          <w:lang w:val="en-US"/>
        </w:rPr>
        <w:t>Exhibit 30: The Payoff Matrix in the Face of a Challenger Product Launch</w:t>
      </w:r>
    </w:p>
    <w:p w:rsidR="00703EC1" w:rsidRPr="00BF63E3" w:rsidRDefault="00703EC1" w:rsidP="00BF63E3">
      <w:r>
        <w:rPr>
          <w:noProof/>
        </w:rPr>
        <w:drawing>
          <wp:inline distT="0" distB="0" distL="0" distR="0">
            <wp:extent cx="5610225" cy="25527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rsidR="00BF63E3" w:rsidRPr="006D503B" w:rsidRDefault="00BF63E3" w:rsidP="006D503B">
      <w:pPr>
        <w:jc w:val="both"/>
        <w:rPr>
          <w:color w:val="C45911" w:themeColor="accent2" w:themeShade="BF"/>
          <w:lang w:val="en-US"/>
        </w:rPr>
      </w:pPr>
      <w:r w:rsidRPr="006D503B">
        <w:rPr>
          <w:color w:val="C45911" w:themeColor="accent2" w:themeShade="BF"/>
          <w:lang w:val="en-US"/>
        </w:rPr>
        <w:t>In our simple cases of capacity additions and product launches, we treated competitor interaction as if it were</w:t>
      </w:r>
      <w:r w:rsidR="00F94D2A" w:rsidRPr="006D503B">
        <w:rPr>
          <w:color w:val="C45911" w:themeColor="accent2" w:themeShade="BF"/>
          <w:lang w:val="en-US"/>
        </w:rPr>
        <w:t xml:space="preserve"> </w:t>
      </w:r>
      <w:r w:rsidRPr="006D503B">
        <w:rPr>
          <w:color w:val="C45911" w:themeColor="accent2" w:themeShade="BF"/>
          <w:lang w:val="en-US"/>
        </w:rPr>
        <w:t xml:space="preserve">a one-time event. </w:t>
      </w:r>
      <w:r w:rsidRPr="006D503B">
        <w:rPr>
          <w:color w:val="C45911" w:themeColor="accent2" w:themeShade="BF"/>
        </w:rPr>
        <w:t xml:space="preserve">In </w:t>
      </w:r>
      <w:proofErr w:type="spellStart"/>
      <w:proofErr w:type="gramStart"/>
      <w:r w:rsidRPr="006D503B">
        <w:rPr>
          <w:color w:val="C45911" w:themeColor="accent2" w:themeShade="BF"/>
        </w:rPr>
        <w:t>reality</w:t>
      </w:r>
      <w:proofErr w:type="spellEnd"/>
      <w:proofErr w:type="gramEnd"/>
      <w:r w:rsidRPr="006D503B">
        <w:rPr>
          <w:color w:val="C45911" w:themeColor="accent2" w:themeShade="BF"/>
        </w:rPr>
        <w:t xml:space="preserve">, </w:t>
      </w:r>
      <w:proofErr w:type="spellStart"/>
      <w:r w:rsidRPr="006D503B">
        <w:rPr>
          <w:color w:val="C45911" w:themeColor="accent2" w:themeShade="BF"/>
        </w:rPr>
        <w:t>companies</w:t>
      </w:r>
      <w:proofErr w:type="spellEnd"/>
      <w:r w:rsidRPr="006D503B">
        <w:rPr>
          <w:color w:val="C45911" w:themeColor="accent2" w:themeShade="BF"/>
        </w:rPr>
        <w:t xml:space="preserve"> </w:t>
      </w:r>
      <w:proofErr w:type="spellStart"/>
      <w:r w:rsidRPr="006D503B">
        <w:rPr>
          <w:color w:val="C45911" w:themeColor="accent2" w:themeShade="BF"/>
        </w:rPr>
        <w:t>interact</w:t>
      </w:r>
      <w:proofErr w:type="spellEnd"/>
      <w:r w:rsidRPr="006D503B">
        <w:rPr>
          <w:color w:val="C45911" w:themeColor="accent2" w:themeShade="BF"/>
        </w:rPr>
        <w:t xml:space="preserve"> </w:t>
      </w:r>
      <w:proofErr w:type="spellStart"/>
      <w:r w:rsidRPr="006D503B">
        <w:rPr>
          <w:color w:val="C45911" w:themeColor="accent2" w:themeShade="BF"/>
        </w:rPr>
        <w:t>with</w:t>
      </w:r>
      <w:proofErr w:type="spellEnd"/>
      <w:r w:rsidRPr="006D503B">
        <w:rPr>
          <w:color w:val="C45911" w:themeColor="accent2" w:themeShade="BF"/>
        </w:rPr>
        <w:t xml:space="preserve"> </w:t>
      </w:r>
      <w:proofErr w:type="spellStart"/>
      <w:r w:rsidRPr="006D503B">
        <w:rPr>
          <w:color w:val="C45911" w:themeColor="accent2" w:themeShade="BF"/>
        </w:rPr>
        <w:t>one</w:t>
      </w:r>
      <w:proofErr w:type="spellEnd"/>
      <w:r w:rsidRPr="006D503B">
        <w:rPr>
          <w:color w:val="C45911" w:themeColor="accent2" w:themeShade="BF"/>
        </w:rPr>
        <w:t xml:space="preserve"> </w:t>
      </w:r>
      <w:proofErr w:type="spellStart"/>
      <w:r w:rsidRPr="006D503B">
        <w:rPr>
          <w:color w:val="C45911" w:themeColor="accent2" w:themeShade="BF"/>
        </w:rPr>
        <w:t>another</w:t>
      </w:r>
      <w:proofErr w:type="spellEnd"/>
      <w:r w:rsidRPr="006D503B">
        <w:rPr>
          <w:color w:val="C45911" w:themeColor="accent2" w:themeShade="BF"/>
        </w:rPr>
        <w:t xml:space="preserve"> </w:t>
      </w:r>
      <w:proofErr w:type="spellStart"/>
      <w:r w:rsidRPr="006D503B">
        <w:rPr>
          <w:color w:val="C45911" w:themeColor="accent2" w:themeShade="BF"/>
        </w:rPr>
        <w:t>all</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time. </w:t>
      </w:r>
      <w:proofErr w:type="gramStart"/>
      <w:r w:rsidRPr="006D503B">
        <w:rPr>
          <w:color w:val="C45911" w:themeColor="accent2" w:themeShade="BF"/>
          <w:lang w:val="en-US"/>
        </w:rPr>
        <w:t>So</w:t>
      </w:r>
      <w:proofErr w:type="gramEnd"/>
      <w:r w:rsidRPr="006D503B">
        <w:rPr>
          <w:color w:val="C45911" w:themeColor="accent2" w:themeShade="BF"/>
          <w:lang w:val="en-US"/>
        </w:rPr>
        <w:t xml:space="preserve"> the next level of </w:t>
      </w:r>
      <w:proofErr w:type="spellStart"/>
      <w:r w:rsidR="00F94D2A" w:rsidRPr="006D503B">
        <w:rPr>
          <w:color w:val="C45911" w:themeColor="accent2" w:themeShade="BF"/>
          <w:lang w:val="en-US"/>
        </w:rPr>
        <w:t>análisis</w:t>
      </w:r>
      <w:proofErr w:type="spellEnd"/>
      <w:r w:rsidR="00F94D2A" w:rsidRPr="006D503B">
        <w:rPr>
          <w:color w:val="C45911" w:themeColor="accent2" w:themeShade="BF"/>
          <w:lang w:val="en-US"/>
        </w:rPr>
        <w:t xml:space="preserve"> </w:t>
      </w:r>
      <w:r w:rsidRPr="006D503B">
        <w:rPr>
          <w:color w:val="C45911" w:themeColor="accent2" w:themeShade="BF"/>
          <w:lang w:val="en-US"/>
        </w:rPr>
        <w:t>considers repeated games.</w:t>
      </w:r>
    </w:p>
    <w:p w:rsidR="00CA13CD" w:rsidRPr="00CA13CD" w:rsidRDefault="00CA13CD" w:rsidP="006D503B">
      <w:pPr>
        <w:jc w:val="both"/>
        <w:rPr>
          <w:lang w:val="es-ES"/>
        </w:rPr>
      </w:pPr>
      <w:r w:rsidRPr="00CA13CD">
        <w:rPr>
          <w:lang w:val="es-ES"/>
        </w:rPr>
        <w:t>En nuestros casos simples de adiciones de capacidad y lanzamientos de productos, tratamos la interacción de la competencia como si fuera un evento único. En realidad, las empresas interactúan entre sí todo el tiempo. Así que el siguiente nivel de análisis considera los juegos repetidos.</w:t>
      </w:r>
    </w:p>
    <w:p w:rsidR="00BF63E3" w:rsidRPr="006D503B" w:rsidRDefault="00BF63E3" w:rsidP="006D503B">
      <w:pPr>
        <w:jc w:val="both"/>
        <w:rPr>
          <w:color w:val="C45911" w:themeColor="accent2" w:themeShade="BF"/>
          <w:lang w:val="en-US"/>
        </w:rPr>
      </w:pPr>
      <w:r w:rsidRPr="006D503B">
        <w:rPr>
          <w:color w:val="C45911" w:themeColor="accent2" w:themeShade="BF"/>
          <w:lang w:val="en-US"/>
        </w:rPr>
        <w:t>Robert Axelrod, a political scientist, ran a tournament to see which strategy was most successful in an iterated</w:t>
      </w:r>
      <w:r w:rsidR="00F94D2A" w:rsidRPr="006D503B">
        <w:rPr>
          <w:color w:val="C45911" w:themeColor="accent2" w:themeShade="BF"/>
          <w:lang w:val="en-US"/>
        </w:rPr>
        <w:t xml:space="preserve"> </w:t>
      </w:r>
      <w:r w:rsidRPr="006D503B">
        <w:rPr>
          <w:color w:val="C45911" w:themeColor="accent2" w:themeShade="BF"/>
          <w:lang w:val="en-US"/>
        </w:rPr>
        <w:t>prisoner’s dilemma. Instead of playing just once, the competitors played 200 rounds of the game with payoffs</w:t>
      </w:r>
      <w:r w:rsidR="00F94D2A" w:rsidRPr="006D503B">
        <w:rPr>
          <w:color w:val="C45911" w:themeColor="accent2" w:themeShade="BF"/>
          <w:lang w:val="en-US"/>
        </w:rPr>
        <w:t xml:space="preserve"> </w:t>
      </w:r>
      <w:proofErr w:type="gramStart"/>
      <w:r w:rsidRPr="006D503B">
        <w:rPr>
          <w:color w:val="C45911" w:themeColor="accent2" w:themeShade="BF"/>
          <w:lang w:val="en-US"/>
        </w:rPr>
        <w:t>similar to</w:t>
      </w:r>
      <w:proofErr w:type="gramEnd"/>
      <w:r w:rsidRPr="006D503B">
        <w:rPr>
          <w:color w:val="C45911" w:themeColor="accent2" w:themeShade="BF"/>
          <w:lang w:val="en-US"/>
        </w:rPr>
        <w:t xml:space="preserve"> that in Exhibit 29.68 The winning strategy was tit for tat. Tit for tat starts by cooperating but then</w:t>
      </w:r>
      <w:r w:rsidR="00F94D2A" w:rsidRPr="006D503B">
        <w:rPr>
          <w:color w:val="C45911" w:themeColor="accent2" w:themeShade="BF"/>
          <w:lang w:val="en-US"/>
        </w:rPr>
        <w:t xml:space="preserve"> </w:t>
      </w:r>
      <w:r w:rsidRPr="006D503B">
        <w:rPr>
          <w:color w:val="C45911" w:themeColor="accent2" w:themeShade="BF"/>
          <w:lang w:val="en-US"/>
        </w:rPr>
        <w:t xml:space="preserve">mimics its competitor’s last move. </w:t>
      </w:r>
      <w:proofErr w:type="gramStart"/>
      <w:r w:rsidRPr="006D503B">
        <w:rPr>
          <w:color w:val="C45911" w:themeColor="accent2" w:themeShade="BF"/>
          <w:lang w:val="en-US"/>
        </w:rPr>
        <w:t>So</w:t>
      </w:r>
      <w:proofErr w:type="gramEnd"/>
      <w:r w:rsidRPr="006D503B">
        <w:rPr>
          <w:color w:val="C45911" w:themeColor="accent2" w:themeShade="BF"/>
          <w:lang w:val="en-US"/>
        </w:rPr>
        <w:t xml:space="preserve"> if a competitor cuts price, a company employing tit for tat would cut</w:t>
      </w:r>
      <w:r w:rsidR="00F94D2A" w:rsidRPr="006D503B">
        <w:rPr>
          <w:color w:val="C45911" w:themeColor="accent2" w:themeShade="BF"/>
          <w:lang w:val="en-US"/>
        </w:rPr>
        <w:t xml:space="preserve"> </w:t>
      </w:r>
      <w:r w:rsidRPr="006D503B">
        <w:rPr>
          <w:color w:val="C45911" w:themeColor="accent2" w:themeShade="BF"/>
          <w:lang w:val="en-US"/>
        </w:rPr>
        <w:t xml:space="preserve">price as well. </w:t>
      </w:r>
      <w:proofErr w:type="spellStart"/>
      <w:r w:rsidRPr="006D503B">
        <w:rPr>
          <w:color w:val="C45911" w:themeColor="accent2" w:themeShade="BF"/>
        </w:rPr>
        <w:t>If</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competitor</w:t>
      </w:r>
      <w:proofErr w:type="spellEnd"/>
      <w:r w:rsidRPr="006D503B">
        <w:rPr>
          <w:color w:val="C45911" w:themeColor="accent2" w:themeShade="BF"/>
        </w:rPr>
        <w:t xml:space="preserve"> </w:t>
      </w:r>
      <w:proofErr w:type="spellStart"/>
      <w:r w:rsidRPr="006D503B">
        <w:rPr>
          <w:color w:val="C45911" w:themeColor="accent2" w:themeShade="BF"/>
        </w:rPr>
        <w:t>then</w:t>
      </w:r>
      <w:proofErr w:type="spellEnd"/>
      <w:r w:rsidRPr="006D503B">
        <w:rPr>
          <w:color w:val="C45911" w:themeColor="accent2" w:themeShade="BF"/>
        </w:rPr>
        <w:t xml:space="preserve"> raises </w:t>
      </w:r>
      <w:proofErr w:type="spellStart"/>
      <w:r w:rsidRPr="006D503B">
        <w:rPr>
          <w:color w:val="C45911" w:themeColor="accent2" w:themeShade="BF"/>
        </w:rPr>
        <w:t>prices</w:t>
      </w:r>
      <w:proofErr w:type="spellEnd"/>
      <w:r w:rsidRPr="006D503B">
        <w:rPr>
          <w:color w:val="C45911" w:themeColor="accent2" w:themeShade="BF"/>
        </w:rPr>
        <w:t xml:space="preserve">, </w:t>
      </w:r>
      <w:proofErr w:type="spellStart"/>
      <w:r w:rsidRPr="006D503B">
        <w:rPr>
          <w:color w:val="C45911" w:themeColor="accent2" w:themeShade="BF"/>
        </w:rPr>
        <w:t>tit</w:t>
      </w:r>
      <w:proofErr w:type="spellEnd"/>
      <w:r w:rsidRPr="006D503B">
        <w:rPr>
          <w:color w:val="C45911" w:themeColor="accent2" w:themeShade="BF"/>
        </w:rPr>
        <w:t xml:space="preserve"> </w:t>
      </w:r>
      <w:proofErr w:type="spellStart"/>
      <w:r w:rsidRPr="006D503B">
        <w:rPr>
          <w:color w:val="C45911" w:themeColor="accent2" w:themeShade="BF"/>
        </w:rPr>
        <w:t>for</w:t>
      </w:r>
      <w:proofErr w:type="spellEnd"/>
      <w:r w:rsidRPr="006D503B">
        <w:rPr>
          <w:color w:val="C45911" w:themeColor="accent2" w:themeShade="BF"/>
        </w:rPr>
        <w:t xml:space="preserve"> </w:t>
      </w:r>
      <w:proofErr w:type="spellStart"/>
      <w:r w:rsidRPr="006D503B">
        <w:rPr>
          <w:color w:val="C45911" w:themeColor="accent2" w:themeShade="BF"/>
        </w:rPr>
        <w:t>tat</w:t>
      </w:r>
      <w:proofErr w:type="spellEnd"/>
      <w:r w:rsidRPr="006D503B">
        <w:rPr>
          <w:color w:val="C45911" w:themeColor="accent2" w:themeShade="BF"/>
        </w:rPr>
        <w:t xml:space="preserve"> </w:t>
      </w:r>
      <w:proofErr w:type="spellStart"/>
      <w:r w:rsidRPr="006D503B">
        <w:rPr>
          <w:color w:val="C45911" w:themeColor="accent2" w:themeShade="BF"/>
        </w:rPr>
        <w:t>immediately</w:t>
      </w:r>
      <w:proofErr w:type="spellEnd"/>
      <w:r w:rsidRPr="006D503B">
        <w:rPr>
          <w:color w:val="C45911" w:themeColor="accent2" w:themeShade="BF"/>
        </w:rPr>
        <w:t xml:space="preserve"> </w:t>
      </w:r>
      <w:proofErr w:type="spellStart"/>
      <w:r w:rsidRPr="006D503B">
        <w:rPr>
          <w:color w:val="C45911" w:themeColor="accent2" w:themeShade="BF"/>
        </w:rPr>
        <w:t>follows</w:t>
      </w:r>
      <w:proofErr w:type="spellEnd"/>
      <w:r w:rsidRPr="006D503B">
        <w:rPr>
          <w:color w:val="C45911" w:themeColor="accent2" w:themeShade="BF"/>
        </w:rPr>
        <w:t xml:space="preserve">. </w:t>
      </w:r>
      <w:r w:rsidRPr="006D503B">
        <w:rPr>
          <w:color w:val="C45911" w:themeColor="accent2" w:themeShade="BF"/>
          <w:lang w:val="en-US"/>
        </w:rPr>
        <w:t>In practice, tit for tat is</w:t>
      </w:r>
      <w:r w:rsidR="00F94D2A" w:rsidRPr="006D503B">
        <w:rPr>
          <w:color w:val="C45911" w:themeColor="accent2" w:themeShade="BF"/>
          <w:lang w:val="en-US"/>
        </w:rPr>
        <w:t xml:space="preserve"> </w:t>
      </w:r>
      <w:r w:rsidRPr="006D503B">
        <w:rPr>
          <w:color w:val="C45911" w:themeColor="accent2" w:themeShade="BF"/>
          <w:lang w:val="en-US"/>
        </w:rPr>
        <w:t>effective only if companies can judge clearly the intentions of their competitors.</w:t>
      </w:r>
    </w:p>
    <w:p w:rsidR="00CA13CD" w:rsidRPr="00CA13CD" w:rsidRDefault="00CA13CD" w:rsidP="006D503B">
      <w:pPr>
        <w:jc w:val="both"/>
        <w:rPr>
          <w:lang w:val="es-ES"/>
        </w:rPr>
      </w:pPr>
      <w:r w:rsidRPr="00CA13CD">
        <w:rPr>
          <w:lang w:val="es-ES"/>
        </w:rPr>
        <w:t xml:space="preserve">Robert </w:t>
      </w:r>
      <w:proofErr w:type="spellStart"/>
      <w:r w:rsidRPr="00CA13CD">
        <w:rPr>
          <w:lang w:val="es-ES"/>
        </w:rPr>
        <w:t>Axelrod</w:t>
      </w:r>
      <w:proofErr w:type="spellEnd"/>
      <w:r w:rsidRPr="00CA13CD">
        <w:rPr>
          <w:lang w:val="es-ES"/>
        </w:rPr>
        <w:t xml:space="preserve">, un politólogo, dirigió un torneo para ver qué estrategia tenía más éxito en el dilema de un prisionero iterado. En lugar de jugar solo una vez, los competidores jugaron 200 rondas del juego con recompensas similares a las del Anexo 29.68 La estrategia ganadora fue ojo por ojo. </w:t>
      </w:r>
      <w:proofErr w:type="spellStart"/>
      <w:r w:rsidRPr="00CA13CD">
        <w:rPr>
          <w:lang w:val="es-ES"/>
        </w:rPr>
        <w:t>Tit</w:t>
      </w:r>
      <w:proofErr w:type="spellEnd"/>
      <w:r w:rsidRPr="00CA13CD">
        <w:rPr>
          <w:lang w:val="es-ES"/>
        </w:rPr>
        <w:t xml:space="preserve"> </w:t>
      </w:r>
      <w:proofErr w:type="spellStart"/>
      <w:r w:rsidRPr="00CA13CD">
        <w:rPr>
          <w:lang w:val="es-ES"/>
        </w:rPr>
        <w:t>for</w:t>
      </w:r>
      <w:proofErr w:type="spellEnd"/>
      <w:r w:rsidRPr="00CA13CD">
        <w:rPr>
          <w:lang w:val="es-ES"/>
        </w:rPr>
        <w:t xml:space="preserve"> </w:t>
      </w:r>
      <w:proofErr w:type="spellStart"/>
      <w:r w:rsidRPr="00CA13CD">
        <w:rPr>
          <w:lang w:val="es-ES"/>
        </w:rPr>
        <w:t>tat</w:t>
      </w:r>
      <w:proofErr w:type="spellEnd"/>
      <w:r w:rsidRPr="00CA13CD">
        <w:rPr>
          <w:lang w:val="es-ES"/>
        </w:rPr>
        <w:t xml:space="preserve"> comienza cooperando, pero luego imita el último movimiento de su competidor. Entonces, si un competidor reduce el precio, una empresa que emplea el ojo por ojo también reduciría el precio. Si el competidor luego aumenta los precios, </w:t>
      </w:r>
      <w:proofErr w:type="spellStart"/>
      <w:r w:rsidRPr="00CA13CD">
        <w:rPr>
          <w:lang w:val="es-ES"/>
        </w:rPr>
        <w:t>tit</w:t>
      </w:r>
      <w:proofErr w:type="spellEnd"/>
      <w:r w:rsidRPr="00CA13CD">
        <w:rPr>
          <w:lang w:val="es-ES"/>
        </w:rPr>
        <w:t xml:space="preserve"> </w:t>
      </w:r>
      <w:proofErr w:type="spellStart"/>
      <w:r w:rsidRPr="00CA13CD">
        <w:rPr>
          <w:lang w:val="es-ES"/>
        </w:rPr>
        <w:t>for</w:t>
      </w:r>
      <w:proofErr w:type="spellEnd"/>
      <w:r w:rsidRPr="00CA13CD">
        <w:rPr>
          <w:lang w:val="es-ES"/>
        </w:rPr>
        <w:t xml:space="preserve"> </w:t>
      </w:r>
      <w:proofErr w:type="spellStart"/>
      <w:r w:rsidRPr="00CA13CD">
        <w:rPr>
          <w:lang w:val="es-ES"/>
        </w:rPr>
        <w:t>tat</w:t>
      </w:r>
      <w:proofErr w:type="spellEnd"/>
      <w:r w:rsidRPr="00CA13CD">
        <w:rPr>
          <w:lang w:val="es-ES"/>
        </w:rPr>
        <w:t xml:space="preserve"> sigue inmediatamente. En la práctica, </w:t>
      </w:r>
      <w:r w:rsidRPr="00CA13CD">
        <w:rPr>
          <w:lang w:val="es-ES"/>
        </w:rPr>
        <w:lastRenderedPageBreak/>
        <w:t>el ojo por ojo es efectivo solo si las empresas pueden juzgar claramente las intenciones de sus competidores.</w:t>
      </w:r>
    </w:p>
    <w:p w:rsidR="00BF63E3" w:rsidRPr="006D503B" w:rsidRDefault="00BF63E3" w:rsidP="006D503B">
      <w:pPr>
        <w:jc w:val="both"/>
        <w:rPr>
          <w:color w:val="C45911" w:themeColor="accent2" w:themeShade="BF"/>
          <w:lang w:val="en-US"/>
        </w:rPr>
      </w:pPr>
      <w:r w:rsidRPr="006D503B">
        <w:rPr>
          <w:color w:val="C45911" w:themeColor="accent2" w:themeShade="BF"/>
          <w:lang w:val="en-US"/>
        </w:rPr>
        <w:t>Game theory is particularly useful in considering pricing strategies and capacity additions.69 A thorough review</w:t>
      </w:r>
      <w:r w:rsidR="00F94D2A" w:rsidRPr="006D503B">
        <w:rPr>
          <w:color w:val="C45911" w:themeColor="accent2" w:themeShade="BF"/>
          <w:lang w:val="en-US"/>
        </w:rPr>
        <w:t xml:space="preserve"> </w:t>
      </w:r>
      <w:r w:rsidRPr="006D503B">
        <w:rPr>
          <w:color w:val="C45911" w:themeColor="accent2" w:themeShade="BF"/>
          <w:lang w:val="en-US"/>
        </w:rPr>
        <w:t xml:space="preserve">of a firm’s pricing </w:t>
      </w:r>
      <w:proofErr w:type="gramStart"/>
      <w:r w:rsidRPr="006D503B">
        <w:rPr>
          <w:color w:val="C45911" w:themeColor="accent2" w:themeShade="BF"/>
          <w:lang w:val="en-US"/>
        </w:rPr>
        <w:t>actions</w:t>
      </w:r>
      <w:proofErr w:type="gramEnd"/>
      <w:r w:rsidRPr="006D503B">
        <w:rPr>
          <w:color w:val="C45911" w:themeColor="accent2" w:themeShade="BF"/>
          <w:lang w:val="en-US"/>
        </w:rPr>
        <w:t xml:space="preserve"> and capacity additions and reductions can provide important insight into rivalry and</w:t>
      </w:r>
      <w:r w:rsidR="00F94D2A" w:rsidRPr="006D503B">
        <w:rPr>
          <w:color w:val="C45911" w:themeColor="accent2" w:themeShade="BF"/>
          <w:lang w:val="en-US"/>
        </w:rPr>
        <w:t xml:space="preserve"> </w:t>
      </w:r>
      <w:r w:rsidRPr="006D503B">
        <w:rPr>
          <w:color w:val="C45911" w:themeColor="accent2" w:themeShade="BF"/>
          <w:lang w:val="en-US"/>
        </w:rPr>
        <w:t xml:space="preserve">rationality. </w:t>
      </w:r>
      <w:proofErr w:type="spellStart"/>
      <w:r w:rsidRPr="006D503B">
        <w:rPr>
          <w:color w:val="C45911" w:themeColor="accent2" w:themeShade="BF"/>
        </w:rPr>
        <w:t>You</w:t>
      </w:r>
      <w:proofErr w:type="spellEnd"/>
      <w:r w:rsidRPr="006D503B">
        <w:rPr>
          <w:color w:val="C45911" w:themeColor="accent2" w:themeShade="BF"/>
        </w:rPr>
        <w:t xml:space="preserve"> can do similar </w:t>
      </w:r>
      <w:proofErr w:type="spellStart"/>
      <w:r w:rsidRPr="006D503B">
        <w:rPr>
          <w:color w:val="C45911" w:themeColor="accent2" w:themeShade="BF"/>
        </w:rPr>
        <w:t>analysis</w:t>
      </w:r>
      <w:proofErr w:type="spellEnd"/>
      <w:r w:rsidRPr="006D503B">
        <w:rPr>
          <w:color w:val="C45911" w:themeColor="accent2" w:themeShade="BF"/>
        </w:rPr>
        <w:t xml:space="preserve"> at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industry</w:t>
      </w:r>
      <w:proofErr w:type="spellEnd"/>
      <w:r w:rsidRPr="006D503B">
        <w:rPr>
          <w:color w:val="C45911" w:themeColor="accent2" w:themeShade="BF"/>
        </w:rPr>
        <w:t xml:space="preserve"> </w:t>
      </w:r>
      <w:proofErr w:type="spellStart"/>
      <w:r w:rsidRPr="006D503B">
        <w:rPr>
          <w:color w:val="C45911" w:themeColor="accent2" w:themeShade="BF"/>
        </w:rPr>
        <w:t>level</w:t>
      </w:r>
      <w:proofErr w:type="spellEnd"/>
      <w:r w:rsidRPr="006D503B">
        <w:rPr>
          <w:color w:val="C45911" w:themeColor="accent2" w:themeShade="BF"/>
        </w:rPr>
        <w:t xml:space="preserve">. </w:t>
      </w:r>
      <w:r w:rsidRPr="006D503B">
        <w:rPr>
          <w:color w:val="C45911" w:themeColor="accent2" w:themeShade="BF"/>
          <w:lang w:val="en-US"/>
        </w:rPr>
        <w:t>Institutional memory, especially for cyclical</w:t>
      </w:r>
      <w:r w:rsidR="00F94D2A" w:rsidRPr="006D503B">
        <w:rPr>
          <w:color w:val="C45911" w:themeColor="accent2" w:themeShade="BF"/>
          <w:lang w:val="en-US"/>
        </w:rPr>
        <w:t xml:space="preserve"> </w:t>
      </w:r>
      <w:r w:rsidRPr="006D503B">
        <w:rPr>
          <w:color w:val="C45911" w:themeColor="accent2" w:themeShade="BF"/>
          <w:lang w:val="en-US"/>
        </w:rPr>
        <w:t>businesses, appears too short to distinguish between a one-time and an iterated prisoner’s dilemma game.</w:t>
      </w:r>
    </w:p>
    <w:p w:rsidR="00CA13CD" w:rsidRPr="00CA13CD" w:rsidRDefault="00CA13CD" w:rsidP="006D503B">
      <w:pPr>
        <w:jc w:val="both"/>
        <w:rPr>
          <w:lang w:val="es-ES"/>
        </w:rPr>
      </w:pPr>
      <w:r w:rsidRPr="00CA13CD">
        <w:rPr>
          <w:lang w:val="es-ES"/>
        </w:rPr>
        <w:t>La teoría de juegos es particularmente útil para considerar las estrategias de fijación de precios y las adiciones de capacidad.69 Una revisión exhaustiva de las acciones de fijación de precios de una empresa y las adiciones y reducciones de capacidad puede proporcionar información importante sobre la rivalidad y la racionalidad. Puede hacer un análisis similar a nivel de la industria. La memoria institucional, especialmente para las empresas cíclicas, parece demasiado corta para distinguir entre un juego de dilemas de prisioneros de una sola vez y uno iterado.</w:t>
      </w:r>
    </w:p>
    <w:p w:rsidR="00BF63E3" w:rsidRPr="006D503B" w:rsidRDefault="00BF63E3" w:rsidP="006D503B">
      <w:pPr>
        <w:jc w:val="both"/>
        <w:rPr>
          <w:color w:val="C45911" w:themeColor="accent2" w:themeShade="BF"/>
          <w:lang w:val="en-US"/>
        </w:rPr>
      </w:pPr>
      <w:r w:rsidRPr="006D503B">
        <w:rPr>
          <w:color w:val="C45911" w:themeColor="accent2" w:themeShade="BF"/>
          <w:lang w:val="en-US"/>
        </w:rPr>
        <w:t>Companies and analysts can go beyond a payoff matrix that considers only one-time interaction and build a</w:t>
      </w:r>
      <w:r w:rsidR="00F94D2A" w:rsidRPr="006D503B">
        <w:rPr>
          <w:color w:val="C45911" w:themeColor="accent2" w:themeShade="BF"/>
          <w:lang w:val="en-US"/>
        </w:rPr>
        <w:t xml:space="preserve"> </w:t>
      </w:r>
      <w:r w:rsidRPr="006D503B">
        <w:rPr>
          <w:color w:val="C45911" w:themeColor="accent2" w:themeShade="BF"/>
          <w:lang w:val="en-US"/>
        </w:rPr>
        <w:t xml:space="preserve">tree based on sequential actions. The approach here is </w:t>
      </w:r>
      <w:proofErr w:type="gramStart"/>
      <w:r w:rsidRPr="006D503B">
        <w:rPr>
          <w:color w:val="C45911" w:themeColor="accent2" w:themeShade="BF"/>
          <w:lang w:val="en-US"/>
        </w:rPr>
        <w:t>similar to</w:t>
      </w:r>
      <w:proofErr w:type="gramEnd"/>
      <w:r w:rsidRPr="006D503B">
        <w:rPr>
          <w:color w:val="C45911" w:themeColor="accent2" w:themeShade="BF"/>
          <w:lang w:val="en-US"/>
        </w:rPr>
        <w:t xml:space="preserve"> strategy in chess: look forward and reason</w:t>
      </w:r>
      <w:r w:rsidR="00F94D2A" w:rsidRPr="006D503B">
        <w:rPr>
          <w:color w:val="C45911" w:themeColor="accent2" w:themeShade="BF"/>
          <w:lang w:val="en-US"/>
        </w:rPr>
        <w:t xml:space="preserve"> </w:t>
      </w:r>
      <w:r w:rsidRPr="006D503B">
        <w:rPr>
          <w:color w:val="C45911" w:themeColor="accent2" w:themeShade="BF"/>
          <w:lang w:val="en-US"/>
        </w:rPr>
        <w:t>backward.70</w:t>
      </w:r>
    </w:p>
    <w:p w:rsidR="00CA13CD" w:rsidRPr="00CA13CD" w:rsidRDefault="00CA13CD" w:rsidP="006D503B">
      <w:pPr>
        <w:jc w:val="both"/>
        <w:rPr>
          <w:lang w:val="es-ES"/>
        </w:rPr>
      </w:pPr>
      <w:r w:rsidRPr="00CA13CD">
        <w:rPr>
          <w:lang w:val="es-ES"/>
        </w:rPr>
        <w:t>Las empresas y los analistas pueden ir más allá de una matriz de pago que considera solo la interacción de una sola vez y construir un árbol basado en acciones secuenciales. El enfoque aquí es similar a la estrategia en el ajedrez: mirar hacia adelante y razonar hacia atrás.70</w:t>
      </w:r>
    </w:p>
    <w:p w:rsidR="00BF63E3" w:rsidRPr="006D503B" w:rsidRDefault="00BF63E3" w:rsidP="006D503B">
      <w:pPr>
        <w:jc w:val="both"/>
        <w:rPr>
          <w:color w:val="C45911" w:themeColor="accent2" w:themeShade="BF"/>
          <w:lang w:val="en-US"/>
        </w:rPr>
      </w:pPr>
      <w:r w:rsidRPr="006D503B">
        <w:rPr>
          <w:color w:val="C45911" w:themeColor="accent2" w:themeShade="BF"/>
          <w:lang w:val="en-US"/>
        </w:rPr>
        <w:t>Exhibit 31 is an example of a game tree that Pankaj Ghemawat developed to reflect the payoffs from various</w:t>
      </w:r>
      <w:r w:rsidR="00F94D2A" w:rsidRPr="006D503B">
        <w:rPr>
          <w:color w:val="C45911" w:themeColor="accent2" w:themeShade="BF"/>
          <w:lang w:val="en-US"/>
        </w:rPr>
        <w:t xml:space="preserve"> </w:t>
      </w:r>
      <w:r w:rsidRPr="006D503B">
        <w:rPr>
          <w:color w:val="C45911" w:themeColor="accent2" w:themeShade="BF"/>
          <w:lang w:val="en-US"/>
        </w:rPr>
        <w:t>decisions in the early days of the satellite radio industry when two companies, Sirius Satellite Radio and XM</w:t>
      </w:r>
      <w:r w:rsidR="00F94D2A" w:rsidRPr="006D503B">
        <w:rPr>
          <w:color w:val="C45911" w:themeColor="accent2" w:themeShade="BF"/>
          <w:lang w:val="en-US"/>
        </w:rPr>
        <w:t xml:space="preserve"> </w:t>
      </w:r>
      <w:r w:rsidRPr="006D503B">
        <w:rPr>
          <w:color w:val="C45911" w:themeColor="accent2" w:themeShade="BF"/>
          <w:lang w:val="en-US"/>
        </w:rPr>
        <w:t>Satellite Radio, went head-to-head.71 Sirius’s choice was between escalating its investment by acquiring its</w:t>
      </w:r>
      <w:r w:rsidR="00F94D2A" w:rsidRPr="006D503B">
        <w:rPr>
          <w:color w:val="C45911" w:themeColor="accent2" w:themeShade="BF"/>
          <w:lang w:val="en-US"/>
        </w:rPr>
        <w:t xml:space="preserve"> </w:t>
      </w:r>
      <w:r w:rsidRPr="006D503B">
        <w:rPr>
          <w:color w:val="C45911" w:themeColor="accent2" w:themeShade="BF"/>
          <w:lang w:val="en-US"/>
        </w:rPr>
        <w:t>own content and following the traditional radio model of licensing content. In either case, XM could have</w:t>
      </w:r>
      <w:r w:rsidR="00F94D2A" w:rsidRPr="006D503B">
        <w:rPr>
          <w:color w:val="C45911" w:themeColor="accent2" w:themeShade="BF"/>
          <w:lang w:val="en-US"/>
        </w:rPr>
        <w:t xml:space="preserve"> </w:t>
      </w:r>
      <w:r w:rsidRPr="006D503B">
        <w:rPr>
          <w:color w:val="C45911" w:themeColor="accent2" w:themeShade="BF"/>
          <w:lang w:val="en-US"/>
        </w:rPr>
        <w:t>responded by choosing to escalate its own content investment. The payoffs at the end of the tree show the</w:t>
      </w:r>
      <w:r w:rsidR="00F94D2A" w:rsidRPr="006D503B">
        <w:rPr>
          <w:color w:val="C45911" w:themeColor="accent2" w:themeShade="BF"/>
          <w:lang w:val="en-US"/>
        </w:rPr>
        <w:t xml:space="preserve"> </w:t>
      </w:r>
      <w:r w:rsidRPr="006D503B">
        <w:rPr>
          <w:color w:val="C45911" w:themeColor="accent2" w:themeShade="BF"/>
          <w:lang w:val="en-US"/>
        </w:rPr>
        <w:t xml:space="preserve">economic consequences of the various scenarios. </w:t>
      </w:r>
      <w:proofErr w:type="gramStart"/>
      <w:r w:rsidRPr="006D503B">
        <w:rPr>
          <w:color w:val="C45911" w:themeColor="accent2" w:themeShade="BF"/>
          <w:lang w:val="en-US"/>
        </w:rPr>
        <w:t>In reality, such</w:t>
      </w:r>
      <w:proofErr w:type="gramEnd"/>
      <w:r w:rsidRPr="006D503B">
        <w:rPr>
          <w:color w:val="C45911" w:themeColor="accent2" w:themeShade="BF"/>
          <w:lang w:val="en-US"/>
        </w:rPr>
        <w:t xml:space="preserve"> analysis is difficult because the range of</w:t>
      </w:r>
      <w:r w:rsidR="00F94D2A" w:rsidRPr="006D503B">
        <w:rPr>
          <w:color w:val="C45911" w:themeColor="accent2" w:themeShade="BF"/>
          <w:lang w:val="en-US"/>
        </w:rPr>
        <w:t xml:space="preserve"> </w:t>
      </w:r>
      <w:r w:rsidRPr="006D503B">
        <w:rPr>
          <w:color w:val="C45911" w:themeColor="accent2" w:themeShade="BF"/>
          <w:lang w:val="en-US"/>
        </w:rPr>
        <w:t>alternatives is large. But game trees provide insight into competitive interaction and hence the prospects for</w:t>
      </w:r>
      <w:r w:rsidR="00F94D2A" w:rsidRPr="006D503B">
        <w:rPr>
          <w:color w:val="C45911" w:themeColor="accent2" w:themeShade="BF"/>
          <w:lang w:val="en-US"/>
        </w:rPr>
        <w:t xml:space="preserve"> </w:t>
      </w:r>
      <w:r w:rsidRPr="006D503B">
        <w:rPr>
          <w:color w:val="C45911" w:themeColor="accent2" w:themeShade="BF"/>
          <w:lang w:val="en-US"/>
        </w:rPr>
        <w:t>sustainable value creation.</w:t>
      </w:r>
    </w:p>
    <w:p w:rsidR="00CA13CD" w:rsidRPr="00CA13CD" w:rsidRDefault="00CA13CD" w:rsidP="006D503B">
      <w:pPr>
        <w:jc w:val="both"/>
        <w:rPr>
          <w:lang w:val="es-ES"/>
        </w:rPr>
      </w:pPr>
      <w:r w:rsidRPr="00CA13CD">
        <w:rPr>
          <w:lang w:val="es-ES"/>
        </w:rPr>
        <w:t xml:space="preserve">El Anexo 31 es un ejemplo de un árbol de juegos que Pankaj Ghemawat desarrolló para reflejar los beneficios de varias decisiones en los primeros días de la industria de la radio satelital cuando dos compañías, Sirius </w:t>
      </w:r>
      <w:proofErr w:type="spellStart"/>
      <w:r w:rsidRPr="00CA13CD">
        <w:rPr>
          <w:lang w:val="es-ES"/>
        </w:rPr>
        <w:t>Satellite</w:t>
      </w:r>
      <w:proofErr w:type="spellEnd"/>
      <w:r w:rsidRPr="00CA13CD">
        <w:rPr>
          <w:lang w:val="es-ES"/>
        </w:rPr>
        <w:t xml:space="preserve"> Radio y XM </w:t>
      </w:r>
      <w:proofErr w:type="spellStart"/>
      <w:r w:rsidRPr="00CA13CD">
        <w:rPr>
          <w:lang w:val="es-ES"/>
        </w:rPr>
        <w:t>Satellite</w:t>
      </w:r>
      <w:proofErr w:type="spellEnd"/>
      <w:r w:rsidRPr="00CA13CD">
        <w:rPr>
          <w:lang w:val="es-ES"/>
        </w:rPr>
        <w:t xml:space="preserve"> Radio, se fueron cara a cara.71 La elección de Sirius fue entre aumentar su inversión adquiriendo su propio contenido y seguir el modelo tradicional de radio de licencia de contenido. En cualquier caso, XM podría haber respondido eligiendo escalar su propia inversión en contenido. Los pagos al final del árbol muestran las consecuencias económicas de los diversos escenarios. En realidad, tal análisis es difícil porque la gama de alternativas es grande. Pero los árboles de juego proporcionan información sobre la interacción competitiva y, por lo tanto, las perspectivas de creación de valor sostenible.</w:t>
      </w:r>
    </w:p>
    <w:p w:rsidR="006D503B" w:rsidRDefault="006D503B" w:rsidP="00BF63E3"/>
    <w:p w:rsidR="006D503B" w:rsidRDefault="006D503B" w:rsidP="00BF63E3"/>
    <w:p w:rsidR="00BF63E3" w:rsidRPr="006D503B" w:rsidRDefault="00BF63E3" w:rsidP="00BF63E3">
      <w:pPr>
        <w:rPr>
          <w:lang w:val="en-US"/>
        </w:rPr>
      </w:pPr>
      <w:r w:rsidRPr="006D503B">
        <w:rPr>
          <w:lang w:val="en-US"/>
        </w:rPr>
        <w:lastRenderedPageBreak/>
        <w:t>Exhibit 31: Mapping Sequential Moves in Content Acquisition for Satellite Radio Companies</w:t>
      </w:r>
    </w:p>
    <w:p w:rsidR="00F94D2A" w:rsidRPr="00BF63E3" w:rsidRDefault="00F94D2A" w:rsidP="00BF63E3">
      <w:r>
        <w:rPr>
          <w:noProof/>
        </w:rPr>
        <w:drawing>
          <wp:inline distT="0" distB="0" distL="0" distR="0">
            <wp:extent cx="5610225" cy="2943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BF63E3" w:rsidRPr="006D503B" w:rsidRDefault="00BF63E3" w:rsidP="006D503B">
      <w:pPr>
        <w:jc w:val="both"/>
        <w:rPr>
          <w:color w:val="C45911" w:themeColor="accent2" w:themeShade="BF"/>
          <w:lang w:val="en-US"/>
        </w:rPr>
      </w:pPr>
      <w:r w:rsidRPr="006D503B">
        <w:rPr>
          <w:color w:val="C45911" w:themeColor="accent2" w:themeShade="BF"/>
          <w:lang w:val="en-US"/>
        </w:rPr>
        <w:t>Another good example of game theory is the month-long turmoil in the interbank loan market during the fall of</w:t>
      </w:r>
      <w:r w:rsidR="00F94D2A" w:rsidRPr="006D503B">
        <w:rPr>
          <w:color w:val="C45911" w:themeColor="accent2" w:themeShade="BF"/>
          <w:lang w:val="en-US"/>
        </w:rPr>
        <w:t xml:space="preserve"> </w:t>
      </w:r>
      <w:r w:rsidRPr="006D503B">
        <w:rPr>
          <w:color w:val="C45911" w:themeColor="accent2" w:themeShade="BF"/>
          <w:lang w:val="en-US"/>
        </w:rPr>
        <w:t xml:space="preserve">2008. John </w:t>
      </w:r>
      <w:proofErr w:type="spellStart"/>
      <w:r w:rsidRPr="006D503B">
        <w:rPr>
          <w:color w:val="C45911" w:themeColor="accent2" w:themeShade="BF"/>
          <w:lang w:val="en-US"/>
        </w:rPr>
        <w:t>Stinespring</w:t>
      </w:r>
      <w:proofErr w:type="spellEnd"/>
      <w:r w:rsidRPr="006D503B">
        <w:rPr>
          <w:color w:val="C45911" w:themeColor="accent2" w:themeShade="BF"/>
          <w:lang w:val="en-US"/>
        </w:rPr>
        <w:t xml:space="preserve"> and Brian Kench, professors of economics, describe the decisions that banks faced</w:t>
      </w:r>
      <w:r w:rsidR="00F94D2A" w:rsidRPr="006D503B">
        <w:rPr>
          <w:color w:val="C45911" w:themeColor="accent2" w:themeShade="BF"/>
          <w:lang w:val="en-US"/>
        </w:rPr>
        <w:t xml:space="preserve"> </w:t>
      </w:r>
      <w:r w:rsidRPr="006D503B">
        <w:rPr>
          <w:color w:val="C45911" w:themeColor="accent2" w:themeShade="BF"/>
          <w:lang w:val="en-US"/>
        </w:rPr>
        <w:t>when the bankruptcy of Lehman Brothers sent a jolt of fear through the financial system. One result of the</w:t>
      </w:r>
      <w:r w:rsidR="00F94D2A" w:rsidRPr="006D503B">
        <w:rPr>
          <w:color w:val="C45911" w:themeColor="accent2" w:themeShade="BF"/>
          <w:lang w:val="en-US"/>
        </w:rPr>
        <w:t xml:space="preserve"> </w:t>
      </w:r>
      <w:r w:rsidRPr="006D503B">
        <w:rPr>
          <w:color w:val="C45911" w:themeColor="accent2" w:themeShade="BF"/>
          <w:lang w:val="en-US"/>
        </w:rPr>
        <w:t>fear was that banks became reluctant to lend overnight to one another. This institutional lending and borrowing</w:t>
      </w:r>
      <w:r w:rsidR="00F94D2A" w:rsidRPr="006D503B">
        <w:rPr>
          <w:color w:val="C45911" w:themeColor="accent2" w:themeShade="BF"/>
          <w:lang w:val="en-US"/>
        </w:rPr>
        <w:t xml:space="preserve"> </w:t>
      </w:r>
      <w:proofErr w:type="gramStart"/>
      <w:r w:rsidRPr="006D503B">
        <w:rPr>
          <w:color w:val="C45911" w:themeColor="accent2" w:themeShade="BF"/>
          <w:lang w:val="en-US"/>
        </w:rPr>
        <w:t>is</w:t>
      </w:r>
      <w:proofErr w:type="gramEnd"/>
      <w:r w:rsidRPr="006D503B">
        <w:rPr>
          <w:color w:val="C45911" w:themeColor="accent2" w:themeShade="BF"/>
          <w:lang w:val="en-US"/>
        </w:rPr>
        <w:t xml:space="preserve"> essential for the liquidity of the financial system.72</w:t>
      </w:r>
    </w:p>
    <w:p w:rsidR="00CA13CD" w:rsidRPr="00CA13CD" w:rsidRDefault="00CA13CD" w:rsidP="006D503B">
      <w:pPr>
        <w:jc w:val="both"/>
        <w:rPr>
          <w:lang w:val="es-ES"/>
        </w:rPr>
      </w:pPr>
      <w:r w:rsidRPr="00CA13CD">
        <w:rPr>
          <w:lang w:val="es-ES"/>
        </w:rPr>
        <w:t xml:space="preserve">Otro buen ejemplo de teoría de juegos es la agitación de un mes en el mercado de préstamos interbancarios durante el otoño de 2008. John </w:t>
      </w:r>
      <w:proofErr w:type="spellStart"/>
      <w:r w:rsidRPr="00CA13CD">
        <w:rPr>
          <w:lang w:val="es-ES"/>
        </w:rPr>
        <w:t>Stinespring</w:t>
      </w:r>
      <w:proofErr w:type="spellEnd"/>
      <w:r w:rsidRPr="00CA13CD">
        <w:rPr>
          <w:lang w:val="es-ES"/>
        </w:rPr>
        <w:t xml:space="preserve"> y Brian </w:t>
      </w:r>
      <w:proofErr w:type="spellStart"/>
      <w:r w:rsidRPr="00CA13CD">
        <w:rPr>
          <w:lang w:val="es-ES"/>
        </w:rPr>
        <w:t>Kench</w:t>
      </w:r>
      <w:proofErr w:type="spellEnd"/>
      <w:r w:rsidRPr="00CA13CD">
        <w:rPr>
          <w:lang w:val="es-ES"/>
        </w:rPr>
        <w:t xml:space="preserve">, profesores de economía, describen las decisiones que enfrentaron los bancos cuando la quiebra de Lehman </w:t>
      </w:r>
      <w:proofErr w:type="spellStart"/>
      <w:r w:rsidRPr="00CA13CD">
        <w:rPr>
          <w:lang w:val="es-ES"/>
        </w:rPr>
        <w:t>Brothers</w:t>
      </w:r>
      <w:proofErr w:type="spellEnd"/>
      <w:r w:rsidRPr="00CA13CD">
        <w:rPr>
          <w:lang w:val="es-ES"/>
        </w:rPr>
        <w:t xml:space="preserve"> envió una sacudida de miedo a través del sistema financiero. Uno de los resultados del temor fue que los bancos se volvieron reacios a prestarse de la noche a la mañana. Este préstamo y endeudamiento institucional es esencial para la liquidez del sistema financiero.72</w:t>
      </w:r>
    </w:p>
    <w:p w:rsidR="00BF63E3" w:rsidRPr="006D503B" w:rsidRDefault="00BF63E3" w:rsidP="006D503B">
      <w:pPr>
        <w:jc w:val="both"/>
        <w:rPr>
          <w:color w:val="C45911" w:themeColor="accent2" w:themeShade="BF"/>
          <w:lang w:val="en-US"/>
        </w:rPr>
      </w:pPr>
      <w:proofErr w:type="spellStart"/>
      <w:r w:rsidRPr="006D503B">
        <w:rPr>
          <w:color w:val="C45911" w:themeColor="accent2" w:themeShade="BF"/>
          <w:lang w:val="en-US"/>
        </w:rPr>
        <w:t>Stinespring</w:t>
      </w:r>
      <w:proofErr w:type="spellEnd"/>
      <w:r w:rsidRPr="006D503B">
        <w:rPr>
          <w:color w:val="C45911" w:themeColor="accent2" w:themeShade="BF"/>
          <w:lang w:val="en-US"/>
        </w:rPr>
        <w:t xml:space="preserve"> and Kench frame the decision in the throes of the crisis as a game of Loan or No Loan for two</w:t>
      </w:r>
      <w:r w:rsidR="00F94D2A" w:rsidRPr="006D503B">
        <w:rPr>
          <w:color w:val="C45911" w:themeColor="accent2" w:themeShade="BF"/>
          <w:lang w:val="en-US"/>
        </w:rPr>
        <w:t xml:space="preserve"> </w:t>
      </w:r>
      <w:r w:rsidRPr="006D503B">
        <w:rPr>
          <w:color w:val="C45911" w:themeColor="accent2" w:themeShade="BF"/>
          <w:lang w:val="en-US"/>
        </w:rPr>
        <w:t xml:space="preserve">banks, A and B. (See Exhibit 32.)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payoffs</w:t>
      </w:r>
      <w:proofErr w:type="spellEnd"/>
      <w:r w:rsidRPr="006D503B">
        <w:rPr>
          <w:color w:val="C45911" w:themeColor="accent2" w:themeShade="BF"/>
        </w:rPr>
        <w:t xml:space="preserve"> in </w:t>
      </w:r>
      <w:proofErr w:type="spellStart"/>
      <w:r w:rsidRPr="006D503B">
        <w:rPr>
          <w:color w:val="C45911" w:themeColor="accent2" w:themeShade="BF"/>
        </w:rPr>
        <w:t>the</w:t>
      </w:r>
      <w:proofErr w:type="spellEnd"/>
      <w:r w:rsidRPr="006D503B">
        <w:rPr>
          <w:color w:val="C45911" w:themeColor="accent2" w:themeShade="BF"/>
        </w:rPr>
        <w:t xml:space="preserve"> table are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expected</w:t>
      </w:r>
      <w:proofErr w:type="spellEnd"/>
      <w:r w:rsidRPr="006D503B">
        <w:rPr>
          <w:color w:val="C45911" w:themeColor="accent2" w:themeShade="BF"/>
        </w:rPr>
        <w:t xml:space="preserve"> </w:t>
      </w:r>
      <w:proofErr w:type="spellStart"/>
      <w:r w:rsidRPr="006D503B">
        <w:rPr>
          <w:color w:val="C45911" w:themeColor="accent2" w:themeShade="BF"/>
        </w:rPr>
        <w:t>profits</w:t>
      </w:r>
      <w:proofErr w:type="spellEnd"/>
      <w:r w:rsidRPr="006D503B">
        <w:rPr>
          <w:color w:val="C45911" w:themeColor="accent2" w:themeShade="BF"/>
        </w:rPr>
        <w:t xml:space="preserve"> </w:t>
      </w:r>
      <w:proofErr w:type="spellStart"/>
      <w:r w:rsidRPr="006D503B">
        <w:rPr>
          <w:color w:val="C45911" w:themeColor="accent2" w:themeShade="BF"/>
        </w:rPr>
        <w:t>for</w:t>
      </w:r>
      <w:proofErr w:type="spellEnd"/>
      <w:r w:rsidRPr="006D503B">
        <w:rPr>
          <w:color w:val="C45911" w:themeColor="accent2" w:themeShade="BF"/>
        </w:rPr>
        <w:t xml:space="preserve"> </w:t>
      </w:r>
      <w:proofErr w:type="spellStart"/>
      <w:r w:rsidRPr="006D503B">
        <w:rPr>
          <w:color w:val="C45911" w:themeColor="accent2" w:themeShade="BF"/>
        </w:rPr>
        <w:t>each</w:t>
      </w:r>
      <w:proofErr w:type="spellEnd"/>
      <w:r w:rsidRPr="006D503B">
        <w:rPr>
          <w:color w:val="C45911" w:themeColor="accent2" w:themeShade="BF"/>
        </w:rPr>
        <w:t xml:space="preserve"> </w:t>
      </w:r>
      <w:proofErr w:type="spellStart"/>
      <w:r w:rsidRPr="006D503B">
        <w:rPr>
          <w:color w:val="C45911" w:themeColor="accent2" w:themeShade="BF"/>
        </w:rPr>
        <w:t>bank</w:t>
      </w:r>
      <w:proofErr w:type="spellEnd"/>
      <w:r w:rsidRPr="006D503B">
        <w:rPr>
          <w:color w:val="C45911" w:themeColor="accent2" w:themeShade="BF"/>
        </w:rPr>
        <w:t xml:space="preserve">. </w:t>
      </w:r>
      <w:r w:rsidRPr="006D503B">
        <w:rPr>
          <w:color w:val="C45911" w:themeColor="accent2" w:themeShade="BF"/>
          <w:lang w:val="en-US"/>
        </w:rPr>
        <w:t>(A’s profits</w:t>
      </w:r>
      <w:r w:rsidR="00F94D2A" w:rsidRPr="006D503B">
        <w:rPr>
          <w:color w:val="C45911" w:themeColor="accent2" w:themeShade="BF"/>
          <w:lang w:val="en-US"/>
        </w:rPr>
        <w:t xml:space="preserve"> </w:t>
      </w:r>
      <w:r w:rsidRPr="006D503B">
        <w:rPr>
          <w:color w:val="C45911" w:themeColor="accent2" w:themeShade="BF"/>
          <w:lang w:val="en-US"/>
        </w:rPr>
        <w:t>are shown on the left, and B’s are on the right.) If both banks choose “Loan,” liquidity is preserved in the</w:t>
      </w:r>
      <w:r w:rsidR="00F94D2A" w:rsidRPr="006D503B">
        <w:rPr>
          <w:color w:val="C45911" w:themeColor="accent2" w:themeShade="BF"/>
          <w:lang w:val="en-US"/>
        </w:rPr>
        <w:t xml:space="preserve"> </w:t>
      </w:r>
      <w:r w:rsidRPr="006D503B">
        <w:rPr>
          <w:color w:val="C45911" w:themeColor="accent2" w:themeShade="BF"/>
          <w:lang w:val="en-US"/>
        </w:rPr>
        <w:t>system, and both banks secure an expected profit of $10. If both banks choose “No Loan,” interbank lending</w:t>
      </w:r>
      <w:r w:rsidR="00F94D2A" w:rsidRPr="006D503B">
        <w:rPr>
          <w:color w:val="C45911" w:themeColor="accent2" w:themeShade="BF"/>
          <w:lang w:val="en-US"/>
        </w:rPr>
        <w:t xml:space="preserve"> </w:t>
      </w:r>
      <w:r w:rsidRPr="006D503B">
        <w:rPr>
          <w:color w:val="C45911" w:themeColor="accent2" w:themeShade="BF"/>
          <w:lang w:val="en-US"/>
        </w:rPr>
        <w:t>decreases, liquidity dries up, and both banks incur an expected loss of $10.</w:t>
      </w:r>
    </w:p>
    <w:p w:rsidR="00CA13CD" w:rsidRPr="00CA13CD" w:rsidRDefault="00CA13CD" w:rsidP="006D503B">
      <w:pPr>
        <w:jc w:val="both"/>
        <w:rPr>
          <w:lang w:val="es-ES"/>
        </w:rPr>
      </w:pPr>
      <w:proofErr w:type="spellStart"/>
      <w:r w:rsidRPr="00CA13CD">
        <w:rPr>
          <w:lang w:val="es-ES"/>
        </w:rPr>
        <w:t>Stinespring</w:t>
      </w:r>
      <w:proofErr w:type="spellEnd"/>
      <w:r w:rsidRPr="00CA13CD">
        <w:rPr>
          <w:lang w:val="es-ES"/>
        </w:rPr>
        <w:t xml:space="preserve"> y </w:t>
      </w:r>
      <w:proofErr w:type="spellStart"/>
      <w:r w:rsidRPr="00CA13CD">
        <w:rPr>
          <w:lang w:val="es-ES"/>
        </w:rPr>
        <w:t>Kench</w:t>
      </w:r>
      <w:proofErr w:type="spellEnd"/>
      <w:r w:rsidRPr="00CA13CD">
        <w:rPr>
          <w:lang w:val="es-ES"/>
        </w:rPr>
        <w:t xml:space="preserve"> enmarcan la decisión en medio de la crisis como un juego de préstamo o no préstamo para dos bancos, A y B. (Véase el Anexo 32). Los pagos en la tabla son las ganancias esperadas para cada banco. (Las ganancias de A se muestran a la izquierda y las de B están a la derecha). Si ambos bancos eligen "Préstamo", la liquidez se conserva en el sistema, y ambos bancos aseguran una ganancia esperada de $ 10. Si ambos bancos eligen "Sin préstamo", los préstamos interbancarios disminuyen, la liquidez se agota y ambos bancos incurren en una pérdida esperada de $ 10.</w:t>
      </w:r>
    </w:p>
    <w:p w:rsidR="00BF63E3" w:rsidRPr="00CA13CD" w:rsidRDefault="00BF63E3" w:rsidP="00BF63E3">
      <w:pPr>
        <w:rPr>
          <w:lang w:val="en-US"/>
        </w:rPr>
      </w:pPr>
      <w:r w:rsidRPr="00CA13CD">
        <w:rPr>
          <w:lang w:val="en-US"/>
        </w:rPr>
        <w:lastRenderedPageBreak/>
        <w:t>Exhibit 32: Prisoner’s Dilemma in Interbank Loan Market</w:t>
      </w:r>
    </w:p>
    <w:p w:rsidR="00FB4D06" w:rsidRPr="00BF63E3" w:rsidRDefault="00FB4D06" w:rsidP="00BF63E3">
      <w:r>
        <w:rPr>
          <w:noProof/>
        </w:rPr>
        <w:drawing>
          <wp:inline distT="0" distB="0" distL="0" distR="0">
            <wp:extent cx="5610225" cy="1447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447800"/>
                    </a:xfrm>
                    <a:prstGeom prst="rect">
                      <a:avLst/>
                    </a:prstGeom>
                    <a:noFill/>
                    <a:ln>
                      <a:noFill/>
                    </a:ln>
                  </pic:spPr>
                </pic:pic>
              </a:graphicData>
            </a:graphic>
          </wp:inline>
        </w:drawing>
      </w:r>
    </w:p>
    <w:p w:rsidR="00BF63E3" w:rsidRPr="006D503B" w:rsidRDefault="00BF63E3" w:rsidP="006D503B">
      <w:pPr>
        <w:jc w:val="both"/>
        <w:rPr>
          <w:color w:val="C45911" w:themeColor="accent2" w:themeShade="BF"/>
          <w:lang w:val="en-US"/>
        </w:rPr>
      </w:pPr>
      <w:r w:rsidRPr="006D503B">
        <w:rPr>
          <w:color w:val="C45911" w:themeColor="accent2" w:themeShade="BF"/>
          <w:lang w:val="en-US"/>
        </w:rPr>
        <w:t>The best result for the system is for both banks to Loan. Nevertheless, when we follow the logic of the payoff</w:t>
      </w:r>
      <w:r w:rsidR="00FB4D06" w:rsidRPr="006D503B">
        <w:rPr>
          <w:color w:val="C45911" w:themeColor="accent2" w:themeShade="BF"/>
          <w:lang w:val="en-US"/>
        </w:rPr>
        <w:t xml:space="preserve"> </w:t>
      </w:r>
      <w:r w:rsidRPr="006D503B">
        <w:rPr>
          <w:color w:val="C45911" w:themeColor="accent2" w:themeShade="BF"/>
          <w:lang w:val="en-US"/>
        </w:rPr>
        <w:t xml:space="preserve">matrix, we see that A is unlikely to choose Loan when it considers what B might do. </w:t>
      </w:r>
      <w:r w:rsidRPr="006D503B">
        <w:rPr>
          <w:color w:val="C45911" w:themeColor="accent2" w:themeShade="BF"/>
        </w:rPr>
        <w:t>(</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same</w:t>
      </w:r>
      <w:proofErr w:type="spellEnd"/>
      <w:r w:rsidRPr="006D503B">
        <w:rPr>
          <w:color w:val="C45911" w:themeColor="accent2" w:themeShade="BF"/>
        </w:rPr>
        <w:t xml:space="preserve"> </w:t>
      </w:r>
      <w:proofErr w:type="spellStart"/>
      <w:r w:rsidRPr="006D503B">
        <w:rPr>
          <w:color w:val="C45911" w:themeColor="accent2" w:themeShade="BF"/>
        </w:rPr>
        <w:t>logic</w:t>
      </w:r>
      <w:proofErr w:type="spellEnd"/>
      <w:r w:rsidRPr="006D503B">
        <w:rPr>
          <w:color w:val="C45911" w:themeColor="accent2" w:themeShade="BF"/>
        </w:rPr>
        <w:t xml:space="preserve"> </w:t>
      </w:r>
      <w:proofErr w:type="spellStart"/>
      <w:r w:rsidRPr="006D503B">
        <w:rPr>
          <w:color w:val="C45911" w:themeColor="accent2" w:themeShade="BF"/>
        </w:rPr>
        <w:t>applies</w:t>
      </w:r>
      <w:proofErr w:type="spellEnd"/>
      <w:r w:rsidR="00FB4D06" w:rsidRPr="006D503B">
        <w:rPr>
          <w:color w:val="C45911" w:themeColor="accent2" w:themeShade="BF"/>
        </w:rPr>
        <w:t xml:space="preserve"> </w:t>
      </w:r>
      <w:proofErr w:type="spellStart"/>
      <w:r w:rsidRPr="006D503B">
        <w:rPr>
          <w:color w:val="C45911" w:themeColor="accent2" w:themeShade="BF"/>
        </w:rPr>
        <w:t>for</w:t>
      </w:r>
      <w:proofErr w:type="spellEnd"/>
      <w:r w:rsidRPr="006D503B">
        <w:rPr>
          <w:color w:val="C45911" w:themeColor="accent2" w:themeShade="BF"/>
        </w:rPr>
        <w:t xml:space="preserve"> B.) </w:t>
      </w:r>
      <w:proofErr w:type="spellStart"/>
      <w:r w:rsidRPr="006D503B">
        <w:rPr>
          <w:color w:val="C45911" w:themeColor="accent2" w:themeShade="BF"/>
        </w:rPr>
        <w:t>If</w:t>
      </w:r>
      <w:proofErr w:type="spellEnd"/>
      <w:r w:rsidRPr="006D503B">
        <w:rPr>
          <w:color w:val="C45911" w:themeColor="accent2" w:themeShade="BF"/>
        </w:rPr>
        <w:t xml:space="preserve"> A </w:t>
      </w:r>
      <w:proofErr w:type="spellStart"/>
      <w:r w:rsidRPr="006D503B">
        <w:rPr>
          <w:color w:val="C45911" w:themeColor="accent2" w:themeShade="BF"/>
        </w:rPr>
        <w:t>thinks</w:t>
      </w:r>
      <w:proofErr w:type="spellEnd"/>
      <w:r w:rsidRPr="006D503B">
        <w:rPr>
          <w:color w:val="C45911" w:themeColor="accent2" w:themeShade="BF"/>
        </w:rPr>
        <w:t xml:space="preserve"> B </w:t>
      </w:r>
      <w:proofErr w:type="spellStart"/>
      <w:r w:rsidRPr="006D503B">
        <w:rPr>
          <w:color w:val="C45911" w:themeColor="accent2" w:themeShade="BF"/>
        </w:rPr>
        <w:t>will</w:t>
      </w:r>
      <w:proofErr w:type="spellEnd"/>
      <w:r w:rsidRPr="006D503B">
        <w:rPr>
          <w:color w:val="C45911" w:themeColor="accent2" w:themeShade="BF"/>
        </w:rPr>
        <w:t xml:space="preserve"> </w:t>
      </w:r>
      <w:proofErr w:type="spellStart"/>
      <w:r w:rsidRPr="006D503B">
        <w:rPr>
          <w:color w:val="C45911" w:themeColor="accent2" w:themeShade="BF"/>
        </w:rPr>
        <w:t>choose</w:t>
      </w:r>
      <w:proofErr w:type="spellEnd"/>
      <w:r w:rsidRPr="006D503B">
        <w:rPr>
          <w:color w:val="C45911" w:themeColor="accent2" w:themeShade="BF"/>
        </w:rPr>
        <w:t xml:space="preserve"> No Loan, A </w:t>
      </w:r>
      <w:proofErr w:type="spellStart"/>
      <w:r w:rsidRPr="006D503B">
        <w:rPr>
          <w:color w:val="C45911" w:themeColor="accent2" w:themeShade="BF"/>
        </w:rPr>
        <w:t>will</w:t>
      </w:r>
      <w:proofErr w:type="spellEnd"/>
      <w:r w:rsidRPr="006D503B">
        <w:rPr>
          <w:color w:val="C45911" w:themeColor="accent2" w:themeShade="BF"/>
        </w:rPr>
        <w:t xml:space="preserve"> </w:t>
      </w:r>
      <w:proofErr w:type="spellStart"/>
      <w:r w:rsidRPr="006D503B">
        <w:rPr>
          <w:color w:val="C45911" w:themeColor="accent2" w:themeShade="BF"/>
        </w:rPr>
        <w:t>select</w:t>
      </w:r>
      <w:proofErr w:type="spellEnd"/>
      <w:r w:rsidRPr="006D503B">
        <w:rPr>
          <w:color w:val="C45911" w:themeColor="accent2" w:themeShade="BF"/>
        </w:rPr>
        <w:t xml:space="preserve"> No Loan (-10 versus -15). </w:t>
      </w:r>
      <w:r w:rsidRPr="006D503B">
        <w:rPr>
          <w:color w:val="C45911" w:themeColor="accent2" w:themeShade="BF"/>
          <w:lang w:val="en-US"/>
        </w:rPr>
        <w:t xml:space="preserve">If A thinks that B </w:t>
      </w:r>
      <w:r w:rsidR="00FB4D06" w:rsidRPr="006D503B">
        <w:rPr>
          <w:color w:val="C45911" w:themeColor="accent2" w:themeShade="BF"/>
          <w:lang w:val="en-US"/>
        </w:rPr>
        <w:t xml:space="preserve">will </w:t>
      </w:r>
      <w:r w:rsidRPr="006D503B">
        <w:rPr>
          <w:color w:val="C45911" w:themeColor="accent2" w:themeShade="BF"/>
          <w:lang w:val="en-US"/>
        </w:rPr>
        <w:t>choose Loan, A’s best response is still No Loan (+15 versus +10). It’s a classic prisoner’s dilemma, where</w:t>
      </w:r>
      <w:r w:rsidR="00FB4D06" w:rsidRPr="006D503B">
        <w:rPr>
          <w:color w:val="C45911" w:themeColor="accent2" w:themeShade="BF"/>
          <w:lang w:val="en-US"/>
        </w:rPr>
        <w:t xml:space="preserve"> </w:t>
      </w:r>
      <w:r w:rsidRPr="006D503B">
        <w:rPr>
          <w:color w:val="C45911" w:themeColor="accent2" w:themeShade="BF"/>
          <w:lang w:val="en-US"/>
        </w:rPr>
        <w:t>the optimal strategy in a single interaction is the least attractive in repeated interactions.</w:t>
      </w:r>
    </w:p>
    <w:p w:rsidR="00CA13CD" w:rsidRPr="00CA13CD" w:rsidRDefault="00CA13CD" w:rsidP="006D503B">
      <w:pPr>
        <w:jc w:val="both"/>
        <w:rPr>
          <w:lang w:val="es-ES"/>
        </w:rPr>
      </w:pPr>
      <w:r w:rsidRPr="00CA13CD">
        <w:rPr>
          <w:lang w:val="es-ES"/>
        </w:rPr>
        <w:t>El mejor resultado para el sistema es que ambos bancos presten. Sin embargo, cuando seguimos la lógica de la matriz de pago, vemos que es poco probable que A elija Préstamo cuando considera lo que B podría hacer. (La misma lógica se aplica a B. Si A cree que B elegirá No Loan, A seleccionará No Loan (-10 versus -15). Si A piensa que B elegirá Préstamo, la mejor respuesta de A sigue siendo Sin Préstamo (+15 frente a +10). Es un dilema clásico del prisionero, donde la estrategia óptima en una sola interacción es la menos atractiva en interacciones repetidas.</w:t>
      </w:r>
    </w:p>
    <w:p w:rsidR="00BF63E3" w:rsidRPr="006D503B" w:rsidRDefault="00BF63E3" w:rsidP="006D503B">
      <w:pPr>
        <w:jc w:val="both"/>
        <w:rPr>
          <w:color w:val="C45911" w:themeColor="accent2" w:themeShade="BF"/>
          <w:lang w:val="en-US"/>
        </w:rPr>
      </w:pPr>
      <w:r w:rsidRPr="006D503B">
        <w:rPr>
          <w:color w:val="C45911" w:themeColor="accent2" w:themeShade="BF"/>
          <w:lang w:val="en-US"/>
        </w:rPr>
        <w:t>Our discussion so far has focused on competition. But thoughtful strategic analysis also recognizes the role of</w:t>
      </w:r>
      <w:r w:rsidR="00FB4D06" w:rsidRPr="006D503B">
        <w:rPr>
          <w:color w:val="C45911" w:themeColor="accent2" w:themeShade="BF"/>
          <w:lang w:val="en-US"/>
        </w:rPr>
        <w:t xml:space="preserve"> </w:t>
      </w:r>
      <w:r w:rsidRPr="006D503B">
        <w:rPr>
          <w:color w:val="C45911" w:themeColor="accent2" w:themeShade="BF"/>
          <w:lang w:val="en-US"/>
        </w:rPr>
        <w:t xml:space="preserve">co-evolution, or cooperation, in business. </w:t>
      </w:r>
      <w:proofErr w:type="spellStart"/>
      <w:r w:rsidRPr="006D503B">
        <w:rPr>
          <w:color w:val="C45911" w:themeColor="accent2" w:themeShade="BF"/>
        </w:rPr>
        <w:t>Not</w:t>
      </w:r>
      <w:proofErr w:type="spellEnd"/>
      <w:r w:rsidRPr="006D503B">
        <w:rPr>
          <w:color w:val="C45911" w:themeColor="accent2" w:themeShade="BF"/>
        </w:rPr>
        <w:t xml:space="preserve"> </w:t>
      </w:r>
      <w:proofErr w:type="spellStart"/>
      <w:r w:rsidRPr="006D503B">
        <w:rPr>
          <w:color w:val="C45911" w:themeColor="accent2" w:themeShade="BF"/>
        </w:rPr>
        <w:t>all</w:t>
      </w:r>
      <w:proofErr w:type="spellEnd"/>
      <w:r w:rsidRPr="006D503B">
        <w:rPr>
          <w:color w:val="C45911" w:themeColor="accent2" w:themeShade="BF"/>
        </w:rPr>
        <w:t xml:space="preserve"> </w:t>
      </w:r>
      <w:proofErr w:type="spellStart"/>
      <w:r w:rsidRPr="006D503B">
        <w:rPr>
          <w:color w:val="C45911" w:themeColor="accent2" w:themeShade="BF"/>
        </w:rPr>
        <w:t>business</w:t>
      </w:r>
      <w:proofErr w:type="spellEnd"/>
      <w:r w:rsidRPr="006D503B">
        <w:rPr>
          <w:color w:val="C45911" w:themeColor="accent2" w:themeShade="BF"/>
        </w:rPr>
        <w:t xml:space="preserve"> </w:t>
      </w:r>
      <w:proofErr w:type="spellStart"/>
      <w:r w:rsidRPr="006D503B">
        <w:rPr>
          <w:color w:val="C45911" w:themeColor="accent2" w:themeShade="BF"/>
        </w:rPr>
        <w:t>relationships</w:t>
      </w:r>
      <w:proofErr w:type="spellEnd"/>
      <w:r w:rsidRPr="006D503B">
        <w:rPr>
          <w:color w:val="C45911" w:themeColor="accent2" w:themeShade="BF"/>
        </w:rPr>
        <w:t xml:space="preserve"> are </w:t>
      </w:r>
      <w:proofErr w:type="spellStart"/>
      <w:r w:rsidRPr="006D503B">
        <w:rPr>
          <w:color w:val="C45911" w:themeColor="accent2" w:themeShade="BF"/>
        </w:rPr>
        <w:t>based</w:t>
      </w:r>
      <w:proofErr w:type="spellEnd"/>
      <w:r w:rsidRPr="006D503B">
        <w:rPr>
          <w:color w:val="C45911" w:themeColor="accent2" w:themeShade="BF"/>
        </w:rPr>
        <w:t xml:space="preserve"> </w:t>
      </w:r>
      <w:proofErr w:type="spellStart"/>
      <w:r w:rsidRPr="006D503B">
        <w:rPr>
          <w:color w:val="C45911" w:themeColor="accent2" w:themeShade="BF"/>
        </w:rPr>
        <w:t>on</w:t>
      </w:r>
      <w:proofErr w:type="spellEnd"/>
      <w:r w:rsidRPr="006D503B">
        <w:rPr>
          <w:color w:val="C45911" w:themeColor="accent2" w:themeShade="BF"/>
        </w:rPr>
        <w:t xml:space="preserve"> </w:t>
      </w:r>
      <w:proofErr w:type="spellStart"/>
      <w:r w:rsidRPr="006D503B">
        <w:rPr>
          <w:color w:val="C45911" w:themeColor="accent2" w:themeShade="BF"/>
        </w:rPr>
        <w:t>conflict</w:t>
      </w:r>
      <w:proofErr w:type="spellEnd"/>
      <w:r w:rsidRPr="006D503B">
        <w:rPr>
          <w:color w:val="C45911" w:themeColor="accent2" w:themeShade="BF"/>
        </w:rPr>
        <w:t xml:space="preserve">. </w:t>
      </w:r>
      <w:r w:rsidRPr="006D503B">
        <w:rPr>
          <w:color w:val="C45911" w:themeColor="accent2" w:themeShade="BF"/>
          <w:lang w:val="en-US"/>
        </w:rPr>
        <w:t>Sometimes</w:t>
      </w:r>
      <w:r w:rsidR="00FB4D06" w:rsidRPr="006D503B">
        <w:rPr>
          <w:color w:val="C45911" w:themeColor="accent2" w:themeShade="BF"/>
          <w:lang w:val="en-US"/>
        </w:rPr>
        <w:t xml:space="preserve"> </w:t>
      </w:r>
      <w:r w:rsidRPr="006D503B">
        <w:rPr>
          <w:color w:val="C45911" w:themeColor="accent2" w:themeShade="BF"/>
          <w:lang w:val="en-US"/>
        </w:rPr>
        <w:t>companies outside the purview of a firm’s competitive set can heavily influence its value creation prospects.</w:t>
      </w:r>
    </w:p>
    <w:p w:rsidR="00CA13CD" w:rsidRPr="00CA13CD" w:rsidRDefault="00CA13CD" w:rsidP="006D503B">
      <w:pPr>
        <w:jc w:val="both"/>
        <w:rPr>
          <w:lang w:val="es-ES"/>
        </w:rPr>
      </w:pPr>
      <w:r w:rsidRPr="00CA13CD">
        <w:rPr>
          <w:lang w:val="es-ES"/>
        </w:rPr>
        <w:t>Nuestro debate hasta ahora se ha centrado en la competencia. Pero el análisis estratégico reflexivo también reconoce el papel de la coevolución, o cooperación, en los negocios. No todas las relaciones comerciales se basan en conflictos. A veces, las empresas fuera del ámbito del conjunto competitivo de una empresa pueden influir en gran medida en sus perspectivas de creación de valor.</w:t>
      </w:r>
    </w:p>
    <w:p w:rsidR="00BF63E3" w:rsidRPr="006D503B" w:rsidRDefault="00BF63E3" w:rsidP="006D503B">
      <w:pPr>
        <w:jc w:val="both"/>
        <w:rPr>
          <w:color w:val="C45911" w:themeColor="accent2" w:themeShade="BF"/>
          <w:lang w:val="en-US"/>
        </w:rPr>
      </w:pPr>
      <w:r w:rsidRPr="006D503B">
        <w:rPr>
          <w:color w:val="C45911" w:themeColor="accent2" w:themeShade="BF"/>
          <w:lang w:val="en-US"/>
        </w:rPr>
        <w:t>Consider the example of Blu-ray disc makers (software) and Blu-ray player makers (hardware). These</w:t>
      </w:r>
      <w:r w:rsidR="00FB4D06" w:rsidRPr="006D503B">
        <w:rPr>
          <w:color w:val="C45911" w:themeColor="accent2" w:themeShade="BF"/>
          <w:lang w:val="en-US"/>
        </w:rPr>
        <w:t xml:space="preserve"> </w:t>
      </w:r>
      <w:r w:rsidRPr="006D503B">
        <w:rPr>
          <w:color w:val="C45911" w:themeColor="accent2" w:themeShade="BF"/>
          <w:lang w:val="en-US"/>
        </w:rPr>
        <w:t>companies do not compete with one another. But the more Blu-ray titles that are available, the more attractive</w:t>
      </w:r>
      <w:r w:rsidR="00FB4D06" w:rsidRPr="006D503B">
        <w:rPr>
          <w:color w:val="C45911" w:themeColor="accent2" w:themeShade="BF"/>
          <w:lang w:val="en-US"/>
        </w:rPr>
        <w:t xml:space="preserve"> </w:t>
      </w:r>
      <w:r w:rsidRPr="006D503B">
        <w:rPr>
          <w:color w:val="C45911" w:themeColor="accent2" w:themeShade="BF"/>
          <w:lang w:val="en-US"/>
        </w:rPr>
        <w:t>it will be for a consumer to buy a Blu-ray player, and vice versa.</w:t>
      </w:r>
    </w:p>
    <w:p w:rsidR="00CA13CD" w:rsidRPr="00CA13CD" w:rsidRDefault="00CA13CD" w:rsidP="006D503B">
      <w:pPr>
        <w:jc w:val="both"/>
        <w:rPr>
          <w:lang w:val="es-ES"/>
        </w:rPr>
      </w:pPr>
      <w:r w:rsidRPr="00CA13CD">
        <w:rPr>
          <w:lang w:val="es-ES"/>
        </w:rPr>
        <w:t xml:space="preserve">Considere el ejemplo de los fabricantes de discos Blu-ray (software) y los fabricantes de reproductores </w:t>
      </w:r>
      <w:proofErr w:type="spellStart"/>
      <w:r w:rsidRPr="00CA13CD">
        <w:rPr>
          <w:lang w:val="es-ES"/>
        </w:rPr>
        <w:t>blu-ray</w:t>
      </w:r>
      <w:proofErr w:type="spellEnd"/>
      <w:r w:rsidRPr="00CA13CD">
        <w:rPr>
          <w:lang w:val="es-ES"/>
        </w:rPr>
        <w:t xml:space="preserve"> (hardware). Estas empresas no compiten entre sí. Pero cuantos más títulos de Blu-ray estén disponibles, más atractivo será para un consumidor comprar un reproductor de Blu-ray, y viceversa.</w:t>
      </w:r>
    </w:p>
    <w:p w:rsidR="00BF63E3" w:rsidRPr="006D503B" w:rsidRDefault="00BF63E3" w:rsidP="006D503B">
      <w:pPr>
        <w:jc w:val="both"/>
        <w:rPr>
          <w:color w:val="C45911" w:themeColor="accent2" w:themeShade="BF"/>
        </w:rPr>
      </w:pPr>
      <w:r w:rsidRPr="006D503B">
        <w:rPr>
          <w:color w:val="C45911" w:themeColor="accent2" w:themeShade="BF"/>
          <w:lang w:val="en-US"/>
        </w:rPr>
        <w:t>Another example is electric car manufacturers and the makers of charging stations. A consumer is more likely</w:t>
      </w:r>
      <w:r w:rsidR="00FB4D06" w:rsidRPr="006D503B">
        <w:rPr>
          <w:color w:val="C45911" w:themeColor="accent2" w:themeShade="BF"/>
          <w:lang w:val="en-US"/>
        </w:rPr>
        <w:t xml:space="preserve"> </w:t>
      </w:r>
      <w:r w:rsidRPr="006D503B">
        <w:rPr>
          <w:color w:val="C45911" w:themeColor="accent2" w:themeShade="BF"/>
          <w:lang w:val="en-US"/>
        </w:rPr>
        <w:t>to purchase an electric vehicle as the number and quality of options for charging it increases. And charging</w:t>
      </w:r>
      <w:r w:rsidR="00FB4D06" w:rsidRPr="006D503B">
        <w:rPr>
          <w:color w:val="C45911" w:themeColor="accent2" w:themeShade="BF"/>
          <w:lang w:val="en-US"/>
        </w:rPr>
        <w:t xml:space="preserve"> </w:t>
      </w:r>
      <w:r w:rsidRPr="006D503B">
        <w:rPr>
          <w:color w:val="C45911" w:themeColor="accent2" w:themeShade="BF"/>
          <w:lang w:val="en-US"/>
        </w:rPr>
        <w:t xml:space="preserve">stations are more valuable if there are more electric vehicles on the road. </w:t>
      </w:r>
      <w:proofErr w:type="spellStart"/>
      <w:r w:rsidRPr="006D503B">
        <w:rPr>
          <w:color w:val="C45911" w:themeColor="accent2" w:themeShade="BF"/>
        </w:rPr>
        <w:t>Complementors</w:t>
      </w:r>
      <w:proofErr w:type="spellEnd"/>
      <w:r w:rsidRPr="006D503B">
        <w:rPr>
          <w:color w:val="C45911" w:themeColor="accent2" w:themeShade="BF"/>
        </w:rPr>
        <w:t xml:space="preserve"> </w:t>
      </w:r>
      <w:proofErr w:type="spellStart"/>
      <w:r w:rsidRPr="006D503B">
        <w:rPr>
          <w:color w:val="C45911" w:themeColor="accent2" w:themeShade="BF"/>
        </w:rPr>
        <w:t>make</w:t>
      </w:r>
      <w:proofErr w:type="spellEnd"/>
      <w:r w:rsidRPr="006D503B">
        <w:rPr>
          <w:color w:val="C45911" w:themeColor="accent2" w:themeShade="BF"/>
        </w:rPr>
        <w:t xml:space="preserve"> </w:t>
      </w:r>
      <w:proofErr w:type="spellStart"/>
      <w:r w:rsidRPr="006D503B">
        <w:rPr>
          <w:color w:val="C45911" w:themeColor="accent2" w:themeShade="BF"/>
        </w:rPr>
        <w:t>the</w:t>
      </w:r>
      <w:proofErr w:type="spellEnd"/>
      <w:r w:rsidRPr="006D503B">
        <w:rPr>
          <w:color w:val="C45911" w:themeColor="accent2" w:themeShade="BF"/>
        </w:rPr>
        <w:t xml:space="preserve"> </w:t>
      </w:r>
      <w:proofErr w:type="spellStart"/>
      <w:r w:rsidRPr="006D503B">
        <w:rPr>
          <w:color w:val="C45911" w:themeColor="accent2" w:themeShade="BF"/>
        </w:rPr>
        <w:t>added</w:t>
      </w:r>
      <w:proofErr w:type="spellEnd"/>
      <w:r w:rsidR="00FB4D06" w:rsidRPr="006D503B">
        <w:rPr>
          <w:color w:val="C45911" w:themeColor="accent2" w:themeShade="BF"/>
        </w:rPr>
        <w:t xml:space="preserve"> </w:t>
      </w:r>
      <w:proofErr w:type="spellStart"/>
      <w:r w:rsidRPr="006D503B">
        <w:rPr>
          <w:color w:val="C45911" w:themeColor="accent2" w:themeShade="BF"/>
        </w:rPr>
        <w:t>value</w:t>
      </w:r>
      <w:proofErr w:type="spellEnd"/>
      <w:r w:rsidRPr="006D503B">
        <w:rPr>
          <w:color w:val="C45911" w:themeColor="accent2" w:themeShade="BF"/>
        </w:rPr>
        <w:t xml:space="preserve"> pie </w:t>
      </w:r>
      <w:proofErr w:type="spellStart"/>
      <w:r w:rsidRPr="006D503B">
        <w:rPr>
          <w:color w:val="C45911" w:themeColor="accent2" w:themeShade="BF"/>
        </w:rPr>
        <w:t>bigger</w:t>
      </w:r>
      <w:proofErr w:type="spellEnd"/>
      <w:r w:rsidRPr="006D503B">
        <w:rPr>
          <w:color w:val="C45911" w:themeColor="accent2" w:themeShade="BF"/>
        </w:rPr>
        <w:t xml:space="preserve">. </w:t>
      </w:r>
      <w:proofErr w:type="spellStart"/>
      <w:r w:rsidRPr="006D503B">
        <w:rPr>
          <w:color w:val="C45911" w:themeColor="accent2" w:themeShade="BF"/>
        </w:rPr>
        <w:t>Competitors</w:t>
      </w:r>
      <w:proofErr w:type="spellEnd"/>
      <w:r w:rsidRPr="006D503B">
        <w:rPr>
          <w:color w:val="C45911" w:themeColor="accent2" w:themeShade="BF"/>
        </w:rPr>
        <w:t xml:space="preserve"> </w:t>
      </w:r>
      <w:proofErr w:type="spellStart"/>
      <w:r w:rsidRPr="006D503B">
        <w:rPr>
          <w:color w:val="C45911" w:themeColor="accent2" w:themeShade="BF"/>
        </w:rPr>
        <w:t>fight</w:t>
      </w:r>
      <w:proofErr w:type="spellEnd"/>
      <w:r w:rsidRPr="006D503B">
        <w:rPr>
          <w:color w:val="C45911" w:themeColor="accent2" w:themeShade="BF"/>
        </w:rPr>
        <w:t xml:space="preserve"> </w:t>
      </w:r>
      <w:proofErr w:type="spellStart"/>
      <w:r w:rsidRPr="006D503B">
        <w:rPr>
          <w:color w:val="C45911" w:themeColor="accent2" w:themeShade="BF"/>
        </w:rPr>
        <w:t>over</w:t>
      </w:r>
      <w:proofErr w:type="spellEnd"/>
      <w:r w:rsidRPr="006D503B">
        <w:rPr>
          <w:color w:val="C45911" w:themeColor="accent2" w:themeShade="BF"/>
        </w:rPr>
        <w:t xml:space="preserve"> a </w:t>
      </w:r>
      <w:proofErr w:type="spellStart"/>
      <w:r w:rsidRPr="006D503B">
        <w:rPr>
          <w:color w:val="C45911" w:themeColor="accent2" w:themeShade="BF"/>
        </w:rPr>
        <w:t>fixed</w:t>
      </w:r>
      <w:proofErr w:type="spellEnd"/>
      <w:r w:rsidRPr="006D503B">
        <w:rPr>
          <w:color w:val="C45911" w:themeColor="accent2" w:themeShade="BF"/>
        </w:rPr>
        <w:t xml:space="preserve"> pie.</w:t>
      </w:r>
    </w:p>
    <w:p w:rsidR="00CA13CD" w:rsidRPr="00CA13CD" w:rsidRDefault="00CA13CD" w:rsidP="006D503B">
      <w:pPr>
        <w:jc w:val="both"/>
      </w:pPr>
      <w:r w:rsidRPr="00CA13CD">
        <w:lastRenderedPageBreak/>
        <w:t xml:space="preserve">Otro ejemplo son los fabricantes de automóviles eléctricos y los fabricantes de estaciones de carga. Es más probable que un consumidor compre un vehículo eléctrico a medida que aumenta el número y la calidad de las opciones para cargarlo. Y las estaciones de carga son más valiosas si hay más vehículos eléctricos en la carretera. Los </w:t>
      </w:r>
      <w:proofErr w:type="spellStart"/>
      <w:r w:rsidRPr="00CA13CD">
        <w:t>complementadores</w:t>
      </w:r>
      <w:proofErr w:type="spellEnd"/>
      <w:r w:rsidRPr="00CA13CD">
        <w:t xml:space="preserve"> hacen que el pastel de valor agregado sea más grande. Los competidores pelean por un pastel fijo.</w:t>
      </w:r>
    </w:p>
    <w:p w:rsidR="00BF63E3" w:rsidRPr="00FB4D06" w:rsidRDefault="00BF63E3" w:rsidP="006D503B">
      <w:pPr>
        <w:jc w:val="both"/>
        <w:rPr>
          <w:b/>
          <w:bCs/>
          <w:lang w:val="en-US"/>
        </w:rPr>
      </w:pPr>
      <w:r w:rsidRPr="00FB4D06">
        <w:rPr>
          <w:b/>
          <w:bCs/>
          <w:lang w:val="en-US"/>
        </w:rPr>
        <w:t>Brands</w:t>
      </w:r>
    </w:p>
    <w:p w:rsidR="00BF63E3" w:rsidRPr="00B07D0D" w:rsidRDefault="00BF63E3" w:rsidP="006D503B">
      <w:pPr>
        <w:jc w:val="both"/>
        <w:rPr>
          <w:color w:val="C45911" w:themeColor="accent2" w:themeShade="BF"/>
        </w:rPr>
      </w:pPr>
      <w:r w:rsidRPr="00B07D0D">
        <w:rPr>
          <w:color w:val="C45911" w:themeColor="accent2" w:themeShade="BF"/>
          <w:lang w:val="en-US"/>
        </w:rPr>
        <w:t>When queried about sustainable competitive advantage, many executives and investors cite the importance of</w:t>
      </w:r>
      <w:r w:rsidR="00FB4D06" w:rsidRPr="00B07D0D">
        <w:rPr>
          <w:color w:val="C45911" w:themeColor="accent2" w:themeShade="BF"/>
          <w:lang w:val="en-US"/>
        </w:rPr>
        <w:t xml:space="preserve"> </w:t>
      </w:r>
      <w:r w:rsidRPr="00B07D0D">
        <w:rPr>
          <w:color w:val="C45911" w:themeColor="accent2" w:themeShade="BF"/>
          <w:lang w:val="en-US"/>
        </w:rPr>
        <w:t xml:space="preserve">brands.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question</w:t>
      </w:r>
      <w:proofErr w:type="spellEnd"/>
      <w:r w:rsidRPr="00B07D0D">
        <w:rPr>
          <w:color w:val="C45911" w:themeColor="accent2" w:themeShade="BF"/>
        </w:rPr>
        <w:t xml:space="preserve"> </w:t>
      </w:r>
      <w:proofErr w:type="spellStart"/>
      <w:r w:rsidRPr="00B07D0D">
        <w:rPr>
          <w:color w:val="C45911" w:themeColor="accent2" w:themeShade="BF"/>
        </w:rPr>
        <w:t>is</w:t>
      </w:r>
      <w:proofErr w:type="spellEnd"/>
      <w:r w:rsidRPr="00B07D0D">
        <w:rPr>
          <w:color w:val="C45911" w:themeColor="accent2" w:themeShade="BF"/>
        </w:rPr>
        <w:t xml:space="preserve"> </w:t>
      </w:r>
      <w:proofErr w:type="spellStart"/>
      <w:r w:rsidRPr="00B07D0D">
        <w:rPr>
          <w:color w:val="C45911" w:themeColor="accent2" w:themeShade="BF"/>
        </w:rPr>
        <w:t>whether</w:t>
      </w:r>
      <w:proofErr w:type="spellEnd"/>
      <w:r w:rsidRPr="00B07D0D">
        <w:rPr>
          <w:color w:val="C45911" w:themeColor="accent2" w:themeShade="BF"/>
        </w:rPr>
        <w:t xml:space="preserve"> </w:t>
      </w:r>
      <w:proofErr w:type="spellStart"/>
      <w:r w:rsidRPr="00B07D0D">
        <w:rPr>
          <w:color w:val="C45911" w:themeColor="accent2" w:themeShade="BF"/>
        </w:rPr>
        <w:t>brands</w:t>
      </w:r>
      <w:proofErr w:type="spellEnd"/>
      <w:r w:rsidRPr="00B07D0D">
        <w:rPr>
          <w:color w:val="C45911" w:themeColor="accent2" w:themeShade="BF"/>
        </w:rPr>
        <w:t xml:space="preserve">, in and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themselves</w:t>
      </w:r>
      <w:proofErr w:type="spellEnd"/>
      <w:r w:rsidRPr="00B07D0D">
        <w:rPr>
          <w:color w:val="C45911" w:themeColor="accent2" w:themeShade="BF"/>
        </w:rPr>
        <w:t xml:space="preserve">, are a </w:t>
      </w:r>
      <w:proofErr w:type="spellStart"/>
      <w:r w:rsidRPr="00B07D0D">
        <w:rPr>
          <w:color w:val="C45911" w:themeColor="accent2" w:themeShade="BF"/>
        </w:rPr>
        <w:t>source</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advantage</w:t>
      </w:r>
      <w:proofErr w:type="spellEnd"/>
      <w:r w:rsidRPr="00B07D0D">
        <w:rPr>
          <w:color w:val="C45911" w:themeColor="accent2" w:themeShade="BF"/>
        </w:rPr>
        <w:t>.</w:t>
      </w:r>
    </w:p>
    <w:p w:rsidR="00CA13CD" w:rsidRPr="00CA13CD" w:rsidRDefault="00CA13CD" w:rsidP="006D503B">
      <w:pPr>
        <w:shd w:val="clear" w:color="auto" w:fill="FDFDFD"/>
        <w:spacing w:after="0" w:line="240" w:lineRule="auto"/>
        <w:jc w:val="both"/>
        <w:rPr>
          <w:rFonts w:ascii="Segoe UI" w:eastAsia="Times New Roman" w:hAnsi="Segoe UI" w:cs="Segoe UI"/>
          <w:sz w:val="21"/>
          <w:szCs w:val="21"/>
          <w:lang w:val="es-ES" w:eastAsia="es-CO"/>
        </w:rPr>
      </w:pPr>
      <w:r w:rsidRPr="00CA13CD">
        <w:rPr>
          <w:rFonts w:ascii="Segoe UI" w:eastAsia="Times New Roman" w:hAnsi="Segoe UI" w:cs="Segoe UI"/>
          <w:sz w:val="21"/>
          <w:szCs w:val="21"/>
          <w:lang w:val="es-ES" w:eastAsia="es-CO"/>
        </w:rPr>
        <w:t xml:space="preserve">Cuando se le pregunta sobre la ventaja competitiva sostenible, muchos ejecutivos e inversores citan la importancia de las marcas. La pregunta es </w:t>
      </w:r>
      <w:r w:rsidRPr="00CA13CD">
        <w:rPr>
          <w:rFonts w:ascii="Segoe UI" w:eastAsia="Times New Roman" w:hAnsi="Segoe UI" w:cs="Segoe UI"/>
          <w:sz w:val="21"/>
          <w:szCs w:val="21"/>
          <w:shd w:val="clear" w:color="auto" w:fill="D4D4D4"/>
          <w:lang w:val="es-ES" w:eastAsia="es-CO"/>
        </w:rPr>
        <w:t>si</w:t>
      </w:r>
      <w:r w:rsidRPr="00CA13CD">
        <w:rPr>
          <w:rFonts w:ascii="Segoe UI" w:eastAsia="Times New Roman" w:hAnsi="Segoe UI" w:cs="Segoe UI"/>
          <w:sz w:val="21"/>
          <w:szCs w:val="21"/>
          <w:lang w:val="es-ES" w:eastAsia="es-CO"/>
        </w:rPr>
        <w:t xml:space="preserve"> </w:t>
      </w:r>
      <w:r w:rsidRPr="00CA13CD">
        <w:rPr>
          <w:rFonts w:ascii="Segoe UI" w:eastAsia="Times New Roman" w:hAnsi="Segoe UI" w:cs="Segoe UI"/>
          <w:sz w:val="21"/>
          <w:szCs w:val="21"/>
          <w:shd w:val="clear" w:color="auto" w:fill="D4D4D4"/>
          <w:lang w:val="es-ES" w:eastAsia="es-CO"/>
        </w:rPr>
        <w:t>las</w:t>
      </w:r>
      <w:r w:rsidRPr="00CA13CD">
        <w:rPr>
          <w:rFonts w:ascii="Segoe UI" w:eastAsia="Times New Roman" w:hAnsi="Segoe UI" w:cs="Segoe UI"/>
          <w:sz w:val="21"/>
          <w:szCs w:val="21"/>
          <w:lang w:val="es-ES" w:eastAsia="es-CO"/>
        </w:rPr>
        <w:t xml:space="preserve"> marcas, en sí mismas, son una fuente de ventaja.</w:t>
      </w:r>
    </w:p>
    <w:p w:rsidR="00B07D0D" w:rsidRDefault="00B07D0D" w:rsidP="006D503B">
      <w:pPr>
        <w:jc w:val="both"/>
        <w:rPr>
          <w:lang w:val="en-US"/>
        </w:rPr>
      </w:pPr>
    </w:p>
    <w:p w:rsidR="00BF63E3" w:rsidRPr="00B07D0D" w:rsidRDefault="00BF63E3" w:rsidP="006D503B">
      <w:pPr>
        <w:jc w:val="both"/>
        <w:rPr>
          <w:color w:val="C45911" w:themeColor="accent2" w:themeShade="BF"/>
          <w:lang w:val="en-US"/>
        </w:rPr>
      </w:pPr>
      <w:r w:rsidRPr="00B07D0D">
        <w:rPr>
          <w:color w:val="C45911" w:themeColor="accent2" w:themeShade="BF"/>
          <w:lang w:val="en-US"/>
        </w:rPr>
        <w:t>Interbrand, a brand consultant, publishes annually its list of the most valuable brands in the world.73 If brands</w:t>
      </w:r>
      <w:r w:rsidR="00FB4D06" w:rsidRPr="00B07D0D">
        <w:rPr>
          <w:color w:val="C45911" w:themeColor="accent2" w:themeShade="BF"/>
          <w:lang w:val="en-US"/>
        </w:rPr>
        <w:t xml:space="preserve"> </w:t>
      </w:r>
      <w:r w:rsidRPr="00B07D0D">
        <w:rPr>
          <w:color w:val="C45911" w:themeColor="accent2" w:themeShade="BF"/>
          <w:lang w:val="en-US"/>
        </w:rPr>
        <w:t>are clearly linked to value creation, you should see a one-to-one relationship between brand strength and</w:t>
      </w:r>
      <w:r w:rsidR="00FB4D06" w:rsidRPr="00B07D0D">
        <w:rPr>
          <w:color w:val="C45911" w:themeColor="accent2" w:themeShade="BF"/>
          <w:lang w:val="en-US"/>
        </w:rPr>
        <w:t xml:space="preserve"> </w:t>
      </w:r>
      <w:r w:rsidRPr="00B07D0D">
        <w:rPr>
          <w:color w:val="C45911" w:themeColor="accent2" w:themeShade="BF"/>
          <w:lang w:val="en-US"/>
        </w:rPr>
        <w:t xml:space="preserve">economic returns. </w:t>
      </w:r>
      <w:proofErr w:type="spellStart"/>
      <w:r w:rsidRPr="00B07D0D">
        <w:rPr>
          <w:color w:val="C45911" w:themeColor="accent2" w:themeShade="BF"/>
        </w:rPr>
        <w:t>This</w:t>
      </w:r>
      <w:proofErr w:type="spellEnd"/>
      <w:r w:rsidRPr="00B07D0D">
        <w:rPr>
          <w:color w:val="C45911" w:themeColor="accent2" w:themeShade="BF"/>
        </w:rPr>
        <w:t xml:space="preserve"> </w:t>
      </w:r>
      <w:proofErr w:type="spellStart"/>
      <w:r w:rsidRPr="00B07D0D">
        <w:rPr>
          <w:color w:val="C45911" w:themeColor="accent2" w:themeShade="BF"/>
        </w:rPr>
        <w:t>is</w:t>
      </w:r>
      <w:proofErr w:type="spellEnd"/>
      <w:r w:rsidRPr="00B07D0D">
        <w:rPr>
          <w:color w:val="C45911" w:themeColor="accent2" w:themeShade="BF"/>
        </w:rPr>
        <w:t xml:space="preserve"> </w:t>
      </w:r>
      <w:proofErr w:type="spellStart"/>
      <w:r w:rsidRPr="00B07D0D">
        <w:rPr>
          <w:color w:val="C45911" w:themeColor="accent2" w:themeShade="BF"/>
        </w:rPr>
        <w:t>not</w:t>
      </w:r>
      <w:proofErr w:type="spellEnd"/>
      <w:r w:rsidRPr="00B07D0D">
        <w:rPr>
          <w:color w:val="C45911" w:themeColor="accent2" w:themeShade="BF"/>
        </w:rPr>
        <w:t xml:space="preserve"> </w:t>
      </w:r>
      <w:proofErr w:type="spellStart"/>
      <w:r w:rsidRPr="00B07D0D">
        <w:rPr>
          <w:color w:val="C45911" w:themeColor="accent2" w:themeShade="BF"/>
        </w:rPr>
        <w:t>the</w:t>
      </w:r>
      <w:proofErr w:type="spellEnd"/>
      <w:r w:rsidRPr="00B07D0D">
        <w:rPr>
          <w:color w:val="C45911" w:themeColor="accent2" w:themeShade="BF"/>
        </w:rPr>
        <w:t xml:space="preserve"> case </w:t>
      </w:r>
      <w:proofErr w:type="spellStart"/>
      <w:r w:rsidRPr="00B07D0D">
        <w:rPr>
          <w:color w:val="C45911" w:themeColor="accent2" w:themeShade="BF"/>
        </w:rPr>
        <w:t>empirically</w:t>
      </w:r>
      <w:proofErr w:type="spellEnd"/>
      <w:r w:rsidRPr="00B07D0D">
        <w:rPr>
          <w:color w:val="C45911" w:themeColor="accent2" w:themeShade="BF"/>
        </w:rPr>
        <w:t xml:space="preserve">. </w:t>
      </w:r>
      <w:r w:rsidRPr="00B07D0D">
        <w:rPr>
          <w:color w:val="C45911" w:themeColor="accent2" w:themeShade="BF"/>
          <w:lang w:val="en-US"/>
        </w:rPr>
        <w:t>Of the companies that own the top ten most valuable</w:t>
      </w:r>
      <w:r w:rsidR="00FB4D06" w:rsidRPr="00B07D0D">
        <w:rPr>
          <w:color w:val="C45911" w:themeColor="accent2" w:themeShade="BF"/>
          <w:lang w:val="en-US"/>
        </w:rPr>
        <w:t xml:space="preserve"> </w:t>
      </w:r>
      <w:r w:rsidRPr="00B07D0D">
        <w:rPr>
          <w:color w:val="C45911" w:themeColor="accent2" w:themeShade="BF"/>
          <w:lang w:val="en-US"/>
        </w:rPr>
        <w:t>brands, two did not earn their cost of capital in the latest fiscal year, and there is no clear pattern between</w:t>
      </w:r>
      <w:r w:rsidR="00FB4D06" w:rsidRPr="00B07D0D">
        <w:rPr>
          <w:color w:val="C45911" w:themeColor="accent2" w:themeShade="BF"/>
          <w:lang w:val="en-US"/>
        </w:rPr>
        <w:t xml:space="preserve"> </w:t>
      </w:r>
      <w:r w:rsidRPr="00B07D0D">
        <w:rPr>
          <w:color w:val="C45911" w:themeColor="accent2" w:themeShade="BF"/>
          <w:lang w:val="en-US"/>
        </w:rPr>
        <w:t xml:space="preserve">brand ranking and economic return. </w:t>
      </w:r>
      <w:r w:rsidRPr="00B07D0D">
        <w:rPr>
          <w:color w:val="C45911" w:themeColor="accent2" w:themeShade="BF"/>
        </w:rPr>
        <w:t>(</w:t>
      </w:r>
      <w:proofErr w:type="spellStart"/>
      <w:r w:rsidRPr="00B07D0D">
        <w:rPr>
          <w:color w:val="C45911" w:themeColor="accent2" w:themeShade="BF"/>
        </w:rPr>
        <w:t>See</w:t>
      </w:r>
      <w:proofErr w:type="spellEnd"/>
      <w:r w:rsidRPr="00B07D0D">
        <w:rPr>
          <w:color w:val="C45911" w:themeColor="accent2" w:themeShade="BF"/>
        </w:rPr>
        <w:t xml:space="preserve"> </w:t>
      </w:r>
      <w:proofErr w:type="spellStart"/>
      <w:r w:rsidRPr="00B07D0D">
        <w:rPr>
          <w:color w:val="C45911" w:themeColor="accent2" w:themeShade="BF"/>
        </w:rPr>
        <w:t>Exhibit</w:t>
      </w:r>
      <w:proofErr w:type="spellEnd"/>
      <w:r w:rsidRPr="00B07D0D">
        <w:rPr>
          <w:color w:val="C45911" w:themeColor="accent2" w:themeShade="BF"/>
        </w:rPr>
        <w:t xml:space="preserve"> 33.) </w:t>
      </w:r>
      <w:proofErr w:type="gramStart"/>
      <w:r w:rsidRPr="00B07D0D">
        <w:rPr>
          <w:color w:val="C45911" w:themeColor="accent2" w:themeShade="BF"/>
          <w:lang w:val="en-US"/>
        </w:rPr>
        <w:t>So</w:t>
      </w:r>
      <w:proofErr w:type="gramEnd"/>
      <w:r w:rsidRPr="00B07D0D">
        <w:rPr>
          <w:color w:val="C45911" w:themeColor="accent2" w:themeShade="BF"/>
          <w:lang w:val="en-US"/>
        </w:rPr>
        <w:t xml:space="preserve"> a brand is clearly not sufficient to ensure that a</w:t>
      </w:r>
      <w:r w:rsidR="00FB4D06" w:rsidRPr="00B07D0D">
        <w:rPr>
          <w:color w:val="C45911" w:themeColor="accent2" w:themeShade="BF"/>
          <w:lang w:val="en-US"/>
        </w:rPr>
        <w:t xml:space="preserve"> </w:t>
      </w:r>
      <w:r w:rsidRPr="00B07D0D">
        <w:rPr>
          <w:color w:val="C45911" w:themeColor="accent2" w:themeShade="BF"/>
          <w:lang w:val="en-US"/>
        </w:rPr>
        <w:t>company earns economic profits, much less sustainable economic profits.</w:t>
      </w:r>
    </w:p>
    <w:p w:rsidR="00CA13CD" w:rsidRPr="00CA13CD" w:rsidRDefault="00CA13CD" w:rsidP="006D503B">
      <w:pPr>
        <w:jc w:val="both"/>
        <w:rPr>
          <w:lang w:val="es-ES"/>
        </w:rPr>
      </w:pPr>
      <w:proofErr w:type="spellStart"/>
      <w:r w:rsidRPr="00CA13CD">
        <w:rPr>
          <w:lang w:val="es-ES"/>
        </w:rPr>
        <w:t>Interbrand</w:t>
      </w:r>
      <w:proofErr w:type="spellEnd"/>
      <w:r w:rsidRPr="00CA13CD">
        <w:rPr>
          <w:lang w:val="es-ES"/>
        </w:rPr>
        <w:t>, una consultora de marca, publica anualmente su lista de las marcas más valiosas del mundo.73 Si las marcas están claramente vinculadas a la creación de valor, debería ver una relación uno a uno entre la fortaleza de la marca y los rendimientos económicos. Este no es el caso empíricamente. De las compañías que poseen las diez marcas más valiosas, dos no ganaron su costo de capital en el último año fiscal, y no hay un patrón claro entre la clasificación de la marca y el rendimiento económico. (Véase el Anexo 33.) Por lo tanto, una marca claramente no es suficiente para garantizar que una empresa obtenga ganancias económicas, y mucho menos ganancias económicas sostenibles.</w:t>
      </w:r>
    </w:p>
    <w:p w:rsidR="00B07D0D" w:rsidRDefault="00B07D0D" w:rsidP="006D503B">
      <w:pPr>
        <w:jc w:val="both"/>
        <w:rPr>
          <w:lang w:val="en-US"/>
        </w:rPr>
      </w:pPr>
    </w:p>
    <w:p w:rsidR="00B07D0D" w:rsidRDefault="00B07D0D" w:rsidP="006D503B">
      <w:pPr>
        <w:jc w:val="both"/>
        <w:rPr>
          <w:lang w:val="en-US"/>
        </w:rPr>
      </w:pPr>
    </w:p>
    <w:p w:rsidR="00B07D0D" w:rsidRDefault="00B07D0D" w:rsidP="006D503B">
      <w:pPr>
        <w:jc w:val="both"/>
        <w:rPr>
          <w:lang w:val="en-US"/>
        </w:rPr>
      </w:pPr>
    </w:p>
    <w:p w:rsidR="00B07D0D" w:rsidRDefault="00B07D0D" w:rsidP="006D503B">
      <w:pPr>
        <w:jc w:val="both"/>
        <w:rPr>
          <w:lang w:val="en-US"/>
        </w:rPr>
      </w:pPr>
    </w:p>
    <w:p w:rsidR="00B07D0D" w:rsidRDefault="00B07D0D" w:rsidP="006D503B">
      <w:pPr>
        <w:jc w:val="both"/>
        <w:rPr>
          <w:lang w:val="en-US"/>
        </w:rPr>
      </w:pPr>
    </w:p>
    <w:p w:rsidR="00B07D0D" w:rsidRDefault="00B07D0D" w:rsidP="006D503B">
      <w:pPr>
        <w:jc w:val="both"/>
        <w:rPr>
          <w:lang w:val="en-US"/>
        </w:rPr>
      </w:pPr>
    </w:p>
    <w:p w:rsidR="00B07D0D" w:rsidRDefault="00B07D0D" w:rsidP="006D503B">
      <w:pPr>
        <w:jc w:val="both"/>
        <w:rPr>
          <w:lang w:val="en-US"/>
        </w:rPr>
      </w:pPr>
    </w:p>
    <w:p w:rsidR="00B07D0D" w:rsidRDefault="00B07D0D" w:rsidP="006D503B">
      <w:pPr>
        <w:jc w:val="both"/>
        <w:rPr>
          <w:lang w:val="en-US"/>
        </w:rPr>
      </w:pPr>
    </w:p>
    <w:p w:rsidR="00B07D0D" w:rsidRDefault="00B07D0D" w:rsidP="006D503B">
      <w:pPr>
        <w:jc w:val="both"/>
        <w:rPr>
          <w:lang w:val="en-US"/>
        </w:rPr>
      </w:pPr>
    </w:p>
    <w:p w:rsidR="00BF63E3" w:rsidRPr="00CA13CD" w:rsidRDefault="00BF63E3" w:rsidP="006D503B">
      <w:pPr>
        <w:jc w:val="both"/>
        <w:rPr>
          <w:lang w:val="en-US"/>
        </w:rPr>
      </w:pPr>
      <w:r w:rsidRPr="00CA13CD">
        <w:rPr>
          <w:lang w:val="en-US"/>
        </w:rPr>
        <w:lastRenderedPageBreak/>
        <w:t>Exhibit 33: Brand Popularity Does Not Translate into Value Creation</w:t>
      </w:r>
    </w:p>
    <w:p w:rsidR="00FB4D06" w:rsidRPr="00BF63E3" w:rsidRDefault="00FB4D06" w:rsidP="00BF63E3">
      <w:r>
        <w:rPr>
          <w:noProof/>
        </w:rPr>
        <w:drawing>
          <wp:inline distT="0" distB="0" distL="0" distR="0">
            <wp:extent cx="5610225" cy="43053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4305300"/>
                    </a:xfrm>
                    <a:prstGeom prst="rect">
                      <a:avLst/>
                    </a:prstGeom>
                    <a:noFill/>
                    <a:ln>
                      <a:noFill/>
                    </a:ln>
                  </pic:spPr>
                </pic:pic>
              </a:graphicData>
            </a:graphic>
          </wp:inline>
        </w:drawing>
      </w:r>
    </w:p>
    <w:p w:rsidR="00BF63E3" w:rsidRPr="00B07D0D" w:rsidRDefault="00BF63E3" w:rsidP="00B07D0D">
      <w:pPr>
        <w:jc w:val="both"/>
        <w:rPr>
          <w:color w:val="C45911" w:themeColor="accent2" w:themeShade="BF"/>
          <w:lang w:val="en-US"/>
        </w:rPr>
      </w:pPr>
      <w:r w:rsidRPr="00B07D0D">
        <w:rPr>
          <w:color w:val="C45911" w:themeColor="accent2" w:themeShade="BF"/>
          <w:lang w:val="en-US"/>
        </w:rPr>
        <w:t>One way to think about brands is to consider what job a consumer is “hiring” a product or service to do.74</w:t>
      </w:r>
      <w:r w:rsidR="00FB4D06" w:rsidRPr="00B07D0D">
        <w:rPr>
          <w:color w:val="C45911" w:themeColor="accent2" w:themeShade="BF"/>
          <w:lang w:val="en-US"/>
        </w:rPr>
        <w:t xml:space="preserve"> </w:t>
      </w:r>
      <w:r w:rsidRPr="00B07D0D">
        <w:rPr>
          <w:color w:val="C45911" w:themeColor="accent2" w:themeShade="BF"/>
          <w:lang w:val="en-US"/>
        </w:rPr>
        <w:t>Companies tend to structure their target markets by product category or by customer characteristics. But</w:t>
      </w:r>
      <w:r w:rsidR="00FB4D06" w:rsidRPr="00B07D0D">
        <w:rPr>
          <w:color w:val="C45911" w:themeColor="accent2" w:themeShade="BF"/>
          <w:lang w:val="en-US"/>
        </w:rPr>
        <w:t xml:space="preserve"> </w:t>
      </w:r>
      <w:r w:rsidRPr="00B07D0D">
        <w:rPr>
          <w:color w:val="C45911" w:themeColor="accent2" w:themeShade="BF"/>
          <w:lang w:val="en-US"/>
        </w:rPr>
        <w:t>consumers don’t buy something just because the average consumer in their demographic is supposed to like</w:t>
      </w:r>
      <w:r w:rsidR="00FB4D06" w:rsidRPr="00B07D0D">
        <w:rPr>
          <w:color w:val="C45911" w:themeColor="accent2" w:themeShade="BF"/>
          <w:lang w:val="en-US"/>
        </w:rPr>
        <w:t xml:space="preserve"> </w:t>
      </w:r>
      <w:r w:rsidRPr="00B07D0D">
        <w:rPr>
          <w:color w:val="C45911" w:themeColor="accent2" w:themeShade="BF"/>
          <w:lang w:val="en-US"/>
        </w:rPr>
        <w:t xml:space="preserve">it. </w:t>
      </w:r>
      <w:proofErr w:type="spellStart"/>
      <w:r w:rsidRPr="00B07D0D">
        <w:rPr>
          <w:color w:val="C45911" w:themeColor="accent2" w:themeShade="BF"/>
        </w:rPr>
        <w:t>Instead</w:t>
      </w:r>
      <w:proofErr w:type="spellEnd"/>
      <w:r w:rsidRPr="00B07D0D">
        <w:rPr>
          <w:color w:val="C45911" w:themeColor="accent2" w:themeShade="BF"/>
        </w:rPr>
        <w:t xml:space="preserve">, </w:t>
      </w:r>
      <w:proofErr w:type="spellStart"/>
      <w:r w:rsidRPr="00B07D0D">
        <w:rPr>
          <w:color w:val="C45911" w:themeColor="accent2" w:themeShade="BF"/>
        </w:rPr>
        <w:t>they</w:t>
      </w:r>
      <w:proofErr w:type="spellEnd"/>
      <w:r w:rsidRPr="00B07D0D">
        <w:rPr>
          <w:color w:val="C45911" w:themeColor="accent2" w:themeShade="BF"/>
        </w:rPr>
        <w:t xml:space="preserve"> </w:t>
      </w:r>
      <w:proofErr w:type="spellStart"/>
      <w:r w:rsidRPr="00B07D0D">
        <w:rPr>
          <w:color w:val="C45911" w:themeColor="accent2" w:themeShade="BF"/>
        </w:rPr>
        <w:t>find</w:t>
      </w:r>
      <w:proofErr w:type="spellEnd"/>
      <w:r w:rsidRPr="00B07D0D">
        <w:rPr>
          <w:color w:val="C45911" w:themeColor="accent2" w:themeShade="BF"/>
        </w:rPr>
        <w:t xml:space="preserve"> </w:t>
      </w:r>
      <w:proofErr w:type="spellStart"/>
      <w:r w:rsidRPr="00B07D0D">
        <w:rPr>
          <w:color w:val="C45911" w:themeColor="accent2" w:themeShade="BF"/>
        </w:rPr>
        <w:t>that</w:t>
      </w:r>
      <w:proofErr w:type="spellEnd"/>
      <w:r w:rsidRPr="00B07D0D">
        <w:rPr>
          <w:color w:val="C45911" w:themeColor="accent2" w:themeShade="BF"/>
        </w:rPr>
        <w:t xml:space="preserve"> </w:t>
      </w:r>
      <w:proofErr w:type="spellStart"/>
      <w:r w:rsidRPr="00B07D0D">
        <w:rPr>
          <w:color w:val="C45911" w:themeColor="accent2" w:themeShade="BF"/>
        </w:rPr>
        <w:t>they</w:t>
      </w:r>
      <w:proofErr w:type="spellEnd"/>
      <w:r w:rsidRPr="00B07D0D">
        <w:rPr>
          <w:color w:val="C45911" w:themeColor="accent2" w:themeShade="BF"/>
        </w:rPr>
        <w:t xml:space="preserve"> </w:t>
      </w:r>
      <w:proofErr w:type="spellStart"/>
      <w:r w:rsidRPr="00B07D0D">
        <w:rPr>
          <w:color w:val="C45911" w:themeColor="accent2" w:themeShade="BF"/>
        </w:rPr>
        <w:t>need</w:t>
      </w:r>
      <w:proofErr w:type="spellEnd"/>
      <w:r w:rsidRPr="00B07D0D">
        <w:rPr>
          <w:color w:val="C45911" w:themeColor="accent2" w:themeShade="BF"/>
        </w:rPr>
        <w:t xml:space="preserve"> </w:t>
      </w:r>
      <w:proofErr w:type="spellStart"/>
      <w:r w:rsidRPr="00B07D0D">
        <w:rPr>
          <w:color w:val="C45911" w:themeColor="accent2" w:themeShade="BF"/>
        </w:rPr>
        <w:t>something</w:t>
      </w:r>
      <w:proofErr w:type="spellEnd"/>
      <w:r w:rsidRPr="00B07D0D">
        <w:rPr>
          <w:color w:val="C45911" w:themeColor="accent2" w:themeShade="BF"/>
        </w:rPr>
        <w:t xml:space="preserve"> </w:t>
      </w:r>
      <w:proofErr w:type="spellStart"/>
      <w:r w:rsidRPr="00B07D0D">
        <w:rPr>
          <w:color w:val="C45911" w:themeColor="accent2" w:themeShade="BF"/>
        </w:rPr>
        <w:t>to</w:t>
      </w:r>
      <w:proofErr w:type="spellEnd"/>
      <w:r w:rsidRPr="00B07D0D">
        <w:rPr>
          <w:color w:val="C45911" w:themeColor="accent2" w:themeShade="BF"/>
        </w:rPr>
        <w:t xml:space="preserve"> </w:t>
      </w:r>
      <w:proofErr w:type="spellStart"/>
      <w:r w:rsidRPr="00B07D0D">
        <w:rPr>
          <w:color w:val="C45911" w:themeColor="accent2" w:themeShade="BF"/>
        </w:rPr>
        <w:t>get</w:t>
      </w:r>
      <w:proofErr w:type="spellEnd"/>
      <w:r w:rsidRPr="00B07D0D">
        <w:rPr>
          <w:color w:val="C45911" w:themeColor="accent2" w:themeShade="BF"/>
        </w:rPr>
        <w:t xml:space="preserve"> done, and </w:t>
      </w:r>
      <w:proofErr w:type="spellStart"/>
      <w:r w:rsidRPr="00B07D0D">
        <w:rPr>
          <w:color w:val="C45911" w:themeColor="accent2" w:themeShade="BF"/>
        </w:rPr>
        <w:t>they</w:t>
      </w:r>
      <w:proofErr w:type="spellEnd"/>
      <w:r w:rsidRPr="00B07D0D">
        <w:rPr>
          <w:color w:val="C45911" w:themeColor="accent2" w:themeShade="BF"/>
        </w:rPr>
        <w:t xml:space="preserve"> </w:t>
      </w:r>
      <w:proofErr w:type="spellStart"/>
      <w:r w:rsidRPr="00B07D0D">
        <w:rPr>
          <w:color w:val="C45911" w:themeColor="accent2" w:themeShade="BF"/>
        </w:rPr>
        <w:t>hire</w:t>
      </w:r>
      <w:proofErr w:type="spellEnd"/>
      <w:r w:rsidRPr="00B07D0D">
        <w:rPr>
          <w:color w:val="C45911" w:themeColor="accent2" w:themeShade="BF"/>
        </w:rPr>
        <w:t xml:space="preserve"> a </w:t>
      </w:r>
      <w:proofErr w:type="spellStart"/>
      <w:r w:rsidRPr="00B07D0D">
        <w:rPr>
          <w:color w:val="C45911" w:themeColor="accent2" w:themeShade="BF"/>
        </w:rPr>
        <w:t>product</w:t>
      </w:r>
      <w:proofErr w:type="spellEnd"/>
      <w:r w:rsidRPr="00B07D0D">
        <w:rPr>
          <w:color w:val="C45911" w:themeColor="accent2" w:themeShade="BF"/>
        </w:rPr>
        <w:t xml:space="preserve"> </w:t>
      </w:r>
      <w:proofErr w:type="spellStart"/>
      <w:r w:rsidRPr="00B07D0D">
        <w:rPr>
          <w:color w:val="C45911" w:themeColor="accent2" w:themeShade="BF"/>
        </w:rPr>
        <w:t>to</w:t>
      </w:r>
      <w:proofErr w:type="spellEnd"/>
      <w:r w:rsidRPr="00B07D0D">
        <w:rPr>
          <w:color w:val="C45911" w:themeColor="accent2" w:themeShade="BF"/>
        </w:rPr>
        <w:t xml:space="preserve"> do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job</w:t>
      </w:r>
      <w:proofErr w:type="spellEnd"/>
      <w:r w:rsidRPr="00B07D0D">
        <w:rPr>
          <w:color w:val="C45911" w:themeColor="accent2" w:themeShade="BF"/>
        </w:rPr>
        <w:t xml:space="preserve">. </w:t>
      </w:r>
      <w:r w:rsidRPr="00B07D0D">
        <w:rPr>
          <w:color w:val="C45911" w:themeColor="accent2" w:themeShade="BF"/>
          <w:lang w:val="en-US"/>
        </w:rPr>
        <w:t>A company</w:t>
      </w:r>
      <w:r w:rsidR="00FB4D06" w:rsidRPr="00B07D0D">
        <w:rPr>
          <w:color w:val="C45911" w:themeColor="accent2" w:themeShade="BF"/>
          <w:lang w:val="en-US"/>
        </w:rPr>
        <w:t xml:space="preserve"> </w:t>
      </w:r>
      <w:r w:rsidRPr="00B07D0D">
        <w:rPr>
          <w:color w:val="C45911" w:themeColor="accent2" w:themeShade="BF"/>
          <w:lang w:val="en-US"/>
        </w:rPr>
        <w:t>can differentiate itself, and build a more enduring brand, if it truly understands the job customers want done</w:t>
      </w:r>
      <w:r w:rsidR="00FB4D06" w:rsidRPr="00B07D0D">
        <w:rPr>
          <w:color w:val="C45911" w:themeColor="accent2" w:themeShade="BF"/>
          <w:lang w:val="en-US"/>
        </w:rPr>
        <w:t xml:space="preserve"> </w:t>
      </w:r>
      <w:r w:rsidRPr="00B07D0D">
        <w:rPr>
          <w:color w:val="C45911" w:themeColor="accent2" w:themeShade="BF"/>
          <w:lang w:val="en-US"/>
        </w:rPr>
        <w:t>and develops its products or services accordingly. A brand, then, represents a product or service that is</w:t>
      </w:r>
      <w:r w:rsidR="00FB4D06" w:rsidRPr="00B07D0D">
        <w:rPr>
          <w:color w:val="C45911" w:themeColor="accent2" w:themeShade="BF"/>
          <w:lang w:val="en-US"/>
        </w:rPr>
        <w:t xml:space="preserve"> </w:t>
      </w:r>
      <w:r w:rsidRPr="00B07D0D">
        <w:rPr>
          <w:color w:val="C45911" w:themeColor="accent2" w:themeShade="BF"/>
          <w:lang w:val="en-US"/>
        </w:rPr>
        <w:t>effective at getting a job done.</w:t>
      </w:r>
    </w:p>
    <w:p w:rsidR="00CA13CD" w:rsidRPr="00CA13CD" w:rsidRDefault="00CA13CD" w:rsidP="00B07D0D">
      <w:pPr>
        <w:jc w:val="both"/>
        <w:rPr>
          <w:lang w:val="es-ES"/>
        </w:rPr>
      </w:pPr>
      <w:r w:rsidRPr="00CA13CD">
        <w:rPr>
          <w:lang w:val="es-ES"/>
        </w:rPr>
        <w:t>Una forma de pensar en las marcas es considerar qué trabajo está "contratando" un consumidor para hacer un producto o servicio.74 Las empresas tienden a estructurar sus mercados objetivo por categoría de producto o por características del cliente. Pero los consumidores no compran algo solo porque se supone que al consumidor promedio en su grupo demográfico le gusta. En cambio, descubren que necesitan algo que hacer y contratan un producto para hacer el trabajo. Una empresa puede diferenciarse y construir una marca más duradera, si realmente entiende el trabajo que los clientes quieren que se haga y desarrolla sus productos o servicios en consecuencia. Una marca, entonces, representa un producto o servicio que es efectivo para hacer un trabajo.</w:t>
      </w:r>
    </w:p>
    <w:p w:rsidR="00CA13CD" w:rsidRPr="00CA13CD" w:rsidRDefault="00CA13CD" w:rsidP="00B07D0D">
      <w:pPr>
        <w:jc w:val="both"/>
        <w:rPr>
          <w:lang w:val="es-ES"/>
        </w:rPr>
      </w:pPr>
    </w:p>
    <w:p w:rsidR="00BF63E3" w:rsidRPr="00B07D0D" w:rsidRDefault="00BF63E3" w:rsidP="00B07D0D">
      <w:pPr>
        <w:jc w:val="both"/>
        <w:rPr>
          <w:color w:val="C45911" w:themeColor="accent2" w:themeShade="BF"/>
          <w:lang w:val="en-US"/>
        </w:rPr>
      </w:pPr>
      <w:r w:rsidRPr="00B07D0D">
        <w:rPr>
          <w:color w:val="C45911" w:themeColor="accent2" w:themeShade="BF"/>
          <w:lang w:val="en-US"/>
        </w:rPr>
        <w:lastRenderedPageBreak/>
        <w:t>From an economic standpoint, the best way to approach brands is to consider the amount of value added. A</w:t>
      </w:r>
      <w:r w:rsidR="00FB4D06" w:rsidRPr="00B07D0D">
        <w:rPr>
          <w:color w:val="C45911" w:themeColor="accent2" w:themeShade="BF"/>
          <w:lang w:val="en-US"/>
        </w:rPr>
        <w:t xml:space="preserve"> </w:t>
      </w:r>
      <w:r w:rsidRPr="00B07D0D">
        <w:rPr>
          <w:color w:val="C45911" w:themeColor="accent2" w:themeShade="BF"/>
          <w:lang w:val="en-US"/>
        </w:rPr>
        <w:t>brand that represents a business benefiting from network effects or that confers horizontal differentiation may</w:t>
      </w:r>
      <w:r w:rsidR="00FB4D06" w:rsidRPr="00B07D0D">
        <w:rPr>
          <w:color w:val="C45911" w:themeColor="accent2" w:themeShade="BF"/>
          <w:lang w:val="en-US"/>
        </w:rPr>
        <w:t xml:space="preserve"> </w:t>
      </w:r>
      <w:r w:rsidRPr="00B07D0D">
        <w:rPr>
          <w:color w:val="C45911" w:themeColor="accent2" w:themeShade="BF"/>
          <w:lang w:val="en-US"/>
        </w:rPr>
        <w:t>increase a customer’s willingness to pay. Google, for instance, benefits from the company’s network effects</w:t>
      </w:r>
      <w:r w:rsidR="00FB4D06" w:rsidRPr="00B07D0D">
        <w:rPr>
          <w:color w:val="C45911" w:themeColor="accent2" w:themeShade="BF"/>
          <w:lang w:val="en-US"/>
        </w:rPr>
        <w:t xml:space="preserve"> </w:t>
      </w:r>
      <w:r w:rsidRPr="00B07D0D">
        <w:rPr>
          <w:color w:val="C45911" w:themeColor="accent2" w:themeShade="BF"/>
          <w:lang w:val="en-US"/>
        </w:rPr>
        <w:t>and adds value to the constituents in its ecosystem. The willingness to pay for a brand is high if you are in the</w:t>
      </w:r>
      <w:r w:rsidR="00FB4D06" w:rsidRPr="00B07D0D">
        <w:rPr>
          <w:color w:val="C45911" w:themeColor="accent2" w:themeShade="BF"/>
          <w:lang w:val="en-US"/>
        </w:rPr>
        <w:t xml:space="preserve"> </w:t>
      </w:r>
      <w:r w:rsidRPr="00B07D0D">
        <w:rPr>
          <w:color w:val="C45911" w:themeColor="accent2" w:themeShade="BF"/>
          <w:lang w:val="en-US"/>
        </w:rPr>
        <w:t>habit of using it, have an emotional connection to it, trust it, or believe that it confers social status.</w:t>
      </w:r>
    </w:p>
    <w:p w:rsidR="00CA13CD" w:rsidRPr="00CA13CD" w:rsidRDefault="00CA13CD" w:rsidP="00B07D0D">
      <w:pPr>
        <w:jc w:val="both"/>
        <w:rPr>
          <w:lang w:val="es-ES"/>
        </w:rPr>
      </w:pPr>
      <w:r w:rsidRPr="00CA13CD">
        <w:rPr>
          <w:lang w:val="es-ES"/>
        </w:rPr>
        <w:t>Desde un punto de vista económico, la mejor manera de acercarse a las marcas es considerar la cantidad de valor agregado. Una marca que representa a una empresa que se beneficia de los efectos de red o que confiere diferenciación horizontal puede aumentar la disposición de un cliente a pagar. Google, por ejemplo, se beneficia de los efectos de red de la compañía y agrega valor a los componentes de su ecosistema. La disposición a pagar por una marca es alta si tienes el hábito de usarla, tienes una conexión emocional con ella, confías en ella o crees que confiere estatus social.</w:t>
      </w:r>
    </w:p>
    <w:p w:rsidR="00BF63E3" w:rsidRPr="00B07D0D" w:rsidRDefault="00BF63E3" w:rsidP="00B07D0D">
      <w:pPr>
        <w:jc w:val="both"/>
        <w:rPr>
          <w:color w:val="C45911" w:themeColor="accent2" w:themeShade="BF"/>
          <w:lang w:val="en-US"/>
        </w:rPr>
      </w:pPr>
      <w:r w:rsidRPr="00B07D0D">
        <w:rPr>
          <w:color w:val="C45911" w:themeColor="accent2" w:themeShade="BF"/>
          <w:lang w:val="en-US"/>
        </w:rPr>
        <w:t>It is less common for brands to add value by reducing supplier opportunity cost. A fledgling supplier may try to</w:t>
      </w:r>
      <w:r w:rsidR="00FB4D06" w:rsidRPr="00B07D0D">
        <w:rPr>
          <w:color w:val="C45911" w:themeColor="accent2" w:themeShade="BF"/>
          <w:lang w:val="en-US"/>
        </w:rPr>
        <w:t xml:space="preserve"> </w:t>
      </w:r>
      <w:r w:rsidRPr="00B07D0D">
        <w:rPr>
          <w:color w:val="C45911" w:themeColor="accent2" w:themeShade="BF"/>
          <w:lang w:val="en-US"/>
        </w:rPr>
        <w:t>land a prestigious company, even at a discounted price, as part of its effort to establish credibility. To the</w:t>
      </w:r>
      <w:r w:rsidR="00FB4D06" w:rsidRPr="00B07D0D">
        <w:rPr>
          <w:color w:val="C45911" w:themeColor="accent2" w:themeShade="BF"/>
          <w:lang w:val="en-US"/>
        </w:rPr>
        <w:t xml:space="preserve"> </w:t>
      </w:r>
      <w:r w:rsidRPr="00B07D0D">
        <w:rPr>
          <w:color w:val="C45911" w:themeColor="accent2" w:themeShade="BF"/>
          <w:lang w:val="en-US"/>
        </w:rPr>
        <w:t>degree that a brand plays a role in the perception of prestige or credibility, it can reduce supplier opportunity</w:t>
      </w:r>
      <w:r w:rsidR="00FB4D06" w:rsidRPr="00B07D0D">
        <w:rPr>
          <w:color w:val="C45911" w:themeColor="accent2" w:themeShade="BF"/>
          <w:lang w:val="en-US"/>
        </w:rPr>
        <w:t xml:space="preserve"> </w:t>
      </w:r>
      <w:r w:rsidRPr="00B07D0D">
        <w:rPr>
          <w:color w:val="C45911" w:themeColor="accent2" w:themeShade="BF"/>
          <w:lang w:val="en-US"/>
        </w:rPr>
        <w:t>cost and hence increase added value for the branded company.</w:t>
      </w:r>
    </w:p>
    <w:p w:rsidR="00CA13CD" w:rsidRPr="00CA13CD" w:rsidRDefault="00CA13CD" w:rsidP="00B07D0D">
      <w:pPr>
        <w:jc w:val="both"/>
        <w:rPr>
          <w:lang w:val="es-ES"/>
        </w:rPr>
      </w:pPr>
      <w:r w:rsidRPr="00CA13CD">
        <w:rPr>
          <w:lang w:val="es-ES"/>
        </w:rPr>
        <w:t>Es menos común que las marcas agreguen valor al reducir el costo de oportunidad del proveedor. Un proveedor incipiente puede tratar de conseguir una empresa de prestigio, incluso a un precio con descuento, como parte de su esfuerzo por establecer credibilidad. En la medida en que una marca juega un papel en la percepción de prestigio o credibilidad, puede reducir el costo de oportunidad del proveedor y, por lo tanto, aumentar el valor agregado para la empresa de marca.</w:t>
      </w:r>
    </w:p>
    <w:p w:rsidR="00BF63E3" w:rsidRPr="00FB4D06" w:rsidRDefault="00BF63E3" w:rsidP="00B07D0D">
      <w:pPr>
        <w:jc w:val="both"/>
        <w:rPr>
          <w:b/>
          <w:bCs/>
        </w:rPr>
      </w:pPr>
      <w:r w:rsidRPr="00FB4D06">
        <w:rPr>
          <w:b/>
          <w:bCs/>
        </w:rPr>
        <w:t xml:space="preserve">Management </w:t>
      </w:r>
      <w:proofErr w:type="spellStart"/>
      <w:r w:rsidRPr="00FB4D06">
        <w:rPr>
          <w:b/>
          <w:bCs/>
        </w:rPr>
        <w:t>Skill</w:t>
      </w:r>
      <w:proofErr w:type="spellEnd"/>
      <w:r w:rsidRPr="00FB4D06">
        <w:rPr>
          <w:b/>
          <w:bCs/>
        </w:rPr>
        <w:t xml:space="preserve"> and </w:t>
      </w:r>
      <w:proofErr w:type="spellStart"/>
      <w:r w:rsidRPr="00FB4D06">
        <w:rPr>
          <w:b/>
          <w:bCs/>
        </w:rPr>
        <w:t>Luck</w:t>
      </w:r>
      <w:proofErr w:type="spellEnd"/>
    </w:p>
    <w:p w:rsidR="00BF63E3" w:rsidRPr="00B07D0D" w:rsidRDefault="00BF63E3" w:rsidP="00B07D0D">
      <w:pPr>
        <w:jc w:val="both"/>
        <w:rPr>
          <w:color w:val="C45911" w:themeColor="accent2" w:themeShade="BF"/>
          <w:lang w:val="en-US"/>
        </w:rPr>
      </w:pPr>
      <w:proofErr w:type="spellStart"/>
      <w:r w:rsidRPr="00B07D0D">
        <w:rPr>
          <w:color w:val="C45911" w:themeColor="accent2" w:themeShade="BF"/>
        </w:rPr>
        <w:t>Managerial</w:t>
      </w:r>
      <w:proofErr w:type="spellEnd"/>
      <w:r w:rsidRPr="00B07D0D">
        <w:rPr>
          <w:color w:val="C45911" w:themeColor="accent2" w:themeShade="BF"/>
        </w:rPr>
        <w:t xml:space="preserve"> </w:t>
      </w:r>
      <w:proofErr w:type="spellStart"/>
      <w:proofErr w:type="gramStart"/>
      <w:r w:rsidRPr="00B07D0D">
        <w:rPr>
          <w:color w:val="C45911" w:themeColor="accent2" w:themeShade="BF"/>
        </w:rPr>
        <w:t>skill</w:t>
      </w:r>
      <w:proofErr w:type="spellEnd"/>
      <w:proofErr w:type="gramEnd"/>
      <w:r w:rsidRPr="00B07D0D">
        <w:rPr>
          <w:color w:val="C45911" w:themeColor="accent2" w:themeShade="BF"/>
        </w:rPr>
        <w:t xml:space="preserve"> </w:t>
      </w:r>
      <w:proofErr w:type="spellStart"/>
      <w:r w:rsidRPr="00B07D0D">
        <w:rPr>
          <w:color w:val="C45911" w:themeColor="accent2" w:themeShade="BF"/>
        </w:rPr>
        <w:t>entails</w:t>
      </w:r>
      <w:proofErr w:type="spellEnd"/>
      <w:r w:rsidRPr="00B07D0D">
        <w:rPr>
          <w:color w:val="C45911" w:themeColor="accent2" w:themeShade="BF"/>
        </w:rPr>
        <w:t xml:space="preserve"> </w:t>
      </w:r>
      <w:proofErr w:type="spellStart"/>
      <w:r w:rsidRPr="00B07D0D">
        <w:rPr>
          <w:color w:val="C45911" w:themeColor="accent2" w:themeShade="BF"/>
        </w:rPr>
        <w:t>creating</w:t>
      </w:r>
      <w:proofErr w:type="spellEnd"/>
      <w:r w:rsidRPr="00B07D0D">
        <w:rPr>
          <w:color w:val="C45911" w:themeColor="accent2" w:themeShade="BF"/>
        </w:rPr>
        <w:t xml:space="preserve"> a </w:t>
      </w:r>
      <w:proofErr w:type="spellStart"/>
      <w:r w:rsidRPr="00B07D0D">
        <w:rPr>
          <w:color w:val="C45911" w:themeColor="accent2" w:themeShade="BF"/>
        </w:rPr>
        <w:t>strategy</w:t>
      </w:r>
      <w:proofErr w:type="spellEnd"/>
      <w:r w:rsidRPr="00B07D0D">
        <w:rPr>
          <w:color w:val="C45911" w:themeColor="accent2" w:themeShade="BF"/>
        </w:rPr>
        <w:t xml:space="preserve"> and </w:t>
      </w:r>
      <w:proofErr w:type="spellStart"/>
      <w:r w:rsidRPr="00B07D0D">
        <w:rPr>
          <w:color w:val="C45911" w:themeColor="accent2" w:themeShade="BF"/>
        </w:rPr>
        <w:t>executing</w:t>
      </w:r>
      <w:proofErr w:type="spellEnd"/>
      <w:r w:rsidRPr="00B07D0D">
        <w:rPr>
          <w:color w:val="C45911" w:themeColor="accent2" w:themeShade="BF"/>
        </w:rPr>
        <w:t xml:space="preserve"> </w:t>
      </w:r>
      <w:proofErr w:type="spellStart"/>
      <w:r w:rsidRPr="00B07D0D">
        <w:rPr>
          <w:color w:val="C45911" w:themeColor="accent2" w:themeShade="BF"/>
        </w:rPr>
        <w:t>it</w:t>
      </w:r>
      <w:proofErr w:type="spellEnd"/>
      <w:r w:rsidRPr="00B07D0D">
        <w:rPr>
          <w:color w:val="C45911" w:themeColor="accent2" w:themeShade="BF"/>
        </w:rPr>
        <w:t xml:space="preserve"> </w:t>
      </w:r>
      <w:proofErr w:type="spellStart"/>
      <w:r w:rsidRPr="00B07D0D">
        <w:rPr>
          <w:color w:val="C45911" w:themeColor="accent2" w:themeShade="BF"/>
        </w:rPr>
        <w:t>effectively</w:t>
      </w:r>
      <w:proofErr w:type="spellEnd"/>
      <w:r w:rsidRPr="00B07D0D">
        <w:rPr>
          <w:color w:val="C45911" w:themeColor="accent2" w:themeShade="BF"/>
        </w:rPr>
        <w:t xml:space="preserve">. </w:t>
      </w:r>
      <w:r w:rsidRPr="00B07D0D">
        <w:rPr>
          <w:color w:val="C45911" w:themeColor="accent2" w:themeShade="BF"/>
          <w:lang w:val="en-US"/>
        </w:rPr>
        <w:t>But while better strategies will lead to</w:t>
      </w:r>
      <w:r w:rsidR="00FB4D06" w:rsidRPr="00B07D0D">
        <w:rPr>
          <w:color w:val="C45911" w:themeColor="accent2" w:themeShade="BF"/>
          <w:lang w:val="en-US"/>
        </w:rPr>
        <w:t xml:space="preserve"> </w:t>
      </w:r>
      <w:r w:rsidRPr="00B07D0D">
        <w:rPr>
          <w:color w:val="C45911" w:themeColor="accent2" w:themeShade="BF"/>
          <w:lang w:val="en-US"/>
        </w:rPr>
        <w:t>more successes over time, a good process provides no guarantee of a good outcome. In the highly complex</w:t>
      </w:r>
      <w:r w:rsidR="00FB4D06" w:rsidRPr="00B07D0D">
        <w:rPr>
          <w:color w:val="C45911" w:themeColor="accent2" w:themeShade="BF"/>
          <w:lang w:val="en-US"/>
        </w:rPr>
        <w:t xml:space="preserve"> </w:t>
      </w:r>
      <w:r w:rsidRPr="00B07D0D">
        <w:rPr>
          <w:color w:val="C45911" w:themeColor="accent2" w:themeShade="BF"/>
          <w:lang w:val="en-US"/>
        </w:rPr>
        <w:t>environment in which companies compete, randomness, or luck, also greatly influences outcomes.</w:t>
      </w:r>
      <w:r w:rsidR="00FB4D06" w:rsidRPr="00B07D0D">
        <w:rPr>
          <w:color w:val="C45911" w:themeColor="accent2" w:themeShade="BF"/>
          <w:lang w:val="en-US"/>
        </w:rPr>
        <w:t xml:space="preserve"> </w:t>
      </w:r>
      <w:r w:rsidRPr="00B07D0D">
        <w:rPr>
          <w:color w:val="C45911" w:themeColor="accent2" w:themeShade="BF"/>
          <w:lang w:val="en-US"/>
        </w:rPr>
        <w:t>Customers, competitors, and technological change all contribute to uncertainty in decisions. This suggests</w:t>
      </w:r>
      <w:r w:rsidR="00FB4D06" w:rsidRPr="00B07D0D">
        <w:rPr>
          <w:color w:val="C45911" w:themeColor="accent2" w:themeShade="BF"/>
          <w:lang w:val="en-US"/>
        </w:rPr>
        <w:t xml:space="preserve"> </w:t>
      </w:r>
      <w:r w:rsidRPr="00B07D0D">
        <w:rPr>
          <w:color w:val="C45911" w:themeColor="accent2" w:themeShade="BF"/>
          <w:lang w:val="en-US"/>
        </w:rPr>
        <w:t>that outsiders should evaluate management teams and the strategies they devise based on the processes they</w:t>
      </w:r>
      <w:r w:rsidR="00FB4D06" w:rsidRPr="00B07D0D">
        <w:rPr>
          <w:color w:val="C45911" w:themeColor="accent2" w:themeShade="BF"/>
          <w:lang w:val="en-US"/>
        </w:rPr>
        <w:t xml:space="preserve"> </w:t>
      </w:r>
      <w:r w:rsidRPr="00B07D0D">
        <w:rPr>
          <w:color w:val="C45911" w:themeColor="accent2" w:themeShade="BF"/>
          <w:lang w:val="en-US"/>
        </w:rPr>
        <w:t>employ rather than the outcomes they achieve.75</w:t>
      </w:r>
    </w:p>
    <w:p w:rsidR="00CA13CD" w:rsidRPr="00CA13CD" w:rsidRDefault="00CA13CD" w:rsidP="00B07D0D">
      <w:pPr>
        <w:jc w:val="both"/>
        <w:rPr>
          <w:lang w:val="es-ES"/>
        </w:rPr>
      </w:pPr>
      <w:r w:rsidRPr="00CA13CD">
        <w:rPr>
          <w:lang w:val="es-ES"/>
        </w:rPr>
        <w:t>La habilidad gerencial implica crear una estrategia y ejecutarla de manera efectiva. Pero si bien mejores estrategias conducirán a más éxitos con el tiempo, un buen proceso no proporciona garantía de un buen resultado. En el entorno altamente complejo en el que compiten las empresas, la aleatoriedad o la suerte también influyen en gran medida en los resultados. Los clientes, los competidores y el cambio tecnológico contribuyen a la incertidumbre en las decisiones. Esto sugiere que los externos deben evaluar los equipos de gestión y las estrategias que diseñan en función de los procesos que emplean en lugar de los resultados que logran.75</w:t>
      </w:r>
    </w:p>
    <w:p w:rsidR="00BF63E3" w:rsidRPr="00B07D0D" w:rsidRDefault="00BF63E3" w:rsidP="00B07D0D">
      <w:pPr>
        <w:jc w:val="both"/>
        <w:rPr>
          <w:color w:val="C45911" w:themeColor="accent2" w:themeShade="BF"/>
          <w:lang w:val="en-US"/>
        </w:rPr>
      </w:pPr>
      <w:r w:rsidRPr="00B07D0D">
        <w:rPr>
          <w:color w:val="C45911" w:themeColor="accent2" w:themeShade="BF"/>
          <w:lang w:val="en-US"/>
        </w:rPr>
        <w:t>There are numerous books that purport to guide management toward success. Most of the research in these</w:t>
      </w:r>
      <w:r w:rsidR="00FB4D06" w:rsidRPr="00B07D0D">
        <w:rPr>
          <w:color w:val="C45911" w:themeColor="accent2" w:themeShade="BF"/>
          <w:lang w:val="en-US"/>
        </w:rPr>
        <w:t xml:space="preserve"> </w:t>
      </w:r>
      <w:r w:rsidRPr="00B07D0D">
        <w:rPr>
          <w:color w:val="C45911" w:themeColor="accent2" w:themeShade="BF"/>
          <w:lang w:val="en-US"/>
        </w:rPr>
        <w:t>books follows a common method: find successful businesses, identify the common practices of those</w:t>
      </w:r>
      <w:r w:rsidR="00FB4D06" w:rsidRPr="00B07D0D">
        <w:rPr>
          <w:color w:val="C45911" w:themeColor="accent2" w:themeShade="BF"/>
          <w:lang w:val="en-US"/>
        </w:rPr>
        <w:t xml:space="preserve"> </w:t>
      </w:r>
      <w:r w:rsidRPr="00B07D0D">
        <w:rPr>
          <w:color w:val="C45911" w:themeColor="accent2" w:themeShade="BF"/>
          <w:lang w:val="en-US"/>
        </w:rPr>
        <w:t xml:space="preserve">businesses, and recommend that the manager imitate them. Perhaps the </w:t>
      </w:r>
      <w:proofErr w:type="gramStart"/>
      <w:r w:rsidRPr="00B07D0D">
        <w:rPr>
          <w:color w:val="C45911" w:themeColor="accent2" w:themeShade="BF"/>
          <w:lang w:val="en-US"/>
        </w:rPr>
        <w:t>best known</w:t>
      </w:r>
      <w:proofErr w:type="gramEnd"/>
      <w:r w:rsidRPr="00B07D0D">
        <w:rPr>
          <w:color w:val="C45911" w:themeColor="accent2" w:themeShade="BF"/>
          <w:lang w:val="en-US"/>
        </w:rPr>
        <w:t xml:space="preserve"> book of this genre is</w:t>
      </w:r>
      <w:r w:rsidR="00FB4D06" w:rsidRPr="00B07D0D">
        <w:rPr>
          <w:color w:val="C45911" w:themeColor="accent2" w:themeShade="BF"/>
          <w:lang w:val="en-US"/>
        </w:rPr>
        <w:t xml:space="preserve"> </w:t>
      </w:r>
      <w:r w:rsidRPr="00B07D0D">
        <w:rPr>
          <w:color w:val="C45911" w:themeColor="accent2" w:themeShade="BF"/>
          <w:lang w:val="en-US"/>
        </w:rPr>
        <w:t>Good to Great by Jim Collins. He analyzed thousands of companies and selected 11 that experienced an</w:t>
      </w:r>
      <w:r w:rsidR="00FB4D06" w:rsidRPr="00B07D0D">
        <w:rPr>
          <w:color w:val="C45911" w:themeColor="accent2" w:themeShade="BF"/>
          <w:lang w:val="en-US"/>
        </w:rPr>
        <w:t xml:space="preserve"> </w:t>
      </w:r>
      <w:r w:rsidRPr="00B07D0D">
        <w:rPr>
          <w:color w:val="C45911" w:themeColor="accent2" w:themeShade="BF"/>
          <w:lang w:val="en-US"/>
        </w:rPr>
        <w:t xml:space="preserve">improvement from good to great results. He then identified the common </w:t>
      </w:r>
      <w:r w:rsidRPr="00B07D0D">
        <w:rPr>
          <w:color w:val="C45911" w:themeColor="accent2" w:themeShade="BF"/>
          <w:lang w:val="en-US"/>
        </w:rPr>
        <w:lastRenderedPageBreak/>
        <w:t>attributes that he believed caused</w:t>
      </w:r>
      <w:r w:rsidR="00FB4D06" w:rsidRPr="00B07D0D">
        <w:rPr>
          <w:color w:val="C45911" w:themeColor="accent2" w:themeShade="BF"/>
          <w:lang w:val="en-US"/>
        </w:rPr>
        <w:t xml:space="preserve"> </w:t>
      </w:r>
      <w:r w:rsidRPr="00B07D0D">
        <w:rPr>
          <w:color w:val="C45911" w:themeColor="accent2" w:themeShade="BF"/>
          <w:lang w:val="en-US"/>
        </w:rPr>
        <w:t>those companies to improve and recommended that other companies embrace those attributes.76 Among the</w:t>
      </w:r>
      <w:r w:rsidR="00D76653" w:rsidRPr="00B07D0D">
        <w:rPr>
          <w:color w:val="C45911" w:themeColor="accent2" w:themeShade="BF"/>
          <w:lang w:val="en-US"/>
        </w:rPr>
        <w:t xml:space="preserve"> </w:t>
      </w:r>
      <w:r w:rsidRPr="00B07D0D">
        <w:rPr>
          <w:color w:val="C45911" w:themeColor="accent2" w:themeShade="BF"/>
          <w:lang w:val="en-US"/>
        </w:rPr>
        <w:t>traits were leadership, people, focus, and discipline. While Collins certainly has good intentions, the trouble is</w:t>
      </w:r>
      <w:r w:rsidR="00D76653" w:rsidRPr="00B07D0D">
        <w:rPr>
          <w:color w:val="C45911" w:themeColor="accent2" w:themeShade="BF"/>
          <w:lang w:val="en-US"/>
        </w:rPr>
        <w:t xml:space="preserve"> </w:t>
      </w:r>
      <w:r w:rsidRPr="00B07D0D">
        <w:rPr>
          <w:color w:val="C45911" w:themeColor="accent2" w:themeShade="BF"/>
          <w:lang w:val="en-US"/>
        </w:rPr>
        <w:t>that causality is not clear in these examples. Because performance always depends on both skill and luck, a</w:t>
      </w:r>
      <w:r w:rsidR="00D76653" w:rsidRPr="00B07D0D">
        <w:rPr>
          <w:color w:val="C45911" w:themeColor="accent2" w:themeShade="BF"/>
          <w:lang w:val="en-US"/>
        </w:rPr>
        <w:t xml:space="preserve"> </w:t>
      </w:r>
      <w:r w:rsidRPr="00B07D0D">
        <w:rPr>
          <w:color w:val="C45911" w:themeColor="accent2" w:themeShade="BF"/>
          <w:lang w:val="en-US"/>
        </w:rPr>
        <w:t>given strategy will succeed only part of the time.</w:t>
      </w:r>
    </w:p>
    <w:p w:rsidR="00CA13CD" w:rsidRPr="00CA13CD" w:rsidRDefault="00CA13CD" w:rsidP="00B07D0D">
      <w:pPr>
        <w:jc w:val="both"/>
        <w:rPr>
          <w:lang w:val="es-ES"/>
        </w:rPr>
      </w:pPr>
      <w:r w:rsidRPr="00CA13CD">
        <w:rPr>
          <w:lang w:val="es-ES"/>
        </w:rPr>
        <w:t xml:space="preserve">Hay numerosos libros que pretenden guiar a la administración hacia el éxito. La mayor parte de la investigación en estos libros sigue un método común: encontrar negocios exitosos, identificar las prácticas comunes de esos negocios y recomendar que el gerente los imite. Quizás el libro más conocido de este género es Good </w:t>
      </w:r>
      <w:proofErr w:type="spellStart"/>
      <w:r w:rsidRPr="00CA13CD">
        <w:rPr>
          <w:lang w:val="es-ES"/>
        </w:rPr>
        <w:t>to</w:t>
      </w:r>
      <w:proofErr w:type="spellEnd"/>
      <w:r w:rsidRPr="00CA13CD">
        <w:rPr>
          <w:lang w:val="es-ES"/>
        </w:rPr>
        <w:t xml:space="preserve"> Great de Jim Collins. Analizó miles de empresas y seleccionó 11 que experimentaron una mejora de buenos a grandes resultados. Luego identificó los atributos comunes que creía que causaron que esas compañías mejoraran y recomendó que otras compañías adoptaran esos atributos.76 Entre los rasgos estaban el liderazgo, las personas, el enfoque y la disciplina. Si bien Collins ciertamente tiene buenas intenciones, el problema es que la causalidad no está clara en estos ejemplos. Debido a que el rendimiento siempre depende tanto de la habilidad como de la suerte, una estrategia determinada tendrá éxito solo una parte del tiempo.</w:t>
      </w:r>
    </w:p>
    <w:p w:rsidR="00BF63E3" w:rsidRPr="00B07D0D" w:rsidRDefault="00BF63E3" w:rsidP="00B07D0D">
      <w:pPr>
        <w:jc w:val="both"/>
        <w:rPr>
          <w:color w:val="C45911" w:themeColor="accent2" w:themeShade="BF"/>
          <w:lang w:val="en-US"/>
        </w:rPr>
      </w:pPr>
      <w:r w:rsidRPr="00B07D0D">
        <w:rPr>
          <w:color w:val="C45911" w:themeColor="accent2" w:themeShade="BF"/>
          <w:lang w:val="en-US"/>
        </w:rPr>
        <w:t xml:space="preserve">Jerker </w:t>
      </w:r>
      <w:proofErr w:type="spellStart"/>
      <w:r w:rsidRPr="00B07D0D">
        <w:rPr>
          <w:color w:val="C45911" w:themeColor="accent2" w:themeShade="BF"/>
          <w:lang w:val="en-US"/>
        </w:rPr>
        <w:t>Denrell</w:t>
      </w:r>
      <w:proofErr w:type="spellEnd"/>
      <w:r w:rsidRPr="00B07D0D">
        <w:rPr>
          <w:color w:val="C45911" w:themeColor="accent2" w:themeShade="BF"/>
          <w:lang w:val="en-US"/>
        </w:rPr>
        <w:t>, a professor of behavioral science, discusses two crucial ideas for anyone who is serious about</w:t>
      </w:r>
      <w:r w:rsidR="00D76653" w:rsidRPr="00B07D0D">
        <w:rPr>
          <w:color w:val="C45911" w:themeColor="accent2" w:themeShade="BF"/>
          <w:lang w:val="en-US"/>
        </w:rPr>
        <w:t xml:space="preserve"> </w:t>
      </w:r>
      <w:r w:rsidRPr="00B07D0D">
        <w:rPr>
          <w:color w:val="C45911" w:themeColor="accent2" w:themeShade="BF"/>
          <w:lang w:val="en-US"/>
        </w:rPr>
        <w:t xml:space="preserve">assessing strategy.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first</w:t>
      </w:r>
      <w:proofErr w:type="spellEnd"/>
      <w:r w:rsidRPr="00B07D0D">
        <w:rPr>
          <w:color w:val="C45911" w:themeColor="accent2" w:themeShade="BF"/>
        </w:rPr>
        <w:t xml:space="preserve"> </w:t>
      </w:r>
      <w:proofErr w:type="spellStart"/>
      <w:r w:rsidRPr="00B07D0D">
        <w:rPr>
          <w:color w:val="C45911" w:themeColor="accent2" w:themeShade="BF"/>
        </w:rPr>
        <w:t>is</w:t>
      </w:r>
      <w:proofErr w:type="spellEnd"/>
      <w:r w:rsidRPr="00B07D0D">
        <w:rPr>
          <w:color w:val="C45911" w:themeColor="accent2" w:themeShade="BF"/>
        </w:rPr>
        <w:t xml:space="preserve">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undersampling</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failure</w:t>
      </w:r>
      <w:proofErr w:type="spellEnd"/>
      <w:r w:rsidRPr="00B07D0D">
        <w:rPr>
          <w:color w:val="C45911" w:themeColor="accent2" w:themeShade="BF"/>
        </w:rPr>
        <w:t xml:space="preserve">. </w:t>
      </w:r>
      <w:r w:rsidRPr="00B07D0D">
        <w:rPr>
          <w:color w:val="C45911" w:themeColor="accent2" w:themeShade="BF"/>
          <w:lang w:val="en-US"/>
        </w:rPr>
        <w:t>By sampling only past winners, studies of</w:t>
      </w:r>
      <w:r w:rsidR="00D76653" w:rsidRPr="00B07D0D">
        <w:rPr>
          <w:color w:val="C45911" w:themeColor="accent2" w:themeShade="BF"/>
          <w:lang w:val="en-US"/>
        </w:rPr>
        <w:t xml:space="preserve"> </w:t>
      </w:r>
      <w:r w:rsidRPr="00B07D0D">
        <w:rPr>
          <w:color w:val="C45911" w:themeColor="accent2" w:themeShade="BF"/>
          <w:lang w:val="en-US"/>
        </w:rPr>
        <w:t xml:space="preserve">business success fail to answer a critical question: How many of the companies that adopted a </w:t>
      </w:r>
      <w:proofErr w:type="gramStart"/>
      <w:r w:rsidRPr="00B07D0D">
        <w:rPr>
          <w:color w:val="C45911" w:themeColor="accent2" w:themeShade="BF"/>
          <w:lang w:val="en-US"/>
        </w:rPr>
        <w:t>particular</w:t>
      </w:r>
      <w:r w:rsidR="00D76653" w:rsidRPr="00B07D0D">
        <w:rPr>
          <w:color w:val="C45911" w:themeColor="accent2" w:themeShade="BF"/>
          <w:lang w:val="en-US"/>
        </w:rPr>
        <w:t xml:space="preserve"> </w:t>
      </w:r>
      <w:r w:rsidRPr="00B07D0D">
        <w:rPr>
          <w:color w:val="C45911" w:themeColor="accent2" w:themeShade="BF"/>
          <w:lang w:val="en-US"/>
        </w:rPr>
        <w:t>strategy</w:t>
      </w:r>
      <w:proofErr w:type="gramEnd"/>
      <w:r w:rsidRPr="00B07D0D">
        <w:rPr>
          <w:color w:val="C45911" w:themeColor="accent2" w:themeShade="BF"/>
          <w:lang w:val="en-US"/>
        </w:rPr>
        <w:t xml:space="preserve"> actually succeeded?77</w:t>
      </w:r>
    </w:p>
    <w:p w:rsidR="00CA13CD" w:rsidRPr="00CA13CD" w:rsidRDefault="00CA13CD" w:rsidP="00B07D0D">
      <w:pPr>
        <w:jc w:val="both"/>
        <w:rPr>
          <w:lang w:val="es-ES"/>
        </w:rPr>
      </w:pPr>
      <w:proofErr w:type="spellStart"/>
      <w:r w:rsidRPr="00CA13CD">
        <w:rPr>
          <w:lang w:val="es-ES"/>
        </w:rPr>
        <w:t>Jerker</w:t>
      </w:r>
      <w:proofErr w:type="spellEnd"/>
      <w:r w:rsidRPr="00CA13CD">
        <w:rPr>
          <w:lang w:val="es-ES"/>
        </w:rPr>
        <w:t xml:space="preserve"> </w:t>
      </w:r>
      <w:proofErr w:type="spellStart"/>
      <w:r w:rsidRPr="00CA13CD">
        <w:rPr>
          <w:lang w:val="es-ES"/>
        </w:rPr>
        <w:t>Denrell</w:t>
      </w:r>
      <w:proofErr w:type="spellEnd"/>
      <w:r w:rsidRPr="00CA13CD">
        <w:rPr>
          <w:lang w:val="es-ES"/>
        </w:rPr>
        <w:t>, profesor de ciencias del comportamiento, discute dos ideas cruciales para cualquiera que se toma en serio la evaluación de la estrategia. El primero es el submuestreo del fracaso. Al muestrear solo a los ganadores anteriores, los estudios sobre el éxito empresarial no responden a una pregunta crítica: ¿Cuántas de las empresas que adoptaron una estrategia en particular realmente tuvieron éxito?77</w:t>
      </w:r>
    </w:p>
    <w:p w:rsidR="00BF63E3" w:rsidRPr="00B07D0D" w:rsidRDefault="00BF63E3" w:rsidP="00B07D0D">
      <w:pPr>
        <w:jc w:val="both"/>
        <w:rPr>
          <w:color w:val="C45911" w:themeColor="accent2" w:themeShade="BF"/>
          <w:lang w:val="en-US"/>
        </w:rPr>
      </w:pPr>
      <w:r w:rsidRPr="00B07D0D">
        <w:rPr>
          <w:color w:val="C45911" w:themeColor="accent2" w:themeShade="BF"/>
          <w:lang w:val="en-US"/>
        </w:rPr>
        <w:t>Let’s say two companies, A and B, pursue the same strategy and that A succeeds while B fails. A’s financial</w:t>
      </w:r>
      <w:r w:rsidR="00D76653" w:rsidRPr="00B07D0D">
        <w:rPr>
          <w:color w:val="C45911" w:themeColor="accent2" w:themeShade="BF"/>
          <w:lang w:val="en-US"/>
        </w:rPr>
        <w:t xml:space="preserve"> </w:t>
      </w:r>
      <w:r w:rsidRPr="00B07D0D">
        <w:rPr>
          <w:color w:val="C45911" w:themeColor="accent2" w:themeShade="BF"/>
          <w:lang w:val="en-US"/>
        </w:rPr>
        <w:t>performance will look great, while B will die, dropping out of the sample. If we only draw our observations from</w:t>
      </w:r>
      <w:r w:rsidR="00D76653" w:rsidRPr="00B07D0D">
        <w:rPr>
          <w:color w:val="C45911" w:themeColor="accent2" w:themeShade="BF"/>
          <w:lang w:val="en-US"/>
        </w:rPr>
        <w:t xml:space="preserve"> </w:t>
      </w:r>
      <w:r w:rsidRPr="00B07D0D">
        <w:rPr>
          <w:color w:val="C45911" w:themeColor="accent2" w:themeShade="BF"/>
          <w:lang w:val="en-US"/>
        </w:rPr>
        <w:t>the outcome rather than the strategy, we will only see company A. And because we generally associate</w:t>
      </w:r>
      <w:r w:rsidR="00D76653" w:rsidRPr="00B07D0D">
        <w:rPr>
          <w:color w:val="C45911" w:themeColor="accent2" w:themeShade="BF"/>
          <w:lang w:val="en-US"/>
        </w:rPr>
        <w:t xml:space="preserve"> </w:t>
      </w:r>
      <w:r w:rsidRPr="00B07D0D">
        <w:rPr>
          <w:color w:val="C45911" w:themeColor="accent2" w:themeShade="BF"/>
          <w:lang w:val="en-US"/>
        </w:rPr>
        <w:t>success with skill, we will assume that company A’s favorable outcome was the result of skillful strategy.</w:t>
      </w:r>
      <w:r w:rsidR="00D76653" w:rsidRPr="00B07D0D">
        <w:rPr>
          <w:color w:val="C45911" w:themeColor="accent2" w:themeShade="BF"/>
          <w:lang w:val="en-US"/>
        </w:rPr>
        <w:t xml:space="preserve"> </w:t>
      </w:r>
      <w:r w:rsidRPr="00B07D0D">
        <w:rPr>
          <w:color w:val="C45911" w:themeColor="accent2" w:themeShade="BF"/>
          <w:lang w:val="en-US"/>
        </w:rPr>
        <w:t>Naturally, by considering company B’s results as well, we have a better sense of the virtue of the strategy. To</w:t>
      </w:r>
      <w:r w:rsidR="00D76653" w:rsidRPr="00B07D0D">
        <w:rPr>
          <w:color w:val="C45911" w:themeColor="accent2" w:themeShade="BF"/>
          <w:lang w:val="en-US"/>
        </w:rPr>
        <w:t xml:space="preserve"> </w:t>
      </w:r>
      <w:r w:rsidRPr="00B07D0D">
        <w:rPr>
          <w:color w:val="C45911" w:themeColor="accent2" w:themeShade="BF"/>
          <w:lang w:val="en-US"/>
        </w:rPr>
        <w:t xml:space="preserve">counter this effect, </w:t>
      </w:r>
      <w:proofErr w:type="spellStart"/>
      <w:r w:rsidRPr="00B07D0D">
        <w:rPr>
          <w:color w:val="C45911" w:themeColor="accent2" w:themeShade="BF"/>
          <w:lang w:val="en-US"/>
        </w:rPr>
        <w:t>Denrell</w:t>
      </w:r>
      <w:proofErr w:type="spellEnd"/>
      <w:r w:rsidRPr="00B07D0D">
        <w:rPr>
          <w:color w:val="C45911" w:themeColor="accent2" w:themeShade="BF"/>
          <w:lang w:val="en-US"/>
        </w:rPr>
        <w:t xml:space="preserve"> recommends evaluating </w:t>
      </w:r>
      <w:proofErr w:type="gramStart"/>
      <w:r w:rsidRPr="00B07D0D">
        <w:rPr>
          <w:color w:val="C45911" w:themeColor="accent2" w:themeShade="BF"/>
          <w:lang w:val="en-US"/>
        </w:rPr>
        <w:t>all of</w:t>
      </w:r>
      <w:proofErr w:type="gramEnd"/>
      <w:r w:rsidRPr="00B07D0D">
        <w:rPr>
          <w:color w:val="C45911" w:themeColor="accent2" w:themeShade="BF"/>
          <w:lang w:val="en-US"/>
        </w:rPr>
        <w:t xml:space="preserve"> the companies that pursue a particular strategy so as</w:t>
      </w:r>
      <w:r w:rsidR="00D76653" w:rsidRPr="00B07D0D">
        <w:rPr>
          <w:color w:val="C45911" w:themeColor="accent2" w:themeShade="BF"/>
          <w:lang w:val="en-US"/>
        </w:rPr>
        <w:t xml:space="preserve"> </w:t>
      </w:r>
      <w:r w:rsidRPr="00B07D0D">
        <w:rPr>
          <w:color w:val="C45911" w:themeColor="accent2" w:themeShade="BF"/>
          <w:lang w:val="en-US"/>
        </w:rPr>
        <w:t>to see both successes and failures.</w:t>
      </w:r>
    </w:p>
    <w:p w:rsidR="00CA13CD" w:rsidRPr="00CA13CD" w:rsidRDefault="00CA13CD" w:rsidP="00B07D0D">
      <w:pPr>
        <w:jc w:val="both"/>
        <w:rPr>
          <w:lang w:val="es-ES"/>
        </w:rPr>
      </w:pPr>
      <w:r w:rsidRPr="00CA13CD">
        <w:rPr>
          <w:lang w:val="es-ES"/>
        </w:rPr>
        <w:t xml:space="preserve">Digamos que dos compañías, A y B, persiguen la misma estrategia y que A tiene éxito mientras que B fracasa. El desempeño financiero de A se verá muy bien, mientras que B morirá, abandonando la muestra. Si solo extraemos nuestras observaciones del resultado en lugar de la estrategia, solo veremos a la empresa A. Y debido a que generalmente asociamos el éxito con la habilidad, asumiremos que el resultado favorable de la empresa A fue el resultado de una estrategia hábil. Naturalmente, al considerar también los resultados de la empresa B, tenemos una mejor idea de la virtud de la estrategia. Para contrarrestar este efecto, </w:t>
      </w:r>
      <w:proofErr w:type="spellStart"/>
      <w:r w:rsidRPr="00CA13CD">
        <w:rPr>
          <w:lang w:val="es-ES"/>
        </w:rPr>
        <w:t>Denrell</w:t>
      </w:r>
      <w:proofErr w:type="spellEnd"/>
      <w:r w:rsidRPr="00CA13CD">
        <w:rPr>
          <w:lang w:val="es-ES"/>
        </w:rPr>
        <w:t xml:space="preserve"> recomienda evaluar a todas las empresas que persiguen una estrategia particular para ver tanto los éxitos como los fracasos.</w:t>
      </w:r>
    </w:p>
    <w:p w:rsidR="00CA13CD" w:rsidRPr="00CA13CD" w:rsidRDefault="00CA13CD" w:rsidP="00BF63E3">
      <w:pPr>
        <w:rPr>
          <w:lang w:val="es-ES"/>
        </w:rPr>
      </w:pPr>
    </w:p>
    <w:p w:rsidR="00BF63E3" w:rsidRPr="00B07D0D" w:rsidRDefault="00BF63E3" w:rsidP="00B07D0D">
      <w:pPr>
        <w:jc w:val="both"/>
        <w:rPr>
          <w:color w:val="C45911" w:themeColor="accent2" w:themeShade="BF"/>
          <w:lang w:val="en-US"/>
        </w:rPr>
      </w:pPr>
      <w:proofErr w:type="spellStart"/>
      <w:r w:rsidRPr="00B07D0D">
        <w:rPr>
          <w:color w:val="C45911" w:themeColor="accent2" w:themeShade="BF"/>
          <w:lang w:val="en-US"/>
        </w:rPr>
        <w:lastRenderedPageBreak/>
        <w:t>Denrell’s</w:t>
      </w:r>
      <w:proofErr w:type="spellEnd"/>
      <w:r w:rsidRPr="00B07D0D">
        <w:rPr>
          <w:color w:val="C45911" w:themeColor="accent2" w:themeShade="BF"/>
          <w:lang w:val="en-US"/>
        </w:rPr>
        <w:t xml:space="preserve"> second idea is that it may be difficult to learn from superior performance.78 The notion is that</w:t>
      </w:r>
      <w:r w:rsidR="00D76653" w:rsidRPr="00B07D0D">
        <w:rPr>
          <w:color w:val="C45911" w:themeColor="accent2" w:themeShade="BF"/>
          <w:lang w:val="en-US"/>
        </w:rPr>
        <w:t xml:space="preserve"> </w:t>
      </w:r>
      <w:r w:rsidRPr="00B07D0D">
        <w:rPr>
          <w:color w:val="C45911" w:themeColor="accent2" w:themeShade="BF"/>
          <w:lang w:val="en-US"/>
        </w:rPr>
        <w:t>superior corporate performance is frequently the result of a cumulative process that benefitted from luck. Said</w:t>
      </w:r>
      <w:r w:rsidR="00D76653" w:rsidRPr="00B07D0D">
        <w:rPr>
          <w:color w:val="C45911" w:themeColor="accent2" w:themeShade="BF"/>
          <w:lang w:val="en-US"/>
        </w:rPr>
        <w:t xml:space="preserve"> </w:t>
      </w:r>
      <w:r w:rsidRPr="00B07D0D">
        <w:rPr>
          <w:color w:val="C45911" w:themeColor="accent2" w:themeShade="BF"/>
          <w:lang w:val="en-US"/>
        </w:rPr>
        <w:t>differently, if you were to rewind the tape of time and play it again, the same companies would not succeed</w:t>
      </w:r>
      <w:r w:rsidR="00D76653" w:rsidRPr="00B07D0D">
        <w:rPr>
          <w:color w:val="C45911" w:themeColor="accent2" w:themeShade="BF"/>
          <w:lang w:val="en-US"/>
        </w:rPr>
        <w:t xml:space="preserve"> </w:t>
      </w:r>
      <w:r w:rsidRPr="00B07D0D">
        <w:rPr>
          <w:color w:val="C45911" w:themeColor="accent2" w:themeShade="BF"/>
          <w:lang w:val="en-US"/>
        </w:rPr>
        <w:t>every time. Since some high-performing companies succeed by dint of luck, there is very little to learn from</w:t>
      </w:r>
      <w:r w:rsidR="00D76653" w:rsidRPr="00B07D0D">
        <w:rPr>
          <w:color w:val="C45911" w:themeColor="accent2" w:themeShade="BF"/>
          <w:lang w:val="en-US"/>
        </w:rPr>
        <w:t xml:space="preserve"> </w:t>
      </w:r>
      <w:r w:rsidRPr="00B07D0D">
        <w:rPr>
          <w:color w:val="C45911" w:themeColor="accent2" w:themeShade="BF"/>
          <w:lang w:val="en-US"/>
        </w:rPr>
        <w:t>them. Indeed, companies with good financial performance that compete in industries where cumulative</w:t>
      </w:r>
      <w:r w:rsidR="00D76653" w:rsidRPr="00B07D0D">
        <w:rPr>
          <w:color w:val="C45911" w:themeColor="accent2" w:themeShade="BF"/>
          <w:lang w:val="en-US"/>
        </w:rPr>
        <w:t xml:space="preserve"> </w:t>
      </w:r>
      <w:r w:rsidRPr="00B07D0D">
        <w:rPr>
          <w:color w:val="C45911" w:themeColor="accent2" w:themeShade="BF"/>
          <w:lang w:val="en-US"/>
        </w:rPr>
        <w:t>processes are less pronounced may provide better lessons into the sources of success.</w:t>
      </w:r>
    </w:p>
    <w:p w:rsidR="00CA13CD" w:rsidRPr="00CA13CD" w:rsidRDefault="00CA13CD" w:rsidP="00B07D0D">
      <w:pPr>
        <w:jc w:val="both"/>
        <w:rPr>
          <w:lang w:val="es-ES"/>
        </w:rPr>
      </w:pPr>
      <w:r w:rsidRPr="00CA13CD">
        <w:rPr>
          <w:lang w:val="es-ES"/>
        </w:rPr>
        <w:t xml:space="preserve">La segunda idea de </w:t>
      </w:r>
      <w:proofErr w:type="spellStart"/>
      <w:r w:rsidRPr="00CA13CD">
        <w:rPr>
          <w:lang w:val="es-ES"/>
        </w:rPr>
        <w:t>Denrell</w:t>
      </w:r>
      <w:proofErr w:type="spellEnd"/>
      <w:r w:rsidRPr="00CA13CD">
        <w:rPr>
          <w:lang w:val="es-ES"/>
        </w:rPr>
        <w:t xml:space="preserve"> es que puede ser difícil aprender de un desempeño superior.78 La noción es que el desempeño corporativo superior es con frecuencia el resultado de un proceso acumulativo que se benefició de la suerte. Dicho de otra manera, si tuvieras que rebobinar la cinta del tiempo y reproducirla de nuevo, las mismas compañías no tendrían éxito cada vez. Dado que algunas empresas de alto rendimiento tienen éxito a fuerza de suerte, hay muy poco que aprender de ellas. De hecho, las empresas con un buen desempeño financiero que compiten en industrias donde los procesos acumulativos son menos pronunciados pueden proporcionar mejores lecciones sobre las fuentes del éxito.</w:t>
      </w:r>
    </w:p>
    <w:p w:rsidR="00BF63E3" w:rsidRPr="00B07D0D" w:rsidRDefault="00BF63E3" w:rsidP="00B07D0D">
      <w:pPr>
        <w:jc w:val="both"/>
        <w:rPr>
          <w:color w:val="C45911" w:themeColor="accent2" w:themeShade="BF"/>
          <w:lang w:val="en-US"/>
        </w:rPr>
      </w:pPr>
      <w:r w:rsidRPr="00B07D0D">
        <w:rPr>
          <w:color w:val="C45911" w:themeColor="accent2" w:themeShade="BF"/>
          <w:lang w:val="en-US"/>
        </w:rPr>
        <w:t>Frustrated by a dearth of rigorous studies on business success, Michael Raynor and Mumtaz Ahmed,</w:t>
      </w:r>
      <w:r w:rsidR="00D76653" w:rsidRPr="00B07D0D">
        <w:rPr>
          <w:color w:val="C45911" w:themeColor="accent2" w:themeShade="BF"/>
          <w:lang w:val="en-US"/>
        </w:rPr>
        <w:t xml:space="preserve"> </w:t>
      </w:r>
      <w:r w:rsidRPr="00B07D0D">
        <w:rPr>
          <w:color w:val="C45911" w:themeColor="accent2" w:themeShade="BF"/>
          <w:lang w:val="en-US"/>
        </w:rPr>
        <w:t>consultants at Deloitte, teamed up with Andrew Henderson, a professor of management, to do a statistical</w:t>
      </w:r>
      <w:r w:rsidR="00D76653" w:rsidRPr="00B07D0D">
        <w:rPr>
          <w:color w:val="C45911" w:themeColor="accent2" w:themeShade="BF"/>
          <w:lang w:val="en-US"/>
        </w:rPr>
        <w:t xml:space="preserve"> </w:t>
      </w:r>
      <w:r w:rsidRPr="00B07D0D">
        <w:rPr>
          <w:color w:val="C45911" w:themeColor="accent2" w:themeShade="BF"/>
          <w:lang w:val="en-US"/>
        </w:rPr>
        <w:t>study to determine which companies achieved levels of superior performance for a sufficient time to</w:t>
      </w:r>
      <w:r w:rsidR="00D76653" w:rsidRPr="00B07D0D">
        <w:rPr>
          <w:color w:val="C45911" w:themeColor="accent2" w:themeShade="BF"/>
          <w:lang w:val="en-US"/>
        </w:rPr>
        <w:t xml:space="preserve"> </w:t>
      </w:r>
      <w:r w:rsidRPr="00B07D0D">
        <w:rPr>
          <w:color w:val="C45911" w:themeColor="accent2" w:themeShade="BF"/>
          <w:lang w:val="en-US"/>
        </w:rPr>
        <w:t>confidently rule out luck. The researchers studied more than 25,000 U.S. publicly traded companies from</w:t>
      </w:r>
      <w:r w:rsidR="00D76653" w:rsidRPr="00B07D0D">
        <w:rPr>
          <w:color w:val="C45911" w:themeColor="accent2" w:themeShade="BF"/>
          <w:lang w:val="en-US"/>
        </w:rPr>
        <w:t xml:space="preserve"> </w:t>
      </w:r>
      <w:r w:rsidRPr="00B07D0D">
        <w:rPr>
          <w:color w:val="C45911" w:themeColor="accent2" w:themeShade="BF"/>
          <w:lang w:val="en-US"/>
        </w:rPr>
        <w:t>1966 to 2010 and used quantile regression to rank them according to their relative performance on return on</w:t>
      </w:r>
      <w:r w:rsidR="00D76653" w:rsidRPr="00B07D0D">
        <w:rPr>
          <w:color w:val="C45911" w:themeColor="accent2" w:themeShade="BF"/>
          <w:lang w:val="en-US"/>
        </w:rPr>
        <w:t xml:space="preserve"> </w:t>
      </w:r>
      <w:r w:rsidRPr="00B07D0D">
        <w:rPr>
          <w:color w:val="C45911" w:themeColor="accent2" w:themeShade="BF"/>
          <w:lang w:val="en-US"/>
        </w:rPr>
        <w:t>assets (ROA). (Bryant Matthews, who manages HOLT Model Development, replicated their process and</w:t>
      </w:r>
      <w:r w:rsidR="00D76653" w:rsidRPr="00B07D0D">
        <w:rPr>
          <w:color w:val="C45911" w:themeColor="accent2" w:themeShade="BF"/>
          <w:lang w:val="en-US"/>
        </w:rPr>
        <w:t xml:space="preserve"> </w:t>
      </w:r>
      <w:r w:rsidRPr="00B07D0D">
        <w:rPr>
          <w:color w:val="C45911" w:themeColor="accent2" w:themeShade="BF"/>
          <w:lang w:val="en-US"/>
        </w:rPr>
        <w:t>found very similar results.)</w:t>
      </w:r>
    </w:p>
    <w:p w:rsidR="00CA13CD" w:rsidRPr="00CA13CD" w:rsidRDefault="00CA13CD" w:rsidP="00B07D0D">
      <w:pPr>
        <w:jc w:val="both"/>
        <w:rPr>
          <w:lang w:val="es-ES"/>
        </w:rPr>
      </w:pPr>
      <w:r w:rsidRPr="00CA13CD">
        <w:rPr>
          <w:lang w:val="es-ES"/>
        </w:rPr>
        <w:t xml:space="preserve">Frustrados por la escasez de estudios rigurosos sobre el éxito empresarial, Michael Raynor y </w:t>
      </w:r>
      <w:proofErr w:type="spellStart"/>
      <w:r w:rsidRPr="00CA13CD">
        <w:rPr>
          <w:lang w:val="es-ES"/>
        </w:rPr>
        <w:t>Mumtaz</w:t>
      </w:r>
      <w:proofErr w:type="spellEnd"/>
      <w:r w:rsidRPr="00CA13CD">
        <w:rPr>
          <w:lang w:val="es-ES"/>
        </w:rPr>
        <w:t xml:space="preserve"> Ahmed, consultores de Deloitte, se asociaron con Andrew Henderson, profesor de administración, para hacer un estudio estadístico para determinar qué empresas alcanzaron niveles de rendimiento superior durante un tiempo suficiente para descartar con confianza la suerte. Los investigadores estudiaron a más de 25,000 compañías estadounidenses que cotizan en bolsa entre 1966 y 2010 y utilizaron la regresión cuantil para clasificarlas de acuerdo con su rendimiento relativo en el rendimiento de los activos (ROA). (Bryant Matthews, quien administra </w:t>
      </w:r>
      <w:proofErr w:type="spellStart"/>
      <w:r w:rsidRPr="00CA13CD">
        <w:rPr>
          <w:lang w:val="es-ES"/>
        </w:rPr>
        <w:t>holt</w:t>
      </w:r>
      <w:proofErr w:type="spellEnd"/>
      <w:r w:rsidRPr="00CA13CD">
        <w:rPr>
          <w:lang w:val="es-ES"/>
        </w:rPr>
        <w:t xml:space="preserve"> </w:t>
      </w:r>
      <w:proofErr w:type="spellStart"/>
      <w:r w:rsidRPr="00CA13CD">
        <w:rPr>
          <w:lang w:val="es-ES"/>
        </w:rPr>
        <w:t>Model</w:t>
      </w:r>
      <w:proofErr w:type="spellEnd"/>
      <w:r w:rsidRPr="00CA13CD">
        <w:rPr>
          <w:lang w:val="es-ES"/>
        </w:rPr>
        <w:t xml:space="preserve"> </w:t>
      </w:r>
      <w:proofErr w:type="spellStart"/>
      <w:r w:rsidRPr="00CA13CD">
        <w:rPr>
          <w:lang w:val="es-ES"/>
        </w:rPr>
        <w:t>Development</w:t>
      </w:r>
      <w:proofErr w:type="spellEnd"/>
      <w:r w:rsidRPr="00CA13CD">
        <w:rPr>
          <w:lang w:val="es-ES"/>
        </w:rPr>
        <w:t>, replicó su proceso y encontró resultados muy similares).</w:t>
      </w:r>
    </w:p>
    <w:p w:rsidR="00BF63E3" w:rsidRPr="00B07D0D" w:rsidRDefault="00BF63E3" w:rsidP="00B07D0D">
      <w:pPr>
        <w:jc w:val="both"/>
        <w:rPr>
          <w:color w:val="C45911" w:themeColor="accent2" w:themeShade="BF"/>
          <w:lang w:val="en-US"/>
        </w:rPr>
      </w:pPr>
      <w:r w:rsidRPr="00B07D0D">
        <w:rPr>
          <w:color w:val="C45911" w:themeColor="accent2" w:themeShade="BF"/>
          <w:lang w:val="en-US"/>
        </w:rPr>
        <w:t>This analysis, which controlled for extraneous factors such as survivor bias, company size, and financial</w:t>
      </w:r>
      <w:r w:rsidR="00D76653" w:rsidRPr="00B07D0D">
        <w:rPr>
          <w:color w:val="C45911" w:themeColor="accent2" w:themeShade="BF"/>
          <w:lang w:val="en-US"/>
        </w:rPr>
        <w:t xml:space="preserve"> </w:t>
      </w:r>
      <w:r w:rsidRPr="00B07D0D">
        <w:rPr>
          <w:color w:val="C45911" w:themeColor="accent2" w:themeShade="BF"/>
          <w:lang w:val="en-US"/>
        </w:rPr>
        <w:t>leverage, allowed them to understand the empirical parameters of past corporate performance. They then</w:t>
      </w:r>
      <w:r w:rsidR="00D76653" w:rsidRPr="00B07D0D">
        <w:rPr>
          <w:color w:val="C45911" w:themeColor="accent2" w:themeShade="BF"/>
          <w:lang w:val="en-US"/>
        </w:rPr>
        <w:t xml:space="preserve"> </w:t>
      </w:r>
      <w:r w:rsidRPr="00B07D0D">
        <w:rPr>
          <w:color w:val="C45911" w:themeColor="accent2" w:themeShade="BF"/>
          <w:lang w:val="en-US"/>
        </w:rPr>
        <w:t>weeded out the instances of high performance that were due to randomness in order to find truly great</w:t>
      </w:r>
      <w:r w:rsidR="00D76653" w:rsidRPr="00B07D0D">
        <w:rPr>
          <w:color w:val="C45911" w:themeColor="accent2" w:themeShade="BF"/>
          <w:lang w:val="en-US"/>
        </w:rPr>
        <w:t xml:space="preserve"> </w:t>
      </w:r>
      <w:r w:rsidRPr="00B07D0D">
        <w:rPr>
          <w:color w:val="C45911" w:themeColor="accent2" w:themeShade="BF"/>
          <w:lang w:val="en-US"/>
        </w:rPr>
        <w:t>companies. The bad news is that a large percentage of above average corporate performance is attributable to</w:t>
      </w:r>
      <w:r w:rsidR="00D76653" w:rsidRPr="00B07D0D">
        <w:rPr>
          <w:color w:val="C45911" w:themeColor="accent2" w:themeShade="BF"/>
          <w:lang w:val="en-US"/>
        </w:rPr>
        <w:t xml:space="preserve"> </w:t>
      </w:r>
      <w:r w:rsidRPr="00B07D0D">
        <w:rPr>
          <w:color w:val="C45911" w:themeColor="accent2" w:themeShade="BF"/>
          <w:lang w:val="en-US"/>
        </w:rPr>
        <w:t xml:space="preserve">luck.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good</w:t>
      </w:r>
      <w:proofErr w:type="spellEnd"/>
      <w:r w:rsidRPr="00B07D0D">
        <w:rPr>
          <w:color w:val="C45911" w:themeColor="accent2" w:themeShade="BF"/>
        </w:rPr>
        <w:t xml:space="preserve"> </w:t>
      </w:r>
      <w:proofErr w:type="spellStart"/>
      <w:r w:rsidRPr="00B07D0D">
        <w:rPr>
          <w:color w:val="C45911" w:themeColor="accent2" w:themeShade="BF"/>
        </w:rPr>
        <w:t>news</w:t>
      </w:r>
      <w:proofErr w:type="spellEnd"/>
      <w:r w:rsidRPr="00B07D0D">
        <w:rPr>
          <w:color w:val="C45911" w:themeColor="accent2" w:themeShade="BF"/>
        </w:rPr>
        <w:t xml:space="preserve"> </w:t>
      </w:r>
      <w:proofErr w:type="spellStart"/>
      <w:r w:rsidRPr="00B07D0D">
        <w:rPr>
          <w:color w:val="C45911" w:themeColor="accent2" w:themeShade="BF"/>
        </w:rPr>
        <w:t>is</w:t>
      </w:r>
      <w:proofErr w:type="spellEnd"/>
      <w:r w:rsidRPr="00B07D0D">
        <w:rPr>
          <w:color w:val="C45911" w:themeColor="accent2" w:themeShade="BF"/>
        </w:rPr>
        <w:t xml:space="preserve"> </w:t>
      </w:r>
      <w:proofErr w:type="spellStart"/>
      <w:r w:rsidRPr="00B07D0D">
        <w:rPr>
          <w:color w:val="C45911" w:themeColor="accent2" w:themeShade="BF"/>
        </w:rPr>
        <w:t>that</w:t>
      </w:r>
      <w:proofErr w:type="spellEnd"/>
      <w:r w:rsidRPr="00B07D0D">
        <w:rPr>
          <w:color w:val="C45911" w:themeColor="accent2" w:themeShade="BF"/>
        </w:rPr>
        <w:t xml:space="preserve"> </w:t>
      </w:r>
      <w:proofErr w:type="spellStart"/>
      <w:r w:rsidRPr="00B07D0D">
        <w:rPr>
          <w:color w:val="C45911" w:themeColor="accent2" w:themeShade="BF"/>
        </w:rPr>
        <w:t>some</w:t>
      </w:r>
      <w:proofErr w:type="spellEnd"/>
      <w:r w:rsidRPr="00B07D0D">
        <w:rPr>
          <w:color w:val="C45911" w:themeColor="accent2" w:themeShade="BF"/>
        </w:rPr>
        <w:t xml:space="preserve"> </w:t>
      </w:r>
      <w:proofErr w:type="spellStart"/>
      <w:r w:rsidRPr="00B07D0D">
        <w:rPr>
          <w:color w:val="C45911" w:themeColor="accent2" w:themeShade="BF"/>
        </w:rPr>
        <w:t>companies</w:t>
      </w:r>
      <w:proofErr w:type="spellEnd"/>
      <w:r w:rsidRPr="00B07D0D">
        <w:rPr>
          <w:color w:val="C45911" w:themeColor="accent2" w:themeShade="BF"/>
        </w:rPr>
        <w:t xml:space="preserve"> </w:t>
      </w:r>
      <w:proofErr w:type="spellStart"/>
      <w:r w:rsidRPr="00B07D0D">
        <w:rPr>
          <w:color w:val="C45911" w:themeColor="accent2" w:themeShade="BF"/>
        </w:rPr>
        <w:t>truly</w:t>
      </w:r>
      <w:proofErr w:type="spellEnd"/>
      <w:r w:rsidRPr="00B07D0D">
        <w:rPr>
          <w:color w:val="C45911" w:themeColor="accent2" w:themeShade="BF"/>
        </w:rPr>
        <w:t xml:space="preserve"> are </w:t>
      </w:r>
      <w:proofErr w:type="spellStart"/>
      <w:r w:rsidRPr="00B07D0D">
        <w:rPr>
          <w:color w:val="C45911" w:themeColor="accent2" w:themeShade="BF"/>
        </w:rPr>
        <w:t>exceptional</w:t>
      </w:r>
      <w:proofErr w:type="spellEnd"/>
      <w:r w:rsidRPr="00B07D0D">
        <w:rPr>
          <w:color w:val="C45911" w:themeColor="accent2" w:themeShade="BF"/>
        </w:rPr>
        <w:t xml:space="preserve"> </w:t>
      </w:r>
      <w:proofErr w:type="spellStart"/>
      <w:r w:rsidRPr="00B07D0D">
        <w:rPr>
          <w:color w:val="C45911" w:themeColor="accent2" w:themeShade="BF"/>
        </w:rPr>
        <w:t>performers</w:t>
      </w:r>
      <w:proofErr w:type="spellEnd"/>
      <w:r w:rsidRPr="00B07D0D">
        <w:rPr>
          <w:color w:val="C45911" w:themeColor="accent2" w:themeShade="BF"/>
        </w:rPr>
        <w:t xml:space="preserve">. </w:t>
      </w:r>
      <w:r w:rsidRPr="00B07D0D">
        <w:rPr>
          <w:color w:val="C45911" w:themeColor="accent2" w:themeShade="BF"/>
          <w:lang w:val="en-US"/>
        </w:rPr>
        <w:t>Their analysis yielded a sample</w:t>
      </w:r>
      <w:r w:rsidR="00D76653" w:rsidRPr="00B07D0D">
        <w:rPr>
          <w:color w:val="C45911" w:themeColor="accent2" w:themeShade="BF"/>
          <w:lang w:val="en-US"/>
        </w:rPr>
        <w:t xml:space="preserve"> </w:t>
      </w:r>
      <w:r w:rsidRPr="00B07D0D">
        <w:rPr>
          <w:color w:val="C45911" w:themeColor="accent2" w:themeShade="BF"/>
          <w:lang w:val="en-US"/>
        </w:rPr>
        <w:t>of 344 such companies.79</w:t>
      </w:r>
    </w:p>
    <w:p w:rsidR="00CA13CD" w:rsidRPr="00CA13CD" w:rsidRDefault="00CA13CD" w:rsidP="00B07D0D">
      <w:pPr>
        <w:jc w:val="both"/>
        <w:rPr>
          <w:lang w:val="en-US"/>
        </w:rPr>
      </w:pPr>
      <w:r w:rsidRPr="00CA13CD">
        <w:t xml:space="preserve">Este análisis, que controló factores extraños como el sesgo de los sobrevivientes, el tamaño de la empresa y el apalancamiento </w:t>
      </w:r>
      <w:proofErr w:type="gramStart"/>
      <w:r w:rsidRPr="00CA13CD">
        <w:t>financiero,</w:t>
      </w:r>
      <w:proofErr w:type="gramEnd"/>
      <w:r w:rsidRPr="00CA13CD">
        <w:t xml:space="preserve"> les permitió comprender los parámetros empíricos del desempeño corporativo pasado. Luego eliminaron los casos de alto rendimiento que se debían a la aleatoriedad para encontrar compañías verdaderamente grandes. La mala noticia es que un gran porcentaje del rendimiento corporativo por encima de la media es atribuible a la suerte. La buena </w:t>
      </w:r>
      <w:r w:rsidRPr="00CA13CD">
        <w:lastRenderedPageBreak/>
        <w:t xml:space="preserve">noticia es que algunas empresas realmente tienen un desempeño excepcional. </w:t>
      </w:r>
      <w:proofErr w:type="spellStart"/>
      <w:r w:rsidRPr="00CA13CD">
        <w:rPr>
          <w:lang w:val="en-US"/>
        </w:rPr>
        <w:t>Su</w:t>
      </w:r>
      <w:proofErr w:type="spellEnd"/>
      <w:r w:rsidRPr="00CA13CD">
        <w:rPr>
          <w:lang w:val="en-US"/>
        </w:rPr>
        <w:t xml:space="preserve"> </w:t>
      </w:r>
      <w:proofErr w:type="spellStart"/>
      <w:r w:rsidRPr="00CA13CD">
        <w:rPr>
          <w:lang w:val="en-US"/>
        </w:rPr>
        <w:t>análisis</w:t>
      </w:r>
      <w:proofErr w:type="spellEnd"/>
      <w:r w:rsidRPr="00CA13CD">
        <w:rPr>
          <w:lang w:val="en-US"/>
        </w:rPr>
        <w:t xml:space="preserve"> </w:t>
      </w:r>
      <w:proofErr w:type="spellStart"/>
      <w:r w:rsidRPr="00CA13CD">
        <w:rPr>
          <w:lang w:val="en-US"/>
        </w:rPr>
        <w:t>arrojó</w:t>
      </w:r>
      <w:proofErr w:type="spellEnd"/>
      <w:r w:rsidRPr="00CA13CD">
        <w:rPr>
          <w:lang w:val="en-US"/>
        </w:rPr>
        <w:t xml:space="preserve"> una </w:t>
      </w:r>
      <w:proofErr w:type="spellStart"/>
      <w:r w:rsidRPr="00CA13CD">
        <w:rPr>
          <w:lang w:val="en-US"/>
        </w:rPr>
        <w:t>muestra</w:t>
      </w:r>
      <w:proofErr w:type="spellEnd"/>
      <w:r w:rsidRPr="00CA13CD">
        <w:rPr>
          <w:lang w:val="en-US"/>
        </w:rPr>
        <w:t xml:space="preserve"> de 344 de </w:t>
      </w:r>
      <w:proofErr w:type="spellStart"/>
      <w:r w:rsidRPr="00CA13CD">
        <w:rPr>
          <w:lang w:val="en-US"/>
        </w:rPr>
        <w:t>estas</w:t>
      </w:r>
      <w:proofErr w:type="spellEnd"/>
      <w:r w:rsidRPr="00CA13CD">
        <w:rPr>
          <w:lang w:val="en-US"/>
        </w:rPr>
        <w:t xml:space="preserve"> empresas.79</w:t>
      </w:r>
    </w:p>
    <w:p w:rsidR="00BF63E3" w:rsidRPr="00B07D0D" w:rsidRDefault="00BF63E3" w:rsidP="00B07D0D">
      <w:pPr>
        <w:jc w:val="both"/>
        <w:rPr>
          <w:color w:val="C45911" w:themeColor="accent2" w:themeShade="BF"/>
          <w:lang w:val="en-US"/>
        </w:rPr>
      </w:pPr>
      <w:r w:rsidRPr="00B07D0D">
        <w:rPr>
          <w:color w:val="C45911" w:themeColor="accent2" w:themeShade="BF"/>
          <w:lang w:val="en-US"/>
        </w:rPr>
        <w:t>Raynor and Ahmed used their model to see whether the firms hailed as exemplary performers in popular</w:t>
      </w:r>
      <w:r w:rsidR="00D76653" w:rsidRPr="00B07D0D">
        <w:rPr>
          <w:color w:val="C45911" w:themeColor="accent2" w:themeShade="BF"/>
          <w:lang w:val="en-US"/>
        </w:rPr>
        <w:t xml:space="preserve"> </w:t>
      </w:r>
      <w:r w:rsidRPr="00B07D0D">
        <w:rPr>
          <w:color w:val="C45911" w:themeColor="accent2" w:themeShade="BF"/>
          <w:lang w:val="en-US"/>
        </w:rPr>
        <w:t>books on business success were likely simply the beneficiaries of luck. The authors examined 699 companies</w:t>
      </w:r>
      <w:r w:rsidR="00D76653" w:rsidRPr="00B07D0D">
        <w:rPr>
          <w:color w:val="C45911" w:themeColor="accent2" w:themeShade="BF"/>
          <w:lang w:val="en-US"/>
        </w:rPr>
        <w:t xml:space="preserve"> </w:t>
      </w:r>
      <w:r w:rsidRPr="00B07D0D">
        <w:rPr>
          <w:color w:val="C45911" w:themeColor="accent2" w:themeShade="BF"/>
          <w:lang w:val="en-US"/>
        </w:rPr>
        <w:t>featured in 19 popular books on high performance and tested them to see how many were truly great. Of the</w:t>
      </w:r>
      <w:r w:rsidR="00D76653" w:rsidRPr="00B07D0D">
        <w:rPr>
          <w:color w:val="C45911" w:themeColor="accent2" w:themeShade="BF"/>
          <w:lang w:val="en-US"/>
        </w:rPr>
        <w:t xml:space="preserve"> </w:t>
      </w:r>
      <w:r w:rsidRPr="00B07D0D">
        <w:rPr>
          <w:color w:val="C45911" w:themeColor="accent2" w:themeShade="BF"/>
          <w:lang w:val="en-US"/>
        </w:rPr>
        <w:t>companies that they were able to categorize, just 12 percent met their criteria.80</w:t>
      </w:r>
    </w:p>
    <w:p w:rsidR="00CA13CD" w:rsidRPr="00CA13CD" w:rsidRDefault="00CA13CD" w:rsidP="00B07D0D">
      <w:pPr>
        <w:jc w:val="both"/>
        <w:rPr>
          <w:lang w:val="es-ES"/>
        </w:rPr>
      </w:pPr>
      <w:r w:rsidRPr="00CA13CD">
        <w:rPr>
          <w:lang w:val="es-ES"/>
        </w:rPr>
        <w:t>Raynor y Ahmed usaron su modelo para ver si las empresas aclamadas como ejemplares en libros populares sobre el éxito empresarial probablemente eran simplemente los beneficiarios de la suerte. Los autores examinaron 699 compañías que aparecen en 19 libros populares sobre alto rendimiento y las probaron para ver cuántas eran realmente geniales. De las empresas que pudieron categorizar, solo el 12 por ciento cumplió con sus criterios.80</w:t>
      </w:r>
    </w:p>
    <w:p w:rsidR="00BF63E3" w:rsidRPr="00B07D0D" w:rsidRDefault="00BF63E3" w:rsidP="00B07D0D">
      <w:pPr>
        <w:jc w:val="both"/>
        <w:rPr>
          <w:color w:val="C45911" w:themeColor="accent2" w:themeShade="BF"/>
          <w:lang w:val="en-US"/>
        </w:rPr>
      </w:pPr>
      <w:r w:rsidRPr="00B07D0D">
        <w:rPr>
          <w:color w:val="C45911" w:themeColor="accent2" w:themeShade="BF"/>
          <w:lang w:val="en-US"/>
        </w:rPr>
        <w:t>In an earlier paper they wrote, “Our results show that it is easy to be fooled by randomness, and we suspect</w:t>
      </w:r>
      <w:r w:rsidR="00D76653" w:rsidRPr="00B07D0D">
        <w:rPr>
          <w:color w:val="C45911" w:themeColor="accent2" w:themeShade="BF"/>
          <w:lang w:val="en-US"/>
        </w:rPr>
        <w:t xml:space="preserve"> </w:t>
      </w:r>
      <w:r w:rsidRPr="00B07D0D">
        <w:rPr>
          <w:color w:val="C45911" w:themeColor="accent2" w:themeShade="BF"/>
          <w:lang w:val="en-US"/>
        </w:rPr>
        <w:t>that a number of the firms that are identified as sustained superior performers based on 5-year or 10-year</w:t>
      </w:r>
      <w:r w:rsidR="00D76653" w:rsidRPr="00B07D0D">
        <w:rPr>
          <w:color w:val="C45911" w:themeColor="accent2" w:themeShade="BF"/>
          <w:lang w:val="en-US"/>
        </w:rPr>
        <w:t xml:space="preserve"> </w:t>
      </w:r>
      <w:r w:rsidRPr="00B07D0D">
        <w:rPr>
          <w:color w:val="C45911" w:themeColor="accent2" w:themeShade="BF"/>
          <w:lang w:val="en-US"/>
        </w:rPr>
        <w:t>windows may be random walkers rather than the possessors of exceptional resources.”81</w:t>
      </w:r>
    </w:p>
    <w:p w:rsidR="00CA13CD" w:rsidRDefault="00CA13CD" w:rsidP="00B07D0D">
      <w:pPr>
        <w:shd w:val="clear" w:color="auto" w:fill="FDFDFD"/>
        <w:spacing w:after="0" w:line="240" w:lineRule="auto"/>
        <w:jc w:val="both"/>
        <w:rPr>
          <w:rFonts w:ascii="Segoe UI" w:eastAsia="Times New Roman" w:hAnsi="Segoe UI" w:cs="Segoe UI"/>
          <w:sz w:val="21"/>
          <w:szCs w:val="21"/>
          <w:lang w:val="es-ES" w:eastAsia="es-CO"/>
        </w:rPr>
      </w:pPr>
      <w:r w:rsidRPr="00CA13CD">
        <w:rPr>
          <w:rFonts w:ascii="Segoe UI" w:eastAsia="Times New Roman" w:hAnsi="Segoe UI" w:cs="Segoe UI"/>
          <w:sz w:val="21"/>
          <w:szCs w:val="21"/>
          <w:lang w:val="es-ES" w:eastAsia="es-CO"/>
        </w:rPr>
        <w:t>En un artículo anterior escribieron: "Nuestros resultados muestran que es fácil dejarse engañar por la aleatoriedad, y sospechamos que varias de las empresas que se identifican como de rendimiento superior sostenido basado en ventanas de 5 o 10 años pueden ser caminantes aleatorios en lugar de los poseedores de recursos excepcionales". 81</w:t>
      </w:r>
    </w:p>
    <w:p w:rsidR="00CA13CD" w:rsidRPr="00D76653" w:rsidRDefault="00CA13CD" w:rsidP="00B07D0D">
      <w:pPr>
        <w:shd w:val="clear" w:color="auto" w:fill="FDFDFD"/>
        <w:spacing w:after="0" w:line="240" w:lineRule="auto"/>
        <w:jc w:val="both"/>
        <w:rPr>
          <w:lang w:val="en-US"/>
        </w:rPr>
      </w:pPr>
    </w:p>
    <w:p w:rsidR="00BF63E3" w:rsidRPr="00B07D0D" w:rsidRDefault="00BF63E3" w:rsidP="00B07D0D">
      <w:pPr>
        <w:jc w:val="both"/>
        <w:rPr>
          <w:color w:val="C45911" w:themeColor="accent2" w:themeShade="BF"/>
          <w:lang w:val="en-US"/>
        </w:rPr>
      </w:pPr>
      <w:r w:rsidRPr="00B07D0D">
        <w:rPr>
          <w:color w:val="C45911" w:themeColor="accent2" w:themeShade="BF"/>
          <w:lang w:val="en-US"/>
        </w:rPr>
        <w:t>Once the researchers identified their sample of truly skillful companies, they did what other authors of the</w:t>
      </w:r>
      <w:r w:rsidR="00D76653" w:rsidRPr="00B07D0D">
        <w:rPr>
          <w:color w:val="C45911" w:themeColor="accent2" w:themeShade="BF"/>
          <w:lang w:val="en-US"/>
        </w:rPr>
        <w:t xml:space="preserve"> </w:t>
      </w:r>
      <w:r w:rsidRPr="00B07D0D">
        <w:rPr>
          <w:color w:val="C45911" w:themeColor="accent2" w:themeShade="BF"/>
          <w:lang w:val="en-US"/>
        </w:rPr>
        <w:t>“success study” genre do: they studied the strategies of those superior companies for common patterns that</w:t>
      </w:r>
      <w:r w:rsidR="00D76653" w:rsidRPr="00B07D0D">
        <w:rPr>
          <w:color w:val="C45911" w:themeColor="accent2" w:themeShade="BF"/>
          <w:lang w:val="en-US"/>
        </w:rPr>
        <w:t xml:space="preserve"> </w:t>
      </w:r>
      <w:r w:rsidRPr="00B07D0D">
        <w:rPr>
          <w:color w:val="C45911" w:themeColor="accent2" w:themeShade="BF"/>
          <w:lang w:val="en-US"/>
        </w:rPr>
        <w:t>might prove useful to business executives trying to replicate such sustained success.</w:t>
      </w:r>
    </w:p>
    <w:p w:rsidR="00CA13CD" w:rsidRPr="00CA13CD" w:rsidRDefault="00CA13CD" w:rsidP="00B07D0D">
      <w:pPr>
        <w:jc w:val="both"/>
        <w:rPr>
          <w:lang w:val="es-ES"/>
        </w:rPr>
      </w:pPr>
      <w:r w:rsidRPr="00CA13CD">
        <w:rPr>
          <w:lang w:val="es-ES"/>
        </w:rPr>
        <w:t>Una vez que los investigadores identificaron su muestra de empresas verdaderamente hábiles, hicieron lo que hacen otros autores del género del "estudio de éxito": estudiaron las estrategias de esas compañías superiores para patrones comunes que podrían resultar útiles para los ejecutivos de negocios que intentan replicar tal éxito sostenido.</w:t>
      </w:r>
    </w:p>
    <w:p w:rsidR="00BF63E3" w:rsidRPr="00B07D0D" w:rsidRDefault="00BF63E3" w:rsidP="00B07D0D">
      <w:pPr>
        <w:jc w:val="both"/>
        <w:rPr>
          <w:color w:val="C45911" w:themeColor="accent2" w:themeShade="BF"/>
          <w:lang w:val="en-US"/>
        </w:rPr>
      </w:pPr>
      <w:r w:rsidRPr="00B07D0D">
        <w:rPr>
          <w:color w:val="C45911" w:themeColor="accent2" w:themeShade="BF"/>
          <w:lang w:val="en-US"/>
        </w:rPr>
        <w:t>They divided the skillful companies into two groups according to the performance threshold they crossed often</w:t>
      </w:r>
      <w:r w:rsidR="00D76653" w:rsidRPr="00B07D0D">
        <w:rPr>
          <w:color w:val="C45911" w:themeColor="accent2" w:themeShade="BF"/>
          <w:lang w:val="en-US"/>
        </w:rPr>
        <w:t xml:space="preserve"> </w:t>
      </w:r>
      <w:r w:rsidRPr="00B07D0D">
        <w:rPr>
          <w:color w:val="C45911" w:themeColor="accent2" w:themeShade="BF"/>
          <w:lang w:val="en-US"/>
        </w:rPr>
        <w:t>enough to rule out luck: Miracle Workers (top 10 percent of ROA), which consisted of 174 companies, and</w:t>
      </w:r>
      <w:r w:rsidR="00D76653" w:rsidRPr="00B07D0D">
        <w:rPr>
          <w:color w:val="C45911" w:themeColor="accent2" w:themeShade="BF"/>
          <w:lang w:val="en-US"/>
        </w:rPr>
        <w:t xml:space="preserve"> </w:t>
      </w:r>
      <w:r w:rsidRPr="00B07D0D">
        <w:rPr>
          <w:color w:val="C45911" w:themeColor="accent2" w:themeShade="BF"/>
          <w:lang w:val="en-US"/>
        </w:rPr>
        <w:t>Long Runners (top 20-40 percent of ROA), which consisted of 170 companies. They labeled the final group</w:t>
      </w:r>
      <w:r w:rsidR="00D76653" w:rsidRPr="00B07D0D">
        <w:rPr>
          <w:color w:val="C45911" w:themeColor="accent2" w:themeShade="BF"/>
          <w:lang w:val="en-US"/>
        </w:rPr>
        <w:t xml:space="preserve"> </w:t>
      </w:r>
      <w:r w:rsidRPr="00B07D0D">
        <w:rPr>
          <w:color w:val="C45911" w:themeColor="accent2" w:themeShade="BF"/>
          <w:lang w:val="en-US"/>
        </w:rPr>
        <w:t>Average Joes.</w:t>
      </w:r>
    </w:p>
    <w:p w:rsidR="00CA13CD" w:rsidRPr="00CA13CD" w:rsidRDefault="00CA13CD" w:rsidP="00B07D0D">
      <w:pPr>
        <w:jc w:val="both"/>
        <w:rPr>
          <w:lang w:val="en-US"/>
        </w:rPr>
      </w:pPr>
      <w:r w:rsidRPr="00CA13CD">
        <w:t xml:space="preserve">Dividieron a las empresas hábiles en dos grupos de acuerdo con el umbral de rendimiento que cruzaron con la frecuencia suficiente para descartar la suerte: </w:t>
      </w:r>
      <w:proofErr w:type="spellStart"/>
      <w:r w:rsidRPr="00CA13CD">
        <w:t>Miracle</w:t>
      </w:r>
      <w:proofErr w:type="spellEnd"/>
      <w:r w:rsidRPr="00CA13CD">
        <w:t xml:space="preserve"> </w:t>
      </w:r>
      <w:proofErr w:type="spellStart"/>
      <w:r w:rsidRPr="00CA13CD">
        <w:t>Workers</w:t>
      </w:r>
      <w:proofErr w:type="spellEnd"/>
      <w:r w:rsidRPr="00CA13CD">
        <w:t xml:space="preserve"> (10 por ciento superior de ROA), que consistía en 174 compañías, y Long Runners (20-40 por ciento superior de ROA), que consistía en 170 compañías. </w:t>
      </w:r>
      <w:proofErr w:type="spellStart"/>
      <w:r w:rsidRPr="00CA13CD">
        <w:rPr>
          <w:lang w:val="en-US"/>
        </w:rPr>
        <w:t>Etiquetaron</w:t>
      </w:r>
      <w:proofErr w:type="spellEnd"/>
      <w:r w:rsidRPr="00CA13CD">
        <w:rPr>
          <w:lang w:val="en-US"/>
        </w:rPr>
        <w:t xml:space="preserve"> al </w:t>
      </w:r>
      <w:proofErr w:type="spellStart"/>
      <w:r w:rsidRPr="00CA13CD">
        <w:rPr>
          <w:lang w:val="en-US"/>
        </w:rPr>
        <w:t>grupo</w:t>
      </w:r>
      <w:proofErr w:type="spellEnd"/>
      <w:r w:rsidRPr="00CA13CD">
        <w:rPr>
          <w:lang w:val="en-US"/>
        </w:rPr>
        <w:t xml:space="preserve"> final Average Joes.</w:t>
      </w:r>
    </w:p>
    <w:p w:rsidR="00BF63E3" w:rsidRPr="00B07D0D" w:rsidRDefault="00BF63E3" w:rsidP="00B07D0D">
      <w:pPr>
        <w:jc w:val="both"/>
        <w:rPr>
          <w:color w:val="C45911" w:themeColor="accent2" w:themeShade="BF"/>
          <w:lang w:val="en-US"/>
        </w:rPr>
      </w:pPr>
      <w:r w:rsidRPr="00B07D0D">
        <w:rPr>
          <w:color w:val="C45911" w:themeColor="accent2" w:themeShade="BF"/>
          <w:lang w:val="en-US"/>
        </w:rPr>
        <w:t>By identifying a sample of truly superior companies, the authors were able to study the behaviors that</w:t>
      </w:r>
      <w:r w:rsidR="00D76653" w:rsidRPr="00B07D0D">
        <w:rPr>
          <w:color w:val="C45911" w:themeColor="accent2" w:themeShade="BF"/>
          <w:lang w:val="en-US"/>
        </w:rPr>
        <w:t xml:space="preserve"> </w:t>
      </w:r>
      <w:r w:rsidRPr="00B07D0D">
        <w:rPr>
          <w:color w:val="C45911" w:themeColor="accent2" w:themeShade="BF"/>
          <w:lang w:val="en-US"/>
        </w:rPr>
        <w:t>appeared to be behind their performance advantages. They couldn’t find any commonalities when they looked</w:t>
      </w:r>
      <w:r w:rsidR="00D76653" w:rsidRPr="00B07D0D">
        <w:rPr>
          <w:color w:val="C45911" w:themeColor="accent2" w:themeShade="BF"/>
          <w:lang w:val="en-US"/>
        </w:rPr>
        <w:t xml:space="preserve"> </w:t>
      </w:r>
      <w:r w:rsidRPr="00B07D0D">
        <w:rPr>
          <w:color w:val="C45911" w:themeColor="accent2" w:themeShade="BF"/>
          <w:lang w:val="en-US"/>
        </w:rPr>
        <w:t xml:space="preserve">at specific actions but made a breakthrough when they examined the general </w:t>
      </w:r>
      <w:proofErr w:type="gramStart"/>
      <w:r w:rsidRPr="00B07D0D">
        <w:rPr>
          <w:color w:val="C45911" w:themeColor="accent2" w:themeShade="BF"/>
          <w:lang w:val="en-US"/>
        </w:rPr>
        <w:lastRenderedPageBreak/>
        <w:t>manner in which</w:t>
      </w:r>
      <w:proofErr w:type="gramEnd"/>
      <w:r w:rsidRPr="00B07D0D">
        <w:rPr>
          <w:color w:val="C45911" w:themeColor="accent2" w:themeShade="BF"/>
          <w:lang w:val="en-US"/>
        </w:rPr>
        <w:t xml:space="preserve"> these</w:t>
      </w:r>
      <w:r w:rsidR="00D76653" w:rsidRPr="00B07D0D">
        <w:rPr>
          <w:color w:val="C45911" w:themeColor="accent2" w:themeShade="BF"/>
          <w:lang w:val="en-US"/>
        </w:rPr>
        <w:t xml:space="preserve"> </w:t>
      </w:r>
      <w:r w:rsidRPr="00B07D0D">
        <w:rPr>
          <w:color w:val="C45911" w:themeColor="accent2" w:themeShade="BF"/>
          <w:lang w:val="en-US"/>
        </w:rPr>
        <w:t xml:space="preserve">companies thought.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manner</w:t>
      </w:r>
      <w:proofErr w:type="spellEnd"/>
      <w:r w:rsidRPr="00B07D0D">
        <w:rPr>
          <w:color w:val="C45911" w:themeColor="accent2" w:themeShade="BF"/>
        </w:rPr>
        <w:t xml:space="preserve"> </w:t>
      </w:r>
      <w:proofErr w:type="spellStart"/>
      <w:r w:rsidRPr="00B07D0D">
        <w:rPr>
          <w:color w:val="C45911" w:themeColor="accent2" w:themeShade="BF"/>
        </w:rPr>
        <w:t>was</w:t>
      </w:r>
      <w:proofErr w:type="spellEnd"/>
      <w:r w:rsidRPr="00B07D0D">
        <w:rPr>
          <w:color w:val="C45911" w:themeColor="accent2" w:themeShade="BF"/>
        </w:rPr>
        <w:t xml:space="preserve"> </w:t>
      </w:r>
      <w:proofErr w:type="spellStart"/>
      <w:r w:rsidRPr="00B07D0D">
        <w:rPr>
          <w:color w:val="C45911" w:themeColor="accent2" w:themeShade="BF"/>
        </w:rPr>
        <w:t>highly</w:t>
      </w:r>
      <w:proofErr w:type="spellEnd"/>
      <w:r w:rsidRPr="00B07D0D">
        <w:rPr>
          <w:color w:val="C45911" w:themeColor="accent2" w:themeShade="BF"/>
        </w:rPr>
        <w:t xml:space="preserve"> </w:t>
      </w:r>
      <w:proofErr w:type="spellStart"/>
      <w:r w:rsidRPr="00B07D0D">
        <w:rPr>
          <w:color w:val="C45911" w:themeColor="accent2" w:themeShade="BF"/>
        </w:rPr>
        <w:t>consistent</w:t>
      </w:r>
      <w:proofErr w:type="spellEnd"/>
      <w:r w:rsidRPr="00B07D0D">
        <w:rPr>
          <w:color w:val="C45911" w:themeColor="accent2" w:themeShade="BF"/>
        </w:rPr>
        <w:t xml:space="preserve"> and </w:t>
      </w:r>
      <w:proofErr w:type="spellStart"/>
      <w:r w:rsidRPr="00B07D0D">
        <w:rPr>
          <w:color w:val="C45911" w:themeColor="accent2" w:themeShade="BF"/>
        </w:rPr>
        <w:t>fit</w:t>
      </w:r>
      <w:proofErr w:type="spellEnd"/>
      <w:r w:rsidRPr="00B07D0D">
        <w:rPr>
          <w:color w:val="C45911" w:themeColor="accent2" w:themeShade="BF"/>
        </w:rPr>
        <w:t xml:space="preserve"> </w:t>
      </w:r>
      <w:proofErr w:type="spellStart"/>
      <w:r w:rsidRPr="00B07D0D">
        <w:rPr>
          <w:color w:val="C45911" w:themeColor="accent2" w:themeShade="BF"/>
        </w:rPr>
        <w:t>with</w:t>
      </w:r>
      <w:proofErr w:type="spellEnd"/>
      <w:r w:rsidRPr="00B07D0D">
        <w:rPr>
          <w:color w:val="C45911" w:themeColor="accent2" w:themeShade="BF"/>
        </w:rPr>
        <w:t xml:space="preserve"> a </w:t>
      </w:r>
      <w:proofErr w:type="spellStart"/>
      <w:r w:rsidRPr="00B07D0D">
        <w:rPr>
          <w:color w:val="C45911" w:themeColor="accent2" w:themeShade="BF"/>
        </w:rPr>
        <w:t>generic</w:t>
      </w:r>
      <w:proofErr w:type="spellEnd"/>
      <w:r w:rsidRPr="00B07D0D">
        <w:rPr>
          <w:color w:val="C45911" w:themeColor="accent2" w:themeShade="BF"/>
        </w:rPr>
        <w:t xml:space="preserve"> </w:t>
      </w:r>
      <w:proofErr w:type="spellStart"/>
      <w:r w:rsidRPr="00B07D0D">
        <w:rPr>
          <w:color w:val="C45911" w:themeColor="accent2" w:themeShade="BF"/>
        </w:rPr>
        <w:t>differentiation</w:t>
      </w:r>
      <w:proofErr w:type="spellEnd"/>
      <w:r w:rsidRPr="00B07D0D">
        <w:rPr>
          <w:color w:val="C45911" w:themeColor="accent2" w:themeShade="BF"/>
        </w:rPr>
        <w:t xml:space="preserve"> </w:t>
      </w:r>
      <w:proofErr w:type="spellStart"/>
      <w:r w:rsidRPr="00B07D0D">
        <w:rPr>
          <w:color w:val="C45911" w:themeColor="accent2" w:themeShade="BF"/>
        </w:rPr>
        <w:t>strategy</w:t>
      </w:r>
      <w:proofErr w:type="spellEnd"/>
      <w:r w:rsidRPr="00B07D0D">
        <w:rPr>
          <w:color w:val="C45911" w:themeColor="accent2" w:themeShade="BF"/>
        </w:rPr>
        <w:t xml:space="preserve">. </w:t>
      </w:r>
      <w:r w:rsidRPr="00B07D0D">
        <w:rPr>
          <w:color w:val="C45911" w:themeColor="accent2" w:themeShade="BF"/>
          <w:lang w:val="en-US"/>
        </w:rPr>
        <w:t>Raynor</w:t>
      </w:r>
      <w:r w:rsidR="00D76653" w:rsidRPr="00B07D0D">
        <w:rPr>
          <w:color w:val="C45911" w:themeColor="accent2" w:themeShade="BF"/>
          <w:lang w:val="en-US"/>
        </w:rPr>
        <w:t xml:space="preserve"> </w:t>
      </w:r>
      <w:r w:rsidRPr="00B07D0D">
        <w:rPr>
          <w:color w:val="C45911" w:themeColor="accent2" w:themeShade="BF"/>
          <w:lang w:val="en-US"/>
        </w:rPr>
        <w:t>and Ahmed argue that, when considering business decisions, the skillful companies acted as if they followed</w:t>
      </w:r>
      <w:r w:rsidR="00D76653" w:rsidRPr="00B07D0D">
        <w:rPr>
          <w:color w:val="C45911" w:themeColor="accent2" w:themeShade="BF"/>
          <w:lang w:val="en-US"/>
        </w:rPr>
        <w:t xml:space="preserve"> </w:t>
      </w:r>
      <w:r w:rsidRPr="00B07D0D">
        <w:rPr>
          <w:color w:val="C45911" w:themeColor="accent2" w:themeShade="BF"/>
          <w:lang w:val="en-US"/>
        </w:rPr>
        <w:t>two essential rules:</w:t>
      </w:r>
    </w:p>
    <w:p w:rsidR="00CA13CD" w:rsidRPr="00CA13CD" w:rsidRDefault="00CA13CD" w:rsidP="00B07D0D">
      <w:pPr>
        <w:jc w:val="both"/>
        <w:rPr>
          <w:lang w:val="es-ES"/>
        </w:rPr>
      </w:pPr>
      <w:r w:rsidRPr="00CA13CD">
        <w:rPr>
          <w:lang w:val="es-ES"/>
        </w:rPr>
        <w:t>Al identificar una muestra de empresas verdaderamente superiores, los autores pudieron estudiar los comportamientos que parecían estar detrás de sus ventajas de rendimiento. No pudieron encontrar ningún punto en común cuando observaron acciones específicas, pero hicieron un gran avance cuando examinaron la forma general en que estas compañías pensaban. La manera fue muy consistente y se ajustó a una estrategia de diferenciación genérica. Raynor y Ahmed argumentan que, al considerar las decisiones comerciales, las hábiles compañías actuaron como si siguieran dos reglas esenciales:</w:t>
      </w:r>
    </w:p>
    <w:p w:rsidR="00BF63E3" w:rsidRPr="00CA13CD" w:rsidRDefault="00BF63E3" w:rsidP="00B07D0D">
      <w:pPr>
        <w:shd w:val="clear" w:color="auto" w:fill="FDFDFD"/>
        <w:jc w:val="both"/>
        <w:rPr>
          <w:lang w:val="es-ES"/>
        </w:rPr>
      </w:pPr>
      <w:r w:rsidRPr="00CA13CD">
        <w:rPr>
          <w:lang w:val="en-US"/>
        </w:rPr>
        <w:t xml:space="preserve">1. </w:t>
      </w:r>
      <w:r w:rsidRPr="00B07D0D">
        <w:rPr>
          <w:b/>
          <w:bCs/>
          <w:color w:val="C45911" w:themeColor="accent2" w:themeShade="BF"/>
          <w:lang w:val="en-US"/>
        </w:rPr>
        <w:t>Better before cheaper</w:t>
      </w:r>
      <w:r w:rsidRPr="00B07D0D">
        <w:rPr>
          <w:color w:val="C45911" w:themeColor="accent2" w:themeShade="BF"/>
          <w:lang w:val="en-US"/>
        </w:rPr>
        <w:t>: compete on differentiators other than price</w:t>
      </w:r>
      <w:r w:rsidRPr="00CA13CD">
        <w:rPr>
          <w:lang w:val="en-US"/>
        </w:rPr>
        <w:t>.</w:t>
      </w:r>
      <w:r w:rsidR="00CA13CD" w:rsidRPr="00CA13CD">
        <w:rPr>
          <w:lang w:val="en-US"/>
        </w:rPr>
        <w:t xml:space="preserve"> </w:t>
      </w:r>
      <w:r w:rsidR="00CA13CD" w:rsidRPr="00CA13CD">
        <w:rPr>
          <w:rFonts w:ascii="Segoe UI" w:eastAsia="Times New Roman" w:hAnsi="Segoe UI" w:cs="Segoe UI"/>
          <w:b/>
          <w:bCs/>
          <w:sz w:val="21"/>
          <w:szCs w:val="21"/>
          <w:lang w:val="es-ES" w:eastAsia="es-CO"/>
        </w:rPr>
        <w:t>Mejor antes que más barato</w:t>
      </w:r>
      <w:r w:rsidR="00CA13CD" w:rsidRPr="00CA13CD">
        <w:rPr>
          <w:rFonts w:ascii="Segoe UI" w:eastAsia="Times New Roman" w:hAnsi="Segoe UI" w:cs="Segoe UI"/>
          <w:sz w:val="21"/>
          <w:szCs w:val="21"/>
          <w:lang w:val="es-ES" w:eastAsia="es-CO"/>
        </w:rPr>
        <w:t>: compite en diferenciadores distintos al precio</w:t>
      </w:r>
      <w:r w:rsidR="00CA13CD">
        <w:rPr>
          <w:rFonts w:ascii="Segoe UI" w:eastAsia="Times New Roman" w:hAnsi="Segoe UI" w:cs="Segoe UI"/>
          <w:sz w:val="21"/>
          <w:szCs w:val="21"/>
          <w:lang w:val="es-ES" w:eastAsia="es-CO"/>
        </w:rPr>
        <w:t>.</w:t>
      </w:r>
    </w:p>
    <w:p w:rsidR="00CA13CD" w:rsidRPr="00CA13CD" w:rsidRDefault="00BF63E3" w:rsidP="00B07D0D">
      <w:pPr>
        <w:shd w:val="clear" w:color="auto" w:fill="FDFDFD"/>
        <w:jc w:val="both"/>
        <w:rPr>
          <w:rFonts w:ascii="Segoe UI" w:eastAsia="Times New Roman" w:hAnsi="Segoe UI" w:cs="Segoe UI"/>
          <w:sz w:val="21"/>
          <w:szCs w:val="21"/>
          <w:lang w:val="es-ES" w:eastAsia="es-CO"/>
        </w:rPr>
      </w:pPr>
      <w:r w:rsidRPr="00CA13CD">
        <w:rPr>
          <w:lang w:val="en-US"/>
        </w:rPr>
        <w:t xml:space="preserve">2. </w:t>
      </w:r>
      <w:r w:rsidRPr="00B07D0D">
        <w:rPr>
          <w:b/>
          <w:bCs/>
          <w:color w:val="C45911" w:themeColor="accent2" w:themeShade="BF"/>
          <w:lang w:val="en-US"/>
        </w:rPr>
        <w:t>Revenue before cost</w:t>
      </w:r>
      <w:r w:rsidRPr="00B07D0D">
        <w:rPr>
          <w:color w:val="C45911" w:themeColor="accent2" w:themeShade="BF"/>
          <w:lang w:val="en-US"/>
        </w:rPr>
        <w:t>: prioritize increasing revenue over reducing costs</w:t>
      </w:r>
      <w:r w:rsidRPr="00CA13CD">
        <w:rPr>
          <w:lang w:val="en-US"/>
        </w:rPr>
        <w:t>.</w:t>
      </w:r>
      <w:r w:rsidR="00CA13CD">
        <w:rPr>
          <w:lang w:val="en-US"/>
        </w:rPr>
        <w:t xml:space="preserve"> </w:t>
      </w:r>
      <w:r w:rsidR="00CA13CD" w:rsidRPr="00CA13CD">
        <w:rPr>
          <w:rFonts w:ascii="Segoe UI" w:eastAsia="Times New Roman" w:hAnsi="Segoe UI" w:cs="Segoe UI"/>
          <w:b/>
          <w:bCs/>
          <w:sz w:val="21"/>
          <w:szCs w:val="21"/>
          <w:lang w:val="es-ES" w:eastAsia="es-CO"/>
        </w:rPr>
        <w:t>Ingresos antes que costo</w:t>
      </w:r>
      <w:r w:rsidR="00CA13CD" w:rsidRPr="00CA13CD">
        <w:rPr>
          <w:rFonts w:ascii="Segoe UI" w:eastAsia="Times New Roman" w:hAnsi="Segoe UI" w:cs="Segoe UI"/>
          <w:sz w:val="21"/>
          <w:szCs w:val="21"/>
          <w:lang w:val="es-ES" w:eastAsia="es-CO"/>
        </w:rPr>
        <w:t>: priorice el aumento de los ingresos sobre la reducción de costos</w:t>
      </w:r>
    </w:p>
    <w:p w:rsidR="00BF63E3" w:rsidRPr="00B07D0D" w:rsidRDefault="00BF63E3" w:rsidP="00B07D0D">
      <w:pPr>
        <w:jc w:val="both"/>
        <w:rPr>
          <w:color w:val="C45911" w:themeColor="accent2" w:themeShade="BF"/>
        </w:rPr>
      </w:pPr>
      <w:r w:rsidRPr="00B07D0D">
        <w:rPr>
          <w:color w:val="C45911" w:themeColor="accent2" w:themeShade="BF"/>
          <w:lang w:val="en-US"/>
        </w:rPr>
        <w:t>Based on this analysis, they suggest two steps for managers. The first is to gain a clear sense of a company’s</w:t>
      </w:r>
      <w:r w:rsidR="00D76653" w:rsidRPr="00B07D0D">
        <w:rPr>
          <w:color w:val="C45911" w:themeColor="accent2" w:themeShade="BF"/>
          <w:lang w:val="en-US"/>
        </w:rPr>
        <w:t xml:space="preserve"> </w:t>
      </w:r>
      <w:r w:rsidRPr="00B07D0D">
        <w:rPr>
          <w:color w:val="C45911" w:themeColor="accent2" w:themeShade="BF"/>
          <w:lang w:val="en-US"/>
        </w:rPr>
        <w:t>competitive position and profit formula. Following this step, a company should understand clearly the</w:t>
      </w:r>
      <w:r w:rsidR="00D76653" w:rsidRPr="00B07D0D">
        <w:rPr>
          <w:color w:val="C45911" w:themeColor="accent2" w:themeShade="BF"/>
          <w:lang w:val="en-US"/>
        </w:rPr>
        <w:t xml:space="preserve"> </w:t>
      </w:r>
      <w:r w:rsidRPr="00B07D0D">
        <w:rPr>
          <w:color w:val="C45911" w:themeColor="accent2" w:themeShade="BF"/>
          <w:lang w:val="en-US"/>
        </w:rPr>
        <w:t>composition of its returns (return on assets = return on sales x total asset turnover) and its relative competitive</w:t>
      </w:r>
      <w:r w:rsidR="00D76653" w:rsidRPr="00B07D0D">
        <w:rPr>
          <w:color w:val="C45911" w:themeColor="accent2" w:themeShade="BF"/>
          <w:lang w:val="en-US"/>
        </w:rPr>
        <w:t xml:space="preserve"> </w:t>
      </w:r>
      <w:r w:rsidRPr="00B07D0D">
        <w:rPr>
          <w:color w:val="C45911" w:themeColor="accent2" w:themeShade="BF"/>
          <w:lang w:val="en-US"/>
        </w:rPr>
        <w:t>position. Companies often compare their current financial performance to the past rather than to that of</w:t>
      </w:r>
      <w:r w:rsidR="00D76653" w:rsidRPr="00B07D0D">
        <w:rPr>
          <w:color w:val="C45911" w:themeColor="accent2" w:themeShade="BF"/>
          <w:lang w:val="en-US"/>
        </w:rPr>
        <w:t xml:space="preserve"> </w:t>
      </w:r>
      <w:r w:rsidRPr="00B07D0D">
        <w:rPr>
          <w:color w:val="C45911" w:themeColor="accent2" w:themeShade="BF"/>
          <w:lang w:val="en-US"/>
        </w:rPr>
        <w:t xml:space="preserve">competitors. </w:t>
      </w:r>
      <w:r w:rsidRPr="00B07D0D">
        <w:rPr>
          <w:color w:val="C45911" w:themeColor="accent2" w:themeShade="BF"/>
        </w:rPr>
        <w:t xml:space="preserve">Business </w:t>
      </w:r>
      <w:proofErr w:type="spellStart"/>
      <w:r w:rsidRPr="00B07D0D">
        <w:rPr>
          <w:color w:val="C45911" w:themeColor="accent2" w:themeShade="BF"/>
        </w:rPr>
        <w:t>is</w:t>
      </w:r>
      <w:proofErr w:type="spellEnd"/>
      <w:r w:rsidRPr="00B07D0D">
        <w:rPr>
          <w:color w:val="C45911" w:themeColor="accent2" w:themeShade="BF"/>
        </w:rPr>
        <w:t xml:space="preserve"> a </w:t>
      </w:r>
      <w:proofErr w:type="spellStart"/>
      <w:r w:rsidRPr="00B07D0D">
        <w:rPr>
          <w:color w:val="C45911" w:themeColor="accent2" w:themeShade="BF"/>
        </w:rPr>
        <w:t>game</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relative</w:t>
      </w:r>
      <w:proofErr w:type="spellEnd"/>
      <w:r w:rsidRPr="00B07D0D">
        <w:rPr>
          <w:color w:val="C45911" w:themeColor="accent2" w:themeShade="BF"/>
        </w:rPr>
        <w:t xml:space="preserve">, </w:t>
      </w:r>
      <w:proofErr w:type="spellStart"/>
      <w:r w:rsidRPr="00B07D0D">
        <w:rPr>
          <w:color w:val="C45911" w:themeColor="accent2" w:themeShade="BF"/>
        </w:rPr>
        <w:t>not</w:t>
      </w:r>
      <w:proofErr w:type="spellEnd"/>
      <w:r w:rsidRPr="00B07D0D">
        <w:rPr>
          <w:color w:val="C45911" w:themeColor="accent2" w:themeShade="BF"/>
        </w:rPr>
        <w:t xml:space="preserve"> </w:t>
      </w:r>
      <w:proofErr w:type="spellStart"/>
      <w:r w:rsidRPr="00B07D0D">
        <w:rPr>
          <w:color w:val="C45911" w:themeColor="accent2" w:themeShade="BF"/>
        </w:rPr>
        <w:t>absolute</w:t>
      </w:r>
      <w:proofErr w:type="spellEnd"/>
      <w:r w:rsidRPr="00B07D0D">
        <w:rPr>
          <w:color w:val="C45911" w:themeColor="accent2" w:themeShade="BF"/>
        </w:rPr>
        <w:t>, performance.</w:t>
      </w:r>
    </w:p>
    <w:p w:rsidR="00CA13CD" w:rsidRPr="00CA13CD" w:rsidRDefault="00CA13CD" w:rsidP="00B07D0D">
      <w:pPr>
        <w:jc w:val="both"/>
        <w:rPr>
          <w:lang w:val="es-ES"/>
        </w:rPr>
      </w:pPr>
      <w:r w:rsidRPr="00CA13CD">
        <w:rPr>
          <w:lang w:val="es-ES"/>
        </w:rPr>
        <w:t>Sobre la base de este análisis, sugieren dos pasos para los gerentes. El primero es obtener una idea clara de la posición competitiva y la fórmula de ganancias de una empresa. Siguiendo este paso, una empresa debe comprender claramente la composición de sus rendimientos (rendimiento de los activos = rendimiento de las ventas x volumen total de negocios de los activos) y su posición competitiva relativa. Las empresas a menudo comparan su desempeño financiero actual con el pasado en lugar de con el de los competidores. Los negocios son un juego de rendimiento relativo, no absoluto.</w:t>
      </w:r>
    </w:p>
    <w:p w:rsidR="00BF63E3" w:rsidRPr="00B07D0D" w:rsidRDefault="00BF63E3" w:rsidP="00B07D0D">
      <w:pPr>
        <w:jc w:val="both"/>
        <w:rPr>
          <w:color w:val="C45911" w:themeColor="accent2" w:themeShade="BF"/>
          <w:lang w:val="en-US"/>
        </w:rPr>
      </w:pPr>
      <w:r w:rsidRPr="00B07D0D">
        <w:rPr>
          <w:color w:val="C45911" w:themeColor="accent2" w:themeShade="BF"/>
          <w:lang w:val="en-US"/>
        </w:rPr>
        <w:t xml:space="preserve">The second step is to make resource allocation decisions consistent with the rules. </w:t>
      </w:r>
      <w:proofErr w:type="gramStart"/>
      <w:r w:rsidRPr="00B07D0D">
        <w:rPr>
          <w:color w:val="C45911" w:themeColor="accent2" w:themeShade="BF"/>
          <w:lang w:val="en-US"/>
        </w:rPr>
        <w:t>So</w:t>
      </w:r>
      <w:proofErr w:type="gramEnd"/>
      <w:r w:rsidRPr="00B07D0D">
        <w:rPr>
          <w:color w:val="C45911" w:themeColor="accent2" w:themeShade="BF"/>
          <w:lang w:val="en-US"/>
        </w:rPr>
        <w:t xml:space="preserve"> when faced with a</w:t>
      </w:r>
      <w:r w:rsidR="00D76653" w:rsidRPr="00B07D0D">
        <w:rPr>
          <w:color w:val="C45911" w:themeColor="accent2" w:themeShade="BF"/>
          <w:lang w:val="en-US"/>
        </w:rPr>
        <w:t xml:space="preserve"> </w:t>
      </w:r>
      <w:r w:rsidRPr="00B07D0D">
        <w:rPr>
          <w:color w:val="C45911" w:themeColor="accent2" w:themeShade="BF"/>
          <w:lang w:val="en-US"/>
        </w:rPr>
        <w:t>choice between offering a product or service with a low price and minimal standards versus a higher price and</w:t>
      </w:r>
      <w:r w:rsidR="00D76653" w:rsidRPr="00B07D0D">
        <w:rPr>
          <w:color w:val="C45911" w:themeColor="accent2" w:themeShade="BF"/>
          <w:lang w:val="en-US"/>
        </w:rPr>
        <w:t xml:space="preserve"> </w:t>
      </w:r>
      <w:r w:rsidRPr="00B07D0D">
        <w:rPr>
          <w:color w:val="C45911" w:themeColor="accent2" w:themeShade="BF"/>
          <w:lang w:val="en-US"/>
        </w:rPr>
        <w:t>superior benefits, such as a great brand or superior convenience, executives should opt for the latter. Or a</w:t>
      </w:r>
      <w:r w:rsidR="00D76653" w:rsidRPr="00B07D0D">
        <w:rPr>
          <w:color w:val="C45911" w:themeColor="accent2" w:themeShade="BF"/>
          <w:lang w:val="en-US"/>
        </w:rPr>
        <w:t xml:space="preserve"> </w:t>
      </w:r>
      <w:r w:rsidRPr="00B07D0D">
        <w:rPr>
          <w:color w:val="C45911" w:themeColor="accent2" w:themeShade="BF"/>
          <w:lang w:val="en-US"/>
        </w:rPr>
        <w:t>company should prefer a merger that realizes the opportunity to expand versus one that simply achieves</w:t>
      </w:r>
      <w:r w:rsidR="00D76653" w:rsidRPr="00B07D0D">
        <w:rPr>
          <w:color w:val="C45911" w:themeColor="accent2" w:themeShade="BF"/>
          <w:lang w:val="en-US"/>
        </w:rPr>
        <w:t xml:space="preserve"> </w:t>
      </w:r>
      <w:r w:rsidRPr="00B07D0D">
        <w:rPr>
          <w:color w:val="C45911" w:themeColor="accent2" w:themeShade="BF"/>
          <w:lang w:val="en-US"/>
        </w:rPr>
        <w:t>economies of scale.</w:t>
      </w:r>
    </w:p>
    <w:p w:rsidR="00CA13CD" w:rsidRPr="00CA13CD" w:rsidRDefault="00CA13CD" w:rsidP="00B07D0D">
      <w:pPr>
        <w:jc w:val="both"/>
        <w:rPr>
          <w:lang w:val="es-ES"/>
        </w:rPr>
      </w:pPr>
      <w:r w:rsidRPr="00CA13CD">
        <w:rPr>
          <w:lang w:val="es-ES"/>
        </w:rPr>
        <w:t>El segundo paso es tomar decisiones de asignación de recursos consistentes con las reglas. Por lo tanto, cuando se enfrentan a una elección entre ofrecer un producto o servicio con un precio bajo y estándares mínimos frente a un precio más alto y beneficios superiores, como una gran marca o una conveniencia superior, los ejecutivos deben optar por lo último. O una empresa debería preferir una fusión que se dé cuenta de la oportunidad de expandirse en lugar de una que simplemente logre economías de escala.</w:t>
      </w:r>
    </w:p>
    <w:p w:rsidR="00B07D0D" w:rsidRDefault="00B07D0D" w:rsidP="00BF63E3">
      <w:pPr>
        <w:rPr>
          <w:b/>
          <w:bCs/>
          <w:lang w:val="en-US"/>
        </w:rPr>
      </w:pPr>
    </w:p>
    <w:p w:rsidR="00BF63E3" w:rsidRPr="00CA13CD" w:rsidRDefault="00BF63E3" w:rsidP="00BF63E3">
      <w:pPr>
        <w:rPr>
          <w:b/>
          <w:bCs/>
          <w:lang w:val="en-US"/>
        </w:rPr>
      </w:pPr>
      <w:r w:rsidRPr="00CA13CD">
        <w:rPr>
          <w:b/>
          <w:bCs/>
          <w:lang w:val="en-US"/>
        </w:rPr>
        <w:lastRenderedPageBreak/>
        <w:t>Bringing It All Back Together</w:t>
      </w:r>
    </w:p>
    <w:p w:rsidR="00BF63E3" w:rsidRDefault="00BF63E3" w:rsidP="00B07D0D">
      <w:pPr>
        <w:jc w:val="both"/>
        <w:rPr>
          <w:lang w:val="en-US"/>
        </w:rPr>
      </w:pPr>
      <w:r w:rsidRPr="00BF63E3">
        <w:t xml:space="preserve">Stock </w:t>
      </w:r>
      <w:proofErr w:type="spellStart"/>
      <w:r w:rsidRPr="00BF63E3">
        <w:t>prices</w:t>
      </w:r>
      <w:proofErr w:type="spellEnd"/>
      <w:r w:rsidRPr="00BF63E3">
        <w:t xml:space="preserve"> </w:t>
      </w:r>
      <w:proofErr w:type="spellStart"/>
      <w:r w:rsidRPr="00BF63E3">
        <w:t>reflect</w:t>
      </w:r>
      <w:proofErr w:type="spellEnd"/>
      <w:r w:rsidRPr="00BF63E3">
        <w:t xml:space="preserve"> </w:t>
      </w:r>
      <w:proofErr w:type="spellStart"/>
      <w:r w:rsidRPr="00BF63E3">
        <w:t>expectations</w:t>
      </w:r>
      <w:proofErr w:type="spellEnd"/>
      <w:r w:rsidRPr="00BF63E3">
        <w:t xml:space="preserve"> </w:t>
      </w:r>
      <w:proofErr w:type="spellStart"/>
      <w:r w:rsidRPr="00BF63E3">
        <w:t>for</w:t>
      </w:r>
      <w:proofErr w:type="spellEnd"/>
      <w:r w:rsidRPr="00BF63E3">
        <w:t xml:space="preserve"> </w:t>
      </w:r>
      <w:proofErr w:type="spellStart"/>
      <w:r w:rsidRPr="00BF63E3">
        <w:t>future</w:t>
      </w:r>
      <w:proofErr w:type="spellEnd"/>
      <w:r w:rsidRPr="00BF63E3">
        <w:t xml:space="preserve"> </w:t>
      </w:r>
      <w:proofErr w:type="spellStart"/>
      <w:r w:rsidRPr="00BF63E3">
        <w:t>financial</w:t>
      </w:r>
      <w:proofErr w:type="spellEnd"/>
      <w:r w:rsidRPr="00BF63E3">
        <w:t xml:space="preserve"> performance. </w:t>
      </w:r>
      <w:r w:rsidRPr="00D76653">
        <w:rPr>
          <w:lang w:val="en-US"/>
        </w:rPr>
        <w:t>Accordingly, an investor’s task is to</w:t>
      </w:r>
      <w:r w:rsidR="00D76653" w:rsidRPr="00D76653">
        <w:rPr>
          <w:lang w:val="en-US"/>
        </w:rPr>
        <w:t xml:space="preserve"> </w:t>
      </w:r>
      <w:r w:rsidRPr="00D76653">
        <w:rPr>
          <w:lang w:val="en-US"/>
        </w:rPr>
        <w:t>anticipate revisions in those expectations. A firm grasp of the prospects for value creation is a critical facet of</w:t>
      </w:r>
      <w:r w:rsidR="00D76653" w:rsidRPr="00D76653">
        <w:rPr>
          <w:lang w:val="en-US"/>
        </w:rPr>
        <w:t xml:space="preserve"> </w:t>
      </w:r>
      <w:r w:rsidRPr="00D76653">
        <w:rPr>
          <w:lang w:val="en-US"/>
        </w:rPr>
        <w:t>this analysis. But value creation itself is no assurance of superior stock price performance if the market fully</w:t>
      </w:r>
      <w:r w:rsidR="00D76653" w:rsidRPr="00D76653">
        <w:rPr>
          <w:lang w:val="en-US"/>
        </w:rPr>
        <w:t xml:space="preserve"> </w:t>
      </w:r>
      <w:r w:rsidRPr="00D76653">
        <w:rPr>
          <w:lang w:val="en-US"/>
        </w:rPr>
        <w:t>anticipates that value creation.</w:t>
      </w:r>
      <w:r w:rsidR="00CA13CD">
        <w:rPr>
          <w:lang w:val="en-US"/>
        </w:rPr>
        <w:t xml:space="preserve"> </w:t>
      </w:r>
    </w:p>
    <w:p w:rsidR="00CA13CD" w:rsidRPr="00CA13CD" w:rsidRDefault="00CA13CD" w:rsidP="00B07D0D">
      <w:pPr>
        <w:jc w:val="both"/>
        <w:rPr>
          <w:lang w:val="es-ES"/>
        </w:rPr>
      </w:pPr>
      <w:r w:rsidRPr="00CA13CD">
        <w:rPr>
          <w:lang w:val="es-ES"/>
        </w:rPr>
        <w:t>Los precios de las acciones reflejan las expectativas de desempeño financiero futuro. En consecuencia, la tarea de un inversor es anticipar revisiones en esas expectativas. Una comprensión firme de las perspectivas de creación de valor es una faceta crítica de este análisis. Pero la creación de valor en sí misma no es una garantía de un rendimiento superior del precio de las acciones si el mercado anticipa completamente esa creación de valor.</w:t>
      </w:r>
    </w:p>
    <w:p w:rsidR="00CA13CD" w:rsidRPr="00CA13CD" w:rsidRDefault="00BF63E3" w:rsidP="00B07D0D">
      <w:pPr>
        <w:jc w:val="both"/>
      </w:pPr>
      <w:proofErr w:type="spellStart"/>
      <w:r w:rsidRPr="00CA13CD">
        <w:t>The</w:t>
      </w:r>
      <w:proofErr w:type="spellEnd"/>
      <w:r w:rsidRPr="00CA13CD">
        <w:t xml:space="preserve"> </w:t>
      </w:r>
      <w:proofErr w:type="spellStart"/>
      <w:r w:rsidRPr="00CA13CD">
        <w:t>expectations</w:t>
      </w:r>
      <w:proofErr w:type="spellEnd"/>
      <w:r w:rsidRPr="00CA13CD">
        <w:t xml:space="preserve"> </w:t>
      </w:r>
      <w:proofErr w:type="spellStart"/>
      <w:r w:rsidRPr="00CA13CD">
        <w:t>investing</w:t>
      </w:r>
      <w:proofErr w:type="spellEnd"/>
      <w:r w:rsidRPr="00CA13CD">
        <w:t xml:space="preserve"> </w:t>
      </w:r>
      <w:proofErr w:type="spellStart"/>
      <w:r w:rsidRPr="00CA13CD">
        <w:t>process</w:t>
      </w:r>
      <w:proofErr w:type="spellEnd"/>
      <w:r w:rsidRPr="00CA13CD">
        <w:t xml:space="preserve"> has </w:t>
      </w:r>
      <w:proofErr w:type="spellStart"/>
      <w:r w:rsidRPr="00CA13CD">
        <w:t>three</w:t>
      </w:r>
      <w:proofErr w:type="spellEnd"/>
      <w:r w:rsidRPr="00CA13CD">
        <w:t xml:space="preserve"> parts:82</w:t>
      </w:r>
      <w:r w:rsidR="00CA13CD" w:rsidRPr="00CA13CD">
        <w:t xml:space="preserve"> El proceso de inversión de expectativas tiene tres partes:82</w:t>
      </w:r>
    </w:p>
    <w:p w:rsidR="00BF63E3" w:rsidRPr="00CA13CD" w:rsidRDefault="00BF63E3" w:rsidP="00B07D0D">
      <w:pPr>
        <w:jc w:val="both"/>
      </w:pPr>
      <w:r w:rsidRPr="00BF63E3">
        <w:t>1</w:t>
      </w:r>
      <w:r w:rsidRPr="00B07D0D">
        <w:rPr>
          <w:color w:val="C45911" w:themeColor="accent2" w:themeShade="BF"/>
        </w:rPr>
        <w:t xml:space="preserve">. </w:t>
      </w:r>
      <w:proofErr w:type="spellStart"/>
      <w:r w:rsidRPr="00B07D0D">
        <w:rPr>
          <w:b/>
          <w:bCs/>
          <w:color w:val="C45911" w:themeColor="accent2" w:themeShade="BF"/>
        </w:rPr>
        <w:t>Estimate</w:t>
      </w:r>
      <w:proofErr w:type="spellEnd"/>
      <w:r w:rsidRPr="00B07D0D">
        <w:rPr>
          <w:b/>
          <w:bCs/>
          <w:color w:val="C45911" w:themeColor="accent2" w:themeShade="BF"/>
        </w:rPr>
        <w:t xml:space="preserve"> </w:t>
      </w:r>
      <w:proofErr w:type="spellStart"/>
      <w:r w:rsidRPr="00B07D0D">
        <w:rPr>
          <w:b/>
          <w:bCs/>
          <w:color w:val="C45911" w:themeColor="accent2" w:themeShade="BF"/>
        </w:rPr>
        <w:t>price-implied</w:t>
      </w:r>
      <w:proofErr w:type="spellEnd"/>
      <w:r w:rsidRPr="00B07D0D">
        <w:rPr>
          <w:b/>
          <w:bCs/>
          <w:color w:val="C45911" w:themeColor="accent2" w:themeShade="BF"/>
        </w:rPr>
        <w:t xml:space="preserve"> </w:t>
      </w:r>
      <w:proofErr w:type="spellStart"/>
      <w:r w:rsidRPr="00B07D0D">
        <w:rPr>
          <w:b/>
          <w:bCs/>
          <w:color w:val="C45911" w:themeColor="accent2" w:themeShade="BF"/>
        </w:rPr>
        <w:t>expectations</w:t>
      </w:r>
      <w:proofErr w:type="spellEnd"/>
      <w:r w:rsidRPr="00B07D0D">
        <w:rPr>
          <w:color w:val="C45911" w:themeColor="accent2" w:themeShade="BF"/>
        </w:rPr>
        <w:t xml:space="preserve">. </w:t>
      </w:r>
      <w:r w:rsidRPr="00B07D0D">
        <w:rPr>
          <w:color w:val="C45911" w:themeColor="accent2" w:themeShade="BF"/>
          <w:lang w:val="en-US"/>
        </w:rPr>
        <w:t xml:space="preserve">We first read the expectations embedded in a stock with a </w:t>
      </w:r>
      <w:proofErr w:type="spellStart"/>
      <w:r w:rsidRPr="00B07D0D">
        <w:rPr>
          <w:color w:val="C45911" w:themeColor="accent2" w:themeShade="BF"/>
          <w:lang w:val="en-US"/>
        </w:rPr>
        <w:t>longterm</w:t>
      </w:r>
      <w:proofErr w:type="spellEnd"/>
      <w:r w:rsidR="00D76653" w:rsidRPr="00B07D0D">
        <w:rPr>
          <w:color w:val="C45911" w:themeColor="accent2" w:themeShade="BF"/>
          <w:lang w:val="en-US"/>
        </w:rPr>
        <w:t xml:space="preserve"> </w:t>
      </w:r>
      <w:r w:rsidRPr="00B07D0D">
        <w:rPr>
          <w:color w:val="C45911" w:themeColor="accent2" w:themeShade="BF"/>
          <w:lang w:val="en-US"/>
        </w:rPr>
        <w:t>discounted cash flow model (DCF). We use a DCF model because it mirrors the way the market</w:t>
      </w:r>
      <w:r w:rsidR="00D76653" w:rsidRPr="00B07D0D">
        <w:rPr>
          <w:color w:val="C45911" w:themeColor="accent2" w:themeShade="BF"/>
          <w:lang w:val="en-US"/>
        </w:rPr>
        <w:t xml:space="preserve"> </w:t>
      </w:r>
      <w:r w:rsidRPr="00B07D0D">
        <w:rPr>
          <w:color w:val="C45911" w:themeColor="accent2" w:themeShade="BF"/>
          <w:lang w:val="en-US"/>
        </w:rPr>
        <w:t>prices stocks</w:t>
      </w:r>
      <w:r w:rsidRPr="00D76653">
        <w:rPr>
          <w:lang w:val="en-US"/>
        </w:rPr>
        <w:t>.</w:t>
      </w:r>
      <w:r w:rsidR="00CA13CD">
        <w:rPr>
          <w:lang w:val="en-US"/>
        </w:rPr>
        <w:t xml:space="preserve"> </w:t>
      </w:r>
      <w:r w:rsidR="00CA13CD" w:rsidRPr="00CA13CD">
        <w:rPr>
          <w:b/>
          <w:bCs/>
        </w:rPr>
        <w:t>Estimar las expectativas implícitas en el precio</w:t>
      </w:r>
      <w:r w:rsidR="00CA13CD" w:rsidRPr="00CA13CD">
        <w:t>. Primero leemos las expectativas integradas en una acción con un modelo de flujo de efectivo descontado a largo plazo (DCF). Utilizamos un modelo DCF porque refleja la forma en que el mercado tiene precios de las acciones.</w:t>
      </w:r>
    </w:p>
    <w:p w:rsidR="00BF63E3" w:rsidRPr="00CA13CD" w:rsidRDefault="00BF63E3" w:rsidP="00B07D0D">
      <w:pPr>
        <w:jc w:val="both"/>
        <w:rPr>
          <w:lang w:val="es-ES"/>
        </w:rPr>
      </w:pPr>
      <w:r w:rsidRPr="00BF63E3">
        <w:t xml:space="preserve">2. </w:t>
      </w:r>
      <w:proofErr w:type="spellStart"/>
      <w:r w:rsidRPr="00B07D0D">
        <w:rPr>
          <w:b/>
          <w:bCs/>
          <w:color w:val="C45911" w:themeColor="accent2" w:themeShade="BF"/>
        </w:rPr>
        <w:t>Identify</w:t>
      </w:r>
      <w:proofErr w:type="spellEnd"/>
      <w:r w:rsidRPr="00B07D0D">
        <w:rPr>
          <w:b/>
          <w:bCs/>
          <w:color w:val="C45911" w:themeColor="accent2" w:themeShade="BF"/>
        </w:rPr>
        <w:t xml:space="preserve"> </w:t>
      </w:r>
      <w:proofErr w:type="spellStart"/>
      <w:r w:rsidRPr="00B07D0D">
        <w:rPr>
          <w:b/>
          <w:bCs/>
          <w:color w:val="C45911" w:themeColor="accent2" w:themeShade="BF"/>
        </w:rPr>
        <w:t>expectations</w:t>
      </w:r>
      <w:proofErr w:type="spellEnd"/>
      <w:r w:rsidRPr="00B07D0D">
        <w:rPr>
          <w:b/>
          <w:bCs/>
          <w:color w:val="C45911" w:themeColor="accent2" w:themeShade="BF"/>
        </w:rPr>
        <w:t xml:space="preserve"> </w:t>
      </w:r>
      <w:proofErr w:type="spellStart"/>
      <w:r w:rsidRPr="00B07D0D">
        <w:rPr>
          <w:b/>
          <w:bCs/>
          <w:color w:val="C45911" w:themeColor="accent2" w:themeShade="BF"/>
        </w:rPr>
        <w:t>opportunities</w:t>
      </w:r>
      <w:proofErr w:type="spellEnd"/>
      <w:r w:rsidRPr="00B07D0D">
        <w:rPr>
          <w:color w:val="C45911" w:themeColor="accent2" w:themeShade="BF"/>
        </w:rPr>
        <w:t xml:space="preserve">. </w:t>
      </w:r>
      <w:r w:rsidRPr="00B07D0D">
        <w:rPr>
          <w:color w:val="C45911" w:themeColor="accent2" w:themeShade="BF"/>
          <w:lang w:val="en-US"/>
        </w:rPr>
        <w:t>Once we understand expectations, we apply the appropriate</w:t>
      </w:r>
      <w:r w:rsidR="00D76653" w:rsidRPr="00B07D0D">
        <w:rPr>
          <w:color w:val="C45911" w:themeColor="accent2" w:themeShade="BF"/>
          <w:lang w:val="en-US"/>
        </w:rPr>
        <w:t xml:space="preserve"> </w:t>
      </w:r>
      <w:r w:rsidRPr="00B07D0D">
        <w:rPr>
          <w:color w:val="C45911" w:themeColor="accent2" w:themeShade="BF"/>
          <w:lang w:val="en-US"/>
        </w:rPr>
        <w:t>strategic and financial tools to determine where and when revisions are likely to occur. A proper</w:t>
      </w:r>
      <w:r w:rsidR="00D76653" w:rsidRPr="00B07D0D">
        <w:rPr>
          <w:color w:val="C45911" w:themeColor="accent2" w:themeShade="BF"/>
          <w:lang w:val="en-US"/>
        </w:rPr>
        <w:t xml:space="preserve"> </w:t>
      </w:r>
      <w:r w:rsidRPr="00B07D0D">
        <w:rPr>
          <w:color w:val="C45911" w:themeColor="accent2" w:themeShade="BF"/>
          <w:lang w:val="en-US"/>
        </w:rPr>
        <w:t>expectations analysis reveals whether a stock price is most sensitive to revisions in a company’s sales,</w:t>
      </w:r>
      <w:r w:rsidR="00D76653" w:rsidRPr="00B07D0D">
        <w:rPr>
          <w:color w:val="C45911" w:themeColor="accent2" w:themeShade="BF"/>
          <w:lang w:val="en-US"/>
        </w:rPr>
        <w:t xml:space="preserve"> </w:t>
      </w:r>
      <w:r w:rsidRPr="00B07D0D">
        <w:rPr>
          <w:color w:val="C45911" w:themeColor="accent2" w:themeShade="BF"/>
          <w:lang w:val="en-US"/>
        </w:rPr>
        <w:t>operating costs, or investment needs, so that investors can focus on the revisions that matter most. The</w:t>
      </w:r>
      <w:r w:rsidR="00D76653" w:rsidRPr="00B07D0D">
        <w:rPr>
          <w:color w:val="C45911" w:themeColor="accent2" w:themeShade="BF"/>
          <w:lang w:val="en-US"/>
        </w:rPr>
        <w:t xml:space="preserve"> </w:t>
      </w:r>
      <w:r w:rsidRPr="00B07D0D">
        <w:rPr>
          <w:color w:val="C45911" w:themeColor="accent2" w:themeShade="BF"/>
          <w:lang w:val="en-US"/>
        </w:rPr>
        <w:t>strategic analysis in this report is the heart of security analysis and provides the surest means to</w:t>
      </w:r>
      <w:r w:rsidR="00D76653" w:rsidRPr="00B07D0D">
        <w:rPr>
          <w:color w:val="C45911" w:themeColor="accent2" w:themeShade="BF"/>
          <w:lang w:val="en-US"/>
        </w:rPr>
        <w:t xml:space="preserve"> </w:t>
      </w:r>
      <w:r w:rsidRPr="00B07D0D">
        <w:rPr>
          <w:color w:val="C45911" w:themeColor="accent2" w:themeShade="BF"/>
          <w:lang w:val="en-US"/>
        </w:rPr>
        <w:t>anticipate expectations revisions</w:t>
      </w:r>
      <w:r w:rsidRPr="00D76653">
        <w:rPr>
          <w:lang w:val="en-US"/>
        </w:rPr>
        <w:t>.</w:t>
      </w:r>
      <w:r w:rsidR="00CA13CD">
        <w:rPr>
          <w:lang w:val="en-US"/>
        </w:rPr>
        <w:t xml:space="preserve"> </w:t>
      </w:r>
      <w:r w:rsidR="001175B6" w:rsidRPr="001175B6">
        <w:rPr>
          <w:b/>
          <w:bCs/>
        </w:rPr>
        <w:t>Identificar oportunidades de expectativas.</w:t>
      </w:r>
      <w:r w:rsidR="001175B6" w:rsidRPr="001175B6">
        <w:t xml:space="preserve"> Una vez que entendemos las expectativas, aplicamos las herramientas estratégicas y financieras apropiadas para determinar dónde y cuándo es probable que ocurran las revisiones. Un análisis de expectativas adecuado revela si el precio de una acción es más sensible a las revisiones en las ventas, los costos operativos o las necesidades de inversión de una empresa, para que los inversores puedan centrarse en las revisiones que más importan. El análisis estratégico en este informe es el corazón del análisis de seguridad y proporciona los medios más seguros para anticipar las revisiones de las expectativas.</w:t>
      </w:r>
    </w:p>
    <w:p w:rsidR="001175B6" w:rsidRPr="001175B6" w:rsidRDefault="00BF63E3" w:rsidP="00B07D0D">
      <w:pPr>
        <w:jc w:val="both"/>
      </w:pPr>
      <w:r w:rsidRPr="001175B6">
        <w:rPr>
          <w:lang w:val="en-US"/>
        </w:rPr>
        <w:t xml:space="preserve">3. </w:t>
      </w:r>
      <w:r w:rsidRPr="00B07D0D">
        <w:rPr>
          <w:b/>
          <w:bCs/>
          <w:color w:val="C45911" w:themeColor="accent2" w:themeShade="BF"/>
          <w:lang w:val="en-US"/>
        </w:rPr>
        <w:t>Buy, sell, or hold</w:t>
      </w:r>
      <w:r w:rsidRPr="00B07D0D">
        <w:rPr>
          <w:color w:val="C45911" w:themeColor="accent2" w:themeShade="BF"/>
          <w:lang w:val="en-US"/>
        </w:rPr>
        <w:t xml:space="preserve">. Using expected-value analysis, we are now </w:t>
      </w:r>
      <w:proofErr w:type="gramStart"/>
      <w:r w:rsidRPr="00B07D0D">
        <w:rPr>
          <w:color w:val="C45911" w:themeColor="accent2" w:themeShade="BF"/>
          <w:lang w:val="en-US"/>
        </w:rPr>
        <w:t>in a position</w:t>
      </w:r>
      <w:proofErr w:type="gramEnd"/>
      <w:r w:rsidRPr="00B07D0D">
        <w:rPr>
          <w:color w:val="C45911" w:themeColor="accent2" w:themeShade="BF"/>
          <w:lang w:val="en-US"/>
        </w:rPr>
        <w:t xml:space="preserve"> to make informed buy, sell,</w:t>
      </w:r>
      <w:r w:rsidR="00D76653" w:rsidRPr="00B07D0D">
        <w:rPr>
          <w:color w:val="C45911" w:themeColor="accent2" w:themeShade="BF"/>
          <w:lang w:val="en-US"/>
        </w:rPr>
        <w:t xml:space="preserve"> </w:t>
      </w:r>
      <w:r w:rsidRPr="00B07D0D">
        <w:rPr>
          <w:color w:val="C45911" w:themeColor="accent2" w:themeShade="BF"/>
          <w:lang w:val="en-US"/>
        </w:rPr>
        <w:t>or hold decisions</w:t>
      </w:r>
      <w:r w:rsidRPr="00D76653">
        <w:rPr>
          <w:lang w:val="en-US"/>
        </w:rPr>
        <w:t>.</w:t>
      </w:r>
      <w:r w:rsidR="001175B6">
        <w:rPr>
          <w:lang w:val="en-US"/>
        </w:rPr>
        <w:t xml:space="preserve"> </w:t>
      </w:r>
      <w:r w:rsidR="001175B6" w:rsidRPr="001175B6">
        <w:rPr>
          <w:b/>
          <w:bCs/>
        </w:rPr>
        <w:t>Comprar, vender o mantener</w:t>
      </w:r>
      <w:r w:rsidR="001175B6" w:rsidRPr="001175B6">
        <w:t>. Utilizando el análisis de valor esperado, ahora estamos en condiciones de tomar decisiones informadas de compra, venta o retención.</w:t>
      </w:r>
    </w:p>
    <w:p w:rsidR="00BF63E3" w:rsidRPr="00B07D0D" w:rsidRDefault="00BF63E3" w:rsidP="00B07D0D">
      <w:pPr>
        <w:jc w:val="both"/>
        <w:rPr>
          <w:color w:val="C45911" w:themeColor="accent2" w:themeShade="BF"/>
          <w:lang w:val="en-US"/>
        </w:rPr>
      </w:pPr>
      <w:r w:rsidRPr="00B07D0D">
        <w:rPr>
          <w:color w:val="C45911" w:themeColor="accent2" w:themeShade="BF"/>
          <w:lang w:val="en-US"/>
        </w:rPr>
        <w:t>A thorough analysis of a company’s prospects for sustainable value creation is essential. This analysis can</w:t>
      </w:r>
      <w:r w:rsidR="00D76653" w:rsidRPr="00B07D0D">
        <w:rPr>
          <w:color w:val="C45911" w:themeColor="accent2" w:themeShade="BF"/>
          <w:lang w:val="en-US"/>
        </w:rPr>
        <w:t xml:space="preserve"> </w:t>
      </w:r>
      <w:r w:rsidRPr="00B07D0D">
        <w:rPr>
          <w:color w:val="C45911" w:themeColor="accent2" w:themeShade="BF"/>
          <w:lang w:val="en-US"/>
        </w:rPr>
        <w:t xml:space="preserve">then intelligently inform a financial model to determine </w:t>
      </w:r>
      <w:proofErr w:type="gramStart"/>
      <w:r w:rsidRPr="00B07D0D">
        <w:rPr>
          <w:color w:val="C45911" w:themeColor="accent2" w:themeShade="BF"/>
          <w:lang w:val="en-US"/>
        </w:rPr>
        <w:t>whether or not</w:t>
      </w:r>
      <w:proofErr w:type="gramEnd"/>
      <w:r w:rsidRPr="00B07D0D">
        <w:rPr>
          <w:color w:val="C45911" w:themeColor="accent2" w:themeShade="BF"/>
          <w:lang w:val="en-US"/>
        </w:rPr>
        <w:t xml:space="preserve"> a particular stock offers prospects for</w:t>
      </w:r>
      <w:r w:rsidR="00D76653" w:rsidRPr="00B07D0D">
        <w:rPr>
          <w:color w:val="C45911" w:themeColor="accent2" w:themeShade="BF"/>
          <w:lang w:val="en-US"/>
        </w:rPr>
        <w:t xml:space="preserve"> </w:t>
      </w:r>
      <w:r w:rsidRPr="00B07D0D">
        <w:rPr>
          <w:color w:val="C45911" w:themeColor="accent2" w:themeShade="BF"/>
          <w:lang w:val="en-US"/>
        </w:rPr>
        <w:t>superior returns.</w:t>
      </w:r>
      <w:r w:rsidR="001175B6" w:rsidRPr="00B07D0D">
        <w:rPr>
          <w:color w:val="C45911" w:themeColor="accent2" w:themeShade="BF"/>
          <w:lang w:val="en-US"/>
        </w:rPr>
        <w:t xml:space="preserve"> </w:t>
      </w:r>
    </w:p>
    <w:p w:rsidR="001175B6" w:rsidRPr="001175B6" w:rsidRDefault="001175B6" w:rsidP="00B07D0D">
      <w:pPr>
        <w:jc w:val="both"/>
        <w:rPr>
          <w:lang w:val="es-ES"/>
        </w:rPr>
      </w:pPr>
      <w:r w:rsidRPr="001175B6">
        <w:rPr>
          <w:lang w:val="es-ES"/>
        </w:rPr>
        <w:t>Un análisis exhaustivo de las perspectivas de una empresa para la creación de valor sostenible es esencial. Este análisis puede informar inteligentemente un modelo financiero para determinar si una acción en particular ofrece o no perspectivas de rendimientos superiores.</w:t>
      </w:r>
    </w:p>
    <w:p w:rsidR="001175B6" w:rsidRPr="001175B6" w:rsidRDefault="001175B6" w:rsidP="00B07D0D">
      <w:pPr>
        <w:jc w:val="both"/>
        <w:rPr>
          <w:lang w:val="es-ES"/>
        </w:rPr>
      </w:pPr>
    </w:p>
    <w:p w:rsidR="00BF63E3" w:rsidRPr="00D76653" w:rsidRDefault="00BF63E3" w:rsidP="00B07D0D">
      <w:pPr>
        <w:jc w:val="both"/>
        <w:rPr>
          <w:b/>
          <w:bCs/>
        </w:rPr>
      </w:pPr>
      <w:r w:rsidRPr="00D76653">
        <w:rPr>
          <w:b/>
          <w:bCs/>
        </w:rPr>
        <w:t xml:space="preserve">Warren Buffett </w:t>
      </w:r>
      <w:proofErr w:type="spellStart"/>
      <w:r w:rsidRPr="00D76653">
        <w:rPr>
          <w:b/>
          <w:bCs/>
        </w:rPr>
        <w:t>on</w:t>
      </w:r>
      <w:proofErr w:type="spellEnd"/>
      <w:r w:rsidRPr="00D76653">
        <w:rPr>
          <w:b/>
          <w:bCs/>
        </w:rPr>
        <w:t xml:space="preserve"> </w:t>
      </w:r>
      <w:proofErr w:type="spellStart"/>
      <w:r w:rsidRPr="00D76653">
        <w:rPr>
          <w:b/>
          <w:bCs/>
        </w:rPr>
        <w:t>Economic</w:t>
      </w:r>
      <w:proofErr w:type="spellEnd"/>
      <w:r w:rsidRPr="00D76653">
        <w:rPr>
          <w:b/>
          <w:bCs/>
        </w:rPr>
        <w:t xml:space="preserve"> </w:t>
      </w:r>
      <w:proofErr w:type="spellStart"/>
      <w:r w:rsidRPr="00D76653">
        <w:rPr>
          <w:b/>
          <w:bCs/>
        </w:rPr>
        <w:t>Moats</w:t>
      </w:r>
      <w:proofErr w:type="spellEnd"/>
    </w:p>
    <w:p w:rsidR="00BF63E3" w:rsidRPr="00B07D0D" w:rsidRDefault="00BF63E3" w:rsidP="00B07D0D">
      <w:pPr>
        <w:jc w:val="both"/>
        <w:rPr>
          <w:color w:val="C45911" w:themeColor="accent2" w:themeShade="BF"/>
          <w:lang w:val="en-US"/>
        </w:rPr>
      </w:pPr>
      <w:proofErr w:type="spellStart"/>
      <w:r w:rsidRPr="00B07D0D">
        <w:rPr>
          <w:color w:val="C45911" w:themeColor="accent2" w:themeShade="BF"/>
        </w:rPr>
        <w:t>What</w:t>
      </w:r>
      <w:proofErr w:type="spellEnd"/>
      <w:r w:rsidRPr="00B07D0D">
        <w:rPr>
          <w:color w:val="C45911" w:themeColor="accent2" w:themeShade="BF"/>
        </w:rPr>
        <w:t xml:space="preserve"> </w:t>
      </w:r>
      <w:proofErr w:type="spellStart"/>
      <w:r w:rsidRPr="00B07D0D">
        <w:rPr>
          <w:color w:val="C45911" w:themeColor="accent2" w:themeShade="BF"/>
        </w:rPr>
        <w:t>we</w:t>
      </w:r>
      <w:proofErr w:type="spellEnd"/>
      <w:r w:rsidRPr="00B07D0D">
        <w:rPr>
          <w:color w:val="C45911" w:themeColor="accent2" w:themeShade="BF"/>
        </w:rPr>
        <w:t xml:space="preserve"> </w:t>
      </w:r>
      <w:proofErr w:type="spellStart"/>
      <w:r w:rsidRPr="00B07D0D">
        <w:rPr>
          <w:color w:val="C45911" w:themeColor="accent2" w:themeShade="BF"/>
        </w:rPr>
        <w:t>refer</w:t>
      </w:r>
      <w:proofErr w:type="spellEnd"/>
      <w:r w:rsidRPr="00B07D0D">
        <w:rPr>
          <w:color w:val="C45911" w:themeColor="accent2" w:themeShade="BF"/>
        </w:rPr>
        <w:t xml:space="preserve"> </w:t>
      </w:r>
      <w:proofErr w:type="spellStart"/>
      <w:r w:rsidRPr="00B07D0D">
        <w:rPr>
          <w:color w:val="C45911" w:themeColor="accent2" w:themeShade="BF"/>
        </w:rPr>
        <w:t>to</w:t>
      </w:r>
      <w:proofErr w:type="spellEnd"/>
      <w:r w:rsidRPr="00B07D0D">
        <w:rPr>
          <w:color w:val="C45911" w:themeColor="accent2" w:themeShade="BF"/>
        </w:rPr>
        <w:t xml:space="preserve"> as a “</w:t>
      </w:r>
      <w:proofErr w:type="spellStart"/>
      <w:r w:rsidRPr="00B07D0D">
        <w:rPr>
          <w:color w:val="C45911" w:themeColor="accent2" w:themeShade="BF"/>
        </w:rPr>
        <w:t>moat</w:t>
      </w:r>
      <w:proofErr w:type="spellEnd"/>
      <w:r w:rsidRPr="00B07D0D">
        <w:rPr>
          <w:color w:val="C45911" w:themeColor="accent2" w:themeShade="BF"/>
        </w:rPr>
        <w:t xml:space="preserve">” </w:t>
      </w:r>
      <w:proofErr w:type="spellStart"/>
      <w:r w:rsidRPr="00B07D0D">
        <w:rPr>
          <w:color w:val="C45911" w:themeColor="accent2" w:themeShade="BF"/>
        </w:rPr>
        <w:t>is</w:t>
      </w:r>
      <w:proofErr w:type="spellEnd"/>
      <w:r w:rsidRPr="00B07D0D">
        <w:rPr>
          <w:color w:val="C45911" w:themeColor="accent2" w:themeShade="BF"/>
        </w:rPr>
        <w:t xml:space="preserve"> </w:t>
      </w:r>
      <w:proofErr w:type="spellStart"/>
      <w:r w:rsidRPr="00B07D0D">
        <w:rPr>
          <w:color w:val="C45911" w:themeColor="accent2" w:themeShade="BF"/>
        </w:rPr>
        <w:t>what</w:t>
      </w:r>
      <w:proofErr w:type="spellEnd"/>
      <w:r w:rsidRPr="00B07D0D">
        <w:rPr>
          <w:color w:val="C45911" w:themeColor="accent2" w:themeShade="BF"/>
        </w:rPr>
        <w:t xml:space="preserve"> </w:t>
      </w:r>
      <w:proofErr w:type="spellStart"/>
      <w:r w:rsidRPr="00B07D0D">
        <w:rPr>
          <w:color w:val="C45911" w:themeColor="accent2" w:themeShade="BF"/>
        </w:rPr>
        <w:t>other</w:t>
      </w:r>
      <w:proofErr w:type="spellEnd"/>
      <w:r w:rsidRPr="00B07D0D">
        <w:rPr>
          <w:color w:val="C45911" w:themeColor="accent2" w:themeShade="BF"/>
        </w:rPr>
        <w:t xml:space="preserve"> </w:t>
      </w:r>
      <w:proofErr w:type="spellStart"/>
      <w:r w:rsidRPr="00B07D0D">
        <w:rPr>
          <w:color w:val="C45911" w:themeColor="accent2" w:themeShade="BF"/>
        </w:rPr>
        <w:t>people</w:t>
      </w:r>
      <w:proofErr w:type="spellEnd"/>
      <w:r w:rsidRPr="00B07D0D">
        <w:rPr>
          <w:color w:val="C45911" w:themeColor="accent2" w:themeShade="BF"/>
        </w:rPr>
        <w:t xml:space="preserve"> </w:t>
      </w:r>
      <w:proofErr w:type="spellStart"/>
      <w:r w:rsidRPr="00B07D0D">
        <w:rPr>
          <w:color w:val="C45911" w:themeColor="accent2" w:themeShade="BF"/>
        </w:rPr>
        <w:t>might</w:t>
      </w:r>
      <w:proofErr w:type="spellEnd"/>
      <w:r w:rsidRPr="00B07D0D">
        <w:rPr>
          <w:color w:val="C45911" w:themeColor="accent2" w:themeShade="BF"/>
        </w:rPr>
        <w:t xml:space="preserve"> </w:t>
      </w:r>
      <w:proofErr w:type="spellStart"/>
      <w:r w:rsidRPr="00B07D0D">
        <w:rPr>
          <w:color w:val="C45911" w:themeColor="accent2" w:themeShade="BF"/>
        </w:rPr>
        <w:t>call</w:t>
      </w:r>
      <w:proofErr w:type="spellEnd"/>
      <w:r w:rsidRPr="00B07D0D">
        <w:rPr>
          <w:color w:val="C45911" w:themeColor="accent2" w:themeShade="BF"/>
        </w:rPr>
        <w:t xml:space="preserve"> </w:t>
      </w:r>
      <w:proofErr w:type="spellStart"/>
      <w:r w:rsidRPr="00B07D0D">
        <w:rPr>
          <w:color w:val="C45911" w:themeColor="accent2" w:themeShade="BF"/>
        </w:rPr>
        <w:t>competitive</w:t>
      </w:r>
      <w:proofErr w:type="spellEnd"/>
      <w:r w:rsidRPr="00B07D0D">
        <w:rPr>
          <w:color w:val="C45911" w:themeColor="accent2" w:themeShade="BF"/>
        </w:rPr>
        <w:t xml:space="preserve"> </w:t>
      </w:r>
      <w:proofErr w:type="spellStart"/>
      <w:r w:rsidRPr="00B07D0D">
        <w:rPr>
          <w:color w:val="C45911" w:themeColor="accent2" w:themeShade="BF"/>
        </w:rPr>
        <w:t>advantage</w:t>
      </w:r>
      <w:proofErr w:type="spellEnd"/>
      <w:r w:rsidRPr="00B07D0D">
        <w:rPr>
          <w:color w:val="C45911" w:themeColor="accent2" w:themeShade="BF"/>
        </w:rPr>
        <w:t xml:space="preserve"> . . . </w:t>
      </w:r>
      <w:r w:rsidRPr="00B07D0D">
        <w:rPr>
          <w:color w:val="C45911" w:themeColor="accent2" w:themeShade="BF"/>
          <w:lang w:val="en-US"/>
        </w:rPr>
        <w:t>It’s something</w:t>
      </w:r>
      <w:r w:rsidR="00D76653" w:rsidRPr="00B07D0D">
        <w:rPr>
          <w:color w:val="C45911" w:themeColor="accent2" w:themeShade="BF"/>
          <w:lang w:val="en-US"/>
        </w:rPr>
        <w:t xml:space="preserve"> </w:t>
      </w:r>
      <w:r w:rsidRPr="00B07D0D">
        <w:rPr>
          <w:color w:val="C45911" w:themeColor="accent2" w:themeShade="BF"/>
          <w:lang w:val="en-US"/>
        </w:rPr>
        <w:t>that differentiates the company from its nearest competitors – either in service or low cost or taste or</w:t>
      </w:r>
      <w:r w:rsidR="00D76653" w:rsidRPr="00B07D0D">
        <w:rPr>
          <w:color w:val="C45911" w:themeColor="accent2" w:themeShade="BF"/>
          <w:lang w:val="en-US"/>
        </w:rPr>
        <w:t xml:space="preserve"> </w:t>
      </w:r>
      <w:r w:rsidRPr="00B07D0D">
        <w:rPr>
          <w:color w:val="C45911" w:themeColor="accent2" w:themeShade="BF"/>
          <w:lang w:val="en-US"/>
        </w:rPr>
        <w:t>some other perceived virtue that the product possesses in the mind of the consumer versus the next best</w:t>
      </w:r>
      <w:r w:rsidR="00D76653" w:rsidRPr="00B07D0D">
        <w:rPr>
          <w:color w:val="C45911" w:themeColor="accent2" w:themeShade="BF"/>
          <w:lang w:val="en-US"/>
        </w:rPr>
        <w:t xml:space="preserve"> </w:t>
      </w:r>
      <w:r w:rsidRPr="00B07D0D">
        <w:rPr>
          <w:color w:val="C45911" w:themeColor="accent2" w:themeShade="BF"/>
          <w:lang w:val="en-US"/>
        </w:rPr>
        <w:t xml:space="preserve">alternative . . . </w:t>
      </w:r>
      <w:proofErr w:type="spellStart"/>
      <w:r w:rsidRPr="00B07D0D">
        <w:rPr>
          <w:color w:val="C45911" w:themeColor="accent2" w:themeShade="BF"/>
        </w:rPr>
        <w:t>There</w:t>
      </w:r>
      <w:proofErr w:type="spellEnd"/>
      <w:r w:rsidRPr="00B07D0D">
        <w:rPr>
          <w:color w:val="C45911" w:themeColor="accent2" w:themeShade="BF"/>
        </w:rPr>
        <w:t xml:space="preserve"> are </w:t>
      </w:r>
      <w:proofErr w:type="spellStart"/>
      <w:r w:rsidRPr="00B07D0D">
        <w:rPr>
          <w:color w:val="C45911" w:themeColor="accent2" w:themeShade="BF"/>
        </w:rPr>
        <w:t>various</w:t>
      </w:r>
      <w:proofErr w:type="spellEnd"/>
      <w:r w:rsidRPr="00B07D0D">
        <w:rPr>
          <w:color w:val="C45911" w:themeColor="accent2" w:themeShade="BF"/>
        </w:rPr>
        <w:t xml:space="preserve"> </w:t>
      </w:r>
      <w:proofErr w:type="spellStart"/>
      <w:r w:rsidRPr="00B07D0D">
        <w:rPr>
          <w:color w:val="C45911" w:themeColor="accent2" w:themeShade="BF"/>
        </w:rPr>
        <w:t>kinds</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moats</w:t>
      </w:r>
      <w:proofErr w:type="spellEnd"/>
      <w:r w:rsidRPr="00B07D0D">
        <w:rPr>
          <w:color w:val="C45911" w:themeColor="accent2" w:themeShade="BF"/>
        </w:rPr>
        <w:t xml:space="preserve">. </w:t>
      </w:r>
      <w:r w:rsidRPr="00B07D0D">
        <w:rPr>
          <w:color w:val="C45911" w:themeColor="accent2" w:themeShade="BF"/>
          <w:lang w:val="en-US"/>
        </w:rPr>
        <w:t>All economic moats are either widening or narrowing –</w:t>
      </w:r>
      <w:r w:rsidR="00D76653" w:rsidRPr="00B07D0D">
        <w:rPr>
          <w:color w:val="C45911" w:themeColor="accent2" w:themeShade="BF"/>
          <w:lang w:val="en-US"/>
        </w:rPr>
        <w:t xml:space="preserve"> </w:t>
      </w:r>
      <w:r w:rsidRPr="00B07D0D">
        <w:rPr>
          <w:color w:val="C45911" w:themeColor="accent2" w:themeShade="BF"/>
          <w:lang w:val="en-US"/>
        </w:rPr>
        <w:t>even though you can’t see it.</w:t>
      </w:r>
    </w:p>
    <w:p w:rsidR="001175B6" w:rsidRDefault="001175B6" w:rsidP="00B07D0D">
      <w:pPr>
        <w:shd w:val="clear" w:color="auto" w:fill="FDFDFD"/>
        <w:spacing w:after="0" w:line="240" w:lineRule="auto"/>
        <w:jc w:val="both"/>
      </w:pPr>
      <w:r w:rsidRPr="001175B6">
        <w:rPr>
          <w:rFonts w:ascii="Segoe UI" w:eastAsia="Times New Roman" w:hAnsi="Segoe UI" w:cs="Segoe UI"/>
          <w:sz w:val="21"/>
          <w:szCs w:val="21"/>
          <w:lang w:val="es-ES" w:eastAsia="es-CO"/>
        </w:rPr>
        <w:t>A lo que nos referimos como un "foso" es lo que otras personas podrían llamar ventaja competitiva. . . Es algo que diferencia a la empresa de sus competidores más cercanos, ya sea en servicio o bajo costo o sabor o alguna otra virtud percibida que el producto posee en la mente del consumidor frente a la siguiente mejor alternativa. Hay varios tipos de fosos. Todos los fosos económicos se están ensanchando o estrechando, aunque no se pueda ver.</w:t>
      </w:r>
    </w:p>
    <w:p w:rsidR="00BF63E3" w:rsidRPr="00BF63E3" w:rsidRDefault="00BF63E3" w:rsidP="00B07D0D">
      <w:pPr>
        <w:jc w:val="both"/>
      </w:pPr>
      <w:proofErr w:type="spellStart"/>
      <w:r w:rsidRPr="00BF63E3">
        <w:t>Outstanding</w:t>
      </w:r>
      <w:proofErr w:type="spellEnd"/>
      <w:r w:rsidRPr="00BF63E3">
        <w:t xml:space="preserve"> Investor </w:t>
      </w:r>
      <w:proofErr w:type="spellStart"/>
      <w:r w:rsidRPr="00BF63E3">
        <w:t>Digest</w:t>
      </w:r>
      <w:proofErr w:type="spellEnd"/>
      <w:r w:rsidRPr="00BF63E3">
        <w:t>, June 30, 1993</w:t>
      </w:r>
    </w:p>
    <w:p w:rsidR="00BF63E3" w:rsidRPr="00B07D0D" w:rsidRDefault="00BF63E3" w:rsidP="00B07D0D">
      <w:pPr>
        <w:jc w:val="both"/>
        <w:rPr>
          <w:color w:val="C45911" w:themeColor="accent2" w:themeShade="BF"/>
          <w:lang w:val="en-US"/>
        </w:rPr>
      </w:pPr>
      <w:proofErr w:type="gramStart"/>
      <w:r w:rsidRPr="00B07D0D">
        <w:rPr>
          <w:color w:val="C45911" w:themeColor="accent2" w:themeShade="BF"/>
        </w:rPr>
        <w:t>Look</w:t>
      </w:r>
      <w:proofErr w:type="gramEnd"/>
      <w:r w:rsidRPr="00B07D0D">
        <w:rPr>
          <w:color w:val="C45911" w:themeColor="accent2" w:themeShade="BF"/>
        </w:rPr>
        <w:t xml:space="preserve"> </w:t>
      </w:r>
      <w:proofErr w:type="spellStart"/>
      <w:r w:rsidRPr="00B07D0D">
        <w:rPr>
          <w:color w:val="C45911" w:themeColor="accent2" w:themeShade="BF"/>
        </w:rPr>
        <w:t>for</w:t>
      </w:r>
      <w:proofErr w:type="spellEnd"/>
      <w:r w:rsidRPr="00B07D0D">
        <w:rPr>
          <w:color w:val="C45911" w:themeColor="accent2" w:themeShade="BF"/>
        </w:rPr>
        <w:t xml:space="preserve">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durability</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the</w:t>
      </w:r>
      <w:proofErr w:type="spellEnd"/>
      <w:r w:rsidRPr="00B07D0D">
        <w:rPr>
          <w:color w:val="C45911" w:themeColor="accent2" w:themeShade="BF"/>
        </w:rPr>
        <w:t xml:space="preserve"> </w:t>
      </w:r>
      <w:proofErr w:type="spellStart"/>
      <w:r w:rsidRPr="00B07D0D">
        <w:rPr>
          <w:color w:val="C45911" w:themeColor="accent2" w:themeShade="BF"/>
        </w:rPr>
        <w:t>franchise</w:t>
      </w:r>
      <w:proofErr w:type="spellEnd"/>
      <w:r w:rsidRPr="00B07D0D">
        <w:rPr>
          <w:color w:val="C45911" w:themeColor="accent2" w:themeShade="BF"/>
        </w:rPr>
        <w:t xml:space="preserve">. </w:t>
      </w:r>
      <w:r w:rsidRPr="00B07D0D">
        <w:rPr>
          <w:color w:val="C45911" w:themeColor="accent2" w:themeShade="BF"/>
          <w:lang w:val="en-US"/>
        </w:rPr>
        <w:t>The most important thing to me is figuring out how big a moat</w:t>
      </w:r>
      <w:r w:rsidR="00D76653" w:rsidRPr="00B07D0D">
        <w:rPr>
          <w:color w:val="C45911" w:themeColor="accent2" w:themeShade="BF"/>
          <w:lang w:val="en-US"/>
        </w:rPr>
        <w:t xml:space="preserve"> </w:t>
      </w:r>
      <w:r w:rsidRPr="00B07D0D">
        <w:rPr>
          <w:color w:val="C45911" w:themeColor="accent2" w:themeShade="BF"/>
          <w:lang w:val="en-US"/>
        </w:rPr>
        <w:t>there is around the business. What I love, of course, is a big castle and a big moat with piranhas and</w:t>
      </w:r>
      <w:r w:rsidR="00D76653" w:rsidRPr="00B07D0D">
        <w:rPr>
          <w:color w:val="C45911" w:themeColor="accent2" w:themeShade="BF"/>
          <w:lang w:val="en-US"/>
        </w:rPr>
        <w:t xml:space="preserve"> </w:t>
      </w:r>
      <w:r w:rsidRPr="00B07D0D">
        <w:rPr>
          <w:color w:val="C45911" w:themeColor="accent2" w:themeShade="BF"/>
          <w:lang w:val="en-US"/>
        </w:rPr>
        <w:t>crocodiles.</w:t>
      </w:r>
    </w:p>
    <w:p w:rsidR="001175B6" w:rsidRDefault="001175B6" w:rsidP="00B07D0D">
      <w:pPr>
        <w:jc w:val="both"/>
        <w:rPr>
          <w:lang w:val="es-ES"/>
        </w:rPr>
      </w:pPr>
      <w:r w:rsidRPr="001175B6">
        <w:rPr>
          <w:lang w:val="es-ES"/>
        </w:rPr>
        <w:t xml:space="preserve">Busca la durabilidad de la franquicia. Lo más importante para mí es averiguar qué tan grande es un foso alrededor del negocio. Lo que me encanta, por supuesto, es un </w:t>
      </w:r>
      <w:proofErr w:type="gramStart"/>
      <w:r w:rsidRPr="001175B6">
        <w:rPr>
          <w:lang w:val="es-ES"/>
        </w:rPr>
        <w:t>gran castillo y un gran foso</w:t>
      </w:r>
      <w:proofErr w:type="gramEnd"/>
      <w:r w:rsidRPr="001175B6">
        <w:rPr>
          <w:lang w:val="es-ES"/>
        </w:rPr>
        <w:t xml:space="preserve"> con pirañas y cocodrilos.</w:t>
      </w:r>
    </w:p>
    <w:p w:rsidR="00BF63E3" w:rsidRPr="001175B6" w:rsidRDefault="00BF63E3" w:rsidP="00B07D0D">
      <w:pPr>
        <w:jc w:val="both"/>
        <w:rPr>
          <w:lang w:val="en-US"/>
        </w:rPr>
      </w:pPr>
      <w:r w:rsidRPr="001175B6">
        <w:rPr>
          <w:lang w:val="en-US"/>
        </w:rPr>
        <w:t>Linda Grant, “Striking Out at Wall Street,” U.S. News &amp; World Report, June 12, 1994</w:t>
      </w:r>
    </w:p>
    <w:p w:rsidR="00BF63E3" w:rsidRDefault="00BF63E3" w:rsidP="00B07D0D">
      <w:pPr>
        <w:jc w:val="both"/>
        <w:rPr>
          <w:lang w:val="en-US"/>
        </w:rPr>
      </w:pPr>
      <w:r w:rsidRPr="00B07D0D">
        <w:rPr>
          <w:color w:val="C45911" w:themeColor="accent2" w:themeShade="BF"/>
          <w:lang w:val="en-US"/>
        </w:rPr>
        <w:t xml:space="preserve">The key to investing is not assessing how much an industry is going to affect society, or how much it </w:t>
      </w:r>
      <w:r w:rsidR="00D76653" w:rsidRPr="00B07D0D">
        <w:rPr>
          <w:color w:val="C45911" w:themeColor="accent2" w:themeShade="BF"/>
          <w:lang w:val="en-US"/>
        </w:rPr>
        <w:t xml:space="preserve">Will </w:t>
      </w:r>
      <w:r w:rsidRPr="00B07D0D">
        <w:rPr>
          <w:color w:val="C45911" w:themeColor="accent2" w:themeShade="BF"/>
          <w:lang w:val="en-US"/>
        </w:rPr>
        <w:t>grow, but rather determining the competitive advantage of any given company and, above all, the</w:t>
      </w:r>
      <w:r w:rsidR="00D76653" w:rsidRPr="00B07D0D">
        <w:rPr>
          <w:color w:val="C45911" w:themeColor="accent2" w:themeShade="BF"/>
          <w:lang w:val="en-US"/>
        </w:rPr>
        <w:t xml:space="preserve"> </w:t>
      </w:r>
      <w:r w:rsidRPr="00B07D0D">
        <w:rPr>
          <w:color w:val="C45911" w:themeColor="accent2" w:themeShade="BF"/>
          <w:lang w:val="en-US"/>
        </w:rPr>
        <w:t>durability of that advantage. The products or services that have wide, sustainable moats around them are</w:t>
      </w:r>
      <w:r w:rsidR="00D76653" w:rsidRPr="00B07D0D">
        <w:rPr>
          <w:color w:val="C45911" w:themeColor="accent2" w:themeShade="BF"/>
          <w:lang w:val="en-US"/>
        </w:rPr>
        <w:t xml:space="preserve"> </w:t>
      </w:r>
      <w:r w:rsidRPr="00B07D0D">
        <w:rPr>
          <w:color w:val="C45911" w:themeColor="accent2" w:themeShade="BF"/>
          <w:lang w:val="en-US"/>
        </w:rPr>
        <w:t>the ones that deliver rewards to investors</w:t>
      </w:r>
      <w:r w:rsidRPr="00D76653">
        <w:rPr>
          <w:lang w:val="en-US"/>
        </w:rPr>
        <w:t>.</w:t>
      </w:r>
    </w:p>
    <w:p w:rsidR="001175B6" w:rsidRPr="001175B6" w:rsidRDefault="001175B6" w:rsidP="00B07D0D">
      <w:pPr>
        <w:jc w:val="both"/>
        <w:rPr>
          <w:lang w:val="es-ES"/>
        </w:rPr>
      </w:pPr>
      <w:r w:rsidRPr="001175B6">
        <w:rPr>
          <w:lang w:val="es-ES"/>
        </w:rPr>
        <w:t>La clave para invertir no es evaluar cuánto va a afectar una industria a la sociedad, o cuánto va a crecer, sino más bien determinar la ventaja competitiva de una empresa determinada y, sobre todo, la durabilidad de esa ventaja. Los productos o servicios que tienen fosos amplios y sostenibles a su alrededor son los que entregan recompensas a los inversores.</w:t>
      </w:r>
    </w:p>
    <w:p w:rsidR="00BF63E3" w:rsidRPr="001175B6" w:rsidRDefault="00BF63E3" w:rsidP="00B07D0D">
      <w:pPr>
        <w:jc w:val="both"/>
        <w:rPr>
          <w:lang w:val="en-US"/>
        </w:rPr>
      </w:pPr>
      <w:r w:rsidRPr="001175B6">
        <w:rPr>
          <w:lang w:val="en-US"/>
        </w:rPr>
        <w:t>Warren Buffett and Carol Loomis, “Mr. Buffett on the Stock Market,” Fortune, November 22, 1999</w:t>
      </w:r>
    </w:p>
    <w:p w:rsidR="00BF63E3" w:rsidRPr="00B07D0D" w:rsidRDefault="00BF63E3" w:rsidP="00B07D0D">
      <w:pPr>
        <w:jc w:val="both"/>
        <w:rPr>
          <w:color w:val="C45911" w:themeColor="accent2" w:themeShade="BF"/>
          <w:lang w:val="en-US"/>
        </w:rPr>
      </w:pPr>
      <w:proofErr w:type="spellStart"/>
      <w:r w:rsidRPr="00B07D0D">
        <w:rPr>
          <w:color w:val="C45911" w:themeColor="accent2" w:themeShade="BF"/>
        </w:rPr>
        <w:t>We</w:t>
      </w:r>
      <w:proofErr w:type="spellEnd"/>
      <w:r w:rsidRPr="00B07D0D">
        <w:rPr>
          <w:color w:val="C45911" w:themeColor="accent2" w:themeShade="BF"/>
        </w:rPr>
        <w:t xml:space="preserve"> </w:t>
      </w:r>
      <w:proofErr w:type="spellStart"/>
      <w:r w:rsidRPr="00B07D0D">
        <w:rPr>
          <w:color w:val="C45911" w:themeColor="accent2" w:themeShade="BF"/>
        </w:rPr>
        <w:t>think</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every</w:t>
      </w:r>
      <w:proofErr w:type="spellEnd"/>
      <w:r w:rsidRPr="00B07D0D">
        <w:rPr>
          <w:color w:val="C45911" w:themeColor="accent2" w:themeShade="BF"/>
        </w:rPr>
        <w:t xml:space="preserve"> </w:t>
      </w:r>
      <w:proofErr w:type="spellStart"/>
      <w:r w:rsidRPr="00B07D0D">
        <w:rPr>
          <w:color w:val="C45911" w:themeColor="accent2" w:themeShade="BF"/>
        </w:rPr>
        <w:t>business</w:t>
      </w:r>
      <w:proofErr w:type="spellEnd"/>
      <w:r w:rsidRPr="00B07D0D">
        <w:rPr>
          <w:color w:val="C45911" w:themeColor="accent2" w:themeShade="BF"/>
        </w:rPr>
        <w:t xml:space="preserve"> as </w:t>
      </w:r>
      <w:proofErr w:type="spellStart"/>
      <w:r w:rsidRPr="00B07D0D">
        <w:rPr>
          <w:color w:val="C45911" w:themeColor="accent2" w:themeShade="BF"/>
        </w:rPr>
        <w:t>an</w:t>
      </w:r>
      <w:proofErr w:type="spellEnd"/>
      <w:r w:rsidRPr="00B07D0D">
        <w:rPr>
          <w:color w:val="C45911" w:themeColor="accent2" w:themeShade="BF"/>
        </w:rPr>
        <w:t xml:space="preserve"> </w:t>
      </w:r>
      <w:proofErr w:type="spellStart"/>
      <w:r w:rsidRPr="00B07D0D">
        <w:rPr>
          <w:color w:val="C45911" w:themeColor="accent2" w:themeShade="BF"/>
        </w:rPr>
        <w:t>economic</w:t>
      </w:r>
      <w:proofErr w:type="spellEnd"/>
      <w:r w:rsidRPr="00B07D0D">
        <w:rPr>
          <w:color w:val="C45911" w:themeColor="accent2" w:themeShade="BF"/>
        </w:rPr>
        <w:t xml:space="preserve"> </w:t>
      </w:r>
      <w:proofErr w:type="spellStart"/>
      <w:r w:rsidRPr="00B07D0D">
        <w:rPr>
          <w:color w:val="C45911" w:themeColor="accent2" w:themeShade="BF"/>
        </w:rPr>
        <w:t>castle</w:t>
      </w:r>
      <w:proofErr w:type="spellEnd"/>
      <w:r w:rsidRPr="00B07D0D">
        <w:rPr>
          <w:color w:val="C45911" w:themeColor="accent2" w:themeShade="BF"/>
        </w:rPr>
        <w:t xml:space="preserve">. And </w:t>
      </w:r>
      <w:proofErr w:type="spellStart"/>
      <w:r w:rsidRPr="00B07D0D">
        <w:rPr>
          <w:color w:val="C45911" w:themeColor="accent2" w:themeShade="BF"/>
        </w:rPr>
        <w:t>castles</w:t>
      </w:r>
      <w:proofErr w:type="spellEnd"/>
      <w:r w:rsidRPr="00B07D0D">
        <w:rPr>
          <w:color w:val="C45911" w:themeColor="accent2" w:themeShade="BF"/>
        </w:rPr>
        <w:t xml:space="preserve"> are </w:t>
      </w:r>
      <w:proofErr w:type="spellStart"/>
      <w:r w:rsidRPr="00B07D0D">
        <w:rPr>
          <w:color w:val="C45911" w:themeColor="accent2" w:themeShade="BF"/>
        </w:rPr>
        <w:t>subject</w:t>
      </w:r>
      <w:proofErr w:type="spellEnd"/>
      <w:r w:rsidRPr="00B07D0D">
        <w:rPr>
          <w:color w:val="C45911" w:themeColor="accent2" w:themeShade="BF"/>
        </w:rPr>
        <w:t xml:space="preserve"> </w:t>
      </w:r>
      <w:proofErr w:type="spellStart"/>
      <w:r w:rsidRPr="00B07D0D">
        <w:rPr>
          <w:color w:val="C45911" w:themeColor="accent2" w:themeShade="BF"/>
        </w:rPr>
        <w:t>to</w:t>
      </w:r>
      <w:proofErr w:type="spellEnd"/>
      <w:r w:rsidRPr="00B07D0D">
        <w:rPr>
          <w:color w:val="C45911" w:themeColor="accent2" w:themeShade="BF"/>
        </w:rPr>
        <w:t xml:space="preserve"> </w:t>
      </w:r>
      <w:proofErr w:type="spellStart"/>
      <w:r w:rsidRPr="00B07D0D">
        <w:rPr>
          <w:color w:val="C45911" w:themeColor="accent2" w:themeShade="BF"/>
        </w:rPr>
        <w:t>marauders</w:t>
      </w:r>
      <w:proofErr w:type="spellEnd"/>
      <w:r w:rsidRPr="00B07D0D">
        <w:rPr>
          <w:color w:val="C45911" w:themeColor="accent2" w:themeShade="BF"/>
        </w:rPr>
        <w:t xml:space="preserve">. </w:t>
      </w:r>
      <w:r w:rsidRPr="00B07D0D">
        <w:rPr>
          <w:color w:val="C45911" w:themeColor="accent2" w:themeShade="BF"/>
          <w:lang w:val="en-US"/>
        </w:rPr>
        <w:t>And in</w:t>
      </w:r>
      <w:r w:rsidR="00D76653" w:rsidRPr="00B07D0D">
        <w:rPr>
          <w:color w:val="C45911" w:themeColor="accent2" w:themeShade="BF"/>
          <w:lang w:val="en-US"/>
        </w:rPr>
        <w:t xml:space="preserve"> </w:t>
      </w:r>
      <w:r w:rsidRPr="00B07D0D">
        <w:rPr>
          <w:color w:val="C45911" w:themeColor="accent2" w:themeShade="BF"/>
          <w:lang w:val="en-US"/>
        </w:rPr>
        <w:t xml:space="preserve">capitalism, with any castle . . . you </w:t>
      </w:r>
      <w:proofErr w:type="gramStart"/>
      <w:r w:rsidRPr="00B07D0D">
        <w:rPr>
          <w:color w:val="C45911" w:themeColor="accent2" w:themeShade="BF"/>
          <w:lang w:val="en-US"/>
        </w:rPr>
        <w:t>have to</w:t>
      </w:r>
      <w:proofErr w:type="gramEnd"/>
      <w:r w:rsidRPr="00B07D0D">
        <w:rPr>
          <w:color w:val="C45911" w:themeColor="accent2" w:themeShade="BF"/>
          <w:lang w:val="en-US"/>
        </w:rPr>
        <w:t xml:space="preserve"> expect . . . that millions of people out there . . . are thinking</w:t>
      </w:r>
      <w:r w:rsidR="00D76653" w:rsidRPr="00B07D0D">
        <w:rPr>
          <w:color w:val="C45911" w:themeColor="accent2" w:themeShade="BF"/>
          <w:lang w:val="en-US"/>
        </w:rPr>
        <w:t xml:space="preserve"> </w:t>
      </w:r>
      <w:r w:rsidRPr="00B07D0D">
        <w:rPr>
          <w:color w:val="C45911" w:themeColor="accent2" w:themeShade="BF"/>
          <w:lang w:val="en-US"/>
        </w:rPr>
        <w:t>about ways to take your castle away.</w:t>
      </w:r>
      <w:r w:rsidR="00D76653" w:rsidRPr="00B07D0D">
        <w:rPr>
          <w:color w:val="C45911" w:themeColor="accent2" w:themeShade="BF"/>
          <w:lang w:val="en-US"/>
        </w:rPr>
        <w:t xml:space="preserve"> </w:t>
      </w:r>
    </w:p>
    <w:p w:rsidR="001175B6" w:rsidRPr="001175B6" w:rsidRDefault="001175B6" w:rsidP="00B07D0D">
      <w:pPr>
        <w:jc w:val="both"/>
        <w:rPr>
          <w:lang w:val="es-ES"/>
        </w:rPr>
      </w:pPr>
      <w:r w:rsidRPr="001175B6">
        <w:rPr>
          <w:lang w:val="es-ES"/>
        </w:rPr>
        <w:t xml:space="preserve">Pensamos en cada negocio como un castillo económico. Y los castillos están sujetos a merodeadores. Y en el capitalismo, con cualquier castillo... tienes que esperar. . . que millones de personas por ahí... estás pensando en formas de quitarte tu castillo. </w:t>
      </w:r>
    </w:p>
    <w:p w:rsidR="00BF63E3" w:rsidRPr="00B07D0D" w:rsidRDefault="00BF63E3" w:rsidP="00B07D0D">
      <w:pPr>
        <w:jc w:val="both"/>
        <w:rPr>
          <w:color w:val="C45911" w:themeColor="accent2" w:themeShade="BF"/>
          <w:lang w:val="en-US"/>
        </w:rPr>
      </w:pPr>
      <w:r w:rsidRPr="00B07D0D">
        <w:rPr>
          <w:color w:val="C45911" w:themeColor="accent2" w:themeShade="BF"/>
          <w:lang w:val="en-US"/>
        </w:rPr>
        <w:t>Then the question is, “What kind of moat do you have around that castle that protects it?”</w:t>
      </w:r>
    </w:p>
    <w:p w:rsidR="001175B6" w:rsidRPr="001175B6" w:rsidRDefault="001175B6" w:rsidP="00B07D0D">
      <w:pPr>
        <w:jc w:val="both"/>
        <w:rPr>
          <w:lang w:val="es-ES"/>
        </w:rPr>
      </w:pPr>
      <w:r w:rsidRPr="001175B6">
        <w:rPr>
          <w:lang w:val="es-ES"/>
        </w:rPr>
        <w:t>Entonces la pregunta es: "¿Qué tipo de foso tienes alrededor de ese castillo que lo protege?"</w:t>
      </w:r>
    </w:p>
    <w:p w:rsidR="00BF63E3" w:rsidRPr="00BF63E3" w:rsidRDefault="00BF63E3" w:rsidP="00B07D0D">
      <w:pPr>
        <w:jc w:val="both"/>
      </w:pPr>
      <w:proofErr w:type="spellStart"/>
      <w:r w:rsidRPr="00BF63E3">
        <w:lastRenderedPageBreak/>
        <w:t>Outstanding</w:t>
      </w:r>
      <w:proofErr w:type="spellEnd"/>
      <w:r w:rsidRPr="00BF63E3">
        <w:t xml:space="preserve"> Investor </w:t>
      </w:r>
      <w:proofErr w:type="spellStart"/>
      <w:r w:rsidRPr="00BF63E3">
        <w:t>Digest</w:t>
      </w:r>
      <w:proofErr w:type="spellEnd"/>
      <w:r w:rsidRPr="00BF63E3">
        <w:t xml:space="preserve">, </w:t>
      </w:r>
      <w:proofErr w:type="spellStart"/>
      <w:r w:rsidRPr="00BF63E3">
        <w:t>December</w:t>
      </w:r>
      <w:proofErr w:type="spellEnd"/>
      <w:r w:rsidRPr="00BF63E3">
        <w:t xml:space="preserve"> 18, 2000</w:t>
      </w:r>
    </w:p>
    <w:p w:rsidR="00BF63E3" w:rsidRPr="00B07D0D" w:rsidRDefault="00BF63E3" w:rsidP="00B07D0D">
      <w:pPr>
        <w:jc w:val="both"/>
        <w:rPr>
          <w:color w:val="C45911" w:themeColor="accent2" w:themeShade="BF"/>
          <w:lang w:val="en-US"/>
        </w:rPr>
      </w:pPr>
      <w:r w:rsidRPr="00B07D0D">
        <w:rPr>
          <w:color w:val="C45911" w:themeColor="accent2" w:themeShade="BF"/>
          <w:lang w:val="en-US"/>
        </w:rPr>
        <w:t>When our long-term competitive position improves . . . we describe the phenomenon as “widening the</w:t>
      </w:r>
      <w:r w:rsidR="00D76653" w:rsidRPr="00B07D0D">
        <w:rPr>
          <w:color w:val="C45911" w:themeColor="accent2" w:themeShade="BF"/>
          <w:lang w:val="en-US"/>
        </w:rPr>
        <w:t xml:space="preserve"> </w:t>
      </w:r>
      <w:r w:rsidRPr="00B07D0D">
        <w:rPr>
          <w:color w:val="C45911" w:themeColor="accent2" w:themeShade="BF"/>
          <w:lang w:val="en-US"/>
        </w:rPr>
        <w:t xml:space="preserve">moat.” And doing that is essential if we are to have the kind of </w:t>
      </w:r>
      <w:proofErr w:type="gramStart"/>
      <w:r w:rsidRPr="00B07D0D">
        <w:rPr>
          <w:color w:val="C45911" w:themeColor="accent2" w:themeShade="BF"/>
          <w:lang w:val="en-US"/>
        </w:rPr>
        <w:t>business</w:t>
      </w:r>
      <w:proofErr w:type="gramEnd"/>
      <w:r w:rsidRPr="00B07D0D">
        <w:rPr>
          <w:color w:val="C45911" w:themeColor="accent2" w:themeShade="BF"/>
          <w:lang w:val="en-US"/>
        </w:rPr>
        <w:t xml:space="preserve"> we want a decade or two from</w:t>
      </w:r>
      <w:r w:rsidR="00D76653" w:rsidRPr="00B07D0D">
        <w:rPr>
          <w:color w:val="C45911" w:themeColor="accent2" w:themeShade="BF"/>
          <w:lang w:val="en-US"/>
        </w:rPr>
        <w:t xml:space="preserve"> </w:t>
      </w:r>
      <w:r w:rsidRPr="00B07D0D">
        <w:rPr>
          <w:color w:val="C45911" w:themeColor="accent2" w:themeShade="BF"/>
          <w:lang w:val="en-US"/>
        </w:rPr>
        <w:t xml:space="preserve">now. </w:t>
      </w:r>
      <w:proofErr w:type="spellStart"/>
      <w:r w:rsidRPr="00B07D0D">
        <w:rPr>
          <w:color w:val="C45911" w:themeColor="accent2" w:themeShade="BF"/>
        </w:rPr>
        <w:t>We</w:t>
      </w:r>
      <w:proofErr w:type="spellEnd"/>
      <w:r w:rsidRPr="00B07D0D">
        <w:rPr>
          <w:color w:val="C45911" w:themeColor="accent2" w:themeShade="BF"/>
        </w:rPr>
        <w:t xml:space="preserve"> </w:t>
      </w:r>
      <w:proofErr w:type="spellStart"/>
      <w:r w:rsidRPr="00B07D0D">
        <w:rPr>
          <w:color w:val="C45911" w:themeColor="accent2" w:themeShade="BF"/>
        </w:rPr>
        <w:t>always</w:t>
      </w:r>
      <w:proofErr w:type="spellEnd"/>
      <w:r w:rsidRPr="00B07D0D">
        <w:rPr>
          <w:color w:val="C45911" w:themeColor="accent2" w:themeShade="BF"/>
        </w:rPr>
        <w:t xml:space="preserve">, </w:t>
      </w:r>
      <w:proofErr w:type="spellStart"/>
      <w:r w:rsidRPr="00B07D0D">
        <w:rPr>
          <w:color w:val="C45911" w:themeColor="accent2" w:themeShade="BF"/>
        </w:rPr>
        <w:t>of</w:t>
      </w:r>
      <w:proofErr w:type="spellEnd"/>
      <w:r w:rsidRPr="00B07D0D">
        <w:rPr>
          <w:color w:val="C45911" w:themeColor="accent2" w:themeShade="BF"/>
        </w:rPr>
        <w:t xml:space="preserve"> </w:t>
      </w:r>
      <w:proofErr w:type="spellStart"/>
      <w:r w:rsidRPr="00B07D0D">
        <w:rPr>
          <w:color w:val="C45911" w:themeColor="accent2" w:themeShade="BF"/>
        </w:rPr>
        <w:t>course</w:t>
      </w:r>
      <w:proofErr w:type="spellEnd"/>
      <w:r w:rsidRPr="00B07D0D">
        <w:rPr>
          <w:color w:val="C45911" w:themeColor="accent2" w:themeShade="BF"/>
        </w:rPr>
        <w:t xml:space="preserve">, hope </w:t>
      </w:r>
      <w:proofErr w:type="spellStart"/>
      <w:r w:rsidRPr="00B07D0D">
        <w:rPr>
          <w:color w:val="C45911" w:themeColor="accent2" w:themeShade="BF"/>
        </w:rPr>
        <w:t>to</w:t>
      </w:r>
      <w:proofErr w:type="spellEnd"/>
      <w:r w:rsidRPr="00B07D0D">
        <w:rPr>
          <w:color w:val="C45911" w:themeColor="accent2" w:themeShade="BF"/>
        </w:rPr>
        <w:t xml:space="preserve"> </w:t>
      </w:r>
      <w:proofErr w:type="spellStart"/>
      <w:r w:rsidRPr="00B07D0D">
        <w:rPr>
          <w:color w:val="C45911" w:themeColor="accent2" w:themeShade="BF"/>
        </w:rPr>
        <w:t>earn</w:t>
      </w:r>
      <w:proofErr w:type="spellEnd"/>
      <w:r w:rsidRPr="00B07D0D">
        <w:rPr>
          <w:color w:val="C45911" w:themeColor="accent2" w:themeShade="BF"/>
        </w:rPr>
        <w:t xml:space="preserve"> more </w:t>
      </w:r>
      <w:proofErr w:type="spellStart"/>
      <w:r w:rsidRPr="00B07D0D">
        <w:rPr>
          <w:color w:val="C45911" w:themeColor="accent2" w:themeShade="BF"/>
        </w:rPr>
        <w:t>money</w:t>
      </w:r>
      <w:proofErr w:type="spellEnd"/>
      <w:r w:rsidRPr="00B07D0D">
        <w:rPr>
          <w:color w:val="C45911" w:themeColor="accent2" w:themeShade="BF"/>
        </w:rPr>
        <w:t xml:space="preserve"> in </w:t>
      </w:r>
      <w:proofErr w:type="spellStart"/>
      <w:r w:rsidRPr="00B07D0D">
        <w:rPr>
          <w:color w:val="C45911" w:themeColor="accent2" w:themeShade="BF"/>
        </w:rPr>
        <w:t>the</w:t>
      </w:r>
      <w:proofErr w:type="spellEnd"/>
      <w:r w:rsidRPr="00B07D0D">
        <w:rPr>
          <w:color w:val="C45911" w:themeColor="accent2" w:themeShade="BF"/>
        </w:rPr>
        <w:t xml:space="preserve"> short-</w:t>
      </w:r>
      <w:proofErr w:type="spellStart"/>
      <w:r w:rsidRPr="00B07D0D">
        <w:rPr>
          <w:color w:val="C45911" w:themeColor="accent2" w:themeShade="BF"/>
        </w:rPr>
        <w:t>term</w:t>
      </w:r>
      <w:proofErr w:type="spellEnd"/>
      <w:r w:rsidRPr="00B07D0D">
        <w:rPr>
          <w:color w:val="C45911" w:themeColor="accent2" w:themeShade="BF"/>
        </w:rPr>
        <w:t xml:space="preserve">. </w:t>
      </w:r>
      <w:r w:rsidRPr="00B07D0D">
        <w:rPr>
          <w:color w:val="C45911" w:themeColor="accent2" w:themeShade="BF"/>
          <w:lang w:val="en-US"/>
        </w:rPr>
        <w:t xml:space="preserve">But when short-term and </w:t>
      </w:r>
      <w:proofErr w:type="spellStart"/>
      <w:r w:rsidRPr="00B07D0D">
        <w:rPr>
          <w:color w:val="C45911" w:themeColor="accent2" w:themeShade="BF"/>
          <w:lang w:val="en-US"/>
        </w:rPr>
        <w:t>longterm</w:t>
      </w:r>
      <w:proofErr w:type="spellEnd"/>
      <w:r w:rsidR="00D76653" w:rsidRPr="00B07D0D">
        <w:rPr>
          <w:color w:val="C45911" w:themeColor="accent2" w:themeShade="BF"/>
          <w:lang w:val="en-US"/>
        </w:rPr>
        <w:t xml:space="preserve"> </w:t>
      </w:r>
      <w:r w:rsidRPr="00B07D0D">
        <w:rPr>
          <w:color w:val="C45911" w:themeColor="accent2" w:themeShade="BF"/>
          <w:lang w:val="en-US"/>
        </w:rPr>
        <w:t>conflict, widening the moat must take precedence.</w:t>
      </w:r>
    </w:p>
    <w:p w:rsidR="001175B6" w:rsidRPr="001175B6" w:rsidRDefault="001175B6" w:rsidP="00B07D0D">
      <w:pPr>
        <w:jc w:val="both"/>
        <w:rPr>
          <w:lang w:val="es-ES"/>
        </w:rPr>
      </w:pPr>
      <w:r w:rsidRPr="001175B6">
        <w:rPr>
          <w:lang w:val="es-ES"/>
        </w:rPr>
        <w:t>Cuando nuestra posición competitiva a largo plazo mejora... describimos el fenómeno como "ensanchar el foso". Y hacer eso es esencial si queremos tener el tipo de negocio que queremos dentro de una o dos décadas. Siempre, por supuesto, esperamos ganar más dinero a corto plazo. Pero cuando el conflicto a corto y largo plazo, la ampliación del foso debe tener prioridad.</w:t>
      </w:r>
    </w:p>
    <w:p w:rsidR="00BF63E3" w:rsidRPr="001175B6" w:rsidRDefault="00BF63E3" w:rsidP="00B07D0D">
      <w:pPr>
        <w:jc w:val="both"/>
        <w:rPr>
          <w:lang w:val="en-US"/>
        </w:rPr>
      </w:pPr>
      <w:r w:rsidRPr="001175B6">
        <w:rPr>
          <w:lang w:val="en-US"/>
        </w:rPr>
        <w:t>Berkshire Hathaway Letter to Shareholders, 2005</w:t>
      </w:r>
    </w:p>
    <w:p w:rsidR="00BF63E3" w:rsidRPr="00B07D0D" w:rsidRDefault="00BF63E3" w:rsidP="00B07D0D">
      <w:pPr>
        <w:jc w:val="both"/>
        <w:rPr>
          <w:color w:val="C45911" w:themeColor="accent2" w:themeShade="BF"/>
          <w:lang w:val="en-US"/>
        </w:rPr>
      </w:pPr>
      <w:r w:rsidRPr="00B07D0D">
        <w:rPr>
          <w:color w:val="C45911" w:themeColor="accent2" w:themeShade="BF"/>
          <w:lang w:val="en-US"/>
        </w:rPr>
        <w:t>A truly great business must have an enduring “moat” that protects excellent returns on invested capital.</w:t>
      </w:r>
      <w:r w:rsidR="00D76653" w:rsidRPr="00B07D0D">
        <w:rPr>
          <w:color w:val="C45911" w:themeColor="accent2" w:themeShade="BF"/>
          <w:lang w:val="en-US"/>
        </w:rPr>
        <w:t xml:space="preserve"> </w:t>
      </w:r>
      <w:r w:rsidRPr="00B07D0D">
        <w:rPr>
          <w:color w:val="C45911" w:themeColor="accent2" w:themeShade="BF"/>
          <w:lang w:val="en-US"/>
        </w:rPr>
        <w:t>The dynamics of capitalism guarantee that competitors will repeatedly assault any business “castle” that</w:t>
      </w:r>
      <w:r w:rsidR="00D76653" w:rsidRPr="00B07D0D">
        <w:rPr>
          <w:color w:val="C45911" w:themeColor="accent2" w:themeShade="BF"/>
          <w:lang w:val="en-US"/>
        </w:rPr>
        <w:t xml:space="preserve"> </w:t>
      </w:r>
      <w:r w:rsidRPr="00B07D0D">
        <w:rPr>
          <w:color w:val="C45911" w:themeColor="accent2" w:themeShade="BF"/>
          <w:lang w:val="en-US"/>
        </w:rPr>
        <w:t>is earning high returns . . . Our criterion of “enduring” causes us to rule out companies in industries prone</w:t>
      </w:r>
      <w:r w:rsidR="00D76653" w:rsidRPr="00B07D0D">
        <w:rPr>
          <w:color w:val="C45911" w:themeColor="accent2" w:themeShade="BF"/>
          <w:lang w:val="en-US"/>
        </w:rPr>
        <w:t xml:space="preserve"> </w:t>
      </w:r>
      <w:r w:rsidRPr="00B07D0D">
        <w:rPr>
          <w:color w:val="C45911" w:themeColor="accent2" w:themeShade="BF"/>
          <w:lang w:val="en-US"/>
        </w:rPr>
        <w:t>to rapid and continuous change. Though capitalism’s “creative destruction” is highly beneficial for society,</w:t>
      </w:r>
      <w:r w:rsidR="00D76653" w:rsidRPr="00B07D0D">
        <w:rPr>
          <w:color w:val="C45911" w:themeColor="accent2" w:themeShade="BF"/>
          <w:lang w:val="en-US"/>
        </w:rPr>
        <w:t xml:space="preserve"> </w:t>
      </w:r>
      <w:r w:rsidRPr="00B07D0D">
        <w:rPr>
          <w:color w:val="C45911" w:themeColor="accent2" w:themeShade="BF"/>
          <w:lang w:val="en-US"/>
        </w:rPr>
        <w:t>it precludes investment certainty. A moat that must be continuously rebuilt will eventually be no moat at</w:t>
      </w:r>
      <w:r w:rsidR="00D76653" w:rsidRPr="00B07D0D">
        <w:rPr>
          <w:color w:val="C45911" w:themeColor="accent2" w:themeShade="BF"/>
          <w:lang w:val="en-US"/>
        </w:rPr>
        <w:t xml:space="preserve"> </w:t>
      </w:r>
      <w:r w:rsidRPr="00B07D0D">
        <w:rPr>
          <w:color w:val="C45911" w:themeColor="accent2" w:themeShade="BF"/>
          <w:lang w:val="en-US"/>
        </w:rPr>
        <w:t>all . . . Additionally, this criterion eliminates the business whose success depends on having a great</w:t>
      </w:r>
      <w:r w:rsidR="00D76653" w:rsidRPr="00B07D0D">
        <w:rPr>
          <w:color w:val="C45911" w:themeColor="accent2" w:themeShade="BF"/>
          <w:lang w:val="en-US"/>
        </w:rPr>
        <w:t xml:space="preserve"> </w:t>
      </w:r>
      <w:r w:rsidRPr="00B07D0D">
        <w:rPr>
          <w:color w:val="C45911" w:themeColor="accent2" w:themeShade="BF"/>
          <w:lang w:val="en-US"/>
        </w:rPr>
        <w:t>manager.</w:t>
      </w:r>
    </w:p>
    <w:p w:rsidR="001175B6" w:rsidRPr="001175B6" w:rsidRDefault="001175B6" w:rsidP="00B07D0D">
      <w:pPr>
        <w:jc w:val="both"/>
        <w:rPr>
          <w:lang w:val="es-ES"/>
        </w:rPr>
      </w:pPr>
      <w:r w:rsidRPr="001175B6">
        <w:rPr>
          <w:lang w:val="es-ES"/>
        </w:rPr>
        <w:t>Un negocio verdaderamente grande debe tener un "foso" duradero que proteja los excelentes rendimientos del capital invertido. La dinámica del capitalismo garantiza que los competidores asaltarán repetidamente cualquier "castillo" empresarial que esté obteniendo altos rendimientos. Nuestro criterio de "perdurabilidad" nos hace descartar empresas en industrias propensas a cambios rápidos y continuos. Aunque la "destrucción creativa" del capitalismo es altamente beneficiosa para la sociedad, impide la certeza de la inversión. Un foso que debe ser reconstruido continuamente eventualmente no será foso en absoluto. . . Además, este criterio elimina el negocio cuyo éxito depende de tener un gran gerente.</w:t>
      </w:r>
    </w:p>
    <w:p w:rsidR="00BF63E3" w:rsidRPr="001175B6" w:rsidRDefault="00BF63E3" w:rsidP="00B07D0D">
      <w:pPr>
        <w:jc w:val="both"/>
        <w:rPr>
          <w:lang w:val="en-US"/>
        </w:rPr>
      </w:pPr>
      <w:r w:rsidRPr="001175B6">
        <w:rPr>
          <w:lang w:val="en-US"/>
        </w:rPr>
        <w:t>Berkshire Hathaway Letter to Shareholders, 2007</w:t>
      </w: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07D0D" w:rsidRDefault="00B07D0D" w:rsidP="00BF63E3">
      <w:pPr>
        <w:rPr>
          <w:b/>
          <w:bCs/>
          <w:lang w:val="en-US"/>
        </w:rPr>
      </w:pPr>
    </w:p>
    <w:p w:rsidR="00BF63E3" w:rsidRPr="00D76653" w:rsidRDefault="00BF63E3" w:rsidP="00BF63E3">
      <w:pPr>
        <w:rPr>
          <w:b/>
          <w:bCs/>
          <w:lang w:val="en-US"/>
        </w:rPr>
      </w:pPr>
      <w:r w:rsidRPr="00D76653">
        <w:rPr>
          <w:b/>
          <w:bCs/>
          <w:lang w:val="en-US"/>
        </w:rPr>
        <w:lastRenderedPageBreak/>
        <w:t>Appendix A: Value Creation Checklist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stage</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competitive</w:t>
      </w:r>
      <w:proofErr w:type="spellEnd"/>
      <w:r w:rsidRPr="00B4255B">
        <w:rPr>
          <w:sz w:val="18"/>
          <w:szCs w:val="18"/>
        </w:rPr>
        <w:t xml:space="preserve"> </w:t>
      </w:r>
      <w:proofErr w:type="spellStart"/>
      <w:r w:rsidRPr="00B4255B">
        <w:rPr>
          <w:sz w:val="18"/>
          <w:szCs w:val="18"/>
        </w:rPr>
        <w:t>life</w:t>
      </w:r>
      <w:proofErr w:type="spellEnd"/>
      <w:r w:rsidRPr="00B4255B">
        <w:rPr>
          <w:sz w:val="18"/>
          <w:szCs w:val="18"/>
        </w:rPr>
        <w:t xml:space="preserve"> </w:t>
      </w:r>
      <w:proofErr w:type="spellStart"/>
      <w:r w:rsidRPr="00B4255B">
        <w:rPr>
          <w:sz w:val="18"/>
          <w:szCs w:val="18"/>
        </w:rPr>
        <w:t>cycle</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company</w:t>
      </w:r>
      <w:proofErr w:type="spellEnd"/>
      <w:r w:rsidRPr="00B4255B">
        <w:rPr>
          <w:sz w:val="18"/>
          <w:szCs w:val="18"/>
        </w:rPr>
        <w:t xml:space="preserve"> in?</w:t>
      </w:r>
    </w:p>
    <w:p w:rsidR="00BF63E3" w:rsidRPr="00B4255B" w:rsidRDefault="00BF63E3" w:rsidP="00BF63E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company</w:t>
      </w:r>
      <w:proofErr w:type="spellEnd"/>
      <w:r w:rsidRPr="00B4255B">
        <w:rPr>
          <w:sz w:val="18"/>
          <w:szCs w:val="18"/>
        </w:rPr>
        <w:t xml:space="preserve"> </w:t>
      </w:r>
      <w:proofErr w:type="spellStart"/>
      <w:r w:rsidRPr="00B4255B">
        <w:rPr>
          <w:sz w:val="18"/>
          <w:szCs w:val="18"/>
        </w:rPr>
        <w:t>currently</w:t>
      </w:r>
      <w:proofErr w:type="spellEnd"/>
      <w:r w:rsidRPr="00B4255B">
        <w:rPr>
          <w:sz w:val="18"/>
          <w:szCs w:val="18"/>
        </w:rPr>
        <w:t xml:space="preserve"> </w:t>
      </w:r>
      <w:proofErr w:type="spellStart"/>
      <w:r w:rsidRPr="00B4255B">
        <w:rPr>
          <w:sz w:val="18"/>
          <w:szCs w:val="18"/>
        </w:rPr>
        <w:t>earning</w:t>
      </w:r>
      <w:proofErr w:type="spellEnd"/>
      <w:r w:rsidRPr="00B4255B">
        <w:rPr>
          <w:sz w:val="18"/>
          <w:szCs w:val="18"/>
        </w:rPr>
        <w:t xml:space="preserve"> a </w:t>
      </w:r>
      <w:proofErr w:type="spellStart"/>
      <w:r w:rsidRPr="00B4255B">
        <w:rPr>
          <w:sz w:val="18"/>
          <w:szCs w:val="18"/>
        </w:rPr>
        <w:t>return</w:t>
      </w:r>
      <w:proofErr w:type="spellEnd"/>
      <w:r w:rsidRPr="00B4255B">
        <w:rPr>
          <w:sz w:val="18"/>
          <w:szCs w:val="18"/>
        </w:rPr>
        <w:t xml:space="preserve"> </w:t>
      </w:r>
      <w:proofErr w:type="spellStart"/>
      <w:r w:rsidRPr="00B4255B">
        <w:rPr>
          <w:sz w:val="18"/>
          <w:szCs w:val="18"/>
        </w:rPr>
        <w:t>above</w:t>
      </w:r>
      <w:proofErr w:type="spellEnd"/>
      <w:r w:rsidRPr="00B4255B">
        <w:rPr>
          <w:sz w:val="18"/>
          <w:szCs w:val="18"/>
        </w:rPr>
        <w:t xml:space="preserve"> </w:t>
      </w:r>
      <w:proofErr w:type="spellStart"/>
      <w:r w:rsidRPr="00B4255B">
        <w:rPr>
          <w:sz w:val="18"/>
          <w:szCs w:val="18"/>
        </w:rPr>
        <w:t>its</w:t>
      </w:r>
      <w:proofErr w:type="spellEnd"/>
      <w:r w:rsidRPr="00B4255B">
        <w:rPr>
          <w:sz w:val="18"/>
          <w:szCs w:val="18"/>
        </w:rPr>
        <w:t xml:space="preserve"> </w:t>
      </w:r>
      <w:proofErr w:type="spellStart"/>
      <w:r w:rsidRPr="00B4255B">
        <w:rPr>
          <w:sz w:val="18"/>
          <w:szCs w:val="18"/>
        </w:rPr>
        <w:t>cost</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capital?</w:t>
      </w:r>
    </w:p>
    <w:p w:rsidR="00BF63E3" w:rsidRPr="00B4255B" w:rsidRDefault="00BF63E3" w:rsidP="00BF63E3">
      <w:pPr>
        <w:rPr>
          <w:sz w:val="18"/>
          <w:szCs w:val="18"/>
        </w:rPr>
      </w:pPr>
      <w:proofErr w:type="gramStart"/>
      <w:r w:rsidRPr="00B4255B">
        <w:rPr>
          <w:sz w:val="18"/>
          <w:szCs w:val="18"/>
        </w:rPr>
        <w:t xml:space="preserve">Are </w:t>
      </w:r>
      <w:proofErr w:type="spellStart"/>
      <w:r w:rsidRPr="00B4255B">
        <w:rPr>
          <w:sz w:val="18"/>
          <w:szCs w:val="18"/>
        </w:rPr>
        <w:t>returns</w:t>
      </w:r>
      <w:proofErr w:type="spellEnd"/>
      <w:r w:rsidRPr="00B4255B">
        <w:rPr>
          <w:sz w:val="18"/>
          <w:szCs w:val="18"/>
        </w:rPr>
        <w:t xml:space="preserve"> </w:t>
      </w:r>
      <w:proofErr w:type="spellStart"/>
      <w:r w:rsidRPr="00B4255B">
        <w:rPr>
          <w:sz w:val="18"/>
          <w:szCs w:val="18"/>
        </w:rPr>
        <w:t>on</w:t>
      </w:r>
      <w:proofErr w:type="spellEnd"/>
      <w:r w:rsidRPr="00B4255B">
        <w:rPr>
          <w:sz w:val="18"/>
          <w:szCs w:val="18"/>
        </w:rPr>
        <w:t xml:space="preserve"> capital </w:t>
      </w:r>
      <w:proofErr w:type="spellStart"/>
      <w:r w:rsidRPr="00B4255B">
        <w:rPr>
          <w:sz w:val="18"/>
          <w:szCs w:val="18"/>
        </w:rPr>
        <w:t>increasing</w:t>
      </w:r>
      <w:proofErr w:type="spellEnd"/>
      <w:r w:rsidRPr="00B4255B">
        <w:rPr>
          <w:sz w:val="18"/>
          <w:szCs w:val="18"/>
        </w:rPr>
        <w:t xml:space="preserve">, </w:t>
      </w:r>
      <w:proofErr w:type="spellStart"/>
      <w:r w:rsidRPr="00B4255B">
        <w:rPr>
          <w:sz w:val="18"/>
          <w:szCs w:val="18"/>
        </w:rPr>
        <w:t>decreasing</w:t>
      </w:r>
      <w:proofErr w:type="spellEnd"/>
      <w:r w:rsidRPr="00B4255B">
        <w:rPr>
          <w:sz w:val="18"/>
          <w:szCs w:val="18"/>
        </w:rPr>
        <w:t xml:space="preserve">, </w:t>
      </w:r>
      <w:proofErr w:type="spellStart"/>
      <w:r w:rsidRPr="00B4255B">
        <w:rPr>
          <w:sz w:val="18"/>
          <w:szCs w:val="18"/>
        </w:rPr>
        <w:t>or</w:t>
      </w:r>
      <w:proofErr w:type="spellEnd"/>
      <w:r w:rsidRPr="00B4255B">
        <w:rPr>
          <w:sz w:val="18"/>
          <w:szCs w:val="18"/>
        </w:rPr>
        <w:t xml:space="preserve"> </w:t>
      </w:r>
      <w:proofErr w:type="spellStart"/>
      <w:r w:rsidRPr="00B4255B">
        <w:rPr>
          <w:sz w:val="18"/>
          <w:szCs w:val="18"/>
        </w:rPr>
        <w:t>stable</w:t>
      </w:r>
      <w:proofErr w:type="spellEnd"/>
      <w:r w:rsidRPr="00B4255B">
        <w:rPr>
          <w:sz w:val="18"/>
          <w:szCs w:val="18"/>
        </w:rPr>
        <w:t>?</w:t>
      </w:r>
      <w:proofErr w:type="gramEnd"/>
      <w:r w:rsidRPr="00B4255B">
        <w:rPr>
          <w:sz w:val="18"/>
          <w:szCs w:val="18"/>
        </w:rPr>
        <w:t xml:space="preserve"> </w:t>
      </w:r>
      <w:proofErr w:type="spellStart"/>
      <w:r w:rsidRPr="00B4255B">
        <w:rPr>
          <w:sz w:val="18"/>
          <w:szCs w:val="18"/>
        </w:rPr>
        <w:t>Why</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trend</w:t>
      </w:r>
      <w:proofErr w:type="spellEnd"/>
      <w:r w:rsidRPr="00B4255B">
        <w:rPr>
          <w:sz w:val="18"/>
          <w:szCs w:val="18"/>
        </w:rPr>
        <w:t xml:space="preserve"> in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company’s</w:t>
      </w:r>
      <w:proofErr w:type="spellEnd"/>
      <w:r w:rsidRPr="00B4255B">
        <w:rPr>
          <w:sz w:val="18"/>
          <w:szCs w:val="18"/>
        </w:rPr>
        <w:t xml:space="preserve"> </w:t>
      </w:r>
      <w:proofErr w:type="spellStart"/>
      <w:r w:rsidRPr="00B4255B">
        <w:rPr>
          <w:sz w:val="18"/>
          <w:szCs w:val="18"/>
        </w:rPr>
        <w:t>investment</w:t>
      </w:r>
      <w:proofErr w:type="spellEnd"/>
      <w:r w:rsidRPr="00B4255B">
        <w:rPr>
          <w:sz w:val="18"/>
          <w:szCs w:val="18"/>
        </w:rPr>
        <w:t xml:space="preserve"> </w:t>
      </w:r>
      <w:proofErr w:type="spellStart"/>
      <w:r w:rsidRPr="00B4255B">
        <w:rPr>
          <w:sz w:val="18"/>
          <w:szCs w:val="18"/>
        </w:rPr>
        <w:t>spending</w:t>
      </w:r>
      <w:proofErr w:type="spellEnd"/>
      <w:r w:rsidRPr="00B4255B">
        <w:rPr>
          <w:sz w:val="18"/>
          <w:szCs w:val="18"/>
        </w:rPr>
        <w:t>?</w:t>
      </w:r>
    </w:p>
    <w:p w:rsidR="00BF63E3" w:rsidRPr="00B4255B" w:rsidRDefault="00BF63E3" w:rsidP="00BF63E3">
      <w:pPr>
        <w:rPr>
          <w:b/>
          <w:bCs/>
          <w:sz w:val="18"/>
          <w:szCs w:val="18"/>
        </w:rPr>
      </w:pPr>
      <w:r w:rsidRPr="00B4255B">
        <w:rPr>
          <w:b/>
          <w:bCs/>
          <w:sz w:val="18"/>
          <w:szCs w:val="18"/>
        </w:rPr>
        <w:t xml:space="preserve">Lay </w:t>
      </w:r>
      <w:proofErr w:type="spellStart"/>
      <w:r w:rsidRPr="00B4255B">
        <w:rPr>
          <w:b/>
          <w:bCs/>
          <w:sz w:val="18"/>
          <w:szCs w:val="18"/>
        </w:rPr>
        <w:t>of</w:t>
      </w:r>
      <w:proofErr w:type="spellEnd"/>
      <w:r w:rsidRPr="00B4255B">
        <w:rPr>
          <w:b/>
          <w:bCs/>
          <w:sz w:val="18"/>
          <w:szCs w:val="18"/>
        </w:rPr>
        <w:t xml:space="preserve"> </w:t>
      </w:r>
      <w:proofErr w:type="spellStart"/>
      <w:r w:rsidRPr="00B4255B">
        <w:rPr>
          <w:b/>
          <w:bCs/>
          <w:sz w:val="18"/>
          <w:szCs w:val="18"/>
        </w:rPr>
        <w:t>the</w:t>
      </w:r>
      <w:proofErr w:type="spellEnd"/>
      <w:r w:rsidRPr="00B4255B">
        <w:rPr>
          <w:b/>
          <w:bCs/>
          <w:sz w:val="18"/>
          <w:szCs w:val="18"/>
        </w:rPr>
        <w:t xml:space="preserve"> </w:t>
      </w:r>
      <w:proofErr w:type="spellStart"/>
      <w:r w:rsidRPr="00B4255B">
        <w:rPr>
          <w:b/>
          <w:bCs/>
          <w:sz w:val="18"/>
          <w:szCs w:val="18"/>
        </w:rPr>
        <w:t>Land</w:t>
      </w:r>
      <w:proofErr w:type="spellEnd"/>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percentage</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each</w:t>
      </w:r>
      <w:proofErr w:type="spellEnd"/>
      <w:r w:rsidRPr="00B4255B">
        <w:rPr>
          <w:sz w:val="18"/>
          <w:szCs w:val="18"/>
        </w:rPr>
        <w:t xml:space="preserve"> </w:t>
      </w:r>
      <w:proofErr w:type="spellStart"/>
      <w:r w:rsidRPr="00B4255B">
        <w:rPr>
          <w:sz w:val="18"/>
          <w:szCs w:val="18"/>
        </w:rPr>
        <w:t>player</w:t>
      </w:r>
      <w:proofErr w:type="spellEnd"/>
      <w:r w:rsidRPr="00B4255B">
        <w:rPr>
          <w:sz w:val="18"/>
          <w:szCs w:val="18"/>
        </w:rPr>
        <w:t xml:space="preserve"> </w:t>
      </w:r>
      <w:proofErr w:type="spellStart"/>
      <w:r w:rsidRPr="00B4255B">
        <w:rPr>
          <w:sz w:val="18"/>
          <w:szCs w:val="18"/>
        </w:rPr>
        <w:t>represent</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each</w:t>
      </w:r>
      <w:proofErr w:type="spellEnd"/>
      <w:r w:rsidRPr="00B4255B">
        <w:rPr>
          <w:sz w:val="18"/>
          <w:szCs w:val="18"/>
        </w:rPr>
        <w:t xml:space="preserve"> </w:t>
      </w:r>
      <w:proofErr w:type="spellStart"/>
      <w:r w:rsidRPr="00B4255B">
        <w:rPr>
          <w:sz w:val="18"/>
          <w:szCs w:val="18"/>
        </w:rPr>
        <w:t>player’s</w:t>
      </w:r>
      <w:proofErr w:type="spellEnd"/>
      <w:r w:rsidRPr="00B4255B">
        <w:rPr>
          <w:sz w:val="18"/>
          <w:szCs w:val="18"/>
        </w:rPr>
        <w:t xml:space="preserve"> </w:t>
      </w:r>
      <w:proofErr w:type="spellStart"/>
      <w:r w:rsidRPr="00B4255B">
        <w:rPr>
          <w:sz w:val="18"/>
          <w:szCs w:val="18"/>
        </w:rPr>
        <w:t>level</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profitability</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historical</w:t>
      </w:r>
      <w:proofErr w:type="spellEnd"/>
      <w:r w:rsidRPr="00B4255B">
        <w:rPr>
          <w:sz w:val="18"/>
          <w:szCs w:val="18"/>
        </w:rPr>
        <w:t xml:space="preserve"> </w:t>
      </w:r>
      <w:proofErr w:type="spellStart"/>
      <w:r w:rsidRPr="00B4255B">
        <w:rPr>
          <w:sz w:val="18"/>
          <w:szCs w:val="18"/>
        </w:rPr>
        <w:t>trends</w:t>
      </w:r>
      <w:proofErr w:type="spellEnd"/>
      <w:r w:rsidRPr="00B4255B">
        <w:rPr>
          <w:sz w:val="18"/>
          <w:szCs w:val="18"/>
        </w:rPr>
        <w:t xml:space="preserve"> in </w:t>
      </w:r>
      <w:proofErr w:type="spellStart"/>
      <w:r w:rsidRPr="00B4255B">
        <w:rPr>
          <w:sz w:val="18"/>
          <w:szCs w:val="18"/>
        </w:rPr>
        <w:t>market</w:t>
      </w:r>
      <w:proofErr w:type="spellEnd"/>
      <w:r w:rsidRPr="00B4255B">
        <w:rPr>
          <w:sz w:val="18"/>
          <w:szCs w:val="18"/>
        </w:rPr>
        <w:t xml:space="preserve"> share </w:t>
      </w:r>
      <w:proofErr w:type="spellStart"/>
      <w:r w:rsidRPr="00B4255B">
        <w:rPr>
          <w:sz w:val="18"/>
          <w:szCs w:val="18"/>
        </w:rPr>
        <w:t>been</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How</w:t>
      </w:r>
      <w:proofErr w:type="spellEnd"/>
      <w:r w:rsidRPr="00B4255B">
        <w:rPr>
          <w:sz w:val="18"/>
          <w:szCs w:val="18"/>
        </w:rPr>
        <w:t xml:space="preserve"> </w:t>
      </w:r>
      <w:proofErr w:type="spellStart"/>
      <w:r w:rsidRPr="00B4255B">
        <w:rPr>
          <w:sz w:val="18"/>
          <w:szCs w:val="18"/>
        </w:rPr>
        <w:t>stable</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How</w:t>
      </w:r>
      <w:proofErr w:type="spellEnd"/>
      <w:r w:rsidRPr="00B4255B">
        <w:rPr>
          <w:sz w:val="18"/>
          <w:szCs w:val="18"/>
        </w:rPr>
        <w:t xml:space="preserve"> </w:t>
      </w:r>
      <w:proofErr w:type="spellStart"/>
      <w:r w:rsidRPr="00B4255B">
        <w:rPr>
          <w:sz w:val="18"/>
          <w:szCs w:val="18"/>
        </w:rPr>
        <w:t>stable</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market</w:t>
      </w:r>
      <w:proofErr w:type="spellEnd"/>
      <w:r w:rsidRPr="00B4255B">
        <w:rPr>
          <w:sz w:val="18"/>
          <w:szCs w:val="18"/>
        </w:rPr>
        <w:t xml:space="preserve"> share?</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do </w:t>
      </w:r>
      <w:proofErr w:type="spellStart"/>
      <w:r w:rsidRPr="00B4255B">
        <w:rPr>
          <w:sz w:val="18"/>
          <w:szCs w:val="18"/>
        </w:rPr>
        <w:t>pricing</w:t>
      </w:r>
      <w:proofErr w:type="spellEnd"/>
      <w:r w:rsidRPr="00B4255B">
        <w:rPr>
          <w:sz w:val="18"/>
          <w:szCs w:val="18"/>
        </w:rPr>
        <w:t xml:space="preserve"> </w:t>
      </w:r>
      <w:proofErr w:type="spellStart"/>
      <w:r w:rsidRPr="00B4255B">
        <w:rPr>
          <w:sz w:val="18"/>
          <w:szCs w:val="18"/>
        </w:rPr>
        <w:t>trends</w:t>
      </w:r>
      <w:proofErr w:type="spellEnd"/>
      <w:r w:rsidRPr="00B4255B">
        <w:rPr>
          <w:sz w:val="18"/>
          <w:szCs w:val="18"/>
        </w:rPr>
        <w:t xml:space="preserve"> </w:t>
      </w:r>
      <w:proofErr w:type="gramStart"/>
      <w:r w:rsidRPr="00B4255B">
        <w:rPr>
          <w:sz w:val="18"/>
          <w:szCs w:val="18"/>
        </w:rPr>
        <w:t>look</w:t>
      </w:r>
      <w:proofErr w:type="gramEnd"/>
      <w:r w:rsidRPr="00B4255B">
        <w:rPr>
          <w:sz w:val="18"/>
          <w:szCs w:val="18"/>
        </w:rPr>
        <w:t xml:space="preserve"> </w:t>
      </w:r>
      <w:proofErr w:type="spellStart"/>
      <w:r w:rsidRPr="00B4255B">
        <w:rPr>
          <w:sz w:val="18"/>
          <w:szCs w:val="18"/>
        </w:rPr>
        <w:t>like</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class</w:t>
      </w:r>
      <w:proofErr w:type="spellEnd"/>
      <w:r w:rsidRPr="00B4255B">
        <w:rPr>
          <w:sz w:val="18"/>
          <w:szCs w:val="18"/>
        </w:rPr>
        <w:t xml:space="preserve"> </w:t>
      </w: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fall</w:t>
      </w:r>
      <w:proofErr w:type="spellEnd"/>
      <w:r w:rsidRPr="00B4255B">
        <w:rPr>
          <w:sz w:val="18"/>
          <w:szCs w:val="18"/>
        </w:rPr>
        <w:t xml:space="preserve"> </w:t>
      </w:r>
      <w:proofErr w:type="spellStart"/>
      <w:r w:rsidRPr="00B4255B">
        <w:rPr>
          <w:sz w:val="18"/>
          <w:szCs w:val="18"/>
        </w:rPr>
        <w:t>into</w:t>
      </w:r>
      <w:proofErr w:type="spellEnd"/>
      <w:r w:rsidRPr="00B4255B">
        <w:rPr>
          <w:sz w:val="18"/>
          <w:szCs w:val="18"/>
        </w:rPr>
        <w:t>—</w:t>
      </w:r>
      <w:proofErr w:type="spellStart"/>
      <w:r w:rsidRPr="00B4255B">
        <w:rPr>
          <w:sz w:val="18"/>
          <w:szCs w:val="18"/>
        </w:rPr>
        <w:t>fragmented</w:t>
      </w:r>
      <w:proofErr w:type="spellEnd"/>
      <w:r w:rsidRPr="00B4255B">
        <w:rPr>
          <w:sz w:val="18"/>
          <w:szCs w:val="18"/>
        </w:rPr>
        <w:t xml:space="preserve">, </w:t>
      </w:r>
      <w:proofErr w:type="spellStart"/>
      <w:r w:rsidRPr="00B4255B">
        <w:rPr>
          <w:sz w:val="18"/>
          <w:szCs w:val="18"/>
        </w:rPr>
        <w:t>emerging</w:t>
      </w:r>
      <w:proofErr w:type="spellEnd"/>
      <w:r w:rsidRPr="00B4255B">
        <w:rPr>
          <w:sz w:val="18"/>
          <w:szCs w:val="18"/>
        </w:rPr>
        <w:t xml:space="preserve">, </w:t>
      </w:r>
      <w:proofErr w:type="spellStart"/>
      <w:r w:rsidRPr="00B4255B">
        <w:rPr>
          <w:sz w:val="18"/>
          <w:szCs w:val="18"/>
        </w:rPr>
        <w:t>mature</w:t>
      </w:r>
      <w:proofErr w:type="spellEnd"/>
      <w:r w:rsidRPr="00B4255B">
        <w:rPr>
          <w:sz w:val="18"/>
          <w:szCs w:val="18"/>
        </w:rPr>
        <w:t xml:space="preserve">, </w:t>
      </w:r>
      <w:proofErr w:type="spellStart"/>
      <w:r w:rsidRPr="00B4255B">
        <w:rPr>
          <w:sz w:val="18"/>
          <w:szCs w:val="18"/>
        </w:rPr>
        <w:t>declining</w:t>
      </w:r>
      <w:proofErr w:type="spellEnd"/>
      <w:r w:rsidRPr="00B4255B">
        <w:rPr>
          <w:sz w:val="18"/>
          <w:szCs w:val="18"/>
        </w:rPr>
        <w:t xml:space="preserve">, </w:t>
      </w:r>
      <w:proofErr w:type="spellStart"/>
      <w:r w:rsidRPr="00B4255B">
        <w:rPr>
          <w:sz w:val="18"/>
          <w:szCs w:val="18"/>
        </w:rPr>
        <w:t>international</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network</w:t>
      </w:r>
      <w:proofErr w:type="spellEnd"/>
      <w:r w:rsidRPr="00B4255B">
        <w:rPr>
          <w:sz w:val="18"/>
          <w:szCs w:val="18"/>
        </w:rPr>
        <w:t xml:space="preserve">, </w:t>
      </w:r>
      <w:proofErr w:type="spellStart"/>
      <w:r w:rsidRPr="00B4255B">
        <w:rPr>
          <w:sz w:val="18"/>
          <w:szCs w:val="18"/>
        </w:rPr>
        <w:t>or</w:t>
      </w:r>
      <w:proofErr w:type="spellEnd"/>
      <w:r w:rsidRPr="00B4255B">
        <w:rPr>
          <w:sz w:val="18"/>
          <w:szCs w:val="18"/>
        </w:rPr>
        <w:t xml:space="preserve"> </w:t>
      </w:r>
      <w:proofErr w:type="spellStart"/>
      <w:r w:rsidRPr="00B4255B">
        <w:rPr>
          <w:sz w:val="18"/>
          <w:szCs w:val="18"/>
        </w:rPr>
        <w:t>hypercompetitive</w:t>
      </w:r>
      <w:proofErr w:type="spellEnd"/>
      <w:r w:rsidRPr="00B4255B">
        <w:rPr>
          <w:sz w:val="18"/>
          <w:szCs w:val="18"/>
        </w:rPr>
        <w:t>?</w:t>
      </w:r>
    </w:p>
    <w:p w:rsidR="00BF63E3" w:rsidRPr="00B4255B" w:rsidRDefault="00BF63E3" w:rsidP="00BF63E3">
      <w:pPr>
        <w:rPr>
          <w:b/>
          <w:bCs/>
          <w:sz w:val="18"/>
          <w:szCs w:val="18"/>
        </w:rPr>
      </w:pPr>
      <w:proofErr w:type="spellStart"/>
      <w:r w:rsidRPr="00B4255B">
        <w:rPr>
          <w:b/>
          <w:bCs/>
          <w:sz w:val="18"/>
          <w:szCs w:val="18"/>
        </w:rPr>
        <w:t>The</w:t>
      </w:r>
      <w:proofErr w:type="spellEnd"/>
      <w:r w:rsidRPr="00B4255B">
        <w:rPr>
          <w:b/>
          <w:bCs/>
          <w:sz w:val="18"/>
          <w:szCs w:val="18"/>
        </w:rPr>
        <w:t xml:space="preserve"> </w:t>
      </w:r>
      <w:proofErr w:type="spellStart"/>
      <w:r w:rsidRPr="00B4255B">
        <w:rPr>
          <w:b/>
          <w:bCs/>
          <w:sz w:val="18"/>
          <w:szCs w:val="18"/>
        </w:rPr>
        <w:t>First</w:t>
      </w:r>
      <w:proofErr w:type="spellEnd"/>
      <w:r w:rsidRPr="00B4255B">
        <w:rPr>
          <w:b/>
          <w:bCs/>
          <w:sz w:val="18"/>
          <w:szCs w:val="18"/>
        </w:rPr>
        <w:t xml:space="preserve"> </w:t>
      </w:r>
      <w:proofErr w:type="spellStart"/>
      <w:r w:rsidRPr="00B4255B">
        <w:rPr>
          <w:b/>
          <w:bCs/>
          <w:sz w:val="18"/>
          <w:szCs w:val="18"/>
        </w:rPr>
        <w:t>Three</w:t>
      </w:r>
      <w:proofErr w:type="spellEnd"/>
      <w:r w:rsidRPr="00B4255B">
        <w:rPr>
          <w:b/>
          <w:bCs/>
          <w:sz w:val="18"/>
          <w:szCs w:val="18"/>
        </w:rPr>
        <w:t xml:space="preserve"> </w:t>
      </w:r>
      <w:proofErr w:type="spellStart"/>
      <w:r w:rsidRPr="00B4255B">
        <w:rPr>
          <w:b/>
          <w:bCs/>
          <w:sz w:val="18"/>
          <w:szCs w:val="18"/>
        </w:rPr>
        <w:t>of</w:t>
      </w:r>
      <w:proofErr w:type="spellEnd"/>
      <w:r w:rsidRPr="00B4255B">
        <w:rPr>
          <w:b/>
          <w:bCs/>
          <w:sz w:val="18"/>
          <w:szCs w:val="18"/>
        </w:rPr>
        <w:t xml:space="preserve"> </w:t>
      </w:r>
      <w:proofErr w:type="spellStart"/>
      <w:r w:rsidRPr="00B4255B">
        <w:rPr>
          <w:b/>
          <w:bCs/>
          <w:sz w:val="18"/>
          <w:szCs w:val="18"/>
        </w:rPr>
        <w:t>the</w:t>
      </w:r>
      <w:proofErr w:type="spellEnd"/>
      <w:r w:rsidRPr="00B4255B">
        <w:rPr>
          <w:b/>
          <w:bCs/>
          <w:sz w:val="18"/>
          <w:szCs w:val="18"/>
        </w:rPr>
        <w:t xml:space="preserve"> Five </w:t>
      </w:r>
      <w:proofErr w:type="spellStart"/>
      <w:r w:rsidRPr="00B4255B">
        <w:rPr>
          <w:b/>
          <w:bCs/>
          <w:sz w:val="18"/>
          <w:szCs w:val="18"/>
        </w:rPr>
        <w:t>Forces</w:t>
      </w:r>
      <w:proofErr w:type="spellEnd"/>
    </w:p>
    <w:p w:rsidR="00BF63E3" w:rsidRPr="00B4255B" w:rsidRDefault="00BF63E3" w:rsidP="00BF63E3">
      <w:pPr>
        <w:rPr>
          <w:sz w:val="18"/>
          <w:szCs w:val="18"/>
        </w:rPr>
      </w:pPr>
      <w:proofErr w:type="spellStart"/>
      <w:r w:rsidRPr="00B4255B">
        <w:rPr>
          <w:sz w:val="18"/>
          <w:szCs w:val="18"/>
        </w:rPr>
        <w:t>How</w:t>
      </w:r>
      <w:proofErr w:type="spellEnd"/>
      <w:r w:rsidRPr="00B4255B">
        <w:rPr>
          <w:sz w:val="18"/>
          <w:szCs w:val="18"/>
        </w:rPr>
        <w:t xml:space="preserve"> </w:t>
      </w:r>
      <w:proofErr w:type="spellStart"/>
      <w:r w:rsidRPr="00B4255B">
        <w:rPr>
          <w:sz w:val="18"/>
          <w:szCs w:val="18"/>
        </w:rPr>
        <w:t>much</w:t>
      </w:r>
      <w:proofErr w:type="spellEnd"/>
      <w:r w:rsidRPr="00B4255B">
        <w:rPr>
          <w:sz w:val="18"/>
          <w:szCs w:val="18"/>
        </w:rPr>
        <w:t xml:space="preserve"> </w:t>
      </w:r>
      <w:proofErr w:type="spellStart"/>
      <w:r w:rsidRPr="00B4255B">
        <w:rPr>
          <w:sz w:val="18"/>
          <w:szCs w:val="18"/>
        </w:rPr>
        <w:t>leverage</w:t>
      </w:r>
      <w:proofErr w:type="spellEnd"/>
      <w:r w:rsidRPr="00B4255B">
        <w:rPr>
          <w:sz w:val="18"/>
          <w:szCs w:val="18"/>
        </w:rPr>
        <w:t xml:space="preserve"> do </w:t>
      </w:r>
      <w:proofErr w:type="spellStart"/>
      <w:r w:rsidRPr="00B4255B">
        <w:rPr>
          <w:sz w:val="18"/>
          <w:szCs w:val="18"/>
        </w:rPr>
        <w:t>suppliers</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w:t>
      </w:r>
    </w:p>
    <w:p w:rsidR="00BF63E3" w:rsidRPr="00B4255B" w:rsidRDefault="00BF63E3" w:rsidP="00BF63E3">
      <w:pPr>
        <w:rPr>
          <w:sz w:val="18"/>
          <w:szCs w:val="18"/>
        </w:rPr>
      </w:pPr>
      <w:proofErr w:type="gramStart"/>
      <w:r w:rsidRPr="00B4255B">
        <w:rPr>
          <w:sz w:val="18"/>
          <w:szCs w:val="18"/>
        </w:rPr>
        <w:t xml:space="preserve">Can </w:t>
      </w:r>
      <w:proofErr w:type="spellStart"/>
      <w:r w:rsidRPr="00B4255B">
        <w:rPr>
          <w:sz w:val="18"/>
          <w:szCs w:val="18"/>
        </w:rPr>
        <w:t>companies</w:t>
      </w:r>
      <w:proofErr w:type="spellEnd"/>
      <w:r w:rsidRPr="00B4255B">
        <w:rPr>
          <w:sz w:val="18"/>
          <w:szCs w:val="18"/>
        </w:rPr>
        <w:t xml:space="preserve"> </w:t>
      </w:r>
      <w:proofErr w:type="spellStart"/>
      <w:r w:rsidRPr="00B4255B">
        <w:rPr>
          <w:sz w:val="18"/>
          <w:szCs w:val="18"/>
        </w:rPr>
        <w:t>pass</w:t>
      </w:r>
      <w:proofErr w:type="spellEnd"/>
      <w:r w:rsidRPr="00B4255B">
        <w:rPr>
          <w:sz w:val="18"/>
          <w:szCs w:val="18"/>
        </w:rPr>
        <w:t xml:space="preserve"> </w:t>
      </w:r>
      <w:proofErr w:type="spellStart"/>
      <w:r w:rsidRPr="00B4255B">
        <w:rPr>
          <w:sz w:val="18"/>
          <w:szCs w:val="18"/>
        </w:rPr>
        <w:t>supplier</w:t>
      </w:r>
      <w:proofErr w:type="spellEnd"/>
      <w:r w:rsidRPr="00B4255B">
        <w:rPr>
          <w:sz w:val="18"/>
          <w:szCs w:val="18"/>
        </w:rPr>
        <w:t xml:space="preserve"> </w:t>
      </w:r>
      <w:proofErr w:type="spellStart"/>
      <w:r w:rsidRPr="00B4255B">
        <w:rPr>
          <w:sz w:val="18"/>
          <w:szCs w:val="18"/>
        </w:rPr>
        <w:t>increases</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customers</w:t>
      </w:r>
      <w:proofErr w:type="spellEnd"/>
      <w:r w:rsidRPr="00B4255B">
        <w:rPr>
          <w:sz w:val="18"/>
          <w:szCs w:val="18"/>
        </w:rPr>
        <w:t>?</w:t>
      </w:r>
      <w:proofErr w:type="gramEnd"/>
    </w:p>
    <w:p w:rsidR="00BF63E3" w:rsidRPr="00B4255B" w:rsidRDefault="00BF63E3" w:rsidP="00BF63E3">
      <w:pPr>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substitute</w:t>
      </w:r>
      <w:proofErr w:type="spellEnd"/>
      <w:r w:rsidRPr="00B4255B">
        <w:rPr>
          <w:sz w:val="18"/>
          <w:szCs w:val="18"/>
        </w:rPr>
        <w:t xml:space="preserve"> </w:t>
      </w:r>
      <w:proofErr w:type="spellStart"/>
      <w:r w:rsidRPr="00B4255B">
        <w:rPr>
          <w:sz w:val="18"/>
          <w:szCs w:val="18"/>
        </w:rPr>
        <w:t>products</w:t>
      </w:r>
      <w:proofErr w:type="spellEnd"/>
      <w:r w:rsidRPr="00B4255B">
        <w:rPr>
          <w:sz w:val="18"/>
          <w:szCs w:val="18"/>
        </w:rPr>
        <w:t xml:space="preserve"> </w:t>
      </w:r>
      <w:proofErr w:type="spellStart"/>
      <w:r w:rsidRPr="00B4255B">
        <w:rPr>
          <w:sz w:val="18"/>
          <w:szCs w:val="18"/>
        </w:rPr>
        <w:t>available</w:t>
      </w:r>
      <w:proofErr w:type="spellEnd"/>
      <w:r w:rsidRPr="00B4255B">
        <w:rPr>
          <w:sz w:val="18"/>
          <w:szCs w:val="18"/>
        </w:rPr>
        <w:t>?</w:t>
      </w:r>
      <w:proofErr w:type="gramEnd"/>
    </w:p>
    <w:p w:rsidR="00BF63E3" w:rsidRPr="00B4255B" w:rsidRDefault="00BF63E3" w:rsidP="00BF63E3">
      <w:pPr>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switching</w:t>
      </w:r>
      <w:proofErr w:type="spellEnd"/>
      <w:r w:rsidRPr="00B4255B">
        <w:rPr>
          <w:sz w:val="18"/>
          <w:szCs w:val="18"/>
        </w:rPr>
        <w:t xml:space="preserve"> </w:t>
      </w:r>
      <w:proofErr w:type="spellStart"/>
      <w:r w:rsidRPr="00B4255B">
        <w:rPr>
          <w:sz w:val="18"/>
          <w:szCs w:val="18"/>
        </w:rPr>
        <w:t>costs</w:t>
      </w:r>
      <w:proofErr w:type="spellEnd"/>
      <w:r w:rsidRPr="00B4255B">
        <w:rPr>
          <w:sz w:val="18"/>
          <w:szCs w:val="18"/>
        </w:rPr>
        <w:t>?</w:t>
      </w:r>
      <w:proofErr w:type="gramEnd"/>
    </w:p>
    <w:p w:rsidR="00BF63E3" w:rsidRPr="00B4255B" w:rsidRDefault="00BF63E3" w:rsidP="00BF63E3">
      <w:pPr>
        <w:rPr>
          <w:sz w:val="18"/>
          <w:szCs w:val="18"/>
        </w:rPr>
      </w:pPr>
      <w:proofErr w:type="spellStart"/>
      <w:r w:rsidRPr="00B4255B">
        <w:rPr>
          <w:sz w:val="18"/>
          <w:szCs w:val="18"/>
        </w:rPr>
        <w:t>How</w:t>
      </w:r>
      <w:proofErr w:type="spellEnd"/>
      <w:r w:rsidRPr="00B4255B">
        <w:rPr>
          <w:sz w:val="18"/>
          <w:szCs w:val="18"/>
        </w:rPr>
        <w:t xml:space="preserve"> </w:t>
      </w:r>
      <w:proofErr w:type="spellStart"/>
      <w:r w:rsidRPr="00B4255B">
        <w:rPr>
          <w:sz w:val="18"/>
          <w:szCs w:val="18"/>
        </w:rPr>
        <w:t>much</w:t>
      </w:r>
      <w:proofErr w:type="spellEnd"/>
      <w:r w:rsidRPr="00B4255B">
        <w:rPr>
          <w:sz w:val="18"/>
          <w:szCs w:val="18"/>
        </w:rPr>
        <w:t xml:space="preserve"> </w:t>
      </w:r>
      <w:proofErr w:type="spellStart"/>
      <w:r w:rsidRPr="00B4255B">
        <w:rPr>
          <w:sz w:val="18"/>
          <w:szCs w:val="18"/>
        </w:rPr>
        <w:t>leverage</w:t>
      </w:r>
      <w:proofErr w:type="spellEnd"/>
      <w:r w:rsidRPr="00B4255B">
        <w:rPr>
          <w:sz w:val="18"/>
          <w:szCs w:val="18"/>
        </w:rPr>
        <w:t xml:space="preserve"> do </w:t>
      </w:r>
      <w:proofErr w:type="spellStart"/>
      <w:r w:rsidRPr="00B4255B">
        <w:rPr>
          <w:sz w:val="18"/>
          <w:szCs w:val="18"/>
        </w:rPr>
        <w:t>buyers</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How</w:t>
      </w:r>
      <w:proofErr w:type="spellEnd"/>
      <w:r w:rsidRPr="00B4255B">
        <w:rPr>
          <w:sz w:val="18"/>
          <w:szCs w:val="18"/>
        </w:rPr>
        <w:t xml:space="preserve"> </w:t>
      </w:r>
      <w:proofErr w:type="spellStart"/>
      <w:r w:rsidRPr="00B4255B">
        <w:rPr>
          <w:sz w:val="18"/>
          <w:szCs w:val="18"/>
        </w:rPr>
        <w:t>informed</w:t>
      </w:r>
      <w:proofErr w:type="spellEnd"/>
      <w:r w:rsidRPr="00B4255B">
        <w:rPr>
          <w:sz w:val="18"/>
          <w:szCs w:val="18"/>
        </w:rPr>
        <w:t xml:space="preserve"> are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buyers</w:t>
      </w:r>
      <w:proofErr w:type="spellEnd"/>
      <w:r w:rsidRPr="00B4255B">
        <w:rPr>
          <w:sz w:val="18"/>
          <w:szCs w:val="18"/>
        </w:rPr>
        <w:t>?</w:t>
      </w:r>
    </w:p>
    <w:p w:rsidR="00BF63E3" w:rsidRPr="00B4255B" w:rsidRDefault="00BF63E3" w:rsidP="00BF63E3">
      <w:pPr>
        <w:rPr>
          <w:b/>
          <w:bCs/>
          <w:sz w:val="18"/>
          <w:szCs w:val="18"/>
        </w:rPr>
      </w:pPr>
      <w:proofErr w:type="spellStart"/>
      <w:r w:rsidRPr="00B4255B">
        <w:rPr>
          <w:b/>
          <w:bCs/>
          <w:sz w:val="18"/>
          <w:szCs w:val="18"/>
        </w:rPr>
        <w:t>Barriers</w:t>
      </w:r>
      <w:proofErr w:type="spellEnd"/>
      <w:r w:rsidRPr="00B4255B">
        <w:rPr>
          <w:b/>
          <w:bCs/>
          <w:sz w:val="18"/>
          <w:szCs w:val="18"/>
        </w:rPr>
        <w:t xml:space="preserve"> </w:t>
      </w:r>
      <w:proofErr w:type="spellStart"/>
      <w:r w:rsidRPr="00B4255B">
        <w:rPr>
          <w:b/>
          <w:bCs/>
          <w:sz w:val="18"/>
          <w:szCs w:val="18"/>
        </w:rPr>
        <w:t>to</w:t>
      </w:r>
      <w:proofErr w:type="spellEnd"/>
      <w:r w:rsidRPr="00B4255B">
        <w:rPr>
          <w:b/>
          <w:bCs/>
          <w:sz w:val="18"/>
          <w:szCs w:val="18"/>
        </w:rPr>
        <w:t xml:space="preserve"> </w:t>
      </w:r>
      <w:proofErr w:type="spellStart"/>
      <w:r w:rsidRPr="00B4255B">
        <w:rPr>
          <w:b/>
          <w:bCs/>
          <w:sz w:val="18"/>
          <w:szCs w:val="18"/>
        </w:rPr>
        <w:t>Entry</w:t>
      </w:r>
      <w:proofErr w:type="spellEnd"/>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are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entry</w:t>
      </w:r>
      <w:proofErr w:type="spellEnd"/>
      <w:r w:rsidRPr="00B4255B">
        <w:rPr>
          <w:sz w:val="18"/>
          <w:szCs w:val="18"/>
        </w:rPr>
        <w:t xml:space="preserve"> and </w:t>
      </w:r>
      <w:proofErr w:type="spellStart"/>
      <w:r w:rsidRPr="00B4255B">
        <w:rPr>
          <w:sz w:val="18"/>
          <w:szCs w:val="18"/>
        </w:rPr>
        <w:t>exit</w:t>
      </w:r>
      <w:proofErr w:type="spellEnd"/>
      <w:r w:rsidRPr="00B4255B">
        <w:rPr>
          <w:sz w:val="18"/>
          <w:szCs w:val="18"/>
        </w:rPr>
        <w:t xml:space="preserve"> </w:t>
      </w:r>
      <w:proofErr w:type="spellStart"/>
      <w:r w:rsidRPr="00B4255B">
        <w:rPr>
          <w:sz w:val="18"/>
          <w:szCs w:val="18"/>
        </w:rPr>
        <w:t>rates</w:t>
      </w:r>
      <w:proofErr w:type="spellEnd"/>
      <w:r w:rsidRPr="00B4255B">
        <w:rPr>
          <w:sz w:val="18"/>
          <w:szCs w:val="18"/>
        </w:rPr>
        <w:t xml:space="preserve"> </w:t>
      </w:r>
      <w:proofErr w:type="spellStart"/>
      <w:r w:rsidRPr="00B4255B">
        <w:rPr>
          <w:sz w:val="18"/>
          <w:szCs w:val="18"/>
        </w:rPr>
        <w:t>like</w:t>
      </w:r>
      <w:proofErr w:type="spellEnd"/>
      <w:r w:rsidRPr="00B4255B">
        <w:rPr>
          <w:sz w:val="18"/>
          <w:szCs w:val="18"/>
        </w:rPr>
        <w:t xml:space="preserve"> in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are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anticipated</w:t>
      </w:r>
      <w:proofErr w:type="spellEnd"/>
      <w:r w:rsidRPr="00B4255B">
        <w:rPr>
          <w:sz w:val="18"/>
          <w:szCs w:val="18"/>
        </w:rPr>
        <w:t xml:space="preserve"> </w:t>
      </w:r>
      <w:proofErr w:type="spellStart"/>
      <w:r w:rsidRPr="00B4255B">
        <w:rPr>
          <w:sz w:val="18"/>
          <w:szCs w:val="18"/>
        </w:rPr>
        <w:t>reactions</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incumbents</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new </w:t>
      </w:r>
      <w:proofErr w:type="spellStart"/>
      <w:r w:rsidRPr="00B4255B">
        <w:rPr>
          <w:sz w:val="18"/>
          <w:szCs w:val="18"/>
        </w:rPr>
        <w:t>entrants</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reputation</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incumbents</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level</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asset</w:t>
      </w:r>
      <w:proofErr w:type="spellEnd"/>
      <w:r w:rsidRPr="00B4255B">
        <w:rPr>
          <w:sz w:val="18"/>
          <w:szCs w:val="18"/>
        </w:rPr>
        <w:t xml:space="preserve"> </w:t>
      </w:r>
      <w:proofErr w:type="spellStart"/>
      <w:r w:rsidRPr="00B4255B">
        <w:rPr>
          <w:sz w:val="18"/>
          <w:szCs w:val="18"/>
        </w:rPr>
        <w:t>specificity</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minimum</w:t>
      </w:r>
      <w:proofErr w:type="spellEnd"/>
      <w:r w:rsidRPr="00B4255B">
        <w:rPr>
          <w:sz w:val="18"/>
          <w:szCs w:val="18"/>
        </w:rPr>
        <w:t xml:space="preserve"> </w:t>
      </w:r>
      <w:proofErr w:type="spellStart"/>
      <w:r w:rsidRPr="00B4255B">
        <w:rPr>
          <w:sz w:val="18"/>
          <w:szCs w:val="18"/>
        </w:rPr>
        <w:t>efficient</w:t>
      </w:r>
      <w:proofErr w:type="spellEnd"/>
      <w:r w:rsidRPr="00B4255B">
        <w:rPr>
          <w:sz w:val="18"/>
          <w:szCs w:val="18"/>
        </w:rPr>
        <w:t xml:space="preserve"> </w:t>
      </w:r>
      <w:proofErr w:type="spellStart"/>
      <w:r w:rsidRPr="00B4255B">
        <w:rPr>
          <w:sz w:val="18"/>
          <w:szCs w:val="18"/>
        </w:rPr>
        <w:t>production</w:t>
      </w:r>
      <w:proofErr w:type="spellEnd"/>
      <w:r w:rsidRPr="00B4255B">
        <w:rPr>
          <w:sz w:val="18"/>
          <w:szCs w:val="18"/>
        </w:rPr>
        <w:t xml:space="preserve"> </w:t>
      </w:r>
      <w:proofErr w:type="spellStart"/>
      <w:r w:rsidRPr="00B4255B">
        <w:rPr>
          <w:sz w:val="18"/>
          <w:szCs w:val="18"/>
        </w:rPr>
        <w:t>scale</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excess</w:t>
      </w:r>
      <w:proofErr w:type="spellEnd"/>
      <w:r w:rsidRPr="00B4255B">
        <w:rPr>
          <w:sz w:val="18"/>
          <w:szCs w:val="18"/>
        </w:rPr>
        <w:t xml:space="preserve"> </w:t>
      </w:r>
      <w:proofErr w:type="spellStart"/>
      <w:r w:rsidRPr="00B4255B">
        <w:rPr>
          <w:sz w:val="18"/>
          <w:szCs w:val="18"/>
        </w:rPr>
        <w:t>capacity</w:t>
      </w:r>
      <w:proofErr w:type="spellEnd"/>
      <w:r w:rsidRPr="00B4255B">
        <w:rPr>
          <w:sz w:val="18"/>
          <w:szCs w:val="18"/>
        </w:rPr>
        <w:t xml:space="preserve"> in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a </w:t>
      </w:r>
      <w:proofErr w:type="spellStart"/>
      <w:r w:rsidRPr="00B4255B">
        <w:rPr>
          <w:sz w:val="18"/>
          <w:szCs w:val="18"/>
        </w:rPr>
        <w:t>way</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differentiate</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product</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anticipated</w:t>
      </w:r>
      <w:proofErr w:type="spellEnd"/>
      <w:r w:rsidRPr="00B4255B">
        <w:rPr>
          <w:sz w:val="18"/>
          <w:szCs w:val="18"/>
        </w:rPr>
        <w:t xml:space="preserve"> </w:t>
      </w:r>
      <w:proofErr w:type="spellStart"/>
      <w:r w:rsidRPr="00B4255B">
        <w:rPr>
          <w:sz w:val="18"/>
          <w:szCs w:val="18"/>
        </w:rPr>
        <w:t>payoff</w:t>
      </w:r>
      <w:proofErr w:type="spellEnd"/>
      <w:r w:rsidRPr="00B4255B">
        <w:rPr>
          <w:sz w:val="18"/>
          <w:szCs w:val="18"/>
        </w:rPr>
        <w:t xml:space="preserve"> </w:t>
      </w:r>
      <w:proofErr w:type="spellStart"/>
      <w:r w:rsidRPr="00B4255B">
        <w:rPr>
          <w:sz w:val="18"/>
          <w:szCs w:val="18"/>
        </w:rPr>
        <w:t>for</w:t>
      </w:r>
      <w:proofErr w:type="spellEnd"/>
      <w:r w:rsidRPr="00B4255B">
        <w:rPr>
          <w:sz w:val="18"/>
          <w:szCs w:val="18"/>
        </w:rPr>
        <w:t xml:space="preserve"> a new </w:t>
      </w:r>
      <w:proofErr w:type="spellStart"/>
      <w:r w:rsidRPr="00B4255B">
        <w:rPr>
          <w:sz w:val="18"/>
          <w:szCs w:val="18"/>
        </w:rPr>
        <w:t>entrant</w:t>
      </w:r>
      <w:proofErr w:type="spellEnd"/>
      <w:r w:rsidRPr="00B4255B">
        <w:rPr>
          <w:sz w:val="18"/>
          <w:szCs w:val="18"/>
        </w:rPr>
        <w:t>?</w:t>
      </w:r>
    </w:p>
    <w:p w:rsidR="00BF63E3" w:rsidRPr="00B4255B" w:rsidRDefault="00BF63E3" w:rsidP="00BF63E3">
      <w:pPr>
        <w:rPr>
          <w:sz w:val="18"/>
          <w:szCs w:val="18"/>
        </w:rPr>
      </w:pPr>
      <w:proofErr w:type="gramStart"/>
      <w:r w:rsidRPr="00B4255B">
        <w:rPr>
          <w:sz w:val="18"/>
          <w:szCs w:val="18"/>
        </w:rPr>
        <w:t xml:space="preserve">Do </w:t>
      </w:r>
      <w:proofErr w:type="spellStart"/>
      <w:r w:rsidRPr="00B4255B">
        <w:rPr>
          <w:sz w:val="18"/>
          <w:szCs w:val="18"/>
        </w:rPr>
        <w:t>incumbents</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 xml:space="preserve"> </w:t>
      </w:r>
      <w:proofErr w:type="spellStart"/>
      <w:r w:rsidRPr="00B4255B">
        <w:rPr>
          <w:sz w:val="18"/>
          <w:szCs w:val="18"/>
        </w:rPr>
        <w:t>precommitment</w:t>
      </w:r>
      <w:proofErr w:type="spellEnd"/>
      <w:r w:rsidRPr="00B4255B">
        <w:rPr>
          <w:sz w:val="18"/>
          <w:szCs w:val="18"/>
        </w:rPr>
        <w:t xml:space="preserve"> </w:t>
      </w:r>
      <w:proofErr w:type="spellStart"/>
      <w:r w:rsidRPr="00B4255B">
        <w:rPr>
          <w:sz w:val="18"/>
          <w:szCs w:val="18"/>
        </w:rPr>
        <w:t>contracts</w:t>
      </w:r>
      <w:proofErr w:type="spellEnd"/>
      <w:r w:rsidRPr="00B4255B">
        <w:rPr>
          <w:sz w:val="18"/>
          <w:szCs w:val="18"/>
        </w:rPr>
        <w:t>?</w:t>
      </w:r>
      <w:proofErr w:type="gramEnd"/>
    </w:p>
    <w:p w:rsidR="00BF63E3" w:rsidRPr="00B4255B" w:rsidRDefault="00BF63E3" w:rsidP="00BF63E3">
      <w:pPr>
        <w:rPr>
          <w:sz w:val="18"/>
          <w:szCs w:val="18"/>
        </w:rPr>
      </w:pPr>
      <w:proofErr w:type="gramStart"/>
      <w:r w:rsidRPr="00B4255B">
        <w:rPr>
          <w:sz w:val="18"/>
          <w:szCs w:val="18"/>
        </w:rPr>
        <w:t xml:space="preserve">Do </w:t>
      </w:r>
      <w:proofErr w:type="spellStart"/>
      <w:r w:rsidRPr="00B4255B">
        <w:rPr>
          <w:sz w:val="18"/>
          <w:szCs w:val="18"/>
        </w:rPr>
        <w:t>incumbents</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 xml:space="preserve"> </w:t>
      </w:r>
      <w:proofErr w:type="spellStart"/>
      <w:r w:rsidRPr="00B4255B">
        <w:rPr>
          <w:sz w:val="18"/>
          <w:szCs w:val="18"/>
        </w:rPr>
        <w:t>licenses</w:t>
      </w:r>
      <w:proofErr w:type="spellEnd"/>
      <w:r w:rsidRPr="00B4255B">
        <w:rPr>
          <w:sz w:val="18"/>
          <w:szCs w:val="18"/>
        </w:rPr>
        <w:t xml:space="preserve"> </w:t>
      </w:r>
      <w:proofErr w:type="spellStart"/>
      <w:r w:rsidRPr="00B4255B">
        <w:rPr>
          <w:sz w:val="18"/>
          <w:szCs w:val="18"/>
        </w:rPr>
        <w:t>or</w:t>
      </w:r>
      <w:proofErr w:type="spellEnd"/>
      <w:r w:rsidRPr="00B4255B">
        <w:rPr>
          <w:sz w:val="18"/>
          <w:szCs w:val="18"/>
        </w:rPr>
        <w:t xml:space="preserve"> </w:t>
      </w:r>
      <w:proofErr w:type="spellStart"/>
      <w:r w:rsidRPr="00B4255B">
        <w:rPr>
          <w:sz w:val="18"/>
          <w:szCs w:val="18"/>
        </w:rPr>
        <w:t>patents</w:t>
      </w:r>
      <w:proofErr w:type="spellEnd"/>
      <w:r w:rsidRPr="00B4255B">
        <w:rPr>
          <w:sz w:val="18"/>
          <w:szCs w:val="18"/>
        </w:rPr>
        <w:t>?</w:t>
      </w:r>
      <w:proofErr w:type="gramEnd"/>
    </w:p>
    <w:p w:rsidR="00BF63E3" w:rsidRPr="00B4255B" w:rsidRDefault="00BF63E3" w:rsidP="00BF63E3">
      <w:pPr>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learning</w:t>
      </w:r>
      <w:proofErr w:type="spellEnd"/>
      <w:r w:rsidRPr="00B4255B">
        <w:rPr>
          <w:sz w:val="18"/>
          <w:szCs w:val="18"/>
        </w:rPr>
        <w:t xml:space="preserve"> curve </w:t>
      </w:r>
      <w:proofErr w:type="spellStart"/>
      <w:r w:rsidRPr="00B4255B">
        <w:rPr>
          <w:sz w:val="18"/>
          <w:szCs w:val="18"/>
        </w:rPr>
        <w:t>benefits</w:t>
      </w:r>
      <w:proofErr w:type="spellEnd"/>
      <w:r w:rsidRPr="00B4255B">
        <w:rPr>
          <w:sz w:val="18"/>
          <w:szCs w:val="18"/>
        </w:rPr>
        <w:t xml:space="preserve"> in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w:t>
      </w:r>
      <w:proofErr w:type="gramEnd"/>
    </w:p>
    <w:p w:rsidR="00BF63E3" w:rsidRPr="00B4255B" w:rsidRDefault="00BF63E3" w:rsidP="00BF63E3">
      <w:pPr>
        <w:rPr>
          <w:b/>
          <w:bCs/>
          <w:sz w:val="18"/>
          <w:szCs w:val="18"/>
        </w:rPr>
      </w:pPr>
      <w:proofErr w:type="spellStart"/>
      <w:r w:rsidRPr="00B4255B">
        <w:rPr>
          <w:b/>
          <w:bCs/>
          <w:sz w:val="18"/>
          <w:szCs w:val="18"/>
        </w:rPr>
        <w:lastRenderedPageBreak/>
        <w:t>Rivalry</w:t>
      </w:r>
      <w:proofErr w:type="spellEnd"/>
    </w:p>
    <w:p w:rsidR="00BF63E3" w:rsidRPr="00B4255B" w:rsidRDefault="00BF63E3" w:rsidP="00BF63E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pricing</w:t>
      </w:r>
      <w:proofErr w:type="spellEnd"/>
      <w:r w:rsidRPr="00B4255B">
        <w:rPr>
          <w:sz w:val="18"/>
          <w:szCs w:val="18"/>
        </w:rPr>
        <w:t xml:space="preserve"> </w:t>
      </w:r>
      <w:proofErr w:type="spellStart"/>
      <w:r w:rsidRPr="00B4255B">
        <w:rPr>
          <w:sz w:val="18"/>
          <w:szCs w:val="18"/>
        </w:rPr>
        <w:t>coordination</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concentration</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size</w:t>
      </w:r>
      <w:proofErr w:type="spellEnd"/>
      <w:r w:rsidRPr="00B4255B">
        <w:rPr>
          <w:sz w:val="18"/>
          <w:szCs w:val="18"/>
        </w:rPr>
        <w:t xml:space="preserve"> </w:t>
      </w:r>
      <w:proofErr w:type="spellStart"/>
      <w:r w:rsidRPr="00B4255B">
        <w:rPr>
          <w:sz w:val="18"/>
          <w:szCs w:val="18"/>
        </w:rPr>
        <w:t>distribution</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firms</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How</w:t>
      </w:r>
      <w:proofErr w:type="spellEnd"/>
      <w:r w:rsidRPr="00B4255B">
        <w:rPr>
          <w:sz w:val="18"/>
          <w:szCs w:val="18"/>
        </w:rPr>
        <w:t xml:space="preserve"> similar are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firms</w:t>
      </w:r>
      <w:proofErr w:type="spellEnd"/>
      <w:r w:rsidRPr="00B4255B">
        <w:rPr>
          <w:sz w:val="18"/>
          <w:szCs w:val="18"/>
        </w:rPr>
        <w:t xml:space="preserve"> in incentives, </w:t>
      </w:r>
      <w:proofErr w:type="spellStart"/>
      <w:r w:rsidRPr="00B4255B">
        <w:rPr>
          <w:sz w:val="18"/>
          <w:szCs w:val="18"/>
        </w:rPr>
        <w:t>corporate</w:t>
      </w:r>
      <w:proofErr w:type="spellEnd"/>
      <w:r w:rsidRPr="00B4255B">
        <w:rPr>
          <w:sz w:val="18"/>
          <w:szCs w:val="18"/>
        </w:rPr>
        <w:t xml:space="preserve"> </w:t>
      </w:r>
      <w:proofErr w:type="spellStart"/>
      <w:r w:rsidRPr="00B4255B">
        <w:rPr>
          <w:sz w:val="18"/>
          <w:szCs w:val="18"/>
        </w:rPr>
        <w:t>philosophy</w:t>
      </w:r>
      <w:proofErr w:type="spellEnd"/>
      <w:r w:rsidRPr="00B4255B">
        <w:rPr>
          <w:sz w:val="18"/>
          <w:szCs w:val="18"/>
        </w:rPr>
        <w:t xml:space="preserve">, and </w:t>
      </w:r>
      <w:proofErr w:type="spellStart"/>
      <w:r w:rsidRPr="00B4255B">
        <w:rPr>
          <w:sz w:val="18"/>
          <w:szCs w:val="18"/>
        </w:rPr>
        <w:t>ownership</w:t>
      </w:r>
      <w:proofErr w:type="spellEnd"/>
      <w:r w:rsidRPr="00B4255B">
        <w:rPr>
          <w:sz w:val="18"/>
          <w:szCs w:val="18"/>
        </w:rPr>
        <w:t xml:space="preserve"> </w:t>
      </w:r>
      <w:proofErr w:type="spellStart"/>
      <w:r w:rsidRPr="00B4255B">
        <w:rPr>
          <w:sz w:val="18"/>
          <w:szCs w:val="18"/>
        </w:rPr>
        <w:t>structure</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demand</w:t>
      </w:r>
      <w:proofErr w:type="spellEnd"/>
      <w:r w:rsidRPr="00B4255B">
        <w:rPr>
          <w:sz w:val="18"/>
          <w:szCs w:val="18"/>
        </w:rPr>
        <w:t xml:space="preserve"> </w:t>
      </w:r>
      <w:proofErr w:type="spellStart"/>
      <w:r w:rsidRPr="00B4255B">
        <w:rPr>
          <w:sz w:val="18"/>
          <w:szCs w:val="18"/>
        </w:rPr>
        <w:t>variability</w:t>
      </w:r>
      <w:proofErr w:type="spellEnd"/>
      <w:r w:rsidRPr="00B4255B">
        <w:rPr>
          <w:sz w:val="18"/>
          <w:szCs w:val="18"/>
        </w:rPr>
        <w:t>?</w:t>
      </w:r>
    </w:p>
    <w:p w:rsidR="00BF63E3" w:rsidRPr="00B4255B" w:rsidRDefault="00BF63E3" w:rsidP="00BF63E3">
      <w:pPr>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high</w:t>
      </w:r>
      <w:proofErr w:type="spellEnd"/>
      <w:r w:rsidRPr="00B4255B">
        <w:rPr>
          <w:sz w:val="18"/>
          <w:szCs w:val="18"/>
        </w:rPr>
        <w:t xml:space="preserve"> </w:t>
      </w:r>
      <w:proofErr w:type="spellStart"/>
      <w:r w:rsidRPr="00B4255B">
        <w:rPr>
          <w:sz w:val="18"/>
          <w:szCs w:val="18"/>
        </w:rPr>
        <w:t>fixed</w:t>
      </w:r>
      <w:proofErr w:type="spellEnd"/>
      <w:r w:rsidRPr="00B4255B">
        <w:rPr>
          <w:sz w:val="18"/>
          <w:szCs w:val="18"/>
        </w:rPr>
        <w:t xml:space="preserve"> </w:t>
      </w:r>
      <w:proofErr w:type="spellStart"/>
      <w:r w:rsidRPr="00B4255B">
        <w:rPr>
          <w:sz w:val="18"/>
          <w:szCs w:val="18"/>
        </w:rPr>
        <w:t>costs</w:t>
      </w:r>
      <w:proofErr w:type="spellEnd"/>
      <w:r w:rsidRPr="00B4255B">
        <w:rPr>
          <w:sz w:val="18"/>
          <w:szCs w:val="18"/>
        </w:rPr>
        <w:t>?</w:t>
      </w:r>
      <w:proofErr w:type="gramEnd"/>
    </w:p>
    <w:p w:rsidR="00BF63E3" w:rsidRPr="00B4255B" w:rsidRDefault="00BF63E3" w:rsidP="00BF63E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growing</w:t>
      </w:r>
      <w:proofErr w:type="spellEnd"/>
      <w:r w:rsidRPr="00B4255B">
        <w:rPr>
          <w:sz w:val="18"/>
          <w:szCs w:val="18"/>
        </w:rPr>
        <w:t>?</w:t>
      </w:r>
    </w:p>
    <w:p w:rsidR="00BF63E3" w:rsidRPr="00B4255B" w:rsidRDefault="00BF63E3" w:rsidP="00BF63E3">
      <w:pPr>
        <w:rPr>
          <w:b/>
          <w:bCs/>
          <w:sz w:val="18"/>
          <w:szCs w:val="18"/>
        </w:rPr>
      </w:pPr>
      <w:proofErr w:type="spellStart"/>
      <w:r w:rsidRPr="00B4255B">
        <w:rPr>
          <w:b/>
          <w:bCs/>
          <w:sz w:val="18"/>
          <w:szCs w:val="18"/>
        </w:rPr>
        <w:t>Disruption</w:t>
      </w:r>
      <w:proofErr w:type="spellEnd"/>
      <w:r w:rsidRPr="00B4255B">
        <w:rPr>
          <w:b/>
          <w:bCs/>
          <w:sz w:val="18"/>
          <w:szCs w:val="18"/>
        </w:rPr>
        <w:t xml:space="preserve"> and </w:t>
      </w:r>
      <w:proofErr w:type="spellStart"/>
      <w:r w:rsidRPr="00B4255B">
        <w:rPr>
          <w:b/>
          <w:bCs/>
          <w:sz w:val="18"/>
          <w:szCs w:val="18"/>
        </w:rPr>
        <w:t>Disintegration</w:t>
      </w:r>
      <w:proofErr w:type="spellEnd"/>
    </w:p>
    <w:p w:rsidR="00BF63E3" w:rsidRPr="00B4255B" w:rsidRDefault="00BF63E3" w:rsidP="00BF63E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vulnerable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disruptive</w:t>
      </w:r>
      <w:proofErr w:type="spellEnd"/>
      <w:r w:rsidRPr="00B4255B">
        <w:rPr>
          <w:sz w:val="18"/>
          <w:szCs w:val="18"/>
        </w:rPr>
        <w:t xml:space="preserve"> </w:t>
      </w:r>
      <w:proofErr w:type="spellStart"/>
      <w:r w:rsidRPr="00B4255B">
        <w:rPr>
          <w:sz w:val="18"/>
          <w:szCs w:val="18"/>
        </w:rPr>
        <w:t>innovation</w:t>
      </w:r>
      <w:proofErr w:type="spellEnd"/>
      <w:r w:rsidRPr="00B4255B">
        <w:rPr>
          <w:sz w:val="18"/>
          <w:szCs w:val="18"/>
        </w:rPr>
        <w:t>?</w:t>
      </w:r>
    </w:p>
    <w:p w:rsidR="00BF63E3" w:rsidRPr="00B4255B" w:rsidRDefault="00BF63E3" w:rsidP="00BF63E3">
      <w:pPr>
        <w:rPr>
          <w:sz w:val="18"/>
          <w:szCs w:val="18"/>
        </w:rPr>
      </w:pPr>
      <w:proofErr w:type="gramStart"/>
      <w:r w:rsidRPr="00B4255B">
        <w:rPr>
          <w:sz w:val="18"/>
          <w:szCs w:val="18"/>
        </w:rPr>
        <w:t xml:space="preserve">Do new </w:t>
      </w:r>
      <w:proofErr w:type="spellStart"/>
      <w:r w:rsidRPr="00B4255B">
        <w:rPr>
          <w:sz w:val="18"/>
          <w:szCs w:val="18"/>
        </w:rPr>
        <w:t>innovations</w:t>
      </w:r>
      <w:proofErr w:type="spellEnd"/>
      <w:r w:rsidRPr="00B4255B">
        <w:rPr>
          <w:sz w:val="18"/>
          <w:szCs w:val="18"/>
        </w:rPr>
        <w:t xml:space="preserve"> </w:t>
      </w:r>
      <w:proofErr w:type="spellStart"/>
      <w:r w:rsidRPr="00B4255B">
        <w:rPr>
          <w:sz w:val="18"/>
          <w:szCs w:val="18"/>
        </w:rPr>
        <w:t>foster</w:t>
      </w:r>
      <w:proofErr w:type="spellEnd"/>
      <w:r w:rsidRPr="00B4255B">
        <w:rPr>
          <w:sz w:val="18"/>
          <w:szCs w:val="18"/>
        </w:rPr>
        <w:t xml:space="preserve"> </w:t>
      </w:r>
      <w:proofErr w:type="spellStart"/>
      <w:r w:rsidRPr="00B4255B">
        <w:rPr>
          <w:sz w:val="18"/>
          <w:szCs w:val="18"/>
        </w:rPr>
        <w:t>product</w:t>
      </w:r>
      <w:proofErr w:type="spellEnd"/>
      <w:r w:rsidRPr="00B4255B">
        <w:rPr>
          <w:sz w:val="18"/>
          <w:szCs w:val="18"/>
        </w:rPr>
        <w:t xml:space="preserve"> </w:t>
      </w:r>
      <w:proofErr w:type="spellStart"/>
      <w:r w:rsidRPr="00B4255B">
        <w:rPr>
          <w:sz w:val="18"/>
          <w:szCs w:val="18"/>
        </w:rPr>
        <w:t>improvements</w:t>
      </w:r>
      <w:proofErr w:type="spellEnd"/>
      <w:r w:rsidRPr="00B4255B">
        <w:rPr>
          <w:sz w:val="18"/>
          <w:szCs w:val="18"/>
        </w:rPr>
        <w:t>?</w:t>
      </w:r>
      <w:proofErr w:type="gramEnd"/>
    </w:p>
    <w:p w:rsidR="00BF63E3" w:rsidRPr="00B4255B" w:rsidRDefault="00BF63E3" w:rsidP="00D76653">
      <w:pPr>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innovation</w:t>
      </w:r>
      <w:proofErr w:type="spellEnd"/>
      <w:r w:rsidRPr="00B4255B">
        <w:rPr>
          <w:sz w:val="18"/>
          <w:szCs w:val="18"/>
        </w:rPr>
        <w:t xml:space="preserve"> </w:t>
      </w:r>
      <w:proofErr w:type="spellStart"/>
      <w:r w:rsidRPr="00B4255B">
        <w:rPr>
          <w:sz w:val="18"/>
          <w:szCs w:val="18"/>
        </w:rPr>
        <w:t>progressing</w:t>
      </w:r>
      <w:proofErr w:type="spellEnd"/>
      <w:r w:rsidRPr="00B4255B">
        <w:rPr>
          <w:sz w:val="18"/>
          <w:szCs w:val="18"/>
        </w:rPr>
        <w:t xml:space="preserve"> </w:t>
      </w:r>
      <w:proofErr w:type="spellStart"/>
      <w:r w:rsidRPr="00B4255B">
        <w:rPr>
          <w:sz w:val="18"/>
          <w:szCs w:val="18"/>
        </w:rPr>
        <w:t>faster</w:t>
      </w:r>
      <w:proofErr w:type="spellEnd"/>
      <w:r w:rsidRPr="00B4255B">
        <w:rPr>
          <w:sz w:val="18"/>
          <w:szCs w:val="18"/>
        </w:rPr>
        <w:t xml:space="preserve"> </w:t>
      </w:r>
      <w:proofErr w:type="spellStart"/>
      <w:r w:rsidRPr="00B4255B">
        <w:rPr>
          <w:sz w:val="18"/>
          <w:szCs w:val="18"/>
        </w:rPr>
        <w:t>than</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market’s</w:t>
      </w:r>
      <w:proofErr w:type="spellEnd"/>
      <w:r w:rsidRPr="00B4255B">
        <w:rPr>
          <w:sz w:val="18"/>
          <w:szCs w:val="18"/>
        </w:rPr>
        <w:t xml:space="preserve"> </w:t>
      </w:r>
      <w:proofErr w:type="spellStart"/>
      <w:r w:rsidRPr="00B4255B">
        <w:rPr>
          <w:sz w:val="18"/>
          <w:szCs w:val="18"/>
        </w:rPr>
        <w:t>needs</w:t>
      </w:r>
      <w:proofErr w:type="spellEnd"/>
      <w:r w:rsidRPr="00B4255B">
        <w:rPr>
          <w:sz w:val="18"/>
          <w:szCs w:val="18"/>
        </w:rPr>
        <w:t>?</w:t>
      </w:r>
    </w:p>
    <w:p w:rsidR="00BF63E3" w:rsidRPr="00B4255B" w:rsidRDefault="00BF63E3" w:rsidP="00D76653">
      <w:pPr>
        <w:ind w:firstLine="708"/>
        <w:rPr>
          <w:sz w:val="18"/>
          <w:szCs w:val="18"/>
        </w:rPr>
      </w:pPr>
      <w:proofErr w:type="spellStart"/>
      <w:r w:rsidRPr="00B4255B">
        <w:rPr>
          <w:sz w:val="18"/>
          <w:szCs w:val="18"/>
        </w:rPr>
        <w:t>Have</w:t>
      </w:r>
      <w:proofErr w:type="spellEnd"/>
      <w:r w:rsidRPr="00B4255B">
        <w:rPr>
          <w:sz w:val="18"/>
          <w:szCs w:val="18"/>
        </w:rPr>
        <w:t xml:space="preserve"> </w:t>
      </w:r>
      <w:proofErr w:type="spellStart"/>
      <w:r w:rsidRPr="00B4255B">
        <w:rPr>
          <w:sz w:val="18"/>
          <w:szCs w:val="18"/>
        </w:rPr>
        <w:t>established</w:t>
      </w:r>
      <w:proofErr w:type="spellEnd"/>
      <w:r w:rsidRPr="00B4255B">
        <w:rPr>
          <w:sz w:val="18"/>
          <w:szCs w:val="18"/>
        </w:rPr>
        <w:t xml:space="preserve"> </w:t>
      </w:r>
      <w:proofErr w:type="spellStart"/>
      <w:r w:rsidRPr="00B4255B">
        <w:rPr>
          <w:sz w:val="18"/>
          <w:szCs w:val="18"/>
        </w:rPr>
        <w:t>players</w:t>
      </w:r>
      <w:proofErr w:type="spellEnd"/>
      <w:r w:rsidRPr="00B4255B">
        <w:rPr>
          <w:sz w:val="18"/>
          <w:szCs w:val="18"/>
        </w:rPr>
        <w:t xml:space="preserve"> </w:t>
      </w:r>
      <w:proofErr w:type="spellStart"/>
      <w:r w:rsidRPr="00B4255B">
        <w:rPr>
          <w:sz w:val="18"/>
          <w:szCs w:val="18"/>
        </w:rPr>
        <w:t>passed</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performance </w:t>
      </w:r>
      <w:proofErr w:type="spellStart"/>
      <w:r w:rsidRPr="00B4255B">
        <w:rPr>
          <w:sz w:val="18"/>
          <w:szCs w:val="18"/>
        </w:rPr>
        <w:t>threshold</w:t>
      </w:r>
      <w:proofErr w:type="spellEnd"/>
      <w:r w:rsidRPr="00B4255B">
        <w:rPr>
          <w:sz w:val="18"/>
          <w:szCs w:val="18"/>
        </w:rPr>
        <w:t>?</w:t>
      </w:r>
    </w:p>
    <w:p w:rsidR="00BF63E3" w:rsidRPr="00B4255B" w:rsidRDefault="00BF63E3" w:rsidP="00D76653">
      <w:pPr>
        <w:ind w:firstLine="708"/>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organized</w:t>
      </w:r>
      <w:proofErr w:type="spellEnd"/>
      <w:r w:rsidRPr="00B4255B">
        <w:rPr>
          <w:sz w:val="18"/>
          <w:szCs w:val="18"/>
        </w:rPr>
        <w:t xml:space="preserve"> </w:t>
      </w:r>
      <w:proofErr w:type="spellStart"/>
      <w:r w:rsidRPr="00B4255B">
        <w:rPr>
          <w:sz w:val="18"/>
          <w:szCs w:val="18"/>
        </w:rPr>
        <w:t>vertically</w:t>
      </w:r>
      <w:proofErr w:type="spellEnd"/>
      <w:r w:rsidRPr="00B4255B">
        <w:rPr>
          <w:sz w:val="18"/>
          <w:szCs w:val="18"/>
        </w:rPr>
        <w:t xml:space="preserve">, </w:t>
      </w:r>
      <w:proofErr w:type="spellStart"/>
      <w:r w:rsidRPr="00B4255B">
        <w:rPr>
          <w:sz w:val="18"/>
          <w:szCs w:val="18"/>
        </w:rPr>
        <w:t>or</w:t>
      </w:r>
      <w:proofErr w:type="spellEnd"/>
      <w:r w:rsidRPr="00B4255B">
        <w:rPr>
          <w:sz w:val="18"/>
          <w:szCs w:val="18"/>
        </w:rPr>
        <w:t xml:space="preserve"> has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been</w:t>
      </w:r>
      <w:proofErr w:type="spellEnd"/>
      <w:r w:rsidRPr="00B4255B">
        <w:rPr>
          <w:sz w:val="18"/>
          <w:szCs w:val="18"/>
        </w:rPr>
        <w:t xml:space="preserve"> a shift </w:t>
      </w:r>
      <w:proofErr w:type="spellStart"/>
      <w:r w:rsidRPr="00B4255B">
        <w:rPr>
          <w:sz w:val="18"/>
          <w:szCs w:val="18"/>
        </w:rPr>
        <w:t>to</w:t>
      </w:r>
      <w:proofErr w:type="spellEnd"/>
      <w:r w:rsidRPr="00B4255B">
        <w:rPr>
          <w:sz w:val="18"/>
          <w:szCs w:val="18"/>
        </w:rPr>
        <w:t xml:space="preserve"> horizontal </w:t>
      </w:r>
      <w:proofErr w:type="spellStart"/>
      <w:r w:rsidRPr="00B4255B">
        <w:rPr>
          <w:sz w:val="18"/>
          <w:szCs w:val="18"/>
        </w:rPr>
        <w:t>markets</w:t>
      </w:r>
      <w:proofErr w:type="spellEnd"/>
      <w:r w:rsidRPr="00B4255B">
        <w:rPr>
          <w:sz w:val="18"/>
          <w:szCs w:val="18"/>
        </w:rPr>
        <w:t>?</w:t>
      </w:r>
    </w:p>
    <w:p w:rsidR="00BF63E3" w:rsidRPr="00B4255B" w:rsidRDefault="00BF63E3" w:rsidP="00BF63E3">
      <w:pPr>
        <w:rPr>
          <w:b/>
          <w:bCs/>
          <w:sz w:val="18"/>
          <w:szCs w:val="18"/>
        </w:rPr>
      </w:pPr>
      <w:proofErr w:type="spellStart"/>
      <w:r w:rsidRPr="00B4255B">
        <w:rPr>
          <w:b/>
          <w:bCs/>
          <w:sz w:val="18"/>
          <w:szCs w:val="18"/>
        </w:rPr>
        <w:t>Firm</w:t>
      </w:r>
      <w:proofErr w:type="spellEnd"/>
      <w:r w:rsidRPr="00B4255B">
        <w:rPr>
          <w:b/>
          <w:bCs/>
          <w:sz w:val="18"/>
          <w:szCs w:val="18"/>
        </w:rPr>
        <w:t xml:space="preserve"> </w:t>
      </w:r>
      <w:proofErr w:type="spellStart"/>
      <w:r w:rsidRPr="00B4255B">
        <w:rPr>
          <w:b/>
          <w:bCs/>
          <w:sz w:val="18"/>
          <w:szCs w:val="18"/>
        </w:rPr>
        <w:t>Specific</w:t>
      </w:r>
      <w:proofErr w:type="spellEnd"/>
    </w:p>
    <w:p w:rsidR="00BF63E3" w:rsidRPr="00B4255B" w:rsidRDefault="00BF63E3" w:rsidP="00BF63E3">
      <w:pPr>
        <w:rPr>
          <w:sz w:val="18"/>
          <w:szCs w:val="18"/>
        </w:rPr>
      </w:pPr>
      <w:proofErr w:type="spellStart"/>
      <w:r w:rsidRPr="00B4255B">
        <w:rPr>
          <w:sz w:val="18"/>
          <w:szCs w:val="18"/>
        </w:rPr>
        <w:t>than</w:t>
      </w:r>
      <w:proofErr w:type="spellEnd"/>
      <w:r w:rsidRPr="00B4255B">
        <w:rPr>
          <w:sz w:val="18"/>
          <w:szCs w:val="18"/>
        </w:rPr>
        <w:t xml:space="preserve"> </w:t>
      </w:r>
      <w:proofErr w:type="spellStart"/>
      <w:r w:rsidRPr="00B4255B">
        <w:rPr>
          <w:sz w:val="18"/>
          <w:szCs w:val="18"/>
        </w:rPr>
        <w:t>its</w:t>
      </w:r>
      <w:proofErr w:type="spellEnd"/>
      <w:r w:rsidRPr="00B4255B">
        <w:rPr>
          <w:sz w:val="18"/>
          <w:szCs w:val="18"/>
        </w:rPr>
        <w:t xml:space="preserve"> </w:t>
      </w:r>
      <w:proofErr w:type="spellStart"/>
      <w:r w:rsidRPr="00B4255B">
        <w:rPr>
          <w:sz w:val="18"/>
          <w:szCs w:val="18"/>
        </w:rPr>
        <w:t>rivals</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firm</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 xml:space="preserve"> </w:t>
      </w:r>
      <w:proofErr w:type="spellStart"/>
      <w:r w:rsidRPr="00B4255B">
        <w:rPr>
          <w:sz w:val="18"/>
          <w:szCs w:val="18"/>
        </w:rPr>
        <w:t>production</w:t>
      </w:r>
      <w:proofErr w:type="spellEnd"/>
      <w:r w:rsidRPr="00B4255B">
        <w:rPr>
          <w:sz w:val="18"/>
          <w:szCs w:val="18"/>
        </w:rPr>
        <w:t xml:space="preserve"> </w:t>
      </w:r>
      <w:proofErr w:type="spellStart"/>
      <w:r w:rsidRPr="00B4255B">
        <w:rPr>
          <w:sz w:val="18"/>
          <w:szCs w:val="18"/>
        </w:rPr>
        <w:t>advantages</w:t>
      </w:r>
      <w:proofErr w:type="spellEnd"/>
      <w:r w:rsidRPr="00B4255B">
        <w:rPr>
          <w:sz w:val="18"/>
          <w:szCs w:val="18"/>
        </w:rPr>
        <w:t>?</w:t>
      </w:r>
    </w:p>
    <w:p w:rsidR="00BF63E3" w:rsidRPr="00B4255B" w:rsidRDefault="00BF63E3" w:rsidP="00C75D24">
      <w:pPr>
        <w:ind w:firstLine="708"/>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instability</w:t>
      </w:r>
      <w:proofErr w:type="spellEnd"/>
      <w:r w:rsidRPr="00B4255B">
        <w:rPr>
          <w:sz w:val="18"/>
          <w:szCs w:val="18"/>
        </w:rPr>
        <w:t xml:space="preserve"> in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business</w:t>
      </w:r>
      <w:proofErr w:type="spellEnd"/>
      <w:r w:rsidRPr="00B4255B">
        <w:rPr>
          <w:sz w:val="18"/>
          <w:szCs w:val="18"/>
        </w:rPr>
        <w:t xml:space="preserve"> </w:t>
      </w:r>
      <w:proofErr w:type="spellStart"/>
      <w:r w:rsidRPr="00B4255B">
        <w:rPr>
          <w:sz w:val="18"/>
          <w:szCs w:val="18"/>
        </w:rPr>
        <w:t>structure</w:t>
      </w:r>
      <w:proofErr w:type="spellEnd"/>
      <w:r w:rsidRPr="00B4255B">
        <w:rPr>
          <w:sz w:val="18"/>
          <w:szCs w:val="18"/>
        </w:rPr>
        <w:t>?</w:t>
      </w:r>
    </w:p>
    <w:p w:rsidR="00BF63E3" w:rsidRPr="00B4255B" w:rsidRDefault="00BF63E3" w:rsidP="00C75D24">
      <w:pPr>
        <w:ind w:firstLine="708"/>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complexity</w:t>
      </w:r>
      <w:proofErr w:type="spellEnd"/>
      <w:r w:rsidRPr="00B4255B">
        <w:rPr>
          <w:sz w:val="18"/>
          <w:szCs w:val="18"/>
        </w:rPr>
        <w:t xml:space="preserve"> </w:t>
      </w:r>
      <w:proofErr w:type="spellStart"/>
      <w:r w:rsidRPr="00B4255B">
        <w:rPr>
          <w:sz w:val="18"/>
          <w:szCs w:val="18"/>
        </w:rPr>
        <w:t>requiring</w:t>
      </w:r>
      <w:proofErr w:type="spellEnd"/>
      <w:r w:rsidRPr="00B4255B">
        <w:rPr>
          <w:sz w:val="18"/>
          <w:szCs w:val="18"/>
        </w:rPr>
        <w:t xml:space="preserve"> know-how </w:t>
      </w:r>
      <w:proofErr w:type="spellStart"/>
      <w:r w:rsidRPr="00B4255B">
        <w:rPr>
          <w:sz w:val="18"/>
          <w:szCs w:val="18"/>
        </w:rPr>
        <w:t>or</w:t>
      </w:r>
      <w:proofErr w:type="spellEnd"/>
      <w:r w:rsidRPr="00B4255B">
        <w:rPr>
          <w:sz w:val="18"/>
          <w:szCs w:val="18"/>
        </w:rPr>
        <w:t xml:space="preserve"> </w:t>
      </w:r>
      <w:proofErr w:type="spellStart"/>
      <w:r w:rsidRPr="00B4255B">
        <w:rPr>
          <w:sz w:val="18"/>
          <w:szCs w:val="18"/>
        </w:rPr>
        <w:t>coordination</w:t>
      </w:r>
      <w:proofErr w:type="spellEnd"/>
      <w:r w:rsidRPr="00B4255B">
        <w:rPr>
          <w:sz w:val="18"/>
          <w:szCs w:val="18"/>
        </w:rPr>
        <w:t xml:space="preserve"> </w:t>
      </w:r>
      <w:proofErr w:type="spellStart"/>
      <w:r w:rsidRPr="00B4255B">
        <w:rPr>
          <w:sz w:val="18"/>
          <w:szCs w:val="18"/>
        </w:rPr>
        <w:t>capabilities</w:t>
      </w:r>
      <w:proofErr w:type="spellEnd"/>
      <w:r w:rsidRPr="00B4255B">
        <w:rPr>
          <w:sz w:val="18"/>
          <w:szCs w:val="18"/>
        </w:rPr>
        <w:t>?</w:t>
      </w:r>
    </w:p>
    <w:p w:rsidR="00BF63E3" w:rsidRPr="00B4255B" w:rsidRDefault="00BF63E3" w:rsidP="00C75D24">
      <w:pPr>
        <w:ind w:firstLine="708"/>
        <w:rPr>
          <w:sz w:val="18"/>
          <w:szCs w:val="18"/>
        </w:rPr>
      </w:pPr>
      <w:proofErr w:type="spellStart"/>
      <w:r w:rsidRPr="00B4255B">
        <w:rPr>
          <w:sz w:val="18"/>
          <w:szCs w:val="18"/>
        </w:rPr>
        <w:t>How</w:t>
      </w:r>
      <w:proofErr w:type="spellEnd"/>
      <w:r w:rsidRPr="00B4255B">
        <w:rPr>
          <w:sz w:val="18"/>
          <w:szCs w:val="18"/>
        </w:rPr>
        <w:t xml:space="preserve"> </w:t>
      </w:r>
      <w:proofErr w:type="spellStart"/>
      <w:r w:rsidRPr="00B4255B">
        <w:rPr>
          <w:sz w:val="18"/>
          <w:szCs w:val="18"/>
        </w:rPr>
        <w:t>quickly</w:t>
      </w:r>
      <w:proofErr w:type="spellEnd"/>
      <w:r w:rsidRPr="00B4255B">
        <w:rPr>
          <w:sz w:val="18"/>
          <w:szCs w:val="18"/>
        </w:rPr>
        <w:t xml:space="preserve"> are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process</w:t>
      </w:r>
      <w:proofErr w:type="spellEnd"/>
      <w:r w:rsidRPr="00B4255B">
        <w:rPr>
          <w:sz w:val="18"/>
          <w:szCs w:val="18"/>
        </w:rPr>
        <w:t xml:space="preserve"> </w:t>
      </w:r>
      <w:proofErr w:type="spellStart"/>
      <w:r w:rsidRPr="00B4255B">
        <w:rPr>
          <w:sz w:val="18"/>
          <w:szCs w:val="18"/>
        </w:rPr>
        <w:t>costs</w:t>
      </w:r>
      <w:proofErr w:type="spellEnd"/>
      <w:r w:rsidRPr="00B4255B">
        <w:rPr>
          <w:sz w:val="18"/>
          <w:szCs w:val="18"/>
        </w:rPr>
        <w:t xml:space="preserve"> </w:t>
      </w:r>
      <w:proofErr w:type="spellStart"/>
      <w:r w:rsidRPr="00B4255B">
        <w:rPr>
          <w:sz w:val="18"/>
          <w:szCs w:val="18"/>
        </w:rPr>
        <w:t>changing</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firm</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 xml:space="preserve"> </w:t>
      </w:r>
      <w:proofErr w:type="spellStart"/>
      <w:r w:rsidRPr="00B4255B">
        <w:rPr>
          <w:sz w:val="18"/>
          <w:szCs w:val="18"/>
        </w:rPr>
        <w:t>any</w:t>
      </w:r>
      <w:proofErr w:type="spellEnd"/>
      <w:r w:rsidRPr="00B4255B">
        <w:rPr>
          <w:sz w:val="18"/>
          <w:szCs w:val="18"/>
        </w:rPr>
        <w:t xml:space="preserve"> </w:t>
      </w:r>
      <w:proofErr w:type="spellStart"/>
      <w:r w:rsidRPr="00B4255B">
        <w:rPr>
          <w:sz w:val="18"/>
          <w:szCs w:val="18"/>
        </w:rPr>
        <w:t>patents</w:t>
      </w:r>
      <w:proofErr w:type="spellEnd"/>
      <w:r w:rsidRPr="00B4255B">
        <w:rPr>
          <w:sz w:val="18"/>
          <w:szCs w:val="18"/>
        </w:rPr>
        <w:t xml:space="preserve">, </w:t>
      </w:r>
      <w:proofErr w:type="spellStart"/>
      <w:r w:rsidRPr="00B4255B">
        <w:rPr>
          <w:sz w:val="18"/>
          <w:szCs w:val="18"/>
        </w:rPr>
        <w:t>copyrights</w:t>
      </w:r>
      <w:proofErr w:type="spellEnd"/>
      <w:r w:rsidRPr="00B4255B">
        <w:rPr>
          <w:sz w:val="18"/>
          <w:szCs w:val="18"/>
        </w:rPr>
        <w:t xml:space="preserve">, </w:t>
      </w:r>
      <w:proofErr w:type="spellStart"/>
      <w:r w:rsidRPr="00B4255B">
        <w:rPr>
          <w:sz w:val="18"/>
          <w:szCs w:val="18"/>
        </w:rPr>
        <w:t>trademarks</w:t>
      </w:r>
      <w:proofErr w:type="spellEnd"/>
      <w:r w:rsidRPr="00B4255B">
        <w:rPr>
          <w:sz w:val="18"/>
          <w:szCs w:val="18"/>
        </w:rPr>
        <w:t>, etc.?</w:t>
      </w:r>
    </w:p>
    <w:p w:rsidR="00BF63E3" w:rsidRPr="00B4255B" w:rsidRDefault="00BF63E3" w:rsidP="00BF63E3">
      <w:pPr>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economies</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scale</w:t>
      </w:r>
      <w:proofErr w:type="spellEnd"/>
      <w:r w:rsidRPr="00B4255B">
        <w:rPr>
          <w:sz w:val="18"/>
          <w:szCs w:val="18"/>
        </w:rPr>
        <w:t>?</w:t>
      </w:r>
      <w:proofErr w:type="gramEnd"/>
    </w:p>
    <w:p w:rsidR="00BF63E3" w:rsidRPr="00B4255B" w:rsidRDefault="00BF63E3" w:rsidP="00C75D24">
      <w:pPr>
        <w:ind w:firstLine="708"/>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firm’s</w:t>
      </w:r>
      <w:proofErr w:type="spellEnd"/>
      <w:r w:rsidRPr="00B4255B">
        <w:rPr>
          <w:sz w:val="18"/>
          <w:szCs w:val="18"/>
        </w:rPr>
        <w:t xml:space="preserve"> </w:t>
      </w:r>
      <w:proofErr w:type="spellStart"/>
      <w:r w:rsidRPr="00B4255B">
        <w:rPr>
          <w:sz w:val="18"/>
          <w:szCs w:val="18"/>
        </w:rPr>
        <w:t>distribution</w:t>
      </w:r>
      <w:proofErr w:type="spellEnd"/>
      <w:r w:rsidRPr="00B4255B">
        <w:rPr>
          <w:sz w:val="18"/>
          <w:szCs w:val="18"/>
        </w:rPr>
        <w:t xml:space="preserve"> </w:t>
      </w:r>
      <w:proofErr w:type="spellStart"/>
      <w:r w:rsidRPr="00B4255B">
        <w:rPr>
          <w:sz w:val="18"/>
          <w:szCs w:val="18"/>
        </w:rPr>
        <w:t>scale</w:t>
      </w:r>
      <w:proofErr w:type="spellEnd"/>
      <w:r w:rsidRPr="00B4255B">
        <w:rPr>
          <w:sz w:val="18"/>
          <w:szCs w:val="18"/>
        </w:rPr>
        <w:t xml:space="preserve"> </w:t>
      </w:r>
      <w:proofErr w:type="gramStart"/>
      <w:r w:rsidRPr="00B4255B">
        <w:rPr>
          <w:sz w:val="18"/>
          <w:szCs w:val="18"/>
        </w:rPr>
        <w:t>look</w:t>
      </w:r>
      <w:proofErr w:type="gramEnd"/>
      <w:r w:rsidRPr="00B4255B">
        <w:rPr>
          <w:sz w:val="18"/>
          <w:szCs w:val="18"/>
        </w:rPr>
        <w:t xml:space="preserve"> </w:t>
      </w:r>
      <w:proofErr w:type="spellStart"/>
      <w:r w:rsidRPr="00B4255B">
        <w:rPr>
          <w:sz w:val="18"/>
          <w:szCs w:val="18"/>
        </w:rPr>
        <w:t>like</w:t>
      </w:r>
      <w:proofErr w:type="spellEnd"/>
      <w:r w:rsidRPr="00B4255B">
        <w:rPr>
          <w:sz w:val="18"/>
          <w:szCs w:val="18"/>
        </w:rPr>
        <w:t>?</w:t>
      </w:r>
    </w:p>
    <w:p w:rsidR="00BF63E3" w:rsidRPr="00B4255B" w:rsidRDefault="00BF63E3" w:rsidP="00C75D24">
      <w:pPr>
        <w:ind w:firstLine="708"/>
        <w:rPr>
          <w:sz w:val="18"/>
          <w:szCs w:val="18"/>
        </w:rPr>
      </w:pPr>
      <w:proofErr w:type="gramStart"/>
      <w:r w:rsidRPr="00B4255B">
        <w:rPr>
          <w:sz w:val="18"/>
          <w:szCs w:val="18"/>
        </w:rPr>
        <w:t xml:space="preserve">Are </w:t>
      </w:r>
      <w:proofErr w:type="spellStart"/>
      <w:r w:rsidRPr="00B4255B">
        <w:rPr>
          <w:sz w:val="18"/>
          <w:szCs w:val="18"/>
        </w:rPr>
        <w:t>assets</w:t>
      </w:r>
      <w:proofErr w:type="spellEnd"/>
      <w:r w:rsidRPr="00B4255B">
        <w:rPr>
          <w:sz w:val="18"/>
          <w:szCs w:val="18"/>
        </w:rPr>
        <w:t xml:space="preserve"> and </w:t>
      </w:r>
      <w:proofErr w:type="spellStart"/>
      <w:r w:rsidRPr="00B4255B">
        <w:rPr>
          <w:sz w:val="18"/>
          <w:szCs w:val="18"/>
        </w:rPr>
        <w:t>revenue</w:t>
      </w:r>
      <w:proofErr w:type="spellEnd"/>
      <w:r w:rsidRPr="00B4255B">
        <w:rPr>
          <w:sz w:val="18"/>
          <w:szCs w:val="18"/>
        </w:rPr>
        <w:t xml:space="preserve"> </w:t>
      </w:r>
      <w:proofErr w:type="spellStart"/>
      <w:r w:rsidRPr="00B4255B">
        <w:rPr>
          <w:sz w:val="18"/>
          <w:szCs w:val="18"/>
        </w:rPr>
        <w:t>clustered</w:t>
      </w:r>
      <w:proofErr w:type="spellEnd"/>
      <w:r w:rsidRPr="00B4255B">
        <w:rPr>
          <w:sz w:val="18"/>
          <w:szCs w:val="18"/>
        </w:rPr>
        <w:t xml:space="preserve"> </w:t>
      </w:r>
      <w:proofErr w:type="spellStart"/>
      <w:r w:rsidRPr="00B4255B">
        <w:rPr>
          <w:sz w:val="18"/>
          <w:szCs w:val="18"/>
        </w:rPr>
        <w:t>geographically</w:t>
      </w:r>
      <w:proofErr w:type="spellEnd"/>
      <w:r w:rsidRPr="00B4255B">
        <w:rPr>
          <w:sz w:val="18"/>
          <w:szCs w:val="18"/>
        </w:rPr>
        <w:t>?</w:t>
      </w:r>
      <w:proofErr w:type="gramEnd"/>
    </w:p>
    <w:p w:rsidR="00BF63E3" w:rsidRPr="00B4255B" w:rsidRDefault="00BF63E3" w:rsidP="00C75D24">
      <w:pPr>
        <w:ind w:firstLine="708"/>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purchasing</w:t>
      </w:r>
      <w:proofErr w:type="spellEnd"/>
      <w:r w:rsidRPr="00B4255B">
        <w:rPr>
          <w:sz w:val="18"/>
          <w:szCs w:val="18"/>
        </w:rPr>
        <w:t xml:space="preserve"> </w:t>
      </w:r>
      <w:proofErr w:type="spellStart"/>
      <w:r w:rsidRPr="00B4255B">
        <w:rPr>
          <w:sz w:val="18"/>
          <w:szCs w:val="18"/>
        </w:rPr>
        <w:t>advantages</w:t>
      </w:r>
      <w:proofErr w:type="spellEnd"/>
      <w:r w:rsidRPr="00B4255B">
        <w:rPr>
          <w:sz w:val="18"/>
          <w:szCs w:val="18"/>
        </w:rPr>
        <w:t xml:space="preserve"> </w:t>
      </w:r>
      <w:proofErr w:type="spellStart"/>
      <w:r w:rsidRPr="00B4255B">
        <w:rPr>
          <w:sz w:val="18"/>
          <w:szCs w:val="18"/>
        </w:rPr>
        <w:t>with</w:t>
      </w:r>
      <w:proofErr w:type="spellEnd"/>
      <w:r w:rsidRPr="00B4255B">
        <w:rPr>
          <w:sz w:val="18"/>
          <w:szCs w:val="18"/>
        </w:rPr>
        <w:t xml:space="preserve"> </w:t>
      </w:r>
      <w:proofErr w:type="spellStart"/>
      <w:r w:rsidRPr="00B4255B">
        <w:rPr>
          <w:sz w:val="18"/>
          <w:szCs w:val="18"/>
        </w:rPr>
        <w:t>size</w:t>
      </w:r>
      <w:proofErr w:type="spellEnd"/>
      <w:r w:rsidRPr="00B4255B">
        <w:rPr>
          <w:sz w:val="18"/>
          <w:szCs w:val="18"/>
        </w:rPr>
        <w:t>?</w:t>
      </w:r>
      <w:proofErr w:type="gramEnd"/>
    </w:p>
    <w:p w:rsidR="00BF63E3" w:rsidRPr="00B4255B" w:rsidRDefault="00BF63E3" w:rsidP="00C75D24">
      <w:pPr>
        <w:ind w:firstLine="708"/>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economies</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scope</w:t>
      </w:r>
      <w:proofErr w:type="spellEnd"/>
      <w:r w:rsidRPr="00B4255B">
        <w:rPr>
          <w:sz w:val="18"/>
          <w:szCs w:val="18"/>
        </w:rPr>
        <w:t>?</w:t>
      </w:r>
      <w:proofErr w:type="gramEnd"/>
    </w:p>
    <w:p w:rsidR="00BF63E3" w:rsidRPr="00B4255B" w:rsidRDefault="00BF63E3" w:rsidP="00C75D24">
      <w:pPr>
        <w:ind w:firstLine="708"/>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diverse</w:t>
      </w:r>
      <w:proofErr w:type="spellEnd"/>
      <w:r w:rsidRPr="00B4255B">
        <w:rPr>
          <w:sz w:val="18"/>
          <w:szCs w:val="18"/>
        </w:rPr>
        <w:t xml:space="preserve"> </w:t>
      </w:r>
      <w:proofErr w:type="spellStart"/>
      <w:r w:rsidRPr="00B4255B">
        <w:rPr>
          <w:sz w:val="18"/>
          <w:szCs w:val="18"/>
        </w:rPr>
        <w:t>research</w:t>
      </w:r>
      <w:proofErr w:type="spellEnd"/>
      <w:r w:rsidRPr="00B4255B">
        <w:rPr>
          <w:sz w:val="18"/>
          <w:szCs w:val="18"/>
        </w:rPr>
        <w:t xml:space="preserve"> </w:t>
      </w:r>
      <w:proofErr w:type="spellStart"/>
      <w:r w:rsidRPr="00B4255B">
        <w:rPr>
          <w:sz w:val="18"/>
          <w:szCs w:val="18"/>
        </w:rPr>
        <w:t>profiles</w:t>
      </w:r>
      <w:proofErr w:type="spellEnd"/>
      <w:r w:rsidRPr="00B4255B">
        <w:rPr>
          <w:sz w:val="18"/>
          <w:szCs w:val="18"/>
        </w:rPr>
        <w:t>?</w:t>
      </w:r>
      <w:proofErr w:type="gramEnd"/>
    </w:p>
    <w:p w:rsidR="00BF63E3" w:rsidRPr="00B4255B" w:rsidRDefault="00BF63E3" w:rsidP="00BF63E3">
      <w:pPr>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consumer</w:t>
      </w:r>
      <w:proofErr w:type="spellEnd"/>
      <w:r w:rsidRPr="00B4255B">
        <w:rPr>
          <w:sz w:val="18"/>
          <w:szCs w:val="18"/>
        </w:rPr>
        <w:t xml:space="preserve"> </w:t>
      </w:r>
      <w:proofErr w:type="spellStart"/>
      <w:r w:rsidRPr="00B4255B">
        <w:rPr>
          <w:sz w:val="18"/>
          <w:szCs w:val="18"/>
        </w:rPr>
        <w:t>advantages</w:t>
      </w:r>
      <w:proofErr w:type="spellEnd"/>
      <w:r w:rsidRPr="00B4255B">
        <w:rPr>
          <w:sz w:val="18"/>
          <w:szCs w:val="18"/>
        </w:rPr>
        <w:t>?</w:t>
      </w:r>
      <w:proofErr w:type="gramEnd"/>
    </w:p>
    <w:p w:rsidR="00BF63E3" w:rsidRPr="00B4255B" w:rsidRDefault="00BF63E3" w:rsidP="00C75D24">
      <w:pPr>
        <w:ind w:firstLine="708"/>
        <w:rPr>
          <w:sz w:val="18"/>
          <w:szCs w:val="18"/>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habit</w:t>
      </w:r>
      <w:proofErr w:type="spellEnd"/>
      <w:r w:rsidRPr="00B4255B">
        <w:rPr>
          <w:sz w:val="18"/>
          <w:szCs w:val="18"/>
        </w:rPr>
        <w:t xml:space="preserve"> </w:t>
      </w:r>
      <w:proofErr w:type="spellStart"/>
      <w:r w:rsidRPr="00B4255B">
        <w:rPr>
          <w:sz w:val="18"/>
          <w:szCs w:val="18"/>
        </w:rPr>
        <w:t>or</w:t>
      </w:r>
      <w:proofErr w:type="spellEnd"/>
      <w:r w:rsidRPr="00B4255B">
        <w:rPr>
          <w:sz w:val="18"/>
          <w:szCs w:val="18"/>
        </w:rPr>
        <w:t xml:space="preserve"> horizontal </w:t>
      </w:r>
      <w:proofErr w:type="spellStart"/>
      <w:r w:rsidRPr="00B4255B">
        <w:rPr>
          <w:sz w:val="18"/>
          <w:szCs w:val="18"/>
        </w:rPr>
        <w:t>differentiation</w:t>
      </w:r>
      <w:proofErr w:type="spellEnd"/>
      <w:r w:rsidRPr="00B4255B">
        <w:rPr>
          <w:sz w:val="18"/>
          <w:szCs w:val="18"/>
        </w:rPr>
        <w:t>?</w:t>
      </w:r>
    </w:p>
    <w:p w:rsidR="00BF63E3" w:rsidRPr="00B4255B" w:rsidRDefault="00BF63E3" w:rsidP="00C75D24">
      <w:pPr>
        <w:ind w:firstLine="708"/>
        <w:rPr>
          <w:sz w:val="18"/>
          <w:szCs w:val="18"/>
        </w:rPr>
      </w:pPr>
      <w:proofErr w:type="gramStart"/>
      <w:r w:rsidRPr="00B4255B">
        <w:rPr>
          <w:sz w:val="18"/>
          <w:szCs w:val="18"/>
        </w:rPr>
        <w:t xml:space="preserve">Do </w:t>
      </w:r>
      <w:proofErr w:type="spellStart"/>
      <w:r w:rsidRPr="00B4255B">
        <w:rPr>
          <w:sz w:val="18"/>
          <w:szCs w:val="18"/>
        </w:rPr>
        <w:t>people</w:t>
      </w:r>
      <w:proofErr w:type="spellEnd"/>
      <w:r w:rsidRPr="00B4255B">
        <w:rPr>
          <w:sz w:val="18"/>
          <w:szCs w:val="18"/>
        </w:rPr>
        <w:t xml:space="preserve"> </w:t>
      </w:r>
      <w:proofErr w:type="spellStart"/>
      <w:r w:rsidRPr="00B4255B">
        <w:rPr>
          <w:sz w:val="18"/>
          <w:szCs w:val="18"/>
        </w:rPr>
        <w:t>prefer</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product</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competing</w:t>
      </w:r>
      <w:proofErr w:type="spellEnd"/>
      <w:r w:rsidRPr="00B4255B">
        <w:rPr>
          <w:sz w:val="18"/>
          <w:szCs w:val="18"/>
        </w:rPr>
        <w:t xml:space="preserve"> </w:t>
      </w:r>
      <w:proofErr w:type="spellStart"/>
      <w:r w:rsidRPr="00B4255B">
        <w:rPr>
          <w:sz w:val="18"/>
          <w:szCs w:val="18"/>
        </w:rPr>
        <w:t>products</w:t>
      </w:r>
      <w:proofErr w:type="spellEnd"/>
      <w:r w:rsidRPr="00B4255B">
        <w:rPr>
          <w:sz w:val="18"/>
          <w:szCs w:val="18"/>
        </w:rPr>
        <w:t>?</w:t>
      </w:r>
      <w:proofErr w:type="gramEnd"/>
    </w:p>
    <w:p w:rsidR="00BF63E3" w:rsidRPr="00B4255B" w:rsidRDefault="00BF63E3" w:rsidP="00C75D24">
      <w:pPr>
        <w:ind w:firstLine="708"/>
        <w:rPr>
          <w:sz w:val="18"/>
          <w:szCs w:val="18"/>
        </w:rPr>
      </w:pPr>
      <w:proofErr w:type="gramStart"/>
      <w:r w:rsidRPr="00B4255B">
        <w:rPr>
          <w:sz w:val="18"/>
          <w:szCs w:val="18"/>
        </w:rPr>
        <w:t xml:space="preserve">Are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lots</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product</w:t>
      </w:r>
      <w:proofErr w:type="spellEnd"/>
      <w:r w:rsidRPr="00B4255B">
        <w:rPr>
          <w:sz w:val="18"/>
          <w:szCs w:val="18"/>
        </w:rPr>
        <w:t xml:space="preserve"> </w:t>
      </w:r>
      <w:proofErr w:type="spellStart"/>
      <w:r w:rsidRPr="00B4255B">
        <w:rPr>
          <w:sz w:val="18"/>
          <w:szCs w:val="18"/>
        </w:rPr>
        <w:t>attributes</w:t>
      </w:r>
      <w:proofErr w:type="spellEnd"/>
      <w:r w:rsidRPr="00B4255B">
        <w:rPr>
          <w:sz w:val="18"/>
          <w:szCs w:val="18"/>
        </w:rPr>
        <w:t xml:space="preserve"> </w:t>
      </w:r>
      <w:proofErr w:type="spellStart"/>
      <w:r w:rsidRPr="00B4255B">
        <w:rPr>
          <w:sz w:val="18"/>
          <w:szCs w:val="18"/>
        </w:rPr>
        <w:t>that</w:t>
      </w:r>
      <w:proofErr w:type="spellEnd"/>
      <w:r w:rsidRPr="00B4255B">
        <w:rPr>
          <w:sz w:val="18"/>
          <w:szCs w:val="18"/>
        </w:rPr>
        <w:t xml:space="preserve"> </w:t>
      </w:r>
      <w:proofErr w:type="spellStart"/>
      <w:r w:rsidRPr="00B4255B">
        <w:rPr>
          <w:sz w:val="18"/>
          <w:szCs w:val="18"/>
        </w:rPr>
        <w:t>customers</w:t>
      </w:r>
      <w:proofErr w:type="spellEnd"/>
      <w:r w:rsidRPr="00B4255B">
        <w:rPr>
          <w:sz w:val="18"/>
          <w:szCs w:val="18"/>
        </w:rPr>
        <w:t xml:space="preserve"> </w:t>
      </w:r>
      <w:proofErr w:type="spellStart"/>
      <w:r w:rsidRPr="00B4255B">
        <w:rPr>
          <w:sz w:val="18"/>
          <w:szCs w:val="18"/>
        </w:rPr>
        <w:t>weigh</w:t>
      </w:r>
      <w:proofErr w:type="spellEnd"/>
      <w:r w:rsidRPr="00B4255B">
        <w:rPr>
          <w:sz w:val="18"/>
          <w:szCs w:val="18"/>
        </w:rPr>
        <w:t>?</w:t>
      </w:r>
      <w:proofErr w:type="gramEnd"/>
    </w:p>
    <w:p w:rsidR="00BF63E3" w:rsidRPr="00B4255B" w:rsidRDefault="00BF63E3" w:rsidP="00C75D24">
      <w:pPr>
        <w:ind w:firstLine="708"/>
        <w:rPr>
          <w:sz w:val="18"/>
          <w:szCs w:val="18"/>
        </w:rPr>
      </w:pPr>
      <w:proofErr w:type="gramStart"/>
      <w:r w:rsidRPr="00B4255B">
        <w:rPr>
          <w:sz w:val="18"/>
          <w:szCs w:val="18"/>
        </w:rPr>
        <w:t xml:space="preserve">Can </w:t>
      </w:r>
      <w:proofErr w:type="spellStart"/>
      <w:r w:rsidRPr="00B4255B">
        <w:rPr>
          <w:sz w:val="18"/>
          <w:szCs w:val="18"/>
        </w:rPr>
        <w:t>customers</w:t>
      </w:r>
      <w:proofErr w:type="spellEnd"/>
      <w:r w:rsidRPr="00B4255B">
        <w:rPr>
          <w:sz w:val="18"/>
          <w:szCs w:val="18"/>
        </w:rPr>
        <w:t xml:space="preserve"> </w:t>
      </w:r>
      <w:proofErr w:type="spellStart"/>
      <w:r w:rsidRPr="00B4255B">
        <w:rPr>
          <w:sz w:val="18"/>
          <w:szCs w:val="18"/>
        </w:rPr>
        <w:t>only</w:t>
      </w:r>
      <w:proofErr w:type="spellEnd"/>
      <w:r w:rsidRPr="00B4255B">
        <w:rPr>
          <w:sz w:val="18"/>
          <w:szCs w:val="18"/>
        </w:rPr>
        <w:t xml:space="preserve"> </w:t>
      </w:r>
      <w:proofErr w:type="spellStart"/>
      <w:r w:rsidRPr="00B4255B">
        <w:rPr>
          <w:sz w:val="18"/>
          <w:szCs w:val="18"/>
        </w:rPr>
        <w:t>assess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product</w:t>
      </w:r>
      <w:proofErr w:type="spellEnd"/>
      <w:r w:rsidRPr="00B4255B">
        <w:rPr>
          <w:sz w:val="18"/>
          <w:szCs w:val="18"/>
        </w:rPr>
        <w:t xml:space="preserve"> </w:t>
      </w:r>
      <w:proofErr w:type="spellStart"/>
      <w:r w:rsidRPr="00B4255B">
        <w:rPr>
          <w:sz w:val="18"/>
          <w:szCs w:val="18"/>
        </w:rPr>
        <w:t>through</w:t>
      </w:r>
      <w:proofErr w:type="spellEnd"/>
      <w:r w:rsidRPr="00B4255B">
        <w:rPr>
          <w:sz w:val="18"/>
          <w:szCs w:val="18"/>
        </w:rPr>
        <w:t xml:space="preserve"> trial?</w:t>
      </w:r>
      <w:proofErr w:type="gramEnd"/>
    </w:p>
    <w:p w:rsidR="00BF63E3" w:rsidRPr="00B4255B" w:rsidRDefault="00BF63E3" w:rsidP="00C75D24">
      <w:pPr>
        <w:ind w:firstLine="708"/>
        <w:rPr>
          <w:sz w:val="18"/>
          <w:szCs w:val="18"/>
          <w:lang w:val="en-US"/>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there</w:t>
      </w:r>
      <w:proofErr w:type="spellEnd"/>
      <w:r w:rsidRPr="00B4255B">
        <w:rPr>
          <w:sz w:val="18"/>
          <w:szCs w:val="18"/>
        </w:rPr>
        <w:t xml:space="preserve"> </w:t>
      </w:r>
      <w:proofErr w:type="spellStart"/>
      <w:r w:rsidRPr="00B4255B">
        <w:rPr>
          <w:sz w:val="18"/>
          <w:szCs w:val="18"/>
        </w:rPr>
        <w:t>customer</w:t>
      </w:r>
      <w:proofErr w:type="spellEnd"/>
      <w:r w:rsidRPr="00B4255B">
        <w:rPr>
          <w:sz w:val="18"/>
          <w:szCs w:val="18"/>
        </w:rPr>
        <w:t xml:space="preserve"> </w:t>
      </w:r>
      <w:proofErr w:type="spellStart"/>
      <w:r w:rsidRPr="00B4255B">
        <w:rPr>
          <w:sz w:val="18"/>
          <w:szCs w:val="18"/>
        </w:rPr>
        <w:t>lock</w:t>
      </w:r>
      <w:proofErr w:type="spellEnd"/>
      <w:r w:rsidRPr="00B4255B">
        <w:rPr>
          <w:sz w:val="18"/>
          <w:szCs w:val="18"/>
        </w:rPr>
        <w:t xml:space="preserve">-in? </w:t>
      </w:r>
      <w:r w:rsidRPr="00B4255B">
        <w:rPr>
          <w:sz w:val="18"/>
          <w:szCs w:val="18"/>
          <w:lang w:val="en-US"/>
        </w:rPr>
        <w:t>Are there high switching costs?</w:t>
      </w:r>
    </w:p>
    <w:p w:rsidR="00BF63E3" w:rsidRPr="00B4255B" w:rsidRDefault="00BF63E3" w:rsidP="00BF63E3">
      <w:pPr>
        <w:rPr>
          <w:sz w:val="18"/>
          <w:szCs w:val="18"/>
        </w:rPr>
      </w:pPr>
      <w:proofErr w:type="spellStart"/>
      <w:r w:rsidRPr="00B4255B">
        <w:rPr>
          <w:sz w:val="18"/>
          <w:szCs w:val="18"/>
        </w:rPr>
        <w:lastRenderedPageBreak/>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network</w:t>
      </w:r>
      <w:proofErr w:type="spellEnd"/>
      <w:r w:rsidRPr="00B4255B">
        <w:rPr>
          <w:sz w:val="18"/>
          <w:szCs w:val="18"/>
        </w:rPr>
        <w:t xml:space="preserve"> radial </w:t>
      </w:r>
      <w:proofErr w:type="spellStart"/>
      <w:r w:rsidRPr="00B4255B">
        <w:rPr>
          <w:sz w:val="18"/>
          <w:szCs w:val="18"/>
        </w:rPr>
        <w:t>or</w:t>
      </w:r>
      <w:proofErr w:type="spellEnd"/>
      <w:r w:rsidRPr="00B4255B">
        <w:rPr>
          <w:sz w:val="18"/>
          <w:szCs w:val="18"/>
        </w:rPr>
        <w:t xml:space="preserve"> </w:t>
      </w:r>
      <w:proofErr w:type="spellStart"/>
      <w:r w:rsidRPr="00B4255B">
        <w:rPr>
          <w:sz w:val="18"/>
          <w:szCs w:val="18"/>
        </w:rPr>
        <w:t>interactive</w:t>
      </w:r>
      <w:proofErr w:type="spellEnd"/>
      <w:r w:rsidRPr="00B4255B">
        <w:rPr>
          <w:sz w:val="18"/>
          <w:szCs w:val="18"/>
        </w:rPr>
        <w:t>?</w:t>
      </w:r>
    </w:p>
    <w:p w:rsidR="00BF63E3" w:rsidRPr="00B4255B" w:rsidRDefault="00BF63E3" w:rsidP="00BF63E3">
      <w:pPr>
        <w:rPr>
          <w:sz w:val="18"/>
          <w:szCs w:val="18"/>
        </w:rPr>
      </w:pP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source</w:t>
      </w:r>
      <w:proofErr w:type="spellEnd"/>
      <w:r w:rsidRPr="00B4255B">
        <w:rPr>
          <w:sz w:val="18"/>
          <w:szCs w:val="18"/>
        </w:rPr>
        <w:t xml:space="preserve"> and </w:t>
      </w:r>
      <w:proofErr w:type="spellStart"/>
      <w:r w:rsidRPr="00B4255B">
        <w:rPr>
          <w:sz w:val="18"/>
          <w:szCs w:val="18"/>
        </w:rPr>
        <w:t>longevity</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added</w:t>
      </w:r>
      <w:proofErr w:type="spellEnd"/>
      <w:r w:rsidRPr="00B4255B">
        <w:rPr>
          <w:sz w:val="18"/>
          <w:szCs w:val="18"/>
        </w:rPr>
        <w:t xml:space="preserve"> </w:t>
      </w:r>
      <w:proofErr w:type="spellStart"/>
      <w:r w:rsidRPr="00B4255B">
        <w:rPr>
          <w:sz w:val="18"/>
          <w:szCs w:val="18"/>
        </w:rPr>
        <w:t>value</w:t>
      </w:r>
      <w:proofErr w:type="spellEnd"/>
      <w:r w:rsidRPr="00B4255B">
        <w:rPr>
          <w:sz w:val="18"/>
          <w:szCs w:val="18"/>
        </w:rPr>
        <w:t>?</w:t>
      </w:r>
    </w:p>
    <w:p w:rsidR="00BF63E3" w:rsidRPr="00B4255B" w:rsidRDefault="00BF63E3" w:rsidP="00BF63E3">
      <w:pPr>
        <w:rPr>
          <w:sz w:val="18"/>
          <w:szCs w:val="18"/>
          <w:lang w:val="en-US"/>
        </w:rPr>
      </w:pPr>
      <w:r w:rsidRPr="00B4255B">
        <w:rPr>
          <w:sz w:val="18"/>
          <w:szCs w:val="18"/>
          <w:lang w:val="en-US"/>
        </w:rPr>
        <w:t>Are there external sources of added value (subsidies, tariffs, quotas, and competitive or</w:t>
      </w:r>
      <w:r w:rsidR="00C75D24" w:rsidRPr="00B4255B">
        <w:rPr>
          <w:sz w:val="18"/>
          <w:szCs w:val="18"/>
          <w:lang w:val="en-US"/>
        </w:rPr>
        <w:t xml:space="preserve"> </w:t>
      </w:r>
      <w:r w:rsidRPr="00B4255B">
        <w:rPr>
          <w:sz w:val="18"/>
          <w:szCs w:val="18"/>
          <w:lang w:val="en-US"/>
        </w:rPr>
        <w:t>environmental regulations)?</w:t>
      </w:r>
    </w:p>
    <w:p w:rsidR="00BF63E3" w:rsidRPr="00B4255B" w:rsidRDefault="00BF63E3" w:rsidP="00BF63E3">
      <w:pPr>
        <w:rPr>
          <w:b/>
          <w:bCs/>
          <w:sz w:val="18"/>
          <w:szCs w:val="18"/>
        </w:rPr>
      </w:pPr>
      <w:proofErr w:type="spellStart"/>
      <w:r w:rsidRPr="00B4255B">
        <w:rPr>
          <w:b/>
          <w:bCs/>
          <w:sz w:val="18"/>
          <w:szCs w:val="18"/>
        </w:rPr>
        <w:t>Firm</w:t>
      </w:r>
      <w:proofErr w:type="spellEnd"/>
      <w:r w:rsidRPr="00B4255B">
        <w:rPr>
          <w:b/>
          <w:bCs/>
          <w:sz w:val="18"/>
          <w:szCs w:val="18"/>
        </w:rPr>
        <w:t xml:space="preserve"> </w:t>
      </w:r>
      <w:proofErr w:type="spellStart"/>
      <w:r w:rsidRPr="00B4255B">
        <w:rPr>
          <w:b/>
          <w:bCs/>
          <w:sz w:val="18"/>
          <w:szCs w:val="18"/>
        </w:rPr>
        <w:t>Interaction</w:t>
      </w:r>
      <w:proofErr w:type="spellEnd"/>
      <w:r w:rsidRPr="00B4255B">
        <w:rPr>
          <w:b/>
          <w:bCs/>
          <w:sz w:val="18"/>
          <w:szCs w:val="18"/>
        </w:rPr>
        <w:t>—</w:t>
      </w:r>
      <w:proofErr w:type="spellStart"/>
      <w:r w:rsidRPr="00B4255B">
        <w:rPr>
          <w:b/>
          <w:bCs/>
          <w:sz w:val="18"/>
          <w:szCs w:val="18"/>
        </w:rPr>
        <w:t>Competition</w:t>
      </w:r>
      <w:proofErr w:type="spellEnd"/>
      <w:r w:rsidRPr="00B4255B">
        <w:rPr>
          <w:b/>
          <w:bCs/>
          <w:sz w:val="18"/>
          <w:szCs w:val="18"/>
        </w:rPr>
        <w:t xml:space="preserve"> and </w:t>
      </w:r>
      <w:proofErr w:type="spellStart"/>
      <w:r w:rsidRPr="00B4255B">
        <w:rPr>
          <w:b/>
          <w:bCs/>
          <w:sz w:val="18"/>
          <w:szCs w:val="18"/>
        </w:rPr>
        <w:t>Coordination</w:t>
      </w:r>
      <w:proofErr w:type="spellEnd"/>
    </w:p>
    <w:p w:rsidR="00BF63E3" w:rsidRPr="00B4255B" w:rsidRDefault="00BF63E3" w:rsidP="00BF63E3">
      <w:pPr>
        <w:rPr>
          <w:sz w:val="18"/>
          <w:szCs w:val="18"/>
        </w:rPr>
      </w:pP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include</w:t>
      </w:r>
      <w:proofErr w:type="spellEnd"/>
      <w:r w:rsidRPr="00B4255B">
        <w:rPr>
          <w:sz w:val="18"/>
          <w:szCs w:val="18"/>
        </w:rPr>
        <w:t xml:space="preserve"> </w:t>
      </w:r>
      <w:proofErr w:type="spellStart"/>
      <w:r w:rsidRPr="00B4255B">
        <w:rPr>
          <w:sz w:val="18"/>
          <w:szCs w:val="18"/>
        </w:rPr>
        <w:t>complementors</w:t>
      </w:r>
      <w:proofErr w:type="spellEnd"/>
      <w:r w:rsidRPr="00B4255B">
        <w:rPr>
          <w:sz w:val="18"/>
          <w:szCs w:val="18"/>
        </w:rPr>
        <w:t>?</w:t>
      </w:r>
    </w:p>
    <w:p w:rsidR="00BF63E3" w:rsidRPr="00B4255B" w:rsidRDefault="00BF63E3" w:rsidP="00BF63E3">
      <w:pPr>
        <w:rPr>
          <w:sz w:val="18"/>
          <w:szCs w:val="18"/>
          <w:lang w:val="en-US"/>
        </w:rPr>
      </w:pPr>
      <w:proofErr w:type="spellStart"/>
      <w:r w:rsidRPr="00B4255B">
        <w:rPr>
          <w:sz w:val="18"/>
          <w:szCs w:val="18"/>
        </w:rPr>
        <w:t>Is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value</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pie </w:t>
      </w:r>
      <w:proofErr w:type="spellStart"/>
      <w:r w:rsidRPr="00B4255B">
        <w:rPr>
          <w:sz w:val="18"/>
          <w:szCs w:val="18"/>
        </w:rPr>
        <w:t>growing</w:t>
      </w:r>
      <w:proofErr w:type="spellEnd"/>
      <w:r w:rsidRPr="00B4255B">
        <w:rPr>
          <w:sz w:val="18"/>
          <w:szCs w:val="18"/>
        </w:rPr>
        <w:t xml:space="preserve"> </w:t>
      </w:r>
      <w:proofErr w:type="spellStart"/>
      <w:r w:rsidRPr="00B4255B">
        <w:rPr>
          <w:sz w:val="18"/>
          <w:szCs w:val="18"/>
        </w:rPr>
        <w:t>because</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companies</w:t>
      </w:r>
      <w:proofErr w:type="spellEnd"/>
      <w:r w:rsidRPr="00B4255B">
        <w:rPr>
          <w:sz w:val="18"/>
          <w:szCs w:val="18"/>
        </w:rPr>
        <w:t xml:space="preserve"> </w:t>
      </w:r>
      <w:proofErr w:type="spellStart"/>
      <w:r w:rsidRPr="00B4255B">
        <w:rPr>
          <w:sz w:val="18"/>
          <w:szCs w:val="18"/>
        </w:rPr>
        <w:t>that</w:t>
      </w:r>
      <w:proofErr w:type="spellEnd"/>
      <w:r w:rsidRPr="00B4255B">
        <w:rPr>
          <w:sz w:val="18"/>
          <w:szCs w:val="18"/>
        </w:rPr>
        <w:t xml:space="preserve"> are </w:t>
      </w:r>
      <w:proofErr w:type="spellStart"/>
      <w:r w:rsidRPr="00B4255B">
        <w:rPr>
          <w:sz w:val="18"/>
          <w:szCs w:val="18"/>
        </w:rPr>
        <w:t>not</w:t>
      </w:r>
      <w:proofErr w:type="spellEnd"/>
      <w:r w:rsidRPr="00B4255B">
        <w:rPr>
          <w:sz w:val="18"/>
          <w:szCs w:val="18"/>
        </w:rPr>
        <w:t xml:space="preserve"> </w:t>
      </w:r>
      <w:proofErr w:type="spellStart"/>
      <w:r w:rsidRPr="00B4255B">
        <w:rPr>
          <w:sz w:val="18"/>
          <w:szCs w:val="18"/>
        </w:rPr>
        <w:t>competitors</w:t>
      </w:r>
      <w:proofErr w:type="spellEnd"/>
      <w:r w:rsidRPr="00B4255B">
        <w:rPr>
          <w:sz w:val="18"/>
          <w:szCs w:val="18"/>
        </w:rPr>
        <w:t xml:space="preserve">? </w:t>
      </w:r>
      <w:r w:rsidRPr="00B4255B">
        <w:rPr>
          <w:sz w:val="18"/>
          <w:szCs w:val="18"/>
          <w:lang w:val="en-US"/>
        </w:rPr>
        <w:t>Or, are new</w:t>
      </w:r>
      <w:r w:rsidR="00C75D24" w:rsidRPr="00B4255B">
        <w:rPr>
          <w:sz w:val="18"/>
          <w:szCs w:val="18"/>
          <w:lang w:val="en-US"/>
        </w:rPr>
        <w:t xml:space="preserve"> </w:t>
      </w:r>
      <w:r w:rsidRPr="00B4255B">
        <w:rPr>
          <w:sz w:val="18"/>
          <w:szCs w:val="18"/>
          <w:lang w:val="en-US"/>
        </w:rPr>
        <w:t>companies taking share from a pie with fixed value?</w:t>
      </w:r>
    </w:p>
    <w:p w:rsidR="00BF63E3" w:rsidRPr="00B4255B" w:rsidRDefault="00BF63E3" w:rsidP="00BF63E3">
      <w:pPr>
        <w:rPr>
          <w:b/>
          <w:bCs/>
          <w:sz w:val="18"/>
          <w:szCs w:val="18"/>
        </w:rPr>
      </w:pPr>
      <w:proofErr w:type="spellStart"/>
      <w:r w:rsidRPr="00B4255B">
        <w:rPr>
          <w:b/>
          <w:bCs/>
          <w:sz w:val="18"/>
          <w:szCs w:val="18"/>
        </w:rPr>
        <w:t>Brands</w:t>
      </w:r>
      <w:proofErr w:type="spellEnd"/>
    </w:p>
    <w:p w:rsidR="00BF63E3" w:rsidRPr="00B4255B" w:rsidRDefault="00BF63E3" w:rsidP="00BF63E3">
      <w:pPr>
        <w:rPr>
          <w:sz w:val="18"/>
          <w:szCs w:val="18"/>
        </w:rPr>
      </w:pPr>
      <w:proofErr w:type="gramStart"/>
      <w:r w:rsidRPr="00B4255B">
        <w:rPr>
          <w:sz w:val="18"/>
          <w:szCs w:val="18"/>
        </w:rPr>
        <w:t xml:space="preserve">Do </w:t>
      </w:r>
      <w:proofErr w:type="spellStart"/>
      <w:r w:rsidRPr="00B4255B">
        <w:rPr>
          <w:sz w:val="18"/>
          <w:szCs w:val="18"/>
        </w:rPr>
        <w:t>customers</w:t>
      </w:r>
      <w:proofErr w:type="spellEnd"/>
      <w:r w:rsidRPr="00B4255B">
        <w:rPr>
          <w:sz w:val="18"/>
          <w:szCs w:val="18"/>
        </w:rPr>
        <w:t xml:space="preserve"> </w:t>
      </w:r>
      <w:proofErr w:type="spellStart"/>
      <w:r w:rsidRPr="00B4255B">
        <w:rPr>
          <w:sz w:val="18"/>
          <w:szCs w:val="18"/>
        </w:rPr>
        <w:t>want</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hire</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brand</w:t>
      </w:r>
      <w:proofErr w:type="spellEnd"/>
      <w:r w:rsidRPr="00B4255B">
        <w:rPr>
          <w:sz w:val="18"/>
          <w:szCs w:val="18"/>
        </w:rPr>
        <w:t xml:space="preserve"> </w:t>
      </w:r>
      <w:proofErr w:type="spellStart"/>
      <w:r w:rsidRPr="00B4255B">
        <w:rPr>
          <w:sz w:val="18"/>
          <w:szCs w:val="18"/>
        </w:rPr>
        <w:t>for</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job</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be done?</w:t>
      </w:r>
      <w:proofErr w:type="gramEnd"/>
    </w:p>
    <w:p w:rsidR="00BF63E3" w:rsidRPr="00B4255B" w:rsidRDefault="00BF63E3" w:rsidP="00BF63E3">
      <w:pPr>
        <w:rPr>
          <w:sz w:val="18"/>
          <w:szCs w:val="18"/>
        </w:rPr>
      </w:pP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brand</w:t>
      </w:r>
      <w:proofErr w:type="spellEnd"/>
      <w:r w:rsidRPr="00B4255B">
        <w:rPr>
          <w:sz w:val="18"/>
          <w:szCs w:val="18"/>
        </w:rPr>
        <w:t xml:space="preserve"> </w:t>
      </w:r>
      <w:proofErr w:type="spellStart"/>
      <w:r w:rsidRPr="00B4255B">
        <w:rPr>
          <w:sz w:val="18"/>
          <w:szCs w:val="18"/>
        </w:rPr>
        <w:t>increase</w:t>
      </w:r>
      <w:proofErr w:type="spellEnd"/>
      <w:r w:rsidRPr="00B4255B">
        <w:rPr>
          <w:sz w:val="18"/>
          <w:szCs w:val="18"/>
        </w:rPr>
        <w:t xml:space="preserve"> </w:t>
      </w:r>
      <w:proofErr w:type="spellStart"/>
      <w:r w:rsidRPr="00B4255B">
        <w:rPr>
          <w:sz w:val="18"/>
          <w:szCs w:val="18"/>
        </w:rPr>
        <w:t>willingness</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pay</w:t>
      </w:r>
      <w:proofErr w:type="spellEnd"/>
      <w:r w:rsidRPr="00B4255B">
        <w:rPr>
          <w:sz w:val="18"/>
          <w:szCs w:val="18"/>
        </w:rPr>
        <w:t>?</w:t>
      </w:r>
    </w:p>
    <w:p w:rsidR="00BF63E3" w:rsidRPr="00B4255B" w:rsidRDefault="00BF63E3" w:rsidP="00BF63E3">
      <w:pPr>
        <w:rPr>
          <w:sz w:val="18"/>
          <w:szCs w:val="18"/>
        </w:rPr>
      </w:pPr>
      <w:proofErr w:type="gramStart"/>
      <w:r w:rsidRPr="00B4255B">
        <w:rPr>
          <w:sz w:val="18"/>
          <w:szCs w:val="18"/>
        </w:rPr>
        <w:t xml:space="preserve">Do </w:t>
      </w:r>
      <w:proofErr w:type="spellStart"/>
      <w:r w:rsidRPr="00B4255B">
        <w:rPr>
          <w:sz w:val="18"/>
          <w:szCs w:val="18"/>
        </w:rPr>
        <w:t>customers</w:t>
      </w:r>
      <w:proofErr w:type="spellEnd"/>
      <w:r w:rsidRPr="00B4255B">
        <w:rPr>
          <w:sz w:val="18"/>
          <w:szCs w:val="18"/>
        </w:rPr>
        <w:t xml:space="preserve"> </w:t>
      </w:r>
      <w:proofErr w:type="spellStart"/>
      <w:r w:rsidRPr="00B4255B">
        <w:rPr>
          <w:sz w:val="18"/>
          <w:szCs w:val="18"/>
        </w:rPr>
        <w:t>have</w:t>
      </w:r>
      <w:proofErr w:type="spellEnd"/>
      <w:r w:rsidRPr="00B4255B">
        <w:rPr>
          <w:sz w:val="18"/>
          <w:szCs w:val="18"/>
        </w:rPr>
        <w:t xml:space="preserve"> </w:t>
      </w:r>
      <w:proofErr w:type="spellStart"/>
      <w:r w:rsidRPr="00B4255B">
        <w:rPr>
          <w:sz w:val="18"/>
          <w:szCs w:val="18"/>
        </w:rPr>
        <w:t>an</w:t>
      </w:r>
      <w:proofErr w:type="spellEnd"/>
      <w:r w:rsidRPr="00B4255B">
        <w:rPr>
          <w:sz w:val="18"/>
          <w:szCs w:val="18"/>
        </w:rPr>
        <w:t xml:space="preserve"> </w:t>
      </w:r>
      <w:proofErr w:type="spellStart"/>
      <w:r w:rsidRPr="00B4255B">
        <w:rPr>
          <w:sz w:val="18"/>
          <w:szCs w:val="18"/>
        </w:rPr>
        <w:t>emotional</w:t>
      </w:r>
      <w:proofErr w:type="spellEnd"/>
      <w:r w:rsidRPr="00B4255B">
        <w:rPr>
          <w:sz w:val="18"/>
          <w:szCs w:val="18"/>
        </w:rPr>
        <w:t xml:space="preserve"> </w:t>
      </w:r>
      <w:proofErr w:type="spellStart"/>
      <w:r w:rsidRPr="00B4255B">
        <w:rPr>
          <w:sz w:val="18"/>
          <w:szCs w:val="18"/>
        </w:rPr>
        <w:t>connection</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brand</w:t>
      </w:r>
      <w:proofErr w:type="spellEnd"/>
      <w:r w:rsidRPr="00B4255B">
        <w:rPr>
          <w:sz w:val="18"/>
          <w:szCs w:val="18"/>
        </w:rPr>
        <w:t>?</w:t>
      </w:r>
      <w:proofErr w:type="gramEnd"/>
    </w:p>
    <w:p w:rsidR="00BF63E3" w:rsidRPr="00B4255B" w:rsidRDefault="00BF63E3" w:rsidP="00BF63E3">
      <w:pPr>
        <w:rPr>
          <w:sz w:val="18"/>
          <w:szCs w:val="18"/>
        </w:rPr>
      </w:pPr>
      <w:proofErr w:type="gramStart"/>
      <w:r w:rsidRPr="00B4255B">
        <w:rPr>
          <w:sz w:val="18"/>
          <w:szCs w:val="18"/>
        </w:rPr>
        <w:t xml:space="preserve">Do </w:t>
      </w:r>
      <w:proofErr w:type="spellStart"/>
      <w:r w:rsidRPr="00B4255B">
        <w:rPr>
          <w:sz w:val="18"/>
          <w:szCs w:val="18"/>
        </w:rPr>
        <w:t>customers</w:t>
      </w:r>
      <w:proofErr w:type="spellEnd"/>
      <w:r w:rsidRPr="00B4255B">
        <w:rPr>
          <w:sz w:val="18"/>
          <w:szCs w:val="18"/>
        </w:rPr>
        <w:t xml:space="preserve"> trust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product</w:t>
      </w:r>
      <w:proofErr w:type="spellEnd"/>
      <w:r w:rsidRPr="00B4255B">
        <w:rPr>
          <w:sz w:val="18"/>
          <w:szCs w:val="18"/>
        </w:rPr>
        <w:t xml:space="preserve"> </w:t>
      </w:r>
      <w:proofErr w:type="spellStart"/>
      <w:r w:rsidRPr="00B4255B">
        <w:rPr>
          <w:sz w:val="18"/>
          <w:szCs w:val="18"/>
        </w:rPr>
        <w:t>because</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name</w:t>
      </w:r>
      <w:proofErr w:type="spellEnd"/>
      <w:r w:rsidRPr="00B4255B">
        <w:rPr>
          <w:sz w:val="18"/>
          <w:szCs w:val="18"/>
        </w:rPr>
        <w:t>?</w:t>
      </w:r>
      <w:proofErr w:type="gramEnd"/>
    </w:p>
    <w:p w:rsidR="00BF63E3" w:rsidRPr="00B4255B" w:rsidRDefault="00BF63E3" w:rsidP="00BF63E3">
      <w:pPr>
        <w:rPr>
          <w:sz w:val="18"/>
          <w:szCs w:val="18"/>
        </w:rPr>
      </w:pP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brand</w:t>
      </w:r>
      <w:proofErr w:type="spellEnd"/>
      <w:r w:rsidRPr="00B4255B">
        <w:rPr>
          <w:sz w:val="18"/>
          <w:szCs w:val="18"/>
        </w:rPr>
        <w:t xml:space="preserve"> </w:t>
      </w:r>
      <w:proofErr w:type="spellStart"/>
      <w:r w:rsidRPr="00B4255B">
        <w:rPr>
          <w:sz w:val="18"/>
          <w:szCs w:val="18"/>
        </w:rPr>
        <w:t>imply</w:t>
      </w:r>
      <w:proofErr w:type="spellEnd"/>
      <w:r w:rsidRPr="00B4255B">
        <w:rPr>
          <w:sz w:val="18"/>
          <w:szCs w:val="18"/>
        </w:rPr>
        <w:t xml:space="preserve"> social </w:t>
      </w:r>
      <w:proofErr w:type="gramStart"/>
      <w:r w:rsidRPr="00B4255B">
        <w:rPr>
          <w:sz w:val="18"/>
          <w:szCs w:val="18"/>
        </w:rPr>
        <w:t>status</w:t>
      </w:r>
      <w:proofErr w:type="gramEnd"/>
      <w:r w:rsidRPr="00B4255B">
        <w:rPr>
          <w:sz w:val="18"/>
          <w:szCs w:val="18"/>
        </w:rPr>
        <w:t>?</w:t>
      </w:r>
    </w:p>
    <w:p w:rsidR="00BF63E3" w:rsidRPr="00B4255B" w:rsidRDefault="00BF63E3" w:rsidP="00BF63E3">
      <w:pPr>
        <w:rPr>
          <w:sz w:val="18"/>
          <w:szCs w:val="18"/>
        </w:rPr>
      </w:pPr>
      <w:proofErr w:type="gramStart"/>
      <w:r w:rsidRPr="00B4255B">
        <w:rPr>
          <w:sz w:val="18"/>
          <w:szCs w:val="18"/>
        </w:rPr>
        <w:t xml:space="preserve">Can </w:t>
      </w:r>
      <w:proofErr w:type="spellStart"/>
      <w:r w:rsidRPr="00B4255B">
        <w:rPr>
          <w:sz w:val="18"/>
          <w:szCs w:val="18"/>
        </w:rPr>
        <w:t>you</w:t>
      </w:r>
      <w:proofErr w:type="spellEnd"/>
      <w:r w:rsidRPr="00B4255B">
        <w:rPr>
          <w:sz w:val="18"/>
          <w:szCs w:val="18"/>
        </w:rPr>
        <w:t xml:space="preserve"> reduce </w:t>
      </w:r>
      <w:proofErr w:type="spellStart"/>
      <w:r w:rsidRPr="00B4255B">
        <w:rPr>
          <w:sz w:val="18"/>
          <w:szCs w:val="18"/>
        </w:rPr>
        <w:t>supplier</w:t>
      </w:r>
      <w:proofErr w:type="spellEnd"/>
      <w:r w:rsidRPr="00B4255B">
        <w:rPr>
          <w:sz w:val="18"/>
          <w:szCs w:val="18"/>
        </w:rPr>
        <w:t xml:space="preserve"> </w:t>
      </w:r>
      <w:proofErr w:type="spellStart"/>
      <w:r w:rsidRPr="00B4255B">
        <w:rPr>
          <w:sz w:val="18"/>
          <w:szCs w:val="18"/>
        </w:rPr>
        <w:t>operating</w:t>
      </w:r>
      <w:proofErr w:type="spellEnd"/>
      <w:r w:rsidRPr="00B4255B">
        <w:rPr>
          <w:sz w:val="18"/>
          <w:szCs w:val="18"/>
        </w:rPr>
        <w:t xml:space="preserve"> </w:t>
      </w:r>
      <w:proofErr w:type="spellStart"/>
      <w:r w:rsidRPr="00B4255B">
        <w:rPr>
          <w:sz w:val="18"/>
          <w:szCs w:val="18"/>
        </w:rPr>
        <w:t>cost</w:t>
      </w:r>
      <w:proofErr w:type="spellEnd"/>
      <w:r w:rsidRPr="00B4255B">
        <w:rPr>
          <w:sz w:val="18"/>
          <w:szCs w:val="18"/>
        </w:rPr>
        <w:t xml:space="preserve"> </w:t>
      </w:r>
      <w:proofErr w:type="spellStart"/>
      <w:r w:rsidRPr="00B4255B">
        <w:rPr>
          <w:sz w:val="18"/>
          <w:szCs w:val="18"/>
        </w:rPr>
        <w:t>with</w:t>
      </w:r>
      <w:proofErr w:type="spellEnd"/>
      <w:r w:rsidRPr="00B4255B">
        <w:rPr>
          <w:sz w:val="18"/>
          <w:szCs w:val="18"/>
        </w:rPr>
        <w:t xml:space="preserve"> </w:t>
      </w:r>
      <w:proofErr w:type="spellStart"/>
      <w:r w:rsidRPr="00B4255B">
        <w:rPr>
          <w:sz w:val="18"/>
          <w:szCs w:val="18"/>
        </w:rPr>
        <w:t>your</w:t>
      </w:r>
      <w:proofErr w:type="spellEnd"/>
      <w:r w:rsidRPr="00B4255B">
        <w:rPr>
          <w:sz w:val="18"/>
          <w:szCs w:val="18"/>
        </w:rPr>
        <w:t xml:space="preserve"> </w:t>
      </w:r>
      <w:proofErr w:type="spellStart"/>
      <w:r w:rsidRPr="00B4255B">
        <w:rPr>
          <w:sz w:val="18"/>
          <w:szCs w:val="18"/>
        </w:rPr>
        <w:t>name</w:t>
      </w:r>
      <w:proofErr w:type="spellEnd"/>
      <w:r w:rsidRPr="00B4255B">
        <w:rPr>
          <w:sz w:val="18"/>
          <w:szCs w:val="18"/>
        </w:rPr>
        <w:t>?</w:t>
      </w:r>
      <w:proofErr w:type="gramEnd"/>
    </w:p>
    <w:p w:rsidR="00B07D0D" w:rsidRDefault="00B07D0D" w:rsidP="00BF63E3">
      <w:pPr>
        <w:rPr>
          <w:b/>
          <w:bCs/>
          <w:lang w:val="en-US"/>
        </w:rPr>
      </w:pPr>
    </w:p>
    <w:p w:rsidR="00B07D0D" w:rsidRDefault="00B07D0D" w:rsidP="00BF63E3">
      <w:pPr>
        <w:rPr>
          <w:b/>
          <w:bCs/>
          <w:lang w:val="en-US"/>
        </w:rPr>
      </w:pPr>
    </w:p>
    <w:p w:rsidR="00BF63E3" w:rsidRPr="00C75D24" w:rsidRDefault="00BF63E3" w:rsidP="00BF63E3">
      <w:pPr>
        <w:rPr>
          <w:b/>
          <w:bCs/>
          <w:lang w:val="en-US"/>
        </w:rPr>
      </w:pPr>
      <w:r w:rsidRPr="00C75D24">
        <w:rPr>
          <w:b/>
          <w:bCs/>
          <w:lang w:val="en-US"/>
        </w:rPr>
        <w:t>Appendix B: Profit Pool Analysis for Health Care</w:t>
      </w:r>
    </w:p>
    <w:p w:rsidR="00BF63E3" w:rsidRPr="00B07D0D" w:rsidRDefault="00BF63E3" w:rsidP="00B07D0D">
      <w:pPr>
        <w:jc w:val="both"/>
        <w:rPr>
          <w:color w:val="C45911" w:themeColor="accent2" w:themeShade="BF"/>
        </w:rPr>
      </w:pPr>
      <w:r w:rsidRPr="00B07D0D">
        <w:rPr>
          <w:color w:val="C45911" w:themeColor="accent2" w:themeShade="BF"/>
          <w:lang w:val="en-US"/>
        </w:rPr>
        <w:t>Our profit pool example in the body of this report showed one of the most value-destructive industries (airlines).</w:t>
      </w:r>
      <w:r w:rsidR="00C75D24" w:rsidRPr="00B07D0D">
        <w:rPr>
          <w:color w:val="C45911" w:themeColor="accent2" w:themeShade="BF"/>
          <w:lang w:val="en-US"/>
        </w:rPr>
        <w:t xml:space="preserve"> </w:t>
      </w:r>
      <w:r w:rsidRPr="00B07D0D">
        <w:rPr>
          <w:color w:val="C45911" w:themeColor="accent2" w:themeShade="BF"/>
          <w:lang w:val="en-US"/>
        </w:rPr>
        <w:t>Here, we conduct a similar exercise for the U.S. health care sector, which has consistently created value, as</w:t>
      </w:r>
      <w:r w:rsidR="00C75D24" w:rsidRPr="00B07D0D">
        <w:rPr>
          <w:color w:val="C45911" w:themeColor="accent2" w:themeShade="BF"/>
          <w:lang w:val="en-US"/>
        </w:rPr>
        <w:t xml:space="preserve"> </w:t>
      </w:r>
      <w:r w:rsidRPr="00B07D0D">
        <w:rPr>
          <w:color w:val="C45911" w:themeColor="accent2" w:themeShade="BF"/>
          <w:lang w:val="en-US"/>
        </w:rPr>
        <w:t>well as pharmaceuticals, the sector’s largest constituent industry. We begin by using Credit Suisse HOLT data</w:t>
      </w:r>
      <w:r w:rsidR="00C75D24" w:rsidRPr="00B07D0D">
        <w:rPr>
          <w:color w:val="C45911" w:themeColor="accent2" w:themeShade="BF"/>
          <w:lang w:val="en-US"/>
        </w:rPr>
        <w:t xml:space="preserve"> </w:t>
      </w:r>
      <w:r w:rsidRPr="00B07D0D">
        <w:rPr>
          <w:color w:val="C45911" w:themeColor="accent2" w:themeShade="BF"/>
          <w:lang w:val="en-US"/>
        </w:rPr>
        <w:t xml:space="preserve">to examine the returns across various activities in the health care value chain. </w:t>
      </w:r>
      <w:r w:rsidRPr="00B07D0D">
        <w:rPr>
          <w:color w:val="C45911" w:themeColor="accent2" w:themeShade="BF"/>
        </w:rPr>
        <w:t>(</w:t>
      </w:r>
      <w:proofErr w:type="spellStart"/>
      <w:r w:rsidRPr="00B07D0D">
        <w:rPr>
          <w:color w:val="C45911" w:themeColor="accent2" w:themeShade="BF"/>
        </w:rPr>
        <w:t>See</w:t>
      </w:r>
      <w:proofErr w:type="spellEnd"/>
      <w:r w:rsidRPr="00B07D0D">
        <w:rPr>
          <w:color w:val="C45911" w:themeColor="accent2" w:themeShade="BF"/>
        </w:rPr>
        <w:t xml:space="preserve"> </w:t>
      </w:r>
      <w:proofErr w:type="spellStart"/>
      <w:r w:rsidRPr="00B07D0D">
        <w:rPr>
          <w:color w:val="C45911" w:themeColor="accent2" w:themeShade="BF"/>
        </w:rPr>
        <w:t>Exhibit</w:t>
      </w:r>
      <w:proofErr w:type="spellEnd"/>
      <w:r w:rsidRPr="00B07D0D">
        <w:rPr>
          <w:color w:val="C45911" w:themeColor="accent2" w:themeShade="BF"/>
        </w:rPr>
        <w:t xml:space="preserve"> 34.)</w:t>
      </w:r>
    </w:p>
    <w:p w:rsidR="001175B6" w:rsidRPr="00B07D0D" w:rsidRDefault="001175B6" w:rsidP="00B07D0D">
      <w:pPr>
        <w:jc w:val="both"/>
        <w:rPr>
          <w:lang w:val="en-US"/>
        </w:rPr>
      </w:pPr>
      <w:r w:rsidRPr="001175B6">
        <w:t xml:space="preserve">Nuestro ejemplo de grupo de ganancias en el cuerpo de este informe mostró una de las industrias más destructivas del valor (aerolíneas). Aquí, llevamos a cabo un ejercicio similar para el sector de atención médica de los Estados Unidos, que ha creado valor constantemente, así como para los productos farmacéuticos, la industria constituyente más grande del sector. Comenzamos utilizando los datos de </w:t>
      </w:r>
      <w:proofErr w:type="spellStart"/>
      <w:r w:rsidRPr="001175B6">
        <w:t>Credit</w:t>
      </w:r>
      <w:proofErr w:type="spellEnd"/>
      <w:r w:rsidRPr="001175B6">
        <w:t xml:space="preserve"> </w:t>
      </w:r>
      <w:proofErr w:type="spellStart"/>
      <w:r w:rsidRPr="001175B6">
        <w:t>Suisse</w:t>
      </w:r>
      <w:proofErr w:type="spellEnd"/>
      <w:r w:rsidRPr="001175B6">
        <w:t xml:space="preserve"> HOLT para examinar los rendimientos en varias actividades de la cadena de valor de la atención médica. </w:t>
      </w:r>
      <w:r w:rsidRPr="00B07D0D">
        <w:rPr>
          <w:lang w:val="en-US"/>
        </w:rPr>
        <w:t>(</w:t>
      </w:r>
      <w:proofErr w:type="spellStart"/>
      <w:r w:rsidRPr="00B07D0D">
        <w:rPr>
          <w:lang w:val="en-US"/>
        </w:rPr>
        <w:t>Véase</w:t>
      </w:r>
      <w:proofErr w:type="spellEnd"/>
      <w:r w:rsidRPr="00B07D0D">
        <w:rPr>
          <w:lang w:val="en-US"/>
        </w:rPr>
        <w:t xml:space="preserve"> el Anexo 34.)</w:t>
      </w:r>
    </w:p>
    <w:p w:rsidR="00B07D0D" w:rsidRDefault="00B07D0D" w:rsidP="00B07D0D">
      <w:pPr>
        <w:jc w:val="both"/>
        <w:rPr>
          <w:lang w:val="en-US"/>
        </w:rPr>
      </w:pPr>
    </w:p>
    <w:p w:rsidR="00B07D0D" w:rsidRDefault="00B07D0D" w:rsidP="00B07D0D">
      <w:pPr>
        <w:jc w:val="both"/>
        <w:rPr>
          <w:lang w:val="en-US"/>
        </w:rPr>
      </w:pPr>
    </w:p>
    <w:p w:rsidR="00B07D0D" w:rsidRDefault="00B07D0D" w:rsidP="00B07D0D">
      <w:pPr>
        <w:jc w:val="both"/>
        <w:rPr>
          <w:lang w:val="en-US"/>
        </w:rPr>
      </w:pPr>
    </w:p>
    <w:p w:rsidR="00B07D0D" w:rsidRDefault="00B07D0D" w:rsidP="00B07D0D">
      <w:pPr>
        <w:jc w:val="both"/>
        <w:rPr>
          <w:lang w:val="en-US"/>
        </w:rPr>
      </w:pPr>
    </w:p>
    <w:p w:rsidR="00B07D0D" w:rsidRDefault="00B07D0D" w:rsidP="00B07D0D">
      <w:pPr>
        <w:jc w:val="both"/>
        <w:rPr>
          <w:lang w:val="en-US"/>
        </w:rPr>
      </w:pPr>
    </w:p>
    <w:p w:rsidR="00B07D0D" w:rsidRDefault="00B07D0D" w:rsidP="00B07D0D">
      <w:pPr>
        <w:jc w:val="both"/>
        <w:rPr>
          <w:lang w:val="en-US"/>
        </w:rPr>
      </w:pPr>
    </w:p>
    <w:p w:rsidR="00BF63E3" w:rsidRPr="00B07D0D" w:rsidRDefault="00BF63E3" w:rsidP="00B07D0D">
      <w:pPr>
        <w:jc w:val="both"/>
        <w:rPr>
          <w:lang w:val="en-US"/>
        </w:rPr>
      </w:pPr>
      <w:r w:rsidRPr="00B07D0D">
        <w:rPr>
          <w:lang w:val="en-US"/>
        </w:rPr>
        <w:lastRenderedPageBreak/>
        <w:t>Exhibit 34: U.S. Health Care Sector Profit Pools by Activity, 2002-2012</w:t>
      </w:r>
    </w:p>
    <w:p w:rsidR="00B07D0D" w:rsidRDefault="00C75D24" w:rsidP="00BF63E3">
      <w:pPr>
        <w:rPr>
          <w:lang w:val="en-US"/>
        </w:rPr>
      </w:pPr>
      <w:r>
        <w:rPr>
          <w:noProof/>
        </w:rPr>
        <w:drawing>
          <wp:inline distT="0" distB="0" distL="0" distR="0">
            <wp:extent cx="7156404" cy="7861111"/>
            <wp:effectExtent l="0" t="0" r="6985"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71064" cy="7987062"/>
                    </a:xfrm>
                    <a:prstGeom prst="rect">
                      <a:avLst/>
                    </a:prstGeom>
                    <a:noFill/>
                    <a:ln>
                      <a:noFill/>
                    </a:ln>
                  </pic:spPr>
                </pic:pic>
              </a:graphicData>
            </a:graphic>
          </wp:inline>
        </w:drawing>
      </w:r>
    </w:p>
    <w:p w:rsidR="00BF63E3" w:rsidRPr="00B07D0D" w:rsidRDefault="00BF63E3" w:rsidP="00B07D0D">
      <w:pPr>
        <w:jc w:val="both"/>
        <w:rPr>
          <w:color w:val="C45911" w:themeColor="accent2" w:themeShade="BF"/>
          <w:lang w:val="en-US"/>
        </w:rPr>
      </w:pPr>
      <w:r w:rsidRPr="00B07D0D">
        <w:rPr>
          <w:color w:val="C45911" w:themeColor="accent2" w:themeShade="BF"/>
          <w:lang w:val="en-US"/>
        </w:rPr>
        <w:lastRenderedPageBreak/>
        <w:t xml:space="preserve">We see from the horizontal axis that each activity’s share of the industry’s total investment has held </w:t>
      </w:r>
      <w:proofErr w:type="gramStart"/>
      <w:r w:rsidRPr="00B07D0D">
        <w:rPr>
          <w:color w:val="C45911" w:themeColor="accent2" w:themeShade="BF"/>
          <w:lang w:val="en-US"/>
        </w:rPr>
        <w:t>fairly</w:t>
      </w:r>
      <w:r w:rsidR="00C75D24" w:rsidRPr="00B07D0D">
        <w:rPr>
          <w:color w:val="C45911" w:themeColor="accent2" w:themeShade="BF"/>
          <w:lang w:val="en-US"/>
        </w:rPr>
        <w:t xml:space="preserve"> </w:t>
      </w:r>
      <w:r w:rsidRPr="00B07D0D">
        <w:rPr>
          <w:color w:val="C45911" w:themeColor="accent2" w:themeShade="BF"/>
          <w:lang w:val="en-US"/>
        </w:rPr>
        <w:t>steady</w:t>
      </w:r>
      <w:proofErr w:type="gramEnd"/>
      <w:r w:rsidRPr="00B07D0D">
        <w:rPr>
          <w:color w:val="C45911" w:themeColor="accent2" w:themeShade="BF"/>
          <w:lang w:val="en-US"/>
        </w:rPr>
        <w:t xml:space="preserve"> over the past decade. However, the vertical axis, which shows economic returns, tells a very different</w:t>
      </w:r>
      <w:r w:rsidR="00C75D24" w:rsidRPr="00B07D0D">
        <w:rPr>
          <w:color w:val="C45911" w:themeColor="accent2" w:themeShade="BF"/>
          <w:lang w:val="en-US"/>
        </w:rPr>
        <w:t xml:space="preserve"> </w:t>
      </w:r>
      <w:r w:rsidRPr="00B07D0D">
        <w:rPr>
          <w:color w:val="C45911" w:themeColor="accent2" w:themeShade="BF"/>
          <w:lang w:val="en-US"/>
        </w:rPr>
        <w:t>story. While returns have fallen for pharmaceuticals and fluctuated for biotech, they have been stable for</w:t>
      </w:r>
      <w:r w:rsidR="00C75D24" w:rsidRPr="00B07D0D">
        <w:rPr>
          <w:color w:val="C45911" w:themeColor="accent2" w:themeShade="BF"/>
          <w:lang w:val="en-US"/>
        </w:rPr>
        <w:t xml:space="preserve"> </w:t>
      </w:r>
      <w:r w:rsidRPr="00B07D0D">
        <w:rPr>
          <w:color w:val="C45911" w:themeColor="accent2" w:themeShade="BF"/>
          <w:lang w:val="en-US"/>
        </w:rPr>
        <w:t>providers &amp; services and equipment &amp; supplies, indicating that the latter segments are capturing a much</w:t>
      </w:r>
      <w:r w:rsidR="00C75D24" w:rsidRPr="00B07D0D">
        <w:rPr>
          <w:color w:val="C45911" w:themeColor="accent2" w:themeShade="BF"/>
          <w:lang w:val="en-US"/>
        </w:rPr>
        <w:t xml:space="preserve"> </w:t>
      </w:r>
      <w:r w:rsidRPr="00B07D0D">
        <w:rPr>
          <w:color w:val="C45911" w:themeColor="accent2" w:themeShade="BF"/>
          <w:lang w:val="en-US"/>
        </w:rPr>
        <w:t>greater share of the value pie within the overall sector.</w:t>
      </w:r>
    </w:p>
    <w:p w:rsidR="001175B6" w:rsidRPr="001175B6" w:rsidRDefault="001175B6" w:rsidP="00B07D0D">
      <w:pPr>
        <w:jc w:val="both"/>
        <w:rPr>
          <w:lang w:val="es-ES"/>
        </w:rPr>
      </w:pPr>
      <w:r w:rsidRPr="001175B6">
        <w:rPr>
          <w:lang w:val="es-ES"/>
        </w:rPr>
        <w:t>Vemos desde el eje horizontal que la participación de cada actividad en la inversión total de la industria se ha mantenido bastante estable durante la última década. Sin embargo, el eje vertical, que muestra los rendimientos económicos, cuenta una historia muy diferente. Si bien los rendimientos han caído para los productos farmacéuticos y fluctuado para la biotecnología, se han mantenido estables para los proveedores y servicios y los equipos y suministros, lo que indica que estos últimos segmentos están capturando una parte mucho mayor del pastel de valor dentro del sector en general.</w:t>
      </w:r>
    </w:p>
    <w:p w:rsidR="00BF63E3" w:rsidRPr="00B07D0D" w:rsidRDefault="00BF63E3" w:rsidP="00B07D0D">
      <w:pPr>
        <w:jc w:val="both"/>
        <w:rPr>
          <w:color w:val="C45911" w:themeColor="accent2" w:themeShade="BF"/>
          <w:lang w:val="en-US"/>
        </w:rPr>
      </w:pPr>
      <w:r w:rsidRPr="00B07D0D">
        <w:rPr>
          <w:color w:val="C45911" w:themeColor="accent2" w:themeShade="BF"/>
          <w:lang w:val="en-US"/>
        </w:rPr>
        <w:t>We can demonstrate this with some simple calculations. By summing the area of each of the blocks, we find</w:t>
      </w:r>
      <w:r w:rsidR="00C75D24" w:rsidRPr="00B07D0D">
        <w:rPr>
          <w:color w:val="C45911" w:themeColor="accent2" w:themeShade="BF"/>
          <w:lang w:val="en-US"/>
        </w:rPr>
        <w:t xml:space="preserve"> </w:t>
      </w:r>
      <w:r w:rsidRPr="00B07D0D">
        <w:rPr>
          <w:color w:val="C45911" w:themeColor="accent2" w:themeShade="BF"/>
          <w:lang w:val="en-US"/>
        </w:rPr>
        <w:t>that the total value pie for the sector was roughly $65 billion in 2002, $116 billion in 2007, and $118 billion in</w:t>
      </w:r>
      <w:r w:rsidR="00C75D24" w:rsidRPr="00B07D0D">
        <w:rPr>
          <w:color w:val="C45911" w:themeColor="accent2" w:themeShade="BF"/>
          <w:lang w:val="en-US"/>
        </w:rPr>
        <w:t xml:space="preserve"> </w:t>
      </w:r>
      <w:r w:rsidRPr="00B07D0D">
        <w:rPr>
          <w:color w:val="C45911" w:themeColor="accent2" w:themeShade="BF"/>
          <w:lang w:val="en-US"/>
        </w:rPr>
        <w:t>2012. The pharmaceutical industry saw its share of that pie fall from roughly two-thirds in 2002 to about</w:t>
      </w:r>
      <w:r w:rsidR="00C75D24" w:rsidRPr="00B07D0D">
        <w:rPr>
          <w:color w:val="C45911" w:themeColor="accent2" w:themeShade="BF"/>
          <w:lang w:val="en-US"/>
        </w:rPr>
        <w:t xml:space="preserve"> </w:t>
      </w:r>
      <w:r w:rsidRPr="00B07D0D">
        <w:rPr>
          <w:color w:val="C45911" w:themeColor="accent2" w:themeShade="BF"/>
          <w:lang w:val="en-US"/>
        </w:rPr>
        <w:t>two-fifths in 2012, while the combined share of providers &amp; services and equipment &amp; supplies rose from</w:t>
      </w:r>
      <w:r w:rsidR="00C75D24" w:rsidRPr="00B07D0D">
        <w:rPr>
          <w:color w:val="C45911" w:themeColor="accent2" w:themeShade="BF"/>
          <w:lang w:val="en-US"/>
        </w:rPr>
        <w:t xml:space="preserve"> </w:t>
      </w:r>
      <w:r w:rsidRPr="00B07D0D">
        <w:rPr>
          <w:color w:val="C45911" w:themeColor="accent2" w:themeShade="BF"/>
          <w:lang w:val="en-US"/>
        </w:rPr>
        <w:t>about one-third to one-half. By examining these current shifts in the profit pool and by anticipating potential</w:t>
      </w:r>
      <w:r w:rsidR="00C75D24" w:rsidRPr="00B07D0D">
        <w:rPr>
          <w:color w:val="C45911" w:themeColor="accent2" w:themeShade="BF"/>
          <w:lang w:val="en-US"/>
        </w:rPr>
        <w:t xml:space="preserve"> </w:t>
      </w:r>
      <w:r w:rsidRPr="00B07D0D">
        <w:rPr>
          <w:color w:val="C45911" w:themeColor="accent2" w:themeShade="BF"/>
          <w:lang w:val="en-US"/>
        </w:rPr>
        <w:t>future changes, pharmaceutical companies can adjust their business models to try to capture a greater share</w:t>
      </w:r>
      <w:r w:rsidR="00C75D24" w:rsidRPr="00B07D0D">
        <w:rPr>
          <w:color w:val="C45911" w:themeColor="accent2" w:themeShade="BF"/>
          <w:lang w:val="en-US"/>
        </w:rPr>
        <w:t xml:space="preserve"> </w:t>
      </w:r>
      <w:r w:rsidRPr="00B07D0D">
        <w:rPr>
          <w:color w:val="C45911" w:themeColor="accent2" w:themeShade="BF"/>
          <w:lang w:val="en-US"/>
        </w:rPr>
        <w:t>of future industry profits. A critical change appears to be the transition of profits from the innovation side in</w:t>
      </w:r>
      <w:r w:rsidR="00C75D24" w:rsidRPr="00B07D0D">
        <w:rPr>
          <w:color w:val="C45911" w:themeColor="accent2" w:themeShade="BF"/>
          <w:lang w:val="en-US"/>
        </w:rPr>
        <w:t xml:space="preserve"> </w:t>
      </w:r>
      <w:r w:rsidRPr="00B07D0D">
        <w:rPr>
          <w:color w:val="C45911" w:themeColor="accent2" w:themeShade="BF"/>
          <w:lang w:val="en-US"/>
        </w:rPr>
        <w:t>favor of generic manufacturers and downstream providers of services, care, and coverage.</w:t>
      </w:r>
    </w:p>
    <w:p w:rsidR="001175B6" w:rsidRPr="001175B6" w:rsidRDefault="001175B6" w:rsidP="00B07D0D">
      <w:pPr>
        <w:jc w:val="both"/>
        <w:rPr>
          <w:lang w:val="es-ES"/>
        </w:rPr>
      </w:pPr>
      <w:r w:rsidRPr="001175B6">
        <w:rPr>
          <w:lang w:val="es-ES"/>
        </w:rPr>
        <w:t>Podemos demostrarlo con algunos cálculos simples. Al sumar el área de cada uno de los bloques, encontramos que el pastel de valor total para el sector fue de aproximadamente $ 65 mil millones en 2002, $ 116 mil millones en 2007 y $ 118 mil millones en 2012. La industria farmacéutica vio caer su parte de ese pastel de aproximadamente dos tercios en 2002 a aproximadamente dos quintos en 2012, mientras que la participación combinada de proveedores y servicios y equipos y suministros aumentó de aproximadamente un tercio a la mitad. Al examinar estos cambios actuales en el grupo de ganancias y al anticipar posibles cambios futuros, las compañías farmacéuticas pueden ajustar sus modelos de negocio para tratar de capturar una mayor proporción de las ganancias futuras de la industria. Un cambio crítico parece ser la transición de las ganancias del lado de la innovación a favor de los fabricantes de genéricos y los proveedores posteriores de servicios, atención y cobertura.</w:t>
      </w:r>
    </w:p>
    <w:p w:rsidR="00BF63E3" w:rsidRPr="00B07D0D" w:rsidRDefault="00BF63E3" w:rsidP="00B07D0D">
      <w:pPr>
        <w:jc w:val="both"/>
        <w:rPr>
          <w:color w:val="C45911" w:themeColor="accent2" w:themeShade="BF"/>
          <w:lang w:val="en-US"/>
        </w:rPr>
      </w:pPr>
      <w:r w:rsidRPr="00B07D0D">
        <w:rPr>
          <w:color w:val="C45911" w:themeColor="accent2" w:themeShade="BF"/>
          <w:lang w:val="en-US"/>
        </w:rPr>
        <w:t xml:space="preserve">We can also zoom in on the U.S. pharmaceuticals industry. </w:t>
      </w:r>
      <w:r w:rsidRPr="00B07D0D">
        <w:rPr>
          <w:color w:val="C45911" w:themeColor="accent2" w:themeShade="BF"/>
        </w:rPr>
        <w:t>(</w:t>
      </w:r>
      <w:proofErr w:type="spellStart"/>
      <w:r w:rsidRPr="00B07D0D">
        <w:rPr>
          <w:color w:val="C45911" w:themeColor="accent2" w:themeShade="BF"/>
        </w:rPr>
        <w:t>See</w:t>
      </w:r>
      <w:proofErr w:type="spellEnd"/>
      <w:r w:rsidRPr="00B07D0D">
        <w:rPr>
          <w:color w:val="C45911" w:themeColor="accent2" w:themeShade="BF"/>
        </w:rPr>
        <w:t xml:space="preserve"> </w:t>
      </w:r>
      <w:proofErr w:type="spellStart"/>
      <w:r w:rsidRPr="00B07D0D">
        <w:rPr>
          <w:color w:val="C45911" w:themeColor="accent2" w:themeShade="BF"/>
        </w:rPr>
        <w:t>Exhibit</w:t>
      </w:r>
      <w:proofErr w:type="spellEnd"/>
      <w:r w:rsidRPr="00B07D0D">
        <w:rPr>
          <w:color w:val="C45911" w:themeColor="accent2" w:themeShade="BF"/>
        </w:rPr>
        <w:t xml:space="preserve"> 35). </w:t>
      </w:r>
      <w:r w:rsidRPr="00B07D0D">
        <w:rPr>
          <w:color w:val="C45911" w:themeColor="accent2" w:themeShade="BF"/>
          <w:lang w:val="en-US"/>
        </w:rPr>
        <w:t>Creating a narrative to explain</w:t>
      </w:r>
      <w:r w:rsidR="00C75D24" w:rsidRPr="00B07D0D">
        <w:rPr>
          <w:color w:val="C45911" w:themeColor="accent2" w:themeShade="BF"/>
          <w:lang w:val="en-US"/>
        </w:rPr>
        <w:t xml:space="preserve"> </w:t>
      </w:r>
      <w:r w:rsidRPr="00B07D0D">
        <w:rPr>
          <w:color w:val="C45911" w:themeColor="accent2" w:themeShade="BF"/>
          <w:lang w:val="en-US"/>
        </w:rPr>
        <w:t>the rise and fall of the various competitors can provide important clues about what it takes to generate</w:t>
      </w:r>
      <w:r w:rsidR="00C75D24" w:rsidRPr="00B07D0D">
        <w:rPr>
          <w:color w:val="C45911" w:themeColor="accent2" w:themeShade="BF"/>
          <w:lang w:val="en-US"/>
        </w:rPr>
        <w:t xml:space="preserve"> </w:t>
      </w:r>
      <w:r w:rsidRPr="00B07D0D">
        <w:rPr>
          <w:color w:val="C45911" w:themeColor="accent2" w:themeShade="BF"/>
          <w:lang w:val="en-US"/>
        </w:rPr>
        <w:t xml:space="preserve">sustainable value creation. At a group level, </w:t>
      </w:r>
      <w:proofErr w:type="gramStart"/>
      <w:r w:rsidRPr="00B07D0D">
        <w:rPr>
          <w:color w:val="C45911" w:themeColor="accent2" w:themeShade="BF"/>
          <w:lang w:val="en-US"/>
        </w:rPr>
        <w:t>it is clear that the</w:t>
      </w:r>
      <w:proofErr w:type="gramEnd"/>
      <w:r w:rsidRPr="00B07D0D">
        <w:rPr>
          <w:color w:val="C45911" w:themeColor="accent2" w:themeShade="BF"/>
          <w:lang w:val="en-US"/>
        </w:rPr>
        <w:t xml:space="preserve"> pharmaceuticals industry has consistently</w:t>
      </w:r>
      <w:r w:rsidR="00C75D24" w:rsidRPr="00B07D0D">
        <w:rPr>
          <w:color w:val="C45911" w:themeColor="accent2" w:themeShade="BF"/>
          <w:lang w:val="en-US"/>
        </w:rPr>
        <w:t xml:space="preserve"> </w:t>
      </w:r>
      <w:r w:rsidRPr="00B07D0D">
        <w:rPr>
          <w:color w:val="C45911" w:themeColor="accent2" w:themeShade="BF"/>
          <w:lang w:val="en-US"/>
        </w:rPr>
        <w:t>earned above its cost of capital. However, those returns have fallen over the decade due in part to a dearth of</w:t>
      </w:r>
      <w:r w:rsidR="00C75D24" w:rsidRPr="00B07D0D">
        <w:rPr>
          <w:color w:val="C45911" w:themeColor="accent2" w:themeShade="BF"/>
          <w:lang w:val="en-US"/>
        </w:rPr>
        <w:t xml:space="preserve"> </w:t>
      </w:r>
      <w:r w:rsidRPr="00B07D0D">
        <w:rPr>
          <w:color w:val="C45911" w:themeColor="accent2" w:themeShade="BF"/>
          <w:lang w:val="en-US"/>
        </w:rPr>
        <w:t>blockbuster drugs and increased generic competition following some key patent expirations.83</w:t>
      </w:r>
    </w:p>
    <w:p w:rsidR="001175B6" w:rsidRPr="001175B6" w:rsidRDefault="001175B6" w:rsidP="00B07D0D">
      <w:pPr>
        <w:jc w:val="both"/>
        <w:rPr>
          <w:lang w:val="es-ES"/>
        </w:rPr>
      </w:pPr>
      <w:r w:rsidRPr="001175B6">
        <w:rPr>
          <w:lang w:val="es-ES"/>
        </w:rPr>
        <w:t xml:space="preserve">También podemos acercarnos a la industria farmacéutica de los Estados Unidos. (Véase el Anexo 35). Crear una narrativa para explicar el ascenso y la caída de los diversos competidores puede proporcionar pistas importantes sobre lo que se necesita para generar una creación de valor sostenible. A nivel de grupo, está claro que la industria farmacéutica ha ganado consistentemente </w:t>
      </w:r>
      <w:r w:rsidRPr="001175B6">
        <w:rPr>
          <w:lang w:val="es-ES"/>
        </w:rPr>
        <w:lastRenderedPageBreak/>
        <w:t>por encima de su costo de capital. Sin embargo, esos retornos han disminuido durante la década debido en parte a la escasez de medicamentos de gran éxito y al aumento de la competencia genérica después de algunas expiraciones de patentes clave.83</w:t>
      </w:r>
    </w:p>
    <w:p w:rsidR="00BF63E3" w:rsidRPr="00C75D24" w:rsidRDefault="00BF63E3" w:rsidP="00BF63E3">
      <w:pPr>
        <w:rPr>
          <w:lang w:val="en-US"/>
        </w:rPr>
      </w:pPr>
      <w:r w:rsidRPr="00C75D24">
        <w:rPr>
          <w:lang w:val="en-US"/>
        </w:rPr>
        <w:t>Exhibit 35: U.S. Pharmaceuticals Industry Profit Pools by Company, 2002-2012</w:t>
      </w:r>
    </w:p>
    <w:p w:rsidR="00BF63E3" w:rsidRPr="00BF63E3" w:rsidRDefault="00C75D24" w:rsidP="00C75D24">
      <w:r>
        <w:rPr>
          <w:noProof/>
        </w:rPr>
        <w:drawing>
          <wp:inline distT="0" distB="0" distL="0" distR="0">
            <wp:extent cx="5610225" cy="71056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7105650"/>
                    </a:xfrm>
                    <a:prstGeom prst="rect">
                      <a:avLst/>
                    </a:prstGeom>
                    <a:noFill/>
                    <a:ln>
                      <a:noFill/>
                    </a:ln>
                  </pic:spPr>
                </pic:pic>
              </a:graphicData>
            </a:graphic>
          </wp:inline>
        </w:drawing>
      </w:r>
    </w:p>
    <w:p w:rsidR="00BF63E3" w:rsidRPr="00B07D0D" w:rsidRDefault="00BF63E3" w:rsidP="00B07D0D">
      <w:pPr>
        <w:jc w:val="both"/>
        <w:rPr>
          <w:color w:val="C45911" w:themeColor="accent2" w:themeShade="BF"/>
          <w:lang w:val="en-US"/>
        </w:rPr>
      </w:pPr>
      <w:r w:rsidRPr="00B07D0D">
        <w:rPr>
          <w:color w:val="C45911" w:themeColor="accent2" w:themeShade="BF"/>
          <w:lang w:val="en-US"/>
        </w:rPr>
        <w:lastRenderedPageBreak/>
        <w:t>Another thing that stands out is the consolidation and declining returns at the top of the industry. The largest</w:t>
      </w:r>
      <w:r w:rsidR="00C75D24" w:rsidRPr="00B07D0D">
        <w:rPr>
          <w:color w:val="C45911" w:themeColor="accent2" w:themeShade="BF"/>
          <w:lang w:val="en-US"/>
        </w:rPr>
        <w:t xml:space="preserve"> </w:t>
      </w:r>
      <w:r w:rsidRPr="00B07D0D">
        <w:rPr>
          <w:color w:val="C45911" w:themeColor="accent2" w:themeShade="BF"/>
          <w:lang w:val="en-US"/>
        </w:rPr>
        <w:t>three firms increased their overall share of the industry substantially, due largely to merger activity. But over</w:t>
      </w:r>
      <w:r w:rsidR="00C75D24" w:rsidRPr="00B07D0D">
        <w:rPr>
          <w:color w:val="C45911" w:themeColor="accent2" w:themeShade="BF"/>
          <w:lang w:val="en-US"/>
        </w:rPr>
        <w:t xml:space="preserve"> </w:t>
      </w:r>
      <w:r w:rsidRPr="00B07D0D">
        <w:rPr>
          <w:color w:val="C45911" w:themeColor="accent2" w:themeShade="BF"/>
          <w:lang w:val="en-US"/>
        </w:rPr>
        <w:t>that time, their economic returns fell more sharply than did the returns of the smaller firms in the industry.</w:t>
      </w:r>
    </w:p>
    <w:p w:rsidR="001175B6" w:rsidRPr="001175B6" w:rsidRDefault="001175B6" w:rsidP="00B07D0D">
      <w:pPr>
        <w:jc w:val="both"/>
        <w:rPr>
          <w:lang w:val="es-ES"/>
        </w:rPr>
      </w:pPr>
      <w:r w:rsidRPr="001175B6">
        <w:rPr>
          <w:lang w:val="es-ES"/>
        </w:rPr>
        <w:t>Otra cosa que se destaca es la consolidación y la disminución de los rendimientos en la parte superior de la industria. Las tres empresas más grandes aumentaron sustancialmente su participación general en la industria, debido en gran parte a la actividad de fusión. Pero durante ese tiempo, sus rendimientos económicos cayeron más bruscamente que los rendimientos de las empresas más pequeñas de la industria.</w:t>
      </w:r>
    </w:p>
    <w:p w:rsidR="00BF63E3" w:rsidRPr="00B07D0D" w:rsidRDefault="00BF63E3" w:rsidP="00B07D0D">
      <w:pPr>
        <w:jc w:val="both"/>
        <w:rPr>
          <w:color w:val="C45911" w:themeColor="accent2" w:themeShade="BF"/>
          <w:lang w:val="en-US"/>
        </w:rPr>
      </w:pPr>
      <w:bookmarkStart w:id="0" w:name="_GoBack"/>
      <w:r w:rsidRPr="00B07D0D">
        <w:rPr>
          <w:color w:val="C45911" w:themeColor="accent2" w:themeShade="BF"/>
          <w:lang w:val="en-US"/>
        </w:rPr>
        <w:t>We can also determine the total size of the profit pool by measuring and summing the value of each block.</w:t>
      </w:r>
      <w:r w:rsidR="00C75D24" w:rsidRPr="00B07D0D">
        <w:rPr>
          <w:color w:val="C45911" w:themeColor="accent2" w:themeShade="BF"/>
          <w:lang w:val="en-US"/>
        </w:rPr>
        <w:t xml:space="preserve"> </w:t>
      </w:r>
      <w:r w:rsidRPr="00B07D0D">
        <w:rPr>
          <w:color w:val="C45911" w:themeColor="accent2" w:themeShade="BF"/>
          <w:lang w:val="en-US"/>
        </w:rPr>
        <w:t>The total economic profit of the industry rose from roughly $43 billion in 2002 to $56 billion in 2007, only to</w:t>
      </w:r>
      <w:r w:rsidR="00C75D24" w:rsidRPr="00B07D0D">
        <w:rPr>
          <w:color w:val="C45911" w:themeColor="accent2" w:themeShade="BF"/>
          <w:lang w:val="en-US"/>
        </w:rPr>
        <w:t xml:space="preserve"> </w:t>
      </w:r>
      <w:r w:rsidRPr="00B07D0D">
        <w:rPr>
          <w:color w:val="C45911" w:themeColor="accent2" w:themeShade="BF"/>
          <w:lang w:val="en-US"/>
        </w:rPr>
        <w:t>fall to $50 billion in 2012. The top three firms represented 61 percent of the industry’s total economic value in</w:t>
      </w:r>
      <w:r w:rsidR="00C75D24" w:rsidRPr="00B07D0D">
        <w:rPr>
          <w:color w:val="C45911" w:themeColor="accent2" w:themeShade="BF"/>
          <w:lang w:val="en-US"/>
        </w:rPr>
        <w:t xml:space="preserve"> </w:t>
      </w:r>
      <w:r w:rsidRPr="00B07D0D">
        <w:rPr>
          <w:color w:val="C45911" w:themeColor="accent2" w:themeShade="BF"/>
          <w:lang w:val="en-US"/>
        </w:rPr>
        <w:t>2012, down from 67 percent in 2002.</w:t>
      </w:r>
    </w:p>
    <w:bookmarkEnd w:id="0"/>
    <w:p w:rsidR="001175B6" w:rsidRPr="001175B6" w:rsidRDefault="001175B6" w:rsidP="00B07D0D">
      <w:pPr>
        <w:jc w:val="both"/>
        <w:rPr>
          <w:lang w:val="es-ES"/>
        </w:rPr>
      </w:pPr>
      <w:r w:rsidRPr="001175B6">
        <w:rPr>
          <w:lang w:val="es-ES"/>
        </w:rPr>
        <w:t>También podemos determinar el tamaño total del grupo de ganancias midiendo y sumando el valor de cada bloque. La ganancia económica total de la industria aumentó de aproximadamente $ 43 mil millones en 2002 a $ 56 mil millones en 2007, solo para caer a $ 50 mil millones en 2012. Las tres principales empresas representaron el 61 por ciento del valor económico total de la industria en 2012, frente al 67 por ciento en 2002.</w:t>
      </w:r>
    </w:p>
    <w:p w:rsidR="00BF63E3" w:rsidRPr="00C75D24" w:rsidRDefault="00BF63E3" w:rsidP="00BF63E3">
      <w:pPr>
        <w:rPr>
          <w:b/>
          <w:bCs/>
          <w:lang w:val="en-US"/>
        </w:rPr>
      </w:pPr>
      <w:r w:rsidRPr="00C75D24">
        <w:rPr>
          <w:b/>
          <w:bCs/>
          <w:lang w:val="en-US"/>
        </w:rPr>
        <w:t>Endnotes</w:t>
      </w:r>
    </w:p>
    <w:p w:rsidR="00BF63E3" w:rsidRPr="00B4255B" w:rsidRDefault="00BF63E3" w:rsidP="00BF63E3">
      <w:pPr>
        <w:rPr>
          <w:sz w:val="18"/>
          <w:szCs w:val="18"/>
          <w:lang w:val="en-US"/>
        </w:rPr>
      </w:pPr>
      <w:r w:rsidRPr="00B4255B">
        <w:rPr>
          <w:sz w:val="18"/>
          <w:szCs w:val="18"/>
          <w:lang w:val="en-US"/>
        </w:rPr>
        <w:t>1 Bartley J. Madden, CFROI Valuation: A Total System Approach to Valuing the Firm (New York: Butterworth-</w:t>
      </w:r>
      <w:r w:rsidR="00C75D24" w:rsidRPr="00B4255B">
        <w:rPr>
          <w:sz w:val="18"/>
          <w:szCs w:val="18"/>
          <w:lang w:val="en-US"/>
        </w:rPr>
        <w:t xml:space="preserve"> </w:t>
      </w:r>
      <w:r w:rsidRPr="00B4255B">
        <w:rPr>
          <w:sz w:val="18"/>
          <w:szCs w:val="18"/>
          <w:lang w:val="en-US"/>
        </w:rPr>
        <w:t xml:space="preserve">Heinemann, 1999); Michael </w:t>
      </w:r>
      <w:proofErr w:type="spellStart"/>
      <w:r w:rsidRPr="00B4255B">
        <w:rPr>
          <w:sz w:val="18"/>
          <w:szCs w:val="18"/>
          <w:lang w:val="en-US"/>
        </w:rPr>
        <w:t>Mauboussin</w:t>
      </w:r>
      <w:proofErr w:type="spellEnd"/>
      <w:r w:rsidRPr="00B4255B">
        <w:rPr>
          <w:sz w:val="18"/>
          <w:szCs w:val="18"/>
          <w:lang w:val="en-US"/>
        </w:rPr>
        <w:t xml:space="preserve"> and Paul Johnson, “Competitive Advantage Period (CAP): The</w:t>
      </w:r>
      <w:r w:rsidR="00C75D24" w:rsidRPr="00B4255B">
        <w:rPr>
          <w:sz w:val="18"/>
          <w:szCs w:val="18"/>
          <w:lang w:val="en-US"/>
        </w:rPr>
        <w:t xml:space="preserve"> </w:t>
      </w:r>
      <w:r w:rsidRPr="00B4255B">
        <w:rPr>
          <w:sz w:val="18"/>
          <w:szCs w:val="18"/>
          <w:lang w:val="en-US"/>
        </w:rPr>
        <w:t>Neglected Value Driver,” Financial Management, Vol. 26, No. 2, Summer 1997, 67-74; Alfred Rappaport,</w:t>
      </w:r>
      <w:r w:rsidR="00C75D24" w:rsidRPr="00B4255B">
        <w:rPr>
          <w:sz w:val="18"/>
          <w:szCs w:val="18"/>
          <w:lang w:val="en-US"/>
        </w:rPr>
        <w:t xml:space="preserve"> </w:t>
      </w:r>
      <w:r w:rsidRPr="00B4255B">
        <w:rPr>
          <w:sz w:val="18"/>
          <w:szCs w:val="18"/>
          <w:lang w:val="en-US"/>
        </w:rPr>
        <w:t>Creating Shareholder Value: A Guide for Managers and Investors – Revised and Updated (New York: Free</w:t>
      </w:r>
      <w:r w:rsidR="00C75D24" w:rsidRPr="00B4255B">
        <w:rPr>
          <w:sz w:val="18"/>
          <w:szCs w:val="18"/>
          <w:lang w:val="en-US"/>
        </w:rPr>
        <w:t xml:space="preserve"> </w:t>
      </w:r>
      <w:r w:rsidRPr="00B4255B">
        <w:rPr>
          <w:sz w:val="18"/>
          <w:szCs w:val="18"/>
          <w:lang w:val="en-US"/>
        </w:rPr>
        <w:t xml:space="preserve">Press, 1998); William E. </w:t>
      </w:r>
      <w:proofErr w:type="spellStart"/>
      <w:r w:rsidRPr="00B4255B">
        <w:rPr>
          <w:sz w:val="18"/>
          <w:szCs w:val="18"/>
          <w:lang w:val="en-US"/>
        </w:rPr>
        <w:t>Fruhan</w:t>
      </w:r>
      <w:proofErr w:type="spellEnd"/>
      <w:r w:rsidRPr="00B4255B">
        <w:rPr>
          <w:sz w:val="18"/>
          <w:szCs w:val="18"/>
          <w:lang w:val="en-US"/>
        </w:rPr>
        <w:t>, Jr., Financial Strategy: Studies in the Creation, Transfer, and Destruction of</w:t>
      </w:r>
      <w:r w:rsidR="00C75D24" w:rsidRPr="00B4255B">
        <w:rPr>
          <w:sz w:val="18"/>
          <w:szCs w:val="18"/>
          <w:lang w:val="en-US"/>
        </w:rPr>
        <w:t xml:space="preserve"> </w:t>
      </w:r>
      <w:r w:rsidRPr="00B4255B">
        <w:rPr>
          <w:sz w:val="18"/>
          <w:szCs w:val="18"/>
          <w:lang w:val="en-US"/>
        </w:rPr>
        <w:t>Shareholder Value (Homewood, Il.: Richard D. Irwin, Inc., 1979); Merton H. Miller and Franco Modigliani,</w:t>
      </w:r>
      <w:r w:rsidR="00C75D24" w:rsidRPr="00B4255B">
        <w:rPr>
          <w:sz w:val="18"/>
          <w:szCs w:val="18"/>
          <w:lang w:val="en-US"/>
        </w:rPr>
        <w:t xml:space="preserve"> </w:t>
      </w:r>
      <w:r w:rsidRPr="00B4255B">
        <w:rPr>
          <w:sz w:val="18"/>
          <w:szCs w:val="18"/>
          <w:lang w:val="en-US"/>
        </w:rPr>
        <w:t>“Dividend Policy, Growth, and the Valuation of Shares,” The Journal of Business, Vol. 34, October 1961,</w:t>
      </w:r>
      <w:r w:rsidR="00C75D24" w:rsidRPr="00B4255B">
        <w:rPr>
          <w:sz w:val="18"/>
          <w:szCs w:val="18"/>
          <w:lang w:val="en-US"/>
        </w:rPr>
        <w:t xml:space="preserve"> </w:t>
      </w:r>
      <w:r w:rsidRPr="00B4255B">
        <w:rPr>
          <w:sz w:val="18"/>
          <w:szCs w:val="18"/>
          <w:lang w:val="en-US"/>
        </w:rPr>
        <w:t>411-433.</w:t>
      </w:r>
    </w:p>
    <w:p w:rsidR="00C75D24" w:rsidRPr="00B4255B" w:rsidRDefault="00BF63E3" w:rsidP="00BF63E3">
      <w:pPr>
        <w:rPr>
          <w:sz w:val="18"/>
          <w:szCs w:val="18"/>
          <w:lang w:val="en-US"/>
        </w:rPr>
      </w:pPr>
      <w:r w:rsidRPr="00B4255B">
        <w:rPr>
          <w:sz w:val="18"/>
          <w:szCs w:val="18"/>
          <w:lang w:val="en-US"/>
        </w:rPr>
        <w:t xml:space="preserve">2 David </w:t>
      </w:r>
      <w:proofErr w:type="spellStart"/>
      <w:r w:rsidRPr="00B4255B">
        <w:rPr>
          <w:sz w:val="18"/>
          <w:szCs w:val="18"/>
          <w:lang w:val="en-US"/>
        </w:rPr>
        <w:t>Besanko</w:t>
      </w:r>
      <w:proofErr w:type="spellEnd"/>
      <w:r w:rsidRPr="00B4255B">
        <w:rPr>
          <w:sz w:val="18"/>
          <w:szCs w:val="18"/>
          <w:lang w:val="en-US"/>
        </w:rPr>
        <w:t xml:space="preserve">, David </w:t>
      </w:r>
      <w:proofErr w:type="spellStart"/>
      <w:r w:rsidRPr="00B4255B">
        <w:rPr>
          <w:sz w:val="18"/>
          <w:szCs w:val="18"/>
          <w:lang w:val="en-US"/>
        </w:rPr>
        <w:t>Dranove</w:t>
      </w:r>
      <w:proofErr w:type="spellEnd"/>
      <w:r w:rsidRPr="00B4255B">
        <w:rPr>
          <w:sz w:val="18"/>
          <w:szCs w:val="18"/>
          <w:lang w:val="en-US"/>
        </w:rPr>
        <w:t>, Mark Shanley, and Scott Schaefer, Economics of Strategy-6th Ed.</w:t>
      </w:r>
      <w:r w:rsidR="00C75D24" w:rsidRPr="00B4255B">
        <w:rPr>
          <w:sz w:val="18"/>
          <w:szCs w:val="18"/>
          <w:lang w:val="en-US"/>
        </w:rPr>
        <w:t xml:space="preserve"> </w:t>
      </w:r>
      <w:r w:rsidRPr="00B4255B">
        <w:rPr>
          <w:sz w:val="18"/>
          <w:szCs w:val="18"/>
          <w:lang w:val="en-US"/>
        </w:rPr>
        <w:t>(Hoboken, NJ: John Wiley &amp; Sons, 2013), 294-295.</w:t>
      </w:r>
      <w:r w:rsidR="00C75D24" w:rsidRPr="00B4255B">
        <w:rPr>
          <w:sz w:val="18"/>
          <w:szCs w:val="18"/>
          <w:lang w:val="en-US"/>
        </w:rPr>
        <w:t xml:space="preserve"> </w:t>
      </w:r>
    </w:p>
    <w:p w:rsidR="00BF63E3" w:rsidRPr="00B4255B" w:rsidRDefault="00BF63E3" w:rsidP="00BF63E3">
      <w:pPr>
        <w:rPr>
          <w:sz w:val="18"/>
          <w:szCs w:val="18"/>
          <w:lang w:val="en-US"/>
        </w:rPr>
      </w:pPr>
      <w:r w:rsidRPr="00B4255B">
        <w:rPr>
          <w:sz w:val="18"/>
          <w:szCs w:val="18"/>
          <w:lang w:val="en-US"/>
        </w:rPr>
        <w:t xml:space="preserve">3 Horace </w:t>
      </w:r>
      <w:proofErr w:type="spellStart"/>
      <w:r w:rsidRPr="00B4255B">
        <w:rPr>
          <w:sz w:val="18"/>
          <w:szCs w:val="18"/>
          <w:lang w:val="en-US"/>
        </w:rPr>
        <w:t>Secrist</w:t>
      </w:r>
      <w:proofErr w:type="spellEnd"/>
      <w:r w:rsidRPr="00B4255B">
        <w:rPr>
          <w:sz w:val="18"/>
          <w:szCs w:val="18"/>
          <w:lang w:val="en-US"/>
        </w:rPr>
        <w:t>, The Triumph of Mediocrity in Business (Evanston, IL: Bureau of Business Research,</w:t>
      </w:r>
      <w:r w:rsidR="00C75D24" w:rsidRPr="00B4255B">
        <w:rPr>
          <w:sz w:val="18"/>
          <w:szCs w:val="18"/>
          <w:lang w:val="en-US"/>
        </w:rPr>
        <w:t xml:space="preserve"> </w:t>
      </w:r>
      <w:r w:rsidRPr="00B4255B">
        <w:rPr>
          <w:sz w:val="18"/>
          <w:szCs w:val="18"/>
          <w:lang w:val="en-US"/>
        </w:rPr>
        <w:t>Northwestern University, 1933); Pankaj Ghemawat, Commitment: The Dynamic of Strategy (New York: Free</w:t>
      </w:r>
      <w:r w:rsidR="00C75D24" w:rsidRPr="00B4255B">
        <w:rPr>
          <w:sz w:val="18"/>
          <w:szCs w:val="18"/>
          <w:lang w:val="en-US"/>
        </w:rPr>
        <w:t xml:space="preserve"> </w:t>
      </w:r>
      <w:r w:rsidRPr="00B4255B">
        <w:rPr>
          <w:sz w:val="18"/>
          <w:szCs w:val="18"/>
          <w:lang w:val="en-US"/>
        </w:rPr>
        <w:t>Press, 1991), 82; Bartley J. Madden, “The CFROI Life Cycle,” Journal of Investing, Vol. 5, No. 2, Summer</w:t>
      </w:r>
      <w:r w:rsidR="00C75D24" w:rsidRPr="00B4255B">
        <w:rPr>
          <w:sz w:val="18"/>
          <w:szCs w:val="18"/>
          <w:lang w:val="en-US"/>
        </w:rPr>
        <w:t xml:space="preserve"> </w:t>
      </w:r>
      <w:r w:rsidRPr="00B4255B">
        <w:rPr>
          <w:sz w:val="18"/>
          <w:szCs w:val="18"/>
          <w:lang w:val="en-US"/>
        </w:rPr>
        <w:t xml:space="preserve">1996, 10-20; Michael J. </w:t>
      </w:r>
      <w:proofErr w:type="spellStart"/>
      <w:r w:rsidRPr="00B4255B">
        <w:rPr>
          <w:sz w:val="18"/>
          <w:szCs w:val="18"/>
          <w:lang w:val="en-US"/>
        </w:rPr>
        <w:t>Mauboussin</w:t>
      </w:r>
      <w:proofErr w:type="spellEnd"/>
      <w:r w:rsidRPr="00B4255B">
        <w:rPr>
          <w:sz w:val="18"/>
          <w:szCs w:val="18"/>
          <w:lang w:val="en-US"/>
        </w:rPr>
        <w:t xml:space="preserve">, “Death, Taxes, and Reversion to the Mean,” </w:t>
      </w:r>
      <w:proofErr w:type="spellStart"/>
      <w:r w:rsidRPr="00B4255B">
        <w:rPr>
          <w:sz w:val="18"/>
          <w:szCs w:val="18"/>
          <w:lang w:val="en-US"/>
        </w:rPr>
        <w:t>Mauboussin</w:t>
      </w:r>
      <w:proofErr w:type="spellEnd"/>
      <w:r w:rsidRPr="00B4255B">
        <w:rPr>
          <w:sz w:val="18"/>
          <w:szCs w:val="18"/>
          <w:lang w:val="en-US"/>
        </w:rPr>
        <w:t xml:space="preserve"> on Strategy,</w:t>
      </w:r>
      <w:r w:rsidR="00C75D24" w:rsidRPr="00B4255B">
        <w:rPr>
          <w:sz w:val="18"/>
          <w:szCs w:val="18"/>
          <w:lang w:val="en-US"/>
        </w:rPr>
        <w:t xml:space="preserve"> </w:t>
      </w:r>
      <w:r w:rsidRPr="00B4255B">
        <w:rPr>
          <w:sz w:val="18"/>
          <w:szCs w:val="18"/>
          <w:lang w:val="en-US"/>
        </w:rPr>
        <w:t>December 14, 2007.</w:t>
      </w:r>
    </w:p>
    <w:p w:rsidR="00BF63E3" w:rsidRPr="00B4255B" w:rsidRDefault="00BF63E3" w:rsidP="00BF63E3">
      <w:pPr>
        <w:rPr>
          <w:sz w:val="18"/>
          <w:szCs w:val="18"/>
          <w:lang w:val="en-US"/>
        </w:rPr>
      </w:pPr>
      <w:r w:rsidRPr="00B4255B">
        <w:rPr>
          <w:sz w:val="18"/>
          <w:szCs w:val="18"/>
          <w:lang w:val="en-US"/>
        </w:rPr>
        <w:t xml:space="preserve">4 Robert R. Wiggins and Timothy W. </w:t>
      </w:r>
      <w:proofErr w:type="spellStart"/>
      <w:r w:rsidRPr="00B4255B">
        <w:rPr>
          <w:sz w:val="18"/>
          <w:szCs w:val="18"/>
          <w:lang w:val="en-US"/>
        </w:rPr>
        <w:t>Ruefli</w:t>
      </w:r>
      <w:proofErr w:type="spellEnd"/>
      <w:r w:rsidRPr="00B4255B">
        <w:rPr>
          <w:sz w:val="18"/>
          <w:szCs w:val="18"/>
          <w:lang w:val="en-US"/>
        </w:rPr>
        <w:t xml:space="preserve">, “Schumpeter’s Ghost: Is </w:t>
      </w:r>
      <w:proofErr w:type="spellStart"/>
      <w:r w:rsidRPr="00B4255B">
        <w:rPr>
          <w:sz w:val="18"/>
          <w:szCs w:val="18"/>
          <w:lang w:val="en-US"/>
        </w:rPr>
        <w:t>Hypercompetition</w:t>
      </w:r>
      <w:proofErr w:type="spellEnd"/>
      <w:r w:rsidRPr="00B4255B">
        <w:rPr>
          <w:sz w:val="18"/>
          <w:szCs w:val="18"/>
          <w:lang w:val="en-US"/>
        </w:rPr>
        <w:t xml:space="preserve"> Making the Best of</w:t>
      </w:r>
      <w:r w:rsidR="00C75D24" w:rsidRPr="00B4255B">
        <w:rPr>
          <w:sz w:val="18"/>
          <w:szCs w:val="18"/>
          <w:lang w:val="en-US"/>
        </w:rPr>
        <w:t xml:space="preserve"> </w:t>
      </w:r>
      <w:r w:rsidRPr="00B4255B">
        <w:rPr>
          <w:sz w:val="18"/>
          <w:szCs w:val="18"/>
          <w:lang w:val="en-US"/>
        </w:rPr>
        <w:t>Times Shorter?,” Strategic Management Journal, Vol. 26, No. 10, October 2005, 887-911; Robert R.</w:t>
      </w:r>
      <w:r w:rsidR="00C75D24" w:rsidRPr="00B4255B">
        <w:rPr>
          <w:sz w:val="18"/>
          <w:szCs w:val="18"/>
          <w:lang w:val="en-US"/>
        </w:rPr>
        <w:t xml:space="preserve"> </w:t>
      </w:r>
      <w:r w:rsidRPr="00B4255B">
        <w:rPr>
          <w:sz w:val="18"/>
          <w:szCs w:val="18"/>
          <w:lang w:val="en-US"/>
        </w:rPr>
        <w:t xml:space="preserve">Wiggins and Timothy W. </w:t>
      </w:r>
      <w:proofErr w:type="spellStart"/>
      <w:r w:rsidRPr="00B4255B">
        <w:rPr>
          <w:sz w:val="18"/>
          <w:szCs w:val="18"/>
          <w:lang w:val="en-US"/>
        </w:rPr>
        <w:t>Ruefli</w:t>
      </w:r>
      <w:proofErr w:type="spellEnd"/>
      <w:r w:rsidRPr="00B4255B">
        <w:rPr>
          <w:sz w:val="18"/>
          <w:szCs w:val="18"/>
          <w:lang w:val="en-US"/>
        </w:rPr>
        <w:t>, “Sustained Competitive Advantage: Temporal Dynamics and the Incidence</w:t>
      </w:r>
      <w:r w:rsidR="00C75D24" w:rsidRPr="00B4255B">
        <w:rPr>
          <w:sz w:val="18"/>
          <w:szCs w:val="18"/>
          <w:lang w:val="en-US"/>
        </w:rPr>
        <w:t xml:space="preserve"> </w:t>
      </w:r>
      <w:r w:rsidRPr="00B4255B">
        <w:rPr>
          <w:sz w:val="18"/>
          <w:szCs w:val="18"/>
          <w:lang w:val="en-US"/>
        </w:rPr>
        <w:t>and Persistence of Superior Economic Performance,” Organizational Science, Vol. 13, No. 1, January-</w:t>
      </w:r>
      <w:r w:rsidR="00C75D24" w:rsidRPr="00B4255B">
        <w:rPr>
          <w:sz w:val="18"/>
          <w:szCs w:val="18"/>
          <w:lang w:val="en-US"/>
        </w:rPr>
        <w:t xml:space="preserve"> </w:t>
      </w:r>
      <w:r w:rsidRPr="00B4255B">
        <w:rPr>
          <w:sz w:val="18"/>
          <w:szCs w:val="18"/>
          <w:lang w:val="en-US"/>
        </w:rPr>
        <w:t xml:space="preserve">February 2002, 82-105; Richard A. </w:t>
      </w:r>
      <w:proofErr w:type="spellStart"/>
      <w:r w:rsidRPr="00B4255B">
        <w:rPr>
          <w:sz w:val="18"/>
          <w:szCs w:val="18"/>
          <w:lang w:val="en-US"/>
        </w:rPr>
        <w:t>D’Aveni</w:t>
      </w:r>
      <w:proofErr w:type="spellEnd"/>
      <w:r w:rsidRPr="00B4255B">
        <w:rPr>
          <w:sz w:val="18"/>
          <w:szCs w:val="18"/>
          <w:lang w:val="en-US"/>
        </w:rPr>
        <w:t>, Beat the Commodity Trap: How to Maximize Your Competitive</w:t>
      </w:r>
      <w:r w:rsidR="00C75D24" w:rsidRPr="00B4255B">
        <w:rPr>
          <w:sz w:val="18"/>
          <w:szCs w:val="18"/>
          <w:lang w:val="en-US"/>
        </w:rPr>
        <w:t xml:space="preserve"> </w:t>
      </w:r>
      <w:r w:rsidRPr="00B4255B">
        <w:rPr>
          <w:sz w:val="18"/>
          <w:szCs w:val="18"/>
          <w:lang w:val="en-US"/>
        </w:rPr>
        <w:t>Position and Increase Your Pricing Power (Boston, MA: Harvard Business Press, 2010); Rita Gunther</w:t>
      </w:r>
      <w:r w:rsidR="00C75D24" w:rsidRPr="00B4255B">
        <w:rPr>
          <w:sz w:val="18"/>
          <w:szCs w:val="18"/>
          <w:lang w:val="en-US"/>
        </w:rPr>
        <w:t xml:space="preserve"> </w:t>
      </w:r>
      <w:r w:rsidRPr="00B4255B">
        <w:rPr>
          <w:sz w:val="18"/>
          <w:szCs w:val="18"/>
          <w:lang w:val="en-US"/>
        </w:rPr>
        <w:t>McGrath, The End of Competitive Advantage: How to Keep Your Strategy Moving as Fast as Your Business</w:t>
      </w:r>
      <w:r w:rsidR="00C75D24" w:rsidRPr="00B4255B">
        <w:rPr>
          <w:sz w:val="18"/>
          <w:szCs w:val="18"/>
          <w:lang w:val="en-US"/>
        </w:rPr>
        <w:t xml:space="preserve"> </w:t>
      </w:r>
      <w:r w:rsidRPr="00B4255B">
        <w:rPr>
          <w:sz w:val="18"/>
          <w:szCs w:val="18"/>
          <w:lang w:val="en-US"/>
        </w:rPr>
        <w:t>(Boston, MA: Harvard Business Review Press, 2013).</w:t>
      </w:r>
    </w:p>
    <w:p w:rsidR="00C75D24" w:rsidRPr="00B4255B" w:rsidRDefault="00BF63E3" w:rsidP="00BF63E3">
      <w:pPr>
        <w:rPr>
          <w:sz w:val="18"/>
          <w:szCs w:val="18"/>
          <w:lang w:val="en-US"/>
        </w:rPr>
      </w:pPr>
      <w:r w:rsidRPr="00B4255B">
        <w:rPr>
          <w:sz w:val="18"/>
          <w:szCs w:val="18"/>
          <w:lang w:val="en-US"/>
        </w:rPr>
        <w:t>5 Bryant Matthews and Raymond Stokes, “Fade and the Persistence of Corporate Returns,” Credit Suisse</w:t>
      </w:r>
      <w:r w:rsidR="00C75D24" w:rsidRPr="00B4255B">
        <w:rPr>
          <w:sz w:val="18"/>
          <w:szCs w:val="18"/>
          <w:lang w:val="en-US"/>
        </w:rPr>
        <w:t xml:space="preserve"> </w:t>
      </w:r>
      <w:r w:rsidRPr="00B4255B">
        <w:rPr>
          <w:sz w:val="18"/>
          <w:szCs w:val="18"/>
          <w:lang w:val="en-US"/>
        </w:rPr>
        <w:t>HOLT Notes, Credit Suisse, November 2012; Bartley J. Madden, “The CFROI Life Cycle,” Journal of</w:t>
      </w:r>
      <w:r w:rsidR="00C75D24" w:rsidRPr="00B4255B">
        <w:rPr>
          <w:sz w:val="18"/>
          <w:szCs w:val="18"/>
          <w:lang w:val="en-US"/>
        </w:rPr>
        <w:t xml:space="preserve"> </w:t>
      </w:r>
      <w:r w:rsidRPr="00B4255B">
        <w:rPr>
          <w:sz w:val="18"/>
          <w:szCs w:val="18"/>
          <w:lang w:val="en-US"/>
        </w:rPr>
        <w:t>Investing, Vol. 5, No. 2, Summer 1996, 10-20.</w:t>
      </w:r>
    </w:p>
    <w:p w:rsidR="00BF63E3" w:rsidRPr="00B4255B" w:rsidRDefault="00C75D24" w:rsidP="00BF63E3">
      <w:pPr>
        <w:rPr>
          <w:sz w:val="18"/>
          <w:szCs w:val="18"/>
        </w:rPr>
      </w:pPr>
      <w:r w:rsidRPr="00B4255B">
        <w:rPr>
          <w:sz w:val="18"/>
          <w:szCs w:val="18"/>
          <w:lang w:val="en-US"/>
        </w:rPr>
        <w:t xml:space="preserve"> </w:t>
      </w:r>
      <w:r w:rsidR="00BF63E3" w:rsidRPr="00B4255B">
        <w:rPr>
          <w:sz w:val="18"/>
          <w:szCs w:val="18"/>
          <w:lang w:val="en-US"/>
        </w:rPr>
        <w:t xml:space="preserve">6 Estimates for the cost of equity capital come from </w:t>
      </w:r>
      <w:proofErr w:type="spellStart"/>
      <w:r w:rsidR="00BF63E3" w:rsidRPr="00B4255B">
        <w:rPr>
          <w:sz w:val="18"/>
          <w:szCs w:val="18"/>
          <w:lang w:val="en-US"/>
        </w:rPr>
        <w:t>Aswath</w:t>
      </w:r>
      <w:proofErr w:type="spellEnd"/>
      <w:r w:rsidR="00BF63E3" w:rsidRPr="00B4255B">
        <w:rPr>
          <w:sz w:val="18"/>
          <w:szCs w:val="18"/>
          <w:lang w:val="en-US"/>
        </w:rPr>
        <w:t xml:space="preserve"> Damodaran, a professor of finance. </w:t>
      </w:r>
      <w:proofErr w:type="spellStart"/>
      <w:r w:rsidR="00BF63E3" w:rsidRPr="00B4255B">
        <w:rPr>
          <w:sz w:val="18"/>
          <w:szCs w:val="18"/>
        </w:rPr>
        <w:t>See</w:t>
      </w:r>
      <w:proofErr w:type="spellEnd"/>
    </w:p>
    <w:p w:rsidR="00BF63E3" w:rsidRPr="00B4255B" w:rsidRDefault="00BF63E3" w:rsidP="00BF63E3">
      <w:pPr>
        <w:rPr>
          <w:sz w:val="18"/>
          <w:szCs w:val="18"/>
        </w:rPr>
      </w:pPr>
      <w:r w:rsidRPr="00B4255B">
        <w:rPr>
          <w:sz w:val="18"/>
          <w:szCs w:val="18"/>
        </w:rPr>
        <w:lastRenderedPageBreak/>
        <w:t>http://pages.stern.nyu.edu/~adamodar/New_Home_Page/datafile/implpr.html.</w:t>
      </w:r>
    </w:p>
    <w:p w:rsidR="00C75D24" w:rsidRPr="00B4255B" w:rsidRDefault="00BF63E3" w:rsidP="00BF63E3">
      <w:pPr>
        <w:rPr>
          <w:sz w:val="18"/>
          <w:szCs w:val="18"/>
          <w:lang w:val="en-US"/>
        </w:rPr>
      </w:pPr>
      <w:r w:rsidRPr="00B4255B">
        <w:rPr>
          <w:sz w:val="18"/>
          <w:szCs w:val="18"/>
          <w:lang w:val="en-US"/>
        </w:rPr>
        <w:t xml:space="preserve">7 Alfred Rappaport and Michael J. </w:t>
      </w:r>
      <w:proofErr w:type="spellStart"/>
      <w:r w:rsidRPr="00B4255B">
        <w:rPr>
          <w:sz w:val="18"/>
          <w:szCs w:val="18"/>
          <w:lang w:val="en-US"/>
        </w:rPr>
        <w:t>Mauboussin</w:t>
      </w:r>
      <w:proofErr w:type="spellEnd"/>
      <w:r w:rsidRPr="00B4255B">
        <w:rPr>
          <w:sz w:val="18"/>
          <w:szCs w:val="18"/>
          <w:lang w:val="en-US"/>
        </w:rPr>
        <w:t>, Expectations Investing: Reading Stock Prices for Better</w:t>
      </w:r>
      <w:r w:rsidR="00C75D24" w:rsidRPr="00B4255B">
        <w:rPr>
          <w:sz w:val="18"/>
          <w:szCs w:val="18"/>
          <w:lang w:val="en-US"/>
        </w:rPr>
        <w:t xml:space="preserve"> </w:t>
      </w:r>
      <w:r w:rsidRPr="00B4255B">
        <w:rPr>
          <w:sz w:val="18"/>
          <w:szCs w:val="18"/>
          <w:lang w:val="en-US"/>
        </w:rPr>
        <w:t>Returns (Boston, MA: Harvard Business School Press, 2001), 51-52.</w:t>
      </w:r>
      <w:r w:rsidR="00C75D24" w:rsidRPr="00B4255B">
        <w:rPr>
          <w:sz w:val="18"/>
          <w:szCs w:val="18"/>
          <w:lang w:val="en-US"/>
        </w:rPr>
        <w:t xml:space="preserve"> </w:t>
      </w:r>
    </w:p>
    <w:p w:rsidR="00BF63E3" w:rsidRPr="00B4255B" w:rsidRDefault="00BF63E3" w:rsidP="00BF63E3">
      <w:pPr>
        <w:rPr>
          <w:sz w:val="18"/>
          <w:szCs w:val="18"/>
          <w:lang w:val="en-US"/>
        </w:rPr>
      </w:pPr>
      <w:r w:rsidRPr="00B4255B">
        <w:rPr>
          <w:sz w:val="18"/>
          <w:szCs w:val="18"/>
          <w:lang w:val="en-US"/>
        </w:rPr>
        <w:t>8 Outstanding Investor Digest, December 18, 2000; Outstanding Investor Digest, June 30, 1993; Also,</w:t>
      </w:r>
      <w:r w:rsidR="00C75D24" w:rsidRPr="00B4255B">
        <w:rPr>
          <w:sz w:val="18"/>
          <w:szCs w:val="18"/>
          <w:lang w:val="en-US"/>
        </w:rPr>
        <w:t xml:space="preserve"> </w:t>
      </w:r>
      <w:r w:rsidRPr="00B4255B">
        <w:rPr>
          <w:sz w:val="18"/>
          <w:szCs w:val="18"/>
          <w:lang w:val="en-US"/>
        </w:rPr>
        <w:t>economic moats are a key investment theme for Morningstar, which offers research aimed at uncovering</w:t>
      </w:r>
      <w:r w:rsidR="00C75D24" w:rsidRPr="00B4255B">
        <w:rPr>
          <w:sz w:val="18"/>
          <w:szCs w:val="18"/>
          <w:lang w:val="en-US"/>
        </w:rPr>
        <w:t xml:space="preserve"> </w:t>
      </w:r>
      <w:r w:rsidRPr="00B4255B">
        <w:rPr>
          <w:sz w:val="18"/>
          <w:szCs w:val="18"/>
          <w:lang w:val="en-US"/>
        </w:rPr>
        <w:t xml:space="preserve">companies with wide and stable or improving economic moats. See: Matthew </w:t>
      </w:r>
      <w:proofErr w:type="spellStart"/>
      <w:r w:rsidRPr="00B4255B">
        <w:rPr>
          <w:sz w:val="18"/>
          <w:szCs w:val="18"/>
          <w:lang w:val="en-US"/>
        </w:rPr>
        <w:t>Coffina</w:t>
      </w:r>
      <w:proofErr w:type="spellEnd"/>
      <w:r w:rsidRPr="00B4255B">
        <w:rPr>
          <w:sz w:val="18"/>
          <w:szCs w:val="18"/>
          <w:lang w:val="en-US"/>
        </w:rPr>
        <w:t>, “The Morningstar Guide</w:t>
      </w:r>
      <w:r w:rsidR="00C75D24" w:rsidRPr="00B4255B">
        <w:rPr>
          <w:sz w:val="18"/>
          <w:szCs w:val="18"/>
          <w:lang w:val="en-US"/>
        </w:rPr>
        <w:t xml:space="preserve"> </w:t>
      </w:r>
      <w:r w:rsidRPr="00B4255B">
        <w:rPr>
          <w:sz w:val="18"/>
          <w:szCs w:val="18"/>
          <w:lang w:val="en-US"/>
        </w:rPr>
        <w:t>to Wide-Moat Stock Investing,” Morningstar Stock Investor, April 2013; and Paul Larson, “Moats: Sources</w:t>
      </w:r>
      <w:r w:rsidR="00C75D24" w:rsidRPr="00B4255B">
        <w:rPr>
          <w:sz w:val="18"/>
          <w:szCs w:val="18"/>
          <w:lang w:val="en-US"/>
        </w:rPr>
        <w:t xml:space="preserve"> </w:t>
      </w:r>
      <w:r w:rsidRPr="00B4255B">
        <w:rPr>
          <w:sz w:val="18"/>
          <w:szCs w:val="18"/>
          <w:lang w:val="en-US"/>
        </w:rPr>
        <w:t>and Outcomes – Not all moats are created equal, and we delve into the differences,” Morningstar Equity</w:t>
      </w:r>
      <w:r w:rsidR="00C75D24" w:rsidRPr="00B4255B">
        <w:rPr>
          <w:sz w:val="18"/>
          <w:szCs w:val="18"/>
          <w:lang w:val="en-US"/>
        </w:rPr>
        <w:t xml:space="preserve"> </w:t>
      </w:r>
      <w:r w:rsidRPr="00B4255B">
        <w:rPr>
          <w:sz w:val="18"/>
          <w:szCs w:val="18"/>
          <w:lang w:val="en-US"/>
        </w:rPr>
        <w:t>Research, June 2012.</w:t>
      </w:r>
    </w:p>
    <w:p w:rsidR="00BF63E3" w:rsidRPr="00B4255B" w:rsidRDefault="00BF63E3" w:rsidP="00BF63E3">
      <w:pPr>
        <w:rPr>
          <w:sz w:val="18"/>
          <w:szCs w:val="18"/>
          <w:lang w:val="en-US"/>
        </w:rPr>
      </w:pPr>
      <w:r w:rsidRPr="00B4255B">
        <w:rPr>
          <w:sz w:val="18"/>
          <w:szCs w:val="18"/>
          <w:lang w:val="en-US"/>
        </w:rPr>
        <w:t>9 The quotation comes via Warren Buffett on “Adam Smith’s Money Game,” Transcript #105, May 15, 1998.</w:t>
      </w:r>
      <w:r w:rsidR="00C75D24" w:rsidRPr="00B4255B">
        <w:rPr>
          <w:sz w:val="18"/>
          <w:szCs w:val="18"/>
          <w:lang w:val="en-US"/>
        </w:rPr>
        <w:t xml:space="preserve"> </w:t>
      </w:r>
      <w:r w:rsidRPr="00B4255B">
        <w:rPr>
          <w:sz w:val="18"/>
          <w:szCs w:val="18"/>
          <w:lang w:val="en-US"/>
        </w:rPr>
        <w:t>See http://everythingwarrenbuffett.blogspot.com/2009/03/adamsmithnet-1998-warren-buffett.html.</w:t>
      </w:r>
    </w:p>
    <w:p w:rsidR="00C75D24" w:rsidRPr="00B4255B" w:rsidRDefault="00BF63E3" w:rsidP="00BF63E3">
      <w:pPr>
        <w:rPr>
          <w:sz w:val="18"/>
          <w:szCs w:val="18"/>
          <w:lang w:val="en-US"/>
        </w:rPr>
      </w:pPr>
      <w:r w:rsidRPr="00B4255B">
        <w:rPr>
          <w:sz w:val="18"/>
          <w:szCs w:val="18"/>
          <w:lang w:val="en-US"/>
        </w:rPr>
        <w:t>10 For a study based on total shareholder returns, see Richard Foster and Sarah Kaplan, Creative Destruction:</w:t>
      </w:r>
      <w:r w:rsidR="00C75D24" w:rsidRPr="00B4255B">
        <w:rPr>
          <w:sz w:val="18"/>
          <w:szCs w:val="18"/>
          <w:lang w:val="en-US"/>
        </w:rPr>
        <w:t xml:space="preserve"> </w:t>
      </w:r>
      <w:r w:rsidRPr="00B4255B">
        <w:rPr>
          <w:sz w:val="18"/>
          <w:szCs w:val="18"/>
          <w:lang w:val="en-US"/>
        </w:rPr>
        <w:t>Why Companies that Are Built to Last Underperform the Market – and How to Successfully Transform Them</w:t>
      </w:r>
      <w:r w:rsidR="00C75D24" w:rsidRPr="00B4255B">
        <w:rPr>
          <w:sz w:val="18"/>
          <w:szCs w:val="18"/>
          <w:lang w:val="en-US"/>
        </w:rPr>
        <w:t xml:space="preserve"> </w:t>
      </w:r>
      <w:r w:rsidRPr="00B4255B">
        <w:rPr>
          <w:sz w:val="18"/>
          <w:szCs w:val="18"/>
          <w:lang w:val="en-US"/>
        </w:rPr>
        <w:t>(New York: Doubleday, 2001). This work addresses a different question than the one we pose here.</w:t>
      </w:r>
      <w:r w:rsidR="00C75D24" w:rsidRPr="00B4255B">
        <w:rPr>
          <w:sz w:val="18"/>
          <w:szCs w:val="18"/>
          <w:lang w:val="en-US"/>
        </w:rPr>
        <w:t xml:space="preserve"> </w:t>
      </w:r>
    </w:p>
    <w:p w:rsidR="00BF63E3" w:rsidRPr="00B4255B" w:rsidRDefault="00BF63E3" w:rsidP="00BF63E3">
      <w:pPr>
        <w:rPr>
          <w:sz w:val="18"/>
          <w:szCs w:val="18"/>
        </w:rPr>
      </w:pPr>
      <w:r w:rsidRPr="00B4255B">
        <w:rPr>
          <w:sz w:val="18"/>
          <w:szCs w:val="18"/>
          <w:lang w:val="en-US"/>
        </w:rPr>
        <w:t>11 Thomas Fritz, The Competitive Advantage Period and the Industry Advantage Period: Assessing the</w:t>
      </w:r>
      <w:r w:rsidR="00C75D24" w:rsidRPr="00B4255B">
        <w:rPr>
          <w:sz w:val="18"/>
          <w:szCs w:val="18"/>
          <w:lang w:val="en-US"/>
        </w:rPr>
        <w:t xml:space="preserve"> </w:t>
      </w:r>
      <w:r w:rsidRPr="00B4255B">
        <w:rPr>
          <w:sz w:val="18"/>
          <w:szCs w:val="18"/>
          <w:lang w:val="en-US"/>
        </w:rPr>
        <w:t>Sustainability and Determinants of Superior Economic Performance (Wiesbaden, Germany: Gabler, 2008);</w:t>
      </w:r>
      <w:r w:rsidR="00C75D24" w:rsidRPr="00B4255B">
        <w:rPr>
          <w:sz w:val="18"/>
          <w:szCs w:val="18"/>
          <w:lang w:val="en-US"/>
        </w:rPr>
        <w:t xml:space="preserve"> </w:t>
      </w:r>
      <w:r w:rsidRPr="00B4255B">
        <w:rPr>
          <w:sz w:val="18"/>
          <w:szCs w:val="18"/>
          <w:lang w:val="en-US"/>
        </w:rPr>
        <w:t xml:space="preserve">Anita M. </w:t>
      </w:r>
      <w:proofErr w:type="spellStart"/>
      <w:r w:rsidRPr="00B4255B">
        <w:rPr>
          <w:sz w:val="18"/>
          <w:szCs w:val="18"/>
          <w:lang w:val="en-US"/>
        </w:rPr>
        <w:t>McGahan</w:t>
      </w:r>
      <w:proofErr w:type="spellEnd"/>
      <w:r w:rsidRPr="00B4255B">
        <w:rPr>
          <w:sz w:val="18"/>
          <w:szCs w:val="18"/>
          <w:lang w:val="en-US"/>
        </w:rPr>
        <w:t xml:space="preserve"> and Michael E. Porter, “The emergence and sustainability of abnormal profits,” Strategic</w:t>
      </w:r>
      <w:r w:rsidR="00C75D24" w:rsidRPr="00B4255B">
        <w:rPr>
          <w:sz w:val="18"/>
          <w:szCs w:val="18"/>
          <w:lang w:val="en-US"/>
        </w:rPr>
        <w:t xml:space="preserve"> </w:t>
      </w:r>
      <w:r w:rsidRPr="00B4255B">
        <w:rPr>
          <w:sz w:val="18"/>
          <w:szCs w:val="18"/>
          <w:lang w:val="en-US"/>
        </w:rPr>
        <w:t xml:space="preserve">Organization, Vol. 1, No. 1, February 2003, 79-108; Anita M. </w:t>
      </w:r>
      <w:proofErr w:type="spellStart"/>
      <w:r w:rsidRPr="00B4255B">
        <w:rPr>
          <w:sz w:val="18"/>
          <w:szCs w:val="18"/>
          <w:lang w:val="en-US"/>
        </w:rPr>
        <w:t>McGahan</w:t>
      </w:r>
      <w:proofErr w:type="spellEnd"/>
      <w:r w:rsidRPr="00B4255B">
        <w:rPr>
          <w:sz w:val="18"/>
          <w:szCs w:val="18"/>
          <w:lang w:val="en-US"/>
        </w:rPr>
        <w:t xml:space="preserve"> and Michael E. Porter, “How Much</w:t>
      </w:r>
      <w:r w:rsidR="00C75D24" w:rsidRPr="00B4255B">
        <w:rPr>
          <w:sz w:val="18"/>
          <w:szCs w:val="18"/>
          <w:lang w:val="en-US"/>
        </w:rPr>
        <w:t xml:space="preserve"> </w:t>
      </w:r>
      <w:r w:rsidRPr="00B4255B">
        <w:rPr>
          <w:sz w:val="18"/>
          <w:szCs w:val="18"/>
          <w:lang w:val="en-US"/>
        </w:rPr>
        <w:t>Does Industry Matter, Really?” Strategic Management Journal, Vol. 18, Summer Special Issue 1997, 15-30;</w:t>
      </w:r>
      <w:r w:rsidR="00C75D24" w:rsidRPr="00B4255B">
        <w:rPr>
          <w:sz w:val="18"/>
          <w:szCs w:val="18"/>
          <w:lang w:val="en-US"/>
        </w:rPr>
        <w:t xml:space="preserve"> </w:t>
      </w:r>
      <w:r w:rsidRPr="00B4255B">
        <w:rPr>
          <w:sz w:val="18"/>
          <w:szCs w:val="18"/>
          <w:lang w:val="en-US"/>
        </w:rPr>
        <w:t>Thomas C. Powell, “How Much Does Industry Matter? An Alternative Empirical Test,” Strategic Management</w:t>
      </w:r>
      <w:r w:rsidR="00C75D24" w:rsidRPr="00B4255B">
        <w:rPr>
          <w:sz w:val="18"/>
          <w:szCs w:val="18"/>
          <w:lang w:val="en-US"/>
        </w:rPr>
        <w:t xml:space="preserve"> </w:t>
      </w:r>
      <w:r w:rsidRPr="00B4255B">
        <w:rPr>
          <w:sz w:val="18"/>
          <w:szCs w:val="18"/>
          <w:lang w:val="en-US"/>
        </w:rPr>
        <w:t xml:space="preserve">Journal, Vol. 17, No. 4, April 1996, 323-334; Richard P. </w:t>
      </w:r>
      <w:proofErr w:type="spellStart"/>
      <w:r w:rsidRPr="00B4255B">
        <w:rPr>
          <w:sz w:val="18"/>
          <w:szCs w:val="18"/>
          <w:lang w:val="en-US"/>
        </w:rPr>
        <w:t>Rumelt</w:t>
      </w:r>
      <w:proofErr w:type="spellEnd"/>
      <w:r w:rsidRPr="00B4255B">
        <w:rPr>
          <w:sz w:val="18"/>
          <w:szCs w:val="18"/>
          <w:lang w:val="en-US"/>
        </w:rPr>
        <w:t>, “How Much Does Industry Matter?”</w:t>
      </w:r>
      <w:r w:rsidR="005F560D" w:rsidRPr="00B4255B">
        <w:rPr>
          <w:sz w:val="18"/>
          <w:szCs w:val="18"/>
          <w:lang w:val="en-US"/>
        </w:rPr>
        <w:t xml:space="preserve"> </w:t>
      </w:r>
      <w:r w:rsidRPr="00B4255B">
        <w:rPr>
          <w:sz w:val="18"/>
          <w:szCs w:val="18"/>
          <w:lang w:val="en-US"/>
        </w:rPr>
        <w:t xml:space="preserve">Strategic Management Journal, Vol. 12, No. 3, March 1991, 167-185; Richard </w:t>
      </w:r>
      <w:proofErr w:type="spellStart"/>
      <w:r w:rsidRPr="00B4255B">
        <w:rPr>
          <w:sz w:val="18"/>
          <w:szCs w:val="18"/>
          <w:lang w:val="en-US"/>
        </w:rPr>
        <w:t>Schmalensee</w:t>
      </w:r>
      <w:proofErr w:type="spellEnd"/>
      <w:r w:rsidRPr="00B4255B">
        <w:rPr>
          <w:sz w:val="18"/>
          <w:szCs w:val="18"/>
          <w:lang w:val="en-US"/>
        </w:rPr>
        <w:t>, “Do Markets</w:t>
      </w:r>
      <w:r w:rsidR="005F560D" w:rsidRPr="00B4255B">
        <w:rPr>
          <w:sz w:val="18"/>
          <w:szCs w:val="18"/>
          <w:lang w:val="en-US"/>
        </w:rPr>
        <w:t xml:space="preserve"> </w:t>
      </w:r>
      <w:r w:rsidRPr="00B4255B">
        <w:rPr>
          <w:sz w:val="18"/>
          <w:szCs w:val="18"/>
          <w:lang w:val="en-US"/>
        </w:rPr>
        <w:t xml:space="preserve">Differ Much?” </w:t>
      </w:r>
      <w:r w:rsidRPr="00B4255B">
        <w:rPr>
          <w:sz w:val="18"/>
          <w:szCs w:val="18"/>
        </w:rPr>
        <w:t xml:space="preserve">American </w:t>
      </w:r>
      <w:proofErr w:type="spellStart"/>
      <w:r w:rsidRPr="00B4255B">
        <w:rPr>
          <w:sz w:val="18"/>
          <w:szCs w:val="18"/>
        </w:rPr>
        <w:t>Economic</w:t>
      </w:r>
      <w:proofErr w:type="spellEnd"/>
      <w:r w:rsidRPr="00B4255B">
        <w:rPr>
          <w:sz w:val="18"/>
          <w:szCs w:val="18"/>
        </w:rPr>
        <w:t xml:space="preserve"> </w:t>
      </w:r>
      <w:proofErr w:type="spellStart"/>
      <w:r w:rsidRPr="00B4255B">
        <w:rPr>
          <w:sz w:val="18"/>
          <w:szCs w:val="18"/>
        </w:rPr>
        <w:t>Review</w:t>
      </w:r>
      <w:proofErr w:type="spellEnd"/>
      <w:r w:rsidRPr="00B4255B">
        <w:rPr>
          <w:sz w:val="18"/>
          <w:szCs w:val="18"/>
        </w:rPr>
        <w:t>, Vol. 75, No. 3, June 1983, 341-351.</w:t>
      </w:r>
    </w:p>
    <w:p w:rsidR="00BF63E3" w:rsidRPr="00B4255B" w:rsidRDefault="00BF63E3" w:rsidP="00BF63E3">
      <w:pPr>
        <w:rPr>
          <w:sz w:val="18"/>
          <w:szCs w:val="18"/>
          <w:lang w:val="en-US"/>
        </w:rPr>
      </w:pPr>
      <w:r w:rsidRPr="00B4255B">
        <w:rPr>
          <w:sz w:val="18"/>
          <w:szCs w:val="18"/>
          <w:lang w:val="en-US"/>
        </w:rPr>
        <w:t xml:space="preserve">12 Anita M. </w:t>
      </w:r>
      <w:proofErr w:type="spellStart"/>
      <w:r w:rsidRPr="00B4255B">
        <w:rPr>
          <w:sz w:val="18"/>
          <w:szCs w:val="18"/>
          <w:lang w:val="en-US"/>
        </w:rPr>
        <w:t>McGahan</w:t>
      </w:r>
      <w:proofErr w:type="spellEnd"/>
      <w:r w:rsidRPr="00B4255B">
        <w:rPr>
          <w:sz w:val="18"/>
          <w:szCs w:val="18"/>
          <w:lang w:val="en-US"/>
        </w:rPr>
        <w:t xml:space="preserve"> and Michael E. Porter, “The emergence and sustainability of abnormal profits,” Strategic</w:t>
      </w:r>
      <w:r w:rsidR="005F560D" w:rsidRPr="00B4255B">
        <w:rPr>
          <w:sz w:val="18"/>
          <w:szCs w:val="18"/>
          <w:lang w:val="en-US"/>
        </w:rPr>
        <w:t xml:space="preserve"> </w:t>
      </w:r>
      <w:r w:rsidRPr="00B4255B">
        <w:rPr>
          <w:sz w:val="18"/>
          <w:szCs w:val="18"/>
          <w:lang w:val="en-US"/>
        </w:rPr>
        <w:t>Organization, Vol. 1, No. 1, February 2003, 79-108.</w:t>
      </w:r>
    </w:p>
    <w:p w:rsidR="00BF63E3" w:rsidRPr="00B4255B" w:rsidRDefault="00BF63E3" w:rsidP="00BF63E3">
      <w:pPr>
        <w:rPr>
          <w:sz w:val="18"/>
          <w:szCs w:val="18"/>
          <w:lang w:val="en-US"/>
        </w:rPr>
      </w:pPr>
      <w:proofErr w:type="gramStart"/>
      <w:r w:rsidRPr="00B4255B">
        <w:rPr>
          <w:sz w:val="18"/>
          <w:szCs w:val="18"/>
          <w:lang w:val="en-US"/>
        </w:rPr>
        <w:t>13 Bruce Greenwald and Judd Kahn,</w:t>
      </w:r>
      <w:proofErr w:type="gramEnd"/>
      <w:r w:rsidRPr="00B4255B">
        <w:rPr>
          <w:sz w:val="18"/>
          <w:szCs w:val="18"/>
          <w:lang w:val="en-US"/>
        </w:rPr>
        <w:t xml:space="preserve"> Competition Demystified: A Radically Simplified Approach to Business</w:t>
      </w:r>
      <w:r w:rsidR="005F560D" w:rsidRPr="00B4255B">
        <w:rPr>
          <w:sz w:val="18"/>
          <w:szCs w:val="18"/>
          <w:lang w:val="en-US"/>
        </w:rPr>
        <w:t xml:space="preserve"> </w:t>
      </w:r>
      <w:r w:rsidRPr="00B4255B">
        <w:rPr>
          <w:sz w:val="18"/>
          <w:szCs w:val="18"/>
          <w:lang w:val="en-US"/>
        </w:rPr>
        <w:t>Strategy (New York: Portfolio, 2005), 52-54.</w:t>
      </w:r>
    </w:p>
    <w:p w:rsidR="00BF63E3" w:rsidRPr="00B4255B" w:rsidRDefault="00BF63E3" w:rsidP="00BF63E3">
      <w:pPr>
        <w:rPr>
          <w:sz w:val="18"/>
          <w:szCs w:val="18"/>
          <w:lang w:val="en-US"/>
        </w:rPr>
      </w:pPr>
      <w:r w:rsidRPr="00B4255B">
        <w:rPr>
          <w:sz w:val="18"/>
          <w:szCs w:val="18"/>
          <w:lang w:val="en-US"/>
        </w:rPr>
        <w:t xml:space="preserve">14 Lauren Cohen and Andrea </w:t>
      </w:r>
      <w:proofErr w:type="spellStart"/>
      <w:r w:rsidRPr="00B4255B">
        <w:rPr>
          <w:sz w:val="18"/>
          <w:szCs w:val="18"/>
          <w:lang w:val="en-US"/>
        </w:rPr>
        <w:t>Frazzini</w:t>
      </w:r>
      <w:proofErr w:type="spellEnd"/>
      <w:r w:rsidRPr="00B4255B">
        <w:rPr>
          <w:sz w:val="18"/>
          <w:szCs w:val="18"/>
          <w:lang w:val="en-US"/>
        </w:rPr>
        <w:t>, “Economic Links and Predictable Returns,” Journal of Finance, Vol. 63,</w:t>
      </w:r>
      <w:r w:rsidR="005F560D" w:rsidRPr="00B4255B">
        <w:rPr>
          <w:sz w:val="18"/>
          <w:szCs w:val="18"/>
          <w:lang w:val="en-US"/>
        </w:rPr>
        <w:t xml:space="preserve"> </w:t>
      </w:r>
      <w:r w:rsidRPr="00B4255B">
        <w:rPr>
          <w:sz w:val="18"/>
          <w:szCs w:val="18"/>
          <w:lang w:val="en-US"/>
        </w:rPr>
        <w:t>No. 4, August 2008, 1977-2011.</w:t>
      </w:r>
    </w:p>
    <w:p w:rsidR="00BF63E3" w:rsidRPr="00B4255B" w:rsidRDefault="00BF63E3" w:rsidP="00BF63E3">
      <w:pPr>
        <w:rPr>
          <w:sz w:val="18"/>
          <w:szCs w:val="18"/>
          <w:lang w:val="en-US"/>
        </w:rPr>
      </w:pPr>
      <w:r w:rsidRPr="00B4255B">
        <w:rPr>
          <w:sz w:val="18"/>
          <w:szCs w:val="18"/>
          <w:lang w:val="en-US"/>
        </w:rPr>
        <w:t xml:space="preserve">15 Orit </w:t>
      </w:r>
      <w:proofErr w:type="spellStart"/>
      <w:r w:rsidRPr="00B4255B">
        <w:rPr>
          <w:sz w:val="18"/>
          <w:szCs w:val="18"/>
          <w:lang w:val="en-US"/>
        </w:rPr>
        <w:t>Gadiesh</w:t>
      </w:r>
      <w:proofErr w:type="spellEnd"/>
      <w:r w:rsidRPr="00B4255B">
        <w:rPr>
          <w:sz w:val="18"/>
          <w:szCs w:val="18"/>
          <w:lang w:val="en-US"/>
        </w:rPr>
        <w:t xml:space="preserve"> and James L. Gilbert, “Profit Pools: A Fresh Look at Strategy,” Harvard Business Review,</w:t>
      </w:r>
      <w:r w:rsidR="005F560D" w:rsidRPr="00B4255B">
        <w:rPr>
          <w:sz w:val="18"/>
          <w:szCs w:val="18"/>
          <w:lang w:val="en-US"/>
        </w:rPr>
        <w:t xml:space="preserve"> </w:t>
      </w:r>
      <w:r w:rsidRPr="00B4255B">
        <w:rPr>
          <w:sz w:val="18"/>
          <w:szCs w:val="18"/>
          <w:lang w:val="en-US"/>
        </w:rPr>
        <w:t xml:space="preserve">May-June 1998, 139-147; Orit </w:t>
      </w:r>
      <w:proofErr w:type="spellStart"/>
      <w:r w:rsidRPr="00B4255B">
        <w:rPr>
          <w:sz w:val="18"/>
          <w:szCs w:val="18"/>
          <w:lang w:val="en-US"/>
        </w:rPr>
        <w:t>Gadiesh</w:t>
      </w:r>
      <w:proofErr w:type="spellEnd"/>
      <w:r w:rsidRPr="00B4255B">
        <w:rPr>
          <w:sz w:val="18"/>
          <w:szCs w:val="18"/>
          <w:lang w:val="en-US"/>
        </w:rPr>
        <w:t xml:space="preserve"> and James L. Gilbert, “How To Map Your Industry’s Profit Pool,”</w:t>
      </w:r>
      <w:r w:rsidR="005F560D" w:rsidRPr="00B4255B">
        <w:rPr>
          <w:sz w:val="18"/>
          <w:szCs w:val="18"/>
          <w:lang w:val="en-US"/>
        </w:rPr>
        <w:t xml:space="preserve"> </w:t>
      </w:r>
      <w:r w:rsidRPr="00B4255B">
        <w:rPr>
          <w:sz w:val="18"/>
          <w:szCs w:val="18"/>
          <w:lang w:val="en-US"/>
        </w:rPr>
        <w:t>Harvard Business Review, May-June 1998, 149-162.</w:t>
      </w:r>
    </w:p>
    <w:p w:rsidR="00BF63E3" w:rsidRPr="00B4255B" w:rsidRDefault="00BF63E3" w:rsidP="00BF63E3">
      <w:pPr>
        <w:rPr>
          <w:sz w:val="18"/>
          <w:szCs w:val="18"/>
          <w:lang w:val="en-US"/>
        </w:rPr>
      </w:pPr>
      <w:r w:rsidRPr="00B4255B">
        <w:rPr>
          <w:sz w:val="18"/>
          <w:szCs w:val="18"/>
          <w:lang w:val="en-US"/>
        </w:rPr>
        <w:t>16 Michael E. Porter, “The Five Competitive Forces that Shape Strategy,” Harvard Business Review, January</w:t>
      </w:r>
      <w:r w:rsidR="005F560D" w:rsidRPr="00B4255B">
        <w:rPr>
          <w:sz w:val="18"/>
          <w:szCs w:val="18"/>
          <w:lang w:val="en-US"/>
        </w:rPr>
        <w:t xml:space="preserve"> </w:t>
      </w:r>
      <w:r w:rsidRPr="00B4255B">
        <w:rPr>
          <w:sz w:val="18"/>
          <w:szCs w:val="18"/>
          <w:lang w:val="en-US"/>
        </w:rPr>
        <w:t>2008, 78-93.</w:t>
      </w:r>
    </w:p>
    <w:p w:rsidR="00BF63E3" w:rsidRPr="00B4255B" w:rsidRDefault="00BF63E3" w:rsidP="00BF63E3">
      <w:pPr>
        <w:rPr>
          <w:sz w:val="18"/>
          <w:szCs w:val="18"/>
        </w:rPr>
      </w:pPr>
      <w:r w:rsidRPr="00B4255B">
        <w:rPr>
          <w:sz w:val="18"/>
          <w:szCs w:val="18"/>
          <w:lang w:val="en-US"/>
        </w:rPr>
        <w:t>17 International Air Transport Association, “Vision 2050,” February 12, 2011; Pankaj Ghemawat, Strategy and</w:t>
      </w:r>
      <w:r w:rsidR="005F560D" w:rsidRPr="00B4255B">
        <w:rPr>
          <w:sz w:val="18"/>
          <w:szCs w:val="18"/>
          <w:lang w:val="en-US"/>
        </w:rPr>
        <w:t xml:space="preserve"> </w:t>
      </w:r>
      <w:r w:rsidRPr="00B4255B">
        <w:rPr>
          <w:sz w:val="18"/>
          <w:szCs w:val="18"/>
          <w:lang w:val="en-US"/>
        </w:rPr>
        <w:t xml:space="preserve">the Business Landscape-3rd Ed. </w:t>
      </w:r>
      <w:r w:rsidRPr="00B4255B">
        <w:rPr>
          <w:sz w:val="18"/>
          <w:szCs w:val="18"/>
        </w:rPr>
        <w:t>(</w:t>
      </w:r>
      <w:proofErr w:type="spellStart"/>
      <w:r w:rsidRPr="00B4255B">
        <w:rPr>
          <w:sz w:val="18"/>
          <w:szCs w:val="18"/>
        </w:rPr>
        <w:t>Upper</w:t>
      </w:r>
      <w:proofErr w:type="spellEnd"/>
      <w:r w:rsidRPr="00B4255B">
        <w:rPr>
          <w:sz w:val="18"/>
          <w:szCs w:val="18"/>
        </w:rPr>
        <w:t xml:space="preserve"> </w:t>
      </w:r>
      <w:proofErr w:type="spellStart"/>
      <w:r w:rsidRPr="00B4255B">
        <w:rPr>
          <w:sz w:val="18"/>
          <w:szCs w:val="18"/>
        </w:rPr>
        <w:t>Saddle</w:t>
      </w:r>
      <w:proofErr w:type="spellEnd"/>
      <w:r w:rsidRPr="00B4255B">
        <w:rPr>
          <w:sz w:val="18"/>
          <w:szCs w:val="18"/>
        </w:rPr>
        <w:t xml:space="preserve"> </w:t>
      </w:r>
      <w:proofErr w:type="spellStart"/>
      <w:r w:rsidRPr="00B4255B">
        <w:rPr>
          <w:sz w:val="18"/>
          <w:szCs w:val="18"/>
        </w:rPr>
        <w:t>River</w:t>
      </w:r>
      <w:proofErr w:type="spellEnd"/>
      <w:r w:rsidRPr="00B4255B">
        <w:rPr>
          <w:sz w:val="18"/>
          <w:szCs w:val="18"/>
        </w:rPr>
        <w:t>, NJ: Prentice-Hall, Inc., 2009).</w:t>
      </w:r>
    </w:p>
    <w:p w:rsidR="00BF63E3" w:rsidRPr="00B4255B" w:rsidRDefault="00BF63E3" w:rsidP="00BF63E3">
      <w:pPr>
        <w:rPr>
          <w:sz w:val="18"/>
          <w:szCs w:val="18"/>
        </w:rPr>
      </w:pPr>
      <w:r w:rsidRPr="00B4255B">
        <w:rPr>
          <w:sz w:val="18"/>
          <w:szCs w:val="18"/>
        </w:rPr>
        <w:t xml:space="preserve">18 International Air </w:t>
      </w:r>
      <w:proofErr w:type="spellStart"/>
      <w:r w:rsidRPr="00B4255B">
        <w:rPr>
          <w:sz w:val="18"/>
          <w:szCs w:val="18"/>
        </w:rPr>
        <w:t>Transport</w:t>
      </w:r>
      <w:proofErr w:type="spellEnd"/>
      <w:r w:rsidRPr="00B4255B">
        <w:rPr>
          <w:sz w:val="18"/>
          <w:szCs w:val="18"/>
        </w:rPr>
        <w:t xml:space="preserve"> </w:t>
      </w:r>
      <w:proofErr w:type="spellStart"/>
      <w:r w:rsidRPr="00B4255B">
        <w:rPr>
          <w:sz w:val="18"/>
          <w:szCs w:val="18"/>
        </w:rPr>
        <w:t>Association</w:t>
      </w:r>
      <w:proofErr w:type="spellEnd"/>
      <w:r w:rsidRPr="00B4255B">
        <w:rPr>
          <w:sz w:val="18"/>
          <w:szCs w:val="18"/>
        </w:rPr>
        <w:t>, “</w:t>
      </w:r>
      <w:proofErr w:type="spellStart"/>
      <w:r w:rsidRPr="00B4255B">
        <w:rPr>
          <w:sz w:val="18"/>
          <w:szCs w:val="18"/>
        </w:rPr>
        <w:t>Vision</w:t>
      </w:r>
      <w:proofErr w:type="spellEnd"/>
      <w:r w:rsidRPr="00B4255B">
        <w:rPr>
          <w:sz w:val="18"/>
          <w:szCs w:val="18"/>
        </w:rPr>
        <w:t xml:space="preserve"> 2050,” </w:t>
      </w:r>
      <w:proofErr w:type="spellStart"/>
      <w:r w:rsidRPr="00B4255B">
        <w:rPr>
          <w:sz w:val="18"/>
          <w:szCs w:val="18"/>
        </w:rPr>
        <w:t>February</w:t>
      </w:r>
      <w:proofErr w:type="spellEnd"/>
      <w:r w:rsidRPr="00B4255B">
        <w:rPr>
          <w:sz w:val="18"/>
          <w:szCs w:val="18"/>
        </w:rPr>
        <w:t xml:space="preserve"> 12, 2011.</w:t>
      </w:r>
    </w:p>
    <w:p w:rsidR="00BF63E3" w:rsidRPr="00B4255B" w:rsidRDefault="00BF63E3" w:rsidP="00BF63E3">
      <w:pPr>
        <w:rPr>
          <w:sz w:val="18"/>
          <w:szCs w:val="18"/>
          <w:lang w:val="en-US"/>
        </w:rPr>
      </w:pPr>
      <w:r w:rsidRPr="00B4255B">
        <w:rPr>
          <w:sz w:val="18"/>
          <w:szCs w:val="18"/>
          <w:lang w:val="en-US"/>
        </w:rPr>
        <w:t>19 Andrew Frye and Dakin Campbell, “Buffett Says Pricing Power More Important than Good Management,”</w:t>
      </w:r>
      <w:r w:rsidR="005F560D" w:rsidRPr="00B4255B">
        <w:rPr>
          <w:sz w:val="18"/>
          <w:szCs w:val="18"/>
          <w:lang w:val="en-US"/>
        </w:rPr>
        <w:t xml:space="preserve"> </w:t>
      </w:r>
      <w:r w:rsidRPr="00B4255B">
        <w:rPr>
          <w:sz w:val="18"/>
          <w:szCs w:val="18"/>
          <w:lang w:val="en-US"/>
        </w:rPr>
        <w:t>Bloomberg, February 18, 2011.</w:t>
      </w:r>
    </w:p>
    <w:p w:rsidR="00BF63E3" w:rsidRPr="00B4255B" w:rsidRDefault="00BF63E3" w:rsidP="00BF63E3">
      <w:pPr>
        <w:rPr>
          <w:sz w:val="18"/>
          <w:szCs w:val="18"/>
          <w:lang w:val="en-US"/>
        </w:rPr>
      </w:pPr>
      <w:r w:rsidRPr="00B4255B">
        <w:rPr>
          <w:sz w:val="18"/>
          <w:szCs w:val="18"/>
          <w:lang w:val="en-US"/>
        </w:rPr>
        <w:t>20 Michael E. Porter, Competitive Strategy: Techniques for Analyzing Industries and Competitors (New York:</w:t>
      </w:r>
      <w:r w:rsidR="005F560D" w:rsidRPr="00B4255B">
        <w:rPr>
          <w:sz w:val="18"/>
          <w:szCs w:val="18"/>
          <w:lang w:val="en-US"/>
        </w:rPr>
        <w:t xml:space="preserve"> </w:t>
      </w:r>
      <w:r w:rsidRPr="00B4255B">
        <w:rPr>
          <w:sz w:val="18"/>
          <w:szCs w:val="18"/>
          <w:lang w:val="en-US"/>
        </w:rPr>
        <w:t>The Free Press, 1980).</w:t>
      </w:r>
    </w:p>
    <w:p w:rsidR="00BF63E3" w:rsidRPr="00B4255B" w:rsidRDefault="00BF63E3" w:rsidP="00BF63E3">
      <w:pPr>
        <w:rPr>
          <w:sz w:val="18"/>
          <w:szCs w:val="18"/>
          <w:lang w:val="en-US"/>
        </w:rPr>
      </w:pPr>
      <w:r w:rsidRPr="00B4255B">
        <w:rPr>
          <w:sz w:val="18"/>
          <w:szCs w:val="18"/>
          <w:lang w:val="en-US"/>
        </w:rPr>
        <w:t xml:space="preserve">21 Joan </w:t>
      </w:r>
      <w:proofErr w:type="spellStart"/>
      <w:r w:rsidRPr="00B4255B">
        <w:rPr>
          <w:sz w:val="18"/>
          <w:szCs w:val="18"/>
          <w:lang w:val="en-US"/>
        </w:rPr>
        <w:t>Magretta</w:t>
      </w:r>
      <w:proofErr w:type="spellEnd"/>
      <w:r w:rsidRPr="00B4255B">
        <w:rPr>
          <w:sz w:val="18"/>
          <w:szCs w:val="18"/>
          <w:lang w:val="en-US"/>
        </w:rPr>
        <w:t>, Understanding Michael Porter: The Essential Guide to Competition and Strategy (Boston,</w:t>
      </w:r>
      <w:r w:rsidR="005F560D" w:rsidRPr="00B4255B">
        <w:rPr>
          <w:sz w:val="18"/>
          <w:szCs w:val="18"/>
          <w:lang w:val="en-US"/>
        </w:rPr>
        <w:t xml:space="preserve"> </w:t>
      </w:r>
      <w:r w:rsidRPr="00B4255B">
        <w:rPr>
          <w:sz w:val="18"/>
          <w:szCs w:val="18"/>
          <w:lang w:val="en-US"/>
        </w:rPr>
        <w:t>MA: Harvard Business Review Press, 2012); Michael E. Porter, “The Five Competitive Forces that Shape</w:t>
      </w:r>
      <w:r w:rsidR="005F560D" w:rsidRPr="00B4255B">
        <w:rPr>
          <w:sz w:val="18"/>
          <w:szCs w:val="18"/>
          <w:lang w:val="en-US"/>
        </w:rPr>
        <w:t xml:space="preserve"> </w:t>
      </w:r>
      <w:r w:rsidRPr="00B4255B">
        <w:rPr>
          <w:sz w:val="18"/>
          <w:szCs w:val="18"/>
          <w:lang w:val="en-US"/>
        </w:rPr>
        <w:t>Strategy,” Harvard Business Review, January 2008, 78-93.</w:t>
      </w:r>
    </w:p>
    <w:p w:rsidR="00BF63E3" w:rsidRPr="00B4255B" w:rsidRDefault="00BF63E3" w:rsidP="00BF63E3">
      <w:pPr>
        <w:rPr>
          <w:sz w:val="18"/>
          <w:szCs w:val="18"/>
        </w:rPr>
      </w:pPr>
      <w:r w:rsidRPr="00B4255B">
        <w:rPr>
          <w:sz w:val="18"/>
          <w:szCs w:val="18"/>
        </w:rPr>
        <w:t xml:space="preserve">22 </w:t>
      </w:r>
      <w:proofErr w:type="spellStart"/>
      <w:r w:rsidRPr="00B4255B">
        <w:rPr>
          <w:sz w:val="18"/>
          <w:szCs w:val="18"/>
        </w:rPr>
        <w:t>This</w:t>
      </w:r>
      <w:proofErr w:type="spellEnd"/>
      <w:r w:rsidRPr="00B4255B">
        <w:rPr>
          <w:sz w:val="18"/>
          <w:szCs w:val="18"/>
        </w:rPr>
        <w:t xml:space="preserve"> </w:t>
      </w:r>
      <w:proofErr w:type="spellStart"/>
      <w:r w:rsidRPr="00B4255B">
        <w:rPr>
          <w:sz w:val="18"/>
          <w:szCs w:val="18"/>
        </w:rPr>
        <w:t>section</w:t>
      </w:r>
      <w:proofErr w:type="spellEnd"/>
      <w:r w:rsidRPr="00B4255B">
        <w:rPr>
          <w:sz w:val="18"/>
          <w:szCs w:val="18"/>
        </w:rPr>
        <w:t xml:space="preserve"> </w:t>
      </w:r>
      <w:proofErr w:type="spellStart"/>
      <w:r w:rsidRPr="00B4255B">
        <w:rPr>
          <w:sz w:val="18"/>
          <w:szCs w:val="18"/>
        </w:rPr>
        <w:t>relies</w:t>
      </w:r>
      <w:proofErr w:type="spellEnd"/>
      <w:r w:rsidRPr="00B4255B">
        <w:rPr>
          <w:sz w:val="18"/>
          <w:szCs w:val="18"/>
        </w:rPr>
        <w:t xml:space="preserve"> </w:t>
      </w:r>
      <w:proofErr w:type="spellStart"/>
      <w:r w:rsidRPr="00B4255B">
        <w:rPr>
          <w:sz w:val="18"/>
          <w:szCs w:val="18"/>
        </w:rPr>
        <w:t>heavily</w:t>
      </w:r>
      <w:proofErr w:type="spellEnd"/>
      <w:r w:rsidRPr="00B4255B">
        <w:rPr>
          <w:sz w:val="18"/>
          <w:szCs w:val="18"/>
        </w:rPr>
        <w:t xml:space="preserve"> </w:t>
      </w:r>
      <w:proofErr w:type="spellStart"/>
      <w:r w:rsidRPr="00B4255B">
        <w:rPr>
          <w:sz w:val="18"/>
          <w:szCs w:val="18"/>
        </w:rPr>
        <w:t>on</w:t>
      </w:r>
      <w:proofErr w:type="spellEnd"/>
      <w:r w:rsidRPr="00B4255B">
        <w:rPr>
          <w:sz w:val="18"/>
          <w:szCs w:val="18"/>
        </w:rPr>
        <w:t xml:space="preserve"> Rappaport and </w:t>
      </w:r>
      <w:proofErr w:type="spellStart"/>
      <w:r w:rsidRPr="00B4255B">
        <w:rPr>
          <w:sz w:val="18"/>
          <w:szCs w:val="18"/>
        </w:rPr>
        <w:t>Mauboussin</w:t>
      </w:r>
      <w:proofErr w:type="spellEnd"/>
      <w:r w:rsidRPr="00B4255B">
        <w:rPr>
          <w:sz w:val="18"/>
          <w:szCs w:val="18"/>
        </w:rPr>
        <w:t>, 54-57.</w:t>
      </w:r>
    </w:p>
    <w:p w:rsidR="00BF63E3" w:rsidRPr="00B4255B" w:rsidRDefault="00BF63E3" w:rsidP="00BF63E3">
      <w:pPr>
        <w:rPr>
          <w:sz w:val="18"/>
          <w:szCs w:val="18"/>
          <w:lang w:val="en-US"/>
        </w:rPr>
      </w:pPr>
      <w:r w:rsidRPr="00B4255B">
        <w:rPr>
          <w:sz w:val="18"/>
          <w:szCs w:val="18"/>
          <w:lang w:val="en-US"/>
        </w:rPr>
        <w:lastRenderedPageBreak/>
        <w:t xml:space="preserve">23 Brian </w:t>
      </w:r>
      <w:proofErr w:type="spellStart"/>
      <w:r w:rsidRPr="00B4255B">
        <w:rPr>
          <w:sz w:val="18"/>
          <w:szCs w:val="18"/>
          <w:lang w:val="en-US"/>
        </w:rPr>
        <w:t>Headd</w:t>
      </w:r>
      <w:proofErr w:type="spellEnd"/>
      <w:r w:rsidRPr="00B4255B">
        <w:rPr>
          <w:sz w:val="18"/>
          <w:szCs w:val="18"/>
          <w:lang w:val="en-US"/>
        </w:rPr>
        <w:t>, Alfred Nucci, and Richard Boden, “What Matters More: Business Exit Rates or Business</w:t>
      </w:r>
      <w:r w:rsidR="005F560D" w:rsidRPr="00B4255B">
        <w:rPr>
          <w:sz w:val="18"/>
          <w:szCs w:val="18"/>
          <w:lang w:val="en-US"/>
        </w:rPr>
        <w:t xml:space="preserve"> </w:t>
      </w:r>
      <w:r w:rsidRPr="00B4255B">
        <w:rPr>
          <w:sz w:val="18"/>
          <w:szCs w:val="18"/>
          <w:lang w:val="en-US"/>
        </w:rPr>
        <w:t>Survival Rates?” BDS Statistical Brief, U.S. Census Bureau, 2010; Glenn R. Carroll and Michael T. Hannan,</w:t>
      </w:r>
      <w:r w:rsidR="005F560D" w:rsidRPr="00B4255B">
        <w:rPr>
          <w:sz w:val="18"/>
          <w:szCs w:val="18"/>
          <w:lang w:val="en-US"/>
        </w:rPr>
        <w:t xml:space="preserve"> </w:t>
      </w:r>
      <w:r w:rsidRPr="00B4255B">
        <w:rPr>
          <w:sz w:val="18"/>
          <w:szCs w:val="18"/>
          <w:lang w:val="en-US"/>
        </w:rPr>
        <w:t>The Demography of Corporations and Industries (Princeton, NJ: Princeton University Press, 2000), 51-52.</w:t>
      </w:r>
    </w:p>
    <w:p w:rsidR="00BF63E3" w:rsidRPr="00B4255B" w:rsidRDefault="00BF63E3" w:rsidP="00BF63E3">
      <w:pPr>
        <w:rPr>
          <w:sz w:val="18"/>
          <w:szCs w:val="18"/>
          <w:lang w:val="en-US"/>
        </w:rPr>
      </w:pPr>
      <w:r w:rsidRPr="00B4255B">
        <w:rPr>
          <w:sz w:val="18"/>
          <w:szCs w:val="18"/>
          <w:lang w:val="en-US"/>
        </w:rPr>
        <w:t xml:space="preserve">24 Steven </w:t>
      </w:r>
      <w:proofErr w:type="spellStart"/>
      <w:r w:rsidRPr="00B4255B">
        <w:rPr>
          <w:sz w:val="18"/>
          <w:szCs w:val="18"/>
          <w:lang w:val="en-US"/>
        </w:rPr>
        <w:t>Klepper</w:t>
      </w:r>
      <w:proofErr w:type="spellEnd"/>
      <w:r w:rsidRPr="00B4255B">
        <w:rPr>
          <w:sz w:val="18"/>
          <w:szCs w:val="18"/>
          <w:lang w:val="en-US"/>
        </w:rPr>
        <w:t>, “Entry, Exit, Growth, and Innovation over the Product Life Cycle,” American Economic</w:t>
      </w:r>
      <w:r w:rsidR="005F560D" w:rsidRPr="00B4255B">
        <w:rPr>
          <w:sz w:val="18"/>
          <w:szCs w:val="18"/>
          <w:lang w:val="en-US"/>
        </w:rPr>
        <w:t xml:space="preserve"> </w:t>
      </w:r>
      <w:r w:rsidRPr="00B4255B">
        <w:rPr>
          <w:sz w:val="18"/>
          <w:szCs w:val="18"/>
          <w:lang w:val="en-US"/>
        </w:rPr>
        <w:t xml:space="preserve">Review, Vol. 86, No. 3, June 1996, 562-583; Steven </w:t>
      </w:r>
      <w:proofErr w:type="spellStart"/>
      <w:r w:rsidRPr="00B4255B">
        <w:rPr>
          <w:sz w:val="18"/>
          <w:szCs w:val="18"/>
          <w:lang w:val="en-US"/>
        </w:rPr>
        <w:t>Klepper</w:t>
      </w:r>
      <w:proofErr w:type="spellEnd"/>
      <w:r w:rsidRPr="00B4255B">
        <w:rPr>
          <w:sz w:val="18"/>
          <w:szCs w:val="18"/>
          <w:lang w:val="en-US"/>
        </w:rPr>
        <w:t>, “Industry Life Cycles,” Industrial and</w:t>
      </w:r>
      <w:r w:rsidR="005F560D" w:rsidRPr="00B4255B">
        <w:rPr>
          <w:sz w:val="18"/>
          <w:szCs w:val="18"/>
          <w:lang w:val="en-US"/>
        </w:rPr>
        <w:t xml:space="preserve"> </w:t>
      </w:r>
      <w:r w:rsidRPr="00B4255B">
        <w:rPr>
          <w:sz w:val="18"/>
          <w:szCs w:val="18"/>
          <w:lang w:val="en-US"/>
        </w:rPr>
        <w:t xml:space="preserve">Corporate Change, Vol. 6, No. 1, January 1997, 145-181; Steven </w:t>
      </w:r>
      <w:proofErr w:type="spellStart"/>
      <w:r w:rsidRPr="00B4255B">
        <w:rPr>
          <w:sz w:val="18"/>
          <w:szCs w:val="18"/>
          <w:lang w:val="en-US"/>
        </w:rPr>
        <w:t>Klepper</w:t>
      </w:r>
      <w:proofErr w:type="spellEnd"/>
      <w:r w:rsidRPr="00B4255B">
        <w:rPr>
          <w:sz w:val="18"/>
          <w:szCs w:val="18"/>
          <w:lang w:val="en-US"/>
        </w:rPr>
        <w:t xml:space="preserve"> and Elizabeth </w:t>
      </w:r>
      <w:proofErr w:type="spellStart"/>
      <w:r w:rsidRPr="00B4255B">
        <w:rPr>
          <w:sz w:val="18"/>
          <w:szCs w:val="18"/>
          <w:lang w:val="en-US"/>
        </w:rPr>
        <w:t>Graddy</w:t>
      </w:r>
      <w:proofErr w:type="spellEnd"/>
      <w:r w:rsidRPr="00B4255B">
        <w:rPr>
          <w:sz w:val="18"/>
          <w:szCs w:val="18"/>
          <w:lang w:val="en-US"/>
        </w:rPr>
        <w:t>, “The</w:t>
      </w:r>
      <w:r w:rsidR="005F560D" w:rsidRPr="00B4255B">
        <w:rPr>
          <w:sz w:val="18"/>
          <w:szCs w:val="18"/>
          <w:lang w:val="en-US"/>
        </w:rPr>
        <w:t xml:space="preserve"> </w:t>
      </w:r>
      <w:r w:rsidRPr="00B4255B">
        <w:rPr>
          <w:sz w:val="18"/>
          <w:szCs w:val="18"/>
          <w:lang w:val="en-US"/>
        </w:rPr>
        <w:t>evolution of new industries and the determinants of market structure,” RAND Journal of Economics, Vol. 21,</w:t>
      </w:r>
      <w:r w:rsidR="005F560D" w:rsidRPr="00B4255B">
        <w:rPr>
          <w:sz w:val="18"/>
          <w:szCs w:val="18"/>
          <w:lang w:val="en-US"/>
        </w:rPr>
        <w:t xml:space="preserve"> </w:t>
      </w:r>
      <w:r w:rsidRPr="00B4255B">
        <w:rPr>
          <w:sz w:val="18"/>
          <w:szCs w:val="18"/>
          <w:lang w:val="en-US"/>
        </w:rPr>
        <w:t xml:space="preserve">No. 1, Spring 1990, 27-44; and Mariana </w:t>
      </w:r>
      <w:proofErr w:type="spellStart"/>
      <w:r w:rsidRPr="00B4255B">
        <w:rPr>
          <w:sz w:val="18"/>
          <w:szCs w:val="18"/>
          <w:lang w:val="en-US"/>
        </w:rPr>
        <w:t>Mazzucato</w:t>
      </w:r>
      <w:proofErr w:type="spellEnd"/>
      <w:r w:rsidRPr="00B4255B">
        <w:rPr>
          <w:sz w:val="18"/>
          <w:szCs w:val="18"/>
          <w:lang w:val="en-US"/>
        </w:rPr>
        <w:t>, Firm Size, Innovation and Market Structure: The</w:t>
      </w:r>
      <w:r w:rsidR="005F560D" w:rsidRPr="00B4255B">
        <w:rPr>
          <w:sz w:val="18"/>
          <w:szCs w:val="18"/>
          <w:lang w:val="en-US"/>
        </w:rPr>
        <w:t xml:space="preserve"> </w:t>
      </w:r>
      <w:r w:rsidRPr="00B4255B">
        <w:rPr>
          <w:sz w:val="18"/>
          <w:szCs w:val="18"/>
          <w:lang w:val="en-US"/>
        </w:rPr>
        <w:t>Evolution of Industry Concentration and Instability (Northampton, MA: Edward Elgar Publishing, 2000), 34.</w:t>
      </w:r>
    </w:p>
    <w:p w:rsidR="00BF63E3" w:rsidRPr="00B4255B" w:rsidRDefault="00BF63E3" w:rsidP="00BF63E3">
      <w:pPr>
        <w:rPr>
          <w:sz w:val="18"/>
          <w:szCs w:val="18"/>
          <w:lang w:val="en-US"/>
        </w:rPr>
      </w:pPr>
      <w:r w:rsidRPr="00B4255B">
        <w:rPr>
          <w:sz w:val="18"/>
          <w:szCs w:val="18"/>
          <w:lang w:val="en-US"/>
        </w:rPr>
        <w:t>25 Timothy Dunne, Mark J. Roberts, and Larry Samuelson, “Patterns of firm entry and exit in U.S.</w:t>
      </w:r>
      <w:r w:rsidR="005F560D" w:rsidRPr="00B4255B">
        <w:rPr>
          <w:sz w:val="18"/>
          <w:szCs w:val="18"/>
          <w:lang w:val="en-US"/>
        </w:rPr>
        <w:t xml:space="preserve"> </w:t>
      </w:r>
      <w:r w:rsidRPr="00B4255B">
        <w:rPr>
          <w:sz w:val="18"/>
          <w:szCs w:val="18"/>
          <w:lang w:val="en-US"/>
        </w:rPr>
        <w:t>manufacturing industries,” RAND Journal of Economics, Vol. 19, No. 4, Winter 1988, 495-515.</w:t>
      </w:r>
    </w:p>
    <w:p w:rsidR="00BF63E3" w:rsidRPr="00B4255B" w:rsidRDefault="00BF63E3" w:rsidP="00BF63E3">
      <w:pPr>
        <w:rPr>
          <w:sz w:val="18"/>
          <w:szCs w:val="18"/>
        </w:rPr>
      </w:pPr>
      <w:r w:rsidRPr="00B4255B">
        <w:rPr>
          <w:sz w:val="18"/>
          <w:szCs w:val="18"/>
        </w:rPr>
        <w:t xml:space="preserve">26 Here </w:t>
      </w:r>
      <w:proofErr w:type="spellStart"/>
      <w:r w:rsidRPr="00B4255B">
        <w:rPr>
          <w:sz w:val="18"/>
          <w:szCs w:val="18"/>
        </w:rPr>
        <w:t>we</w:t>
      </w:r>
      <w:proofErr w:type="spellEnd"/>
      <w:r w:rsidRPr="00B4255B">
        <w:rPr>
          <w:sz w:val="18"/>
          <w:szCs w:val="18"/>
        </w:rPr>
        <w:t xml:space="preserve"> </w:t>
      </w:r>
      <w:proofErr w:type="spellStart"/>
      <w:r w:rsidRPr="00B4255B">
        <w:rPr>
          <w:sz w:val="18"/>
          <w:szCs w:val="18"/>
        </w:rPr>
        <w:t>follow</w:t>
      </w:r>
      <w:proofErr w:type="spellEnd"/>
      <w:r w:rsidRPr="00B4255B">
        <w:rPr>
          <w:sz w:val="18"/>
          <w:szCs w:val="18"/>
        </w:rPr>
        <w:t xml:space="preserve"> </w:t>
      </w:r>
      <w:proofErr w:type="spellStart"/>
      <w:r w:rsidRPr="00B4255B">
        <w:rPr>
          <w:sz w:val="18"/>
          <w:szCs w:val="18"/>
        </w:rPr>
        <w:t>closely</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presentation</w:t>
      </w:r>
      <w:proofErr w:type="spellEnd"/>
      <w:r w:rsidRPr="00B4255B">
        <w:rPr>
          <w:sz w:val="18"/>
          <w:szCs w:val="18"/>
        </w:rPr>
        <w:t xml:space="preserve"> </w:t>
      </w:r>
      <w:proofErr w:type="spellStart"/>
      <w:r w:rsidRPr="00B4255B">
        <w:rPr>
          <w:sz w:val="18"/>
          <w:szCs w:val="18"/>
        </w:rPr>
        <w:t>format</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Besanko</w:t>
      </w:r>
      <w:proofErr w:type="spellEnd"/>
      <w:r w:rsidRPr="00B4255B">
        <w:rPr>
          <w:sz w:val="18"/>
          <w:szCs w:val="18"/>
        </w:rPr>
        <w:t xml:space="preserve">, </w:t>
      </w:r>
      <w:proofErr w:type="spellStart"/>
      <w:r w:rsidRPr="00B4255B">
        <w:rPr>
          <w:sz w:val="18"/>
          <w:szCs w:val="18"/>
        </w:rPr>
        <w:t>Dranove</w:t>
      </w:r>
      <w:proofErr w:type="spellEnd"/>
      <w:r w:rsidRPr="00B4255B">
        <w:rPr>
          <w:sz w:val="18"/>
          <w:szCs w:val="18"/>
        </w:rPr>
        <w:t xml:space="preserve">, </w:t>
      </w:r>
      <w:proofErr w:type="spellStart"/>
      <w:r w:rsidRPr="00B4255B">
        <w:rPr>
          <w:sz w:val="18"/>
          <w:szCs w:val="18"/>
        </w:rPr>
        <w:t>Shanley</w:t>
      </w:r>
      <w:proofErr w:type="spellEnd"/>
      <w:r w:rsidRPr="00B4255B">
        <w:rPr>
          <w:sz w:val="18"/>
          <w:szCs w:val="18"/>
        </w:rPr>
        <w:t>, and Schaefer, 197-198.</w:t>
      </w:r>
    </w:p>
    <w:p w:rsidR="00BF63E3" w:rsidRPr="00B4255B" w:rsidRDefault="00BF63E3" w:rsidP="00BF63E3">
      <w:pPr>
        <w:rPr>
          <w:sz w:val="18"/>
          <w:szCs w:val="18"/>
          <w:lang w:val="en-US"/>
        </w:rPr>
      </w:pPr>
      <w:r w:rsidRPr="00B4255B">
        <w:rPr>
          <w:sz w:val="18"/>
          <w:szCs w:val="18"/>
          <w:lang w:val="en-US"/>
        </w:rPr>
        <w:t>27 Bryant Matthews and Raymond Stokes, “Fade and the Persistence of Corporate Returns,” Credit Suisse</w:t>
      </w:r>
      <w:r w:rsidR="005F560D" w:rsidRPr="00B4255B">
        <w:rPr>
          <w:sz w:val="18"/>
          <w:szCs w:val="18"/>
          <w:lang w:val="en-US"/>
        </w:rPr>
        <w:t xml:space="preserve"> </w:t>
      </w:r>
      <w:r w:rsidRPr="00B4255B">
        <w:rPr>
          <w:sz w:val="18"/>
          <w:szCs w:val="18"/>
          <w:lang w:val="en-US"/>
        </w:rPr>
        <w:t xml:space="preserve">HOLT Notes, Credit Suisse, November 2012; Richard Disney, Jonathan </w:t>
      </w:r>
      <w:proofErr w:type="spellStart"/>
      <w:r w:rsidRPr="00B4255B">
        <w:rPr>
          <w:sz w:val="18"/>
          <w:szCs w:val="18"/>
          <w:lang w:val="en-US"/>
        </w:rPr>
        <w:t>Haskel</w:t>
      </w:r>
      <w:proofErr w:type="spellEnd"/>
      <w:r w:rsidRPr="00B4255B">
        <w:rPr>
          <w:sz w:val="18"/>
          <w:szCs w:val="18"/>
          <w:lang w:val="en-US"/>
        </w:rPr>
        <w:t xml:space="preserve">, and </w:t>
      </w:r>
      <w:proofErr w:type="spellStart"/>
      <w:r w:rsidRPr="00B4255B">
        <w:rPr>
          <w:sz w:val="18"/>
          <w:szCs w:val="18"/>
          <w:lang w:val="en-US"/>
        </w:rPr>
        <w:t>Ylva</w:t>
      </w:r>
      <w:proofErr w:type="spellEnd"/>
      <w:r w:rsidRPr="00B4255B">
        <w:rPr>
          <w:sz w:val="18"/>
          <w:szCs w:val="18"/>
          <w:lang w:val="en-US"/>
        </w:rPr>
        <w:t xml:space="preserve"> </w:t>
      </w:r>
      <w:proofErr w:type="spellStart"/>
      <w:r w:rsidRPr="00B4255B">
        <w:rPr>
          <w:sz w:val="18"/>
          <w:szCs w:val="18"/>
          <w:lang w:val="en-US"/>
        </w:rPr>
        <w:t>Heden</w:t>
      </w:r>
      <w:proofErr w:type="spellEnd"/>
      <w:r w:rsidRPr="00B4255B">
        <w:rPr>
          <w:sz w:val="18"/>
          <w:szCs w:val="18"/>
          <w:lang w:val="en-US"/>
        </w:rPr>
        <w:t>, "Entry, Exit</w:t>
      </w:r>
      <w:r w:rsidR="005F560D" w:rsidRPr="00B4255B">
        <w:rPr>
          <w:sz w:val="18"/>
          <w:szCs w:val="18"/>
          <w:lang w:val="en-US"/>
        </w:rPr>
        <w:t xml:space="preserve"> </w:t>
      </w:r>
      <w:r w:rsidRPr="00B4255B">
        <w:rPr>
          <w:sz w:val="18"/>
          <w:szCs w:val="18"/>
          <w:lang w:val="en-US"/>
        </w:rPr>
        <w:t>and Establishment Survival in UK Manufacturing," Journal of Industrial Economics, Vol. 51, No. 1, March</w:t>
      </w:r>
      <w:r w:rsidR="005F560D" w:rsidRPr="00B4255B">
        <w:rPr>
          <w:sz w:val="18"/>
          <w:szCs w:val="18"/>
          <w:lang w:val="en-US"/>
        </w:rPr>
        <w:t xml:space="preserve"> </w:t>
      </w:r>
      <w:r w:rsidRPr="00B4255B">
        <w:rPr>
          <w:sz w:val="18"/>
          <w:szCs w:val="18"/>
          <w:lang w:val="en-US"/>
        </w:rPr>
        <w:t>2003, 91-112.</w:t>
      </w:r>
    </w:p>
    <w:p w:rsidR="00BF63E3" w:rsidRPr="00B4255B" w:rsidRDefault="00BF63E3" w:rsidP="00BF63E3">
      <w:pPr>
        <w:rPr>
          <w:sz w:val="18"/>
          <w:szCs w:val="18"/>
          <w:lang w:val="en-US"/>
        </w:rPr>
      </w:pPr>
      <w:r w:rsidRPr="00B4255B">
        <w:rPr>
          <w:sz w:val="18"/>
          <w:szCs w:val="18"/>
          <w:lang w:val="en-US"/>
        </w:rPr>
        <w:t>28 We base this discussion on Sharon M. Oster, Modern Competitive Analysis (Oxford: Oxford University</w:t>
      </w:r>
      <w:r w:rsidR="005F560D" w:rsidRPr="00B4255B">
        <w:rPr>
          <w:sz w:val="18"/>
          <w:szCs w:val="18"/>
          <w:lang w:val="en-US"/>
        </w:rPr>
        <w:t xml:space="preserve"> </w:t>
      </w:r>
      <w:r w:rsidRPr="00B4255B">
        <w:rPr>
          <w:sz w:val="18"/>
          <w:szCs w:val="18"/>
          <w:lang w:val="en-US"/>
        </w:rPr>
        <w:t>Press, 1999), 57-82.</w:t>
      </w:r>
    </w:p>
    <w:p w:rsidR="00BF63E3" w:rsidRPr="00B4255B" w:rsidRDefault="00BF63E3" w:rsidP="00BF63E3">
      <w:pPr>
        <w:rPr>
          <w:sz w:val="18"/>
          <w:szCs w:val="18"/>
          <w:lang w:val="en-US"/>
        </w:rPr>
      </w:pPr>
      <w:r w:rsidRPr="00B4255B">
        <w:rPr>
          <w:sz w:val="18"/>
          <w:szCs w:val="18"/>
          <w:lang w:val="en-US"/>
        </w:rPr>
        <w:t>29 A similar example is the competition between CSX and Norfolk Southern to deliver coal to Gainesville,</w:t>
      </w:r>
      <w:r w:rsidR="005F560D" w:rsidRPr="00B4255B">
        <w:rPr>
          <w:sz w:val="18"/>
          <w:szCs w:val="18"/>
          <w:lang w:val="en-US"/>
        </w:rPr>
        <w:t xml:space="preserve"> </w:t>
      </w:r>
      <w:r w:rsidRPr="00B4255B">
        <w:rPr>
          <w:sz w:val="18"/>
          <w:szCs w:val="18"/>
          <w:lang w:val="en-US"/>
        </w:rPr>
        <w:t xml:space="preserve">Florida. </w:t>
      </w:r>
      <w:proofErr w:type="spellStart"/>
      <w:r w:rsidRPr="00B4255B">
        <w:rPr>
          <w:sz w:val="18"/>
          <w:szCs w:val="18"/>
        </w:rPr>
        <w:t>See</w:t>
      </w:r>
      <w:proofErr w:type="spellEnd"/>
      <w:r w:rsidRPr="00B4255B">
        <w:rPr>
          <w:sz w:val="18"/>
          <w:szCs w:val="18"/>
        </w:rPr>
        <w:t xml:space="preserve"> Adam M. </w:t>
      </w:r>
      <w:proofErr w:type="spellStart"/>
      <w:r w:rsidRPr="00B4255B">
        <w:rPr>
          <w:sz w:val="18"/>
          <w:szCs w:val="18"/>
        </w:rPr>
        <w:t>Brandenburger</w:t>
      </w:r>
      <w:proofErr w:type="spellEnd"/>
      <w:r w:rsidRPr="00B4255B">
        <w:rPr>
          <w:sz w:val="18"/>
          <w:szCs w:val="18"/>
        </w:rPr>
        <w:t xml:space="preserve"> and Barry J. </w:t>
      </w:r>
      <w:proofErr w:type="spellStart"/>
      <w:r w:rsidRPr="00B4255B">
        <w:rPr>
          <w:sz w:val="18"/>
          <w:szCs w:val="18"/>
        </w:rPr>
        <w:t>Nalebuff</w:t>
      </w:r>
      <w:proofErr w:type="spellEnd"/>
      <w:r w:rsidRPr="00B4255B">
        <w:rPr>
          <w:sz w:val="18"/>
          <w:szCs w:val="18"/>
        </w:rPr>
        <w:t xml:space="preserve">, </w:t>
      </w:r>
      <w:proofErr w:type="spellStart"/>
      <w:r w:rsidRPr="00B4255B">
        <w:rPr>
          <w:sz w:val="18"/>
          <w:szCs w:val="18"/>
        </w:rPr>
        <w:t>Co-opetition</w:t>
      </w:r>
      <w:proofErr w:type="spellEnd"/>
      <w:r w:rsidRPr="00B4255B">
        <w:rPr>
          <w:sz w:val="18"/>
          <w:szCs w:val="18"/>
        </w:rPr>
        <w:t xml:space="preserve">: 1. </w:t>
      </w:r>
      <w:r w:rsidRPr="00B4255B">
        <w:rPr>
          <w:sz w:val="18"/>
          <w:szCs w:val="18"/>
          <w:lang w:val="en-US"/>
        </w:rPr>
        <w:t>A Revolutionary Mindset That</w:t>
      </w:r>
      <w:r w:rsidR="005F560D" w:rsidRPr="00B4255B">
        <w:rPr>
          <w:sz w:val="18"/>
          <w:szCs w:val="18"/>
          <w:lang w:val="en-US"/>
        </w:rPr>
        <w:t xml:space="preserve"> </w:t>
      </w:r>
      <w:r w:rsidRPr="00B4255B">
        <w:rPr>
          <w:sz w:val="18"/>
          <w:szCs w:val="18"/>
          <w:lang w:val="en-US"/>
        </w:rPr>
        <w:t>Combines Competition and Cooperation. 2. The Game Theory Strategy That’s Changing the Game of</w:t>
      </w:r>
      <w:r w:rsidR="005F560D" w:rsidRPr="00B4255B">
        <w:rPr>
          <w:sz w:val="18"/>
          <w:szCs w:val="18"/>
          <w:lang w:val="en-US"/>
        </w:rPr>
        <w:t xml:space="preserve"> </w:t>
      </w:r>
      <w:r w:rsidRPr="00B4255B">
        <w:rPr>
          <w:sz w:val="18"/>
          <w:szCs w:val="18"/>
          <w:lang w:val="en-US"/>
        </w:rPr>
        <w:t>Business (New York: Doubleday, 1996), 76-80.</w:t>
      </w:r>
    </w:p>
    <w:p w:rsidR="00BF63E3" w:rsidRPr="00B4255B" w:rsidRDefault="00BF63E3" w:rsidP="00BF63E3">
      <w:pPr>
        <w:rPr>
          <w:sz w:val="18"/>
          <w:szCs w:val="18"/>
          <w:lang w:val="en-US"/>
        </w:rPr>
      </w:pPr>
      <w:r w:rsidRPr="00B4255B">
        <w:rPr>
          <w:sz w:val="18"/>
          <w:szCs w:val="18"/>
          <w:lang w:val="en-US"/>
        </w:rPr>
        <w:t xml:space="preserve">30 </w:t>
      </w:r>
      <w:proofErr w:type="spellStart"/>
      <w:r w:rsidRPr="00B4255B">
        <w:rPr>
          <w:sz w:val="18"/>
          <w:szCs w:val="18"/>
          <w:lang w:val="en-US"/>
        </w:rPr>
        <w:t>Besanko</w:t>
      </w:r>
      <w:proofErr w:type="spellEnd"/>
      <w:r w:rsidRPr="00B4255B">
        <w:rPr>
          <w:sz w:val="18"/>
          <w:szCs w:val="18"/>
          <w:lang w:val="en-US"/>
        </w:rPr>
        <w:t xml:space="preserve">, </w:t>
      </w:r>
      <w:proofErr w:type="spellStart"/>
      <w:r w:rsidRPr="00B4255B">
        <w:rPr>
          <w:sz w:val="18"/>
          <w:szCs w:val="18"/>
          <w:lang w:val="en-US"/>
        </w:rPr>
        <w:t>Dranove</w:t>
      </w:r>
      <w:proofErr w:type="spellEnd"/>
      <w:r w:rsidRPr="00B4255B">
        <w:rPr>
          <w:sz w:val="18"/>
          <w:szCs w:val="18"/>
          <w:lang w:val="en-US"/>
        </w:rPr>
        <w:t>, Shanley, and Schaefer, 119-120.</w:t>
      </w:r>
    </w:p>
    <w:p w:rsidR="00BF63E3" w:rsidRPr="00B4255B" w:rsidRDefault="00BF63E3" w:rsidP="00BF63E3">
      <w:pPr>
        <w:rPr>
          <w:sz w:val="18"/>
          <w:szCs w:val="18"/>
        </w:rPr>
      </w:pPr>
      <w:r w:rsidRPr="00B4255B">
        <w:rPr>
          <w:sz w:val="18"/>
          <w:szCs w:val="18"/>
        </w:rPr>
        <w:t xml:space="preserve">31 </w:t>
      </w:r>
      <w:proofErr w:type="spellStart"/>
      <w:r w:rsidRPr="00B4255B">
        <w:rPr>
          <w:sz w:val="18"/>
          <w:szCs w:val="18"/>
        </w:rPr>
        <w:t>Brandenburger</w:t>
      </w:r>
      <w:proofErr w:type="spellEnd"/>
      <w:r w:rsidRPr="00B4255B">
        <w:rPr>
          <w:sz w:val="18"/>
          <w:szCs w:val="18"/>
        </w:rPr>
        <w:t xml:space="preserve"> and </w:t>
      </w:r>
      <w:proofErr w:type="spellStart"/>
      <w:r w:rsidRPr="00B4255B">
        <w:rPr>
          <w:sz w:val="18"/>
          <w:szCs w:val="18"/>
        </w:rPr>
        <w:t>Nalebuff</w:t>
      </w:r>
      <w:proofErr w:type="spellEnd"/>
      <w:r w:rsidRPr="00B4255B">
        <w:rPr>
          <w:sz w:val="18"/>
          <w:szCs w:val="18"/>
        </w:rPr>
        <w:t>, 72-76.</w:t>
      </w:r>
    </w:p>
    <w:p w:rsidR="00BF63E3" w:rsidRPr="00B4255B" w:rsidRDefault="00BF63E3" w:rsidP="00BF63E3">
      <w:pPr>
        <w:rPr>
          <w:sz w:val="18"/>
          <w:szCs w:val="18"/>
        </w:rPr>
      </w:pPr>
      <w:r w:rsidRPr="00B4255B">
        <w:rPr>
          <w:sz w:val="18"/>
          <w:szCs w:val="18"/>
        </w:rPr>
        <w:t xml:space="preserve">32 </w:t>
      </w:r>
      <w:proofErr w:type="spellStart"/>
      <w:r w:rsidRPr="00B4255B">
        <w:rPr>
          <w:sz w:val="18"/>
          <w:szCs w:val="18"/>
        </w:rPr>
        <w:t>Besanko</w:t>
      </w:r>
      <w:proofErr w:type="spellEnd"/>
      <w:r w:rsidRPr="00B4255B">
        <w:rPr>
          <w:sz w:val="18"/>
          <w:szCs w:val="18"/>
        </w:rPr>
        <w:t xml:space="preserve">, </w:t>
      </w:r>
      <w:proofErr w:type="spellStart"/>
      <w:r w:rsidRPr="00B4255B">
        <w:rPr>
          <w:sz w:val="18"/>
          <w:szCs w:val="18"/>
        </w:rPr>
        <w:t>Dranove</w:t>
      </w:r>
      <w:proofErr w:type="spellEnd"/>
      <w:r w:rsidRPr="00B4255B">
        <w:rPr>
          <w:sz w:val="18"/>
          <w:szCs w:val="18"/>
        </w:rPr>
        <w:t xml:space="preserve">, </w:t>
      </w:r>
      <w:proofErr w:type="spellStart"/>
      <w:r w:rsidRPr="00B4255B">
        <w:rPr>
          <w:sz w:val="18"/>
          <w:szCs w:val="18"/>
        </w:rPr>
        <w:t>Shanley</w:t>
      </w:r>
      <w:proofErr w:type="spellEnd"/>
      <w:r w:rsidRPr="00B4255B">
        <w:rPr>
          <w:sz w:val="18"/>
          <w:szCs w:val="18"/>
        </w:rPr>
        <w:t>, and Schaefer, 77-78.</w:t>
      </w:r>
    </w:p>
    <w:p w:rsidR="00BF63E3" w:rsidRPr="00B4255B" w:rsidRDefault="00BF63E3" w:rsidP="00BF63E3">
      <w:pPr>
        <w:rPr>
          <w:sz w:val="18"/>
          <w:szCs w:val="18"/>
          <w:lang w:val="en-US"/>
        </w:rPr>
      </w:pPr>
      <w:r w:rsidRPr="00B4255B">
        <w:rPr>
          <w:sz w:val="18"/>
          <w:szCs w:val="18"/>
          <w:lang w:val="en-US"/>
        </w:rPr>
        <w:t>33 Carl Shapiro and Hal R. Varian, Information Rules: A Strategic Guide to the Network Economy (Boston, MA:</w:t>
      </w:r>
      <w:r w:rsidR="005F560D" w:rsidRPr="00B4255B">
        <w:rPr>
          <w:sz w:val="18"/>
          <w:szCs w:val="18"/>
          <w:lang w:val="en-US"/>
        </w:rPr>
        <w:t xml:space="preserve"> </w:t>
      </w:r>
      <w:r w:rsidRPr="00B4255B">
        <w:rPr>
          <w:sz w:val="18"/>
          <w:szCs w:val="18"/>
          <w:lang w:val="en-US"/>
        </w:rPr>
        <w:t xml:space="preserve">Harvard Business School Press, 1999), 173-225. Also, Michael J. </w:t>
      </w:r>
      <w:proofErr w:type="spellStart"/>
      <w:r w:rsidRPr="00B4255B">
        <w:rPr>
          <w:sz w:val="18"/>
          <w:szCs w:val="18"/>
          <w:lang w:val="en-US"/>
        </w:rPr>
        <w:t>Mauboussin</w:t>
      </w:r>
      <w:proofErr w:type="spellEnd"/>
      <w:r w:rsidRPr="00B4255B">
        <w:rPr>
          <w:sz w:val="18"/>
          <w:szCs w:val="18"/>
          <w:lang w:val="en-US"/>
        </w:rPr>
        <w:t>, “Exploring Network</w:t>
      </w:r>
      <w:r w:rsidR="005F560D" w:rsidRPr="00B4255B">
        <w:rPr>
          <w:sz w:val="18"/>
          <w:szCs w:val="18"/>
          <w:lang w:val="en-US"/>
        </w:rPr>
        <w:t xml:space="preserve"> </w:t>
      </w:r>
      <w:r w:rsidRPr="00B4255B">
        <w:rPr>
          <w:sz w:val="18"/>
          <w:szCs w:val="18"/>
          <w:lang w:val="en-US"/>
        </w:rPr>
        <w:t xml:space="preserve">Economics,” </w:t>
      </w:r>
      <w:proofErr w:type="spellStart"/>
      <w:r w:rsidRPr="00B4255B">
        <w:rPr>
          <w:sz w:val="18"/>
          <w:szCs w:val="18"/>
          <w:lang w:val="en-US"/>
        </w:rPr>
        <w:t>Mauboussin</w:t>
      </w:r>
      <w:proofErr w:type="spellEnd"/>
      <w:r w:rsidRPr="00B4255B">
        <w:rPr>
          <w:sz w:val="18"/>
          <w:szCs w:val="18"/>
          <w:lang w:val="en-US"/>
        </w:rPr>
        <w:t xml:space="preserve"> on Strategy, October 11, 2004.</w:t>
      </w:r>
    </w:p>
    <w:p w:rsidR="00BF63E3" w:rsidRPr="00B4255B" w:rsidRDefault="00BF63E3" w:rsidP="00BF63E3">
      <w:pPr>
        <w:rPr>
          <w:sz w:val="18"/>
          <w:szCs w:val="18"/>
        </w:rPr>
      </w:pPr>
      <w:r w:rsidRPr="00B4255B">
        <w:rPr>
          <w:sz w:val="18"/>
          <w:szCs w:val="18"/>
          <w:lang w:val="en-US"/>
        </w:rPr>
        <w:t>34 Frank Linde, Maurice Kock, and Alexandra Gorges, “Network Effects of Digital Information Goods: A</w:t>
      </w:r>
      <w:r w:rsidR="005F560D" w:rsidRPr="00B4255B">
        <w:rPr>
          <w:sz w:val="18"/>
          <w:szCs w:val="18"/>
          <w:lang w:val="en-US"/>
        </w:rPr>
        <w:t xml:space="preserve"> </w:t>
      </w:r>
      <w:r w:rsidRPr="00B4255B">
        <w:rPr>
          <w:sz w:val="18"/>
          <w:szCs w:val="18"/>
          <w:lang w:val="en-US"/>
        </w:rPr>
        <w:t xml:space="preserve">Proposal for the Operationalization of Direct and Indirect Network Effects,” Working Paper, 2012. </w:t>
      </w:r>
      <w:proofErr w:type="spellStart"/>
      <w:r w:rsidRPr="00B4255B">
        <w:rPr>
          <w:sz w:val="18"/>
          <w:szCs w:val="18"/>
        </w:rPr>
        <w:t>See</w:t>
      </w:r>
      <w:proofErr w:type="spellEnd"/>
    </w:p>
    <w:p w:rsidR="00BF63E3" w:rsidRPr="00B4255B" w:rsidRDefault="005F560D" w:rsidP="00BF63E3">
      <w:pPr>
        <w:rPr>
          <w:sz w:val="18"/>
          <w:szCs w:val="18"/>
        </w:rPr>
      </w:pPr>
      <w:hyperlink r:id="rId40" w:history="1">
        <w:r w:rsidRPr="00B4255B">
          <w:rPr>
            <w:rStyle w:val="Hipervnculo"/>
            <w:sz w:val="18"/>
            <w:szCs w:val="18"/>
          </w:rPr>
          <w:t>www.fbi.fh-koeln.de/institut/personen/linde/publikationen/Linde-Kock-Gorges_Networkeffects_mobile-OS_2012.pdf</w:t>
        </w:r>
      </w:hyperlink>
    </w:p>
    <w:p w:rsidR="005F560D" w:rsidRPr="00B4255B" w:rsidRDefault="005F560D" w:rsidP="00BF63E3">
      <w:pPr>
        <w:rPr>
          <w:sz w:val="18"/>
          <w:szCs w:val="18"/>
        </w:rPr>
      </w:pPr>
      <w:r w:rsidRPr="00B4255B">
        <w:rPr>
          <w:sz w:val="18"/>
          <w:szCs w:val="18"/>
        </w:rPr>
        <w:t>https://www.iws.th-koeln.de/personen/linde/publikationen/Linde-Kock-Gorges_Networkeffects_mobile-OS_2012.pdf</w:t>
      </w:r>
    </w:p>
    <w:p w:rsidR="00BF63E3" w:rsidRPr="00B4255B" w:rsidRDefault="00BF63E3" w:rsidP="00BF63E3">
      <w:pPr>
        <w:rPr>
          <w:sz w:val="18"/>
          <w:szCs w:val="18"/>
          <w:lang w:val="en-US"/>
        </w:rPr>
      </w:pPr>
      <w:r w:rsidRPr="00B4255B">
        <w:rPr>
          <w:sz w:val="18"/>
          <w:szCs w:val="18"/>
          <w:lang w:val="en-US"/>
        </w:rPr>
        <w:t>35 Robert Smiley, “Empirical Evidence on Strategic Entry Deterrence,” International Journal of Industrial</w:t>
      </w:r>
      <w:r w:rsidR="005F560D" w:rsidRPr="00B4255B">
        <w:rPr>
          <w:sz w:val="18"/>
          <w:szCs w:val="18"/>
          <w:lang w:val="en-US"/>
        </w:rPr>
        <w:t xml:space="preserve"> </w:t>
      </w:r>
      <w:r w:rsidRPr="00B4255B">
        <w:rPr>
          <w:sz w:val="18"/>
          <w:szCs w:val="18"/>
          <w:lang w:val="en-US"/>
        </w:rPr>
        <w:t>Organization, Vol. 6, No. 2, June 1988, 167-180.</w:t>
      </w:r>
    </w:p>
    <w:p w:rsidR="00BF63E3" w:rsidRPr="00B4255B" w:rsidRDefault="00BF63E3" w:rsidP="00BF63E3">
      <w:pPr>
        <w:rPr>
          <w:sz w:val="18"/>
          <w:szCs w:val="18"/>
          <w:lang w:val="en-US"/>
        </w:rPr>
      </w:pPr>
      <w:r w:rsidRPr="00B4255B">
        <w:rPr>
          <w:sz w:val="18"/>
          <w:szCs w:val="18"/>
          <w:lang w:val="en-US"/>
        </w:rPr>
        <w:t xml:space="preserve">36 Colin Camerer and Dan </w:t>
      </w:r>
      <w:proofErr w:type="spellStart"/>
      <w:r w:rsidRPr="00B4255B">
        <w:rPr>
          <w:sz w:val="18"/>
          <w:szCs w:val="18"/>
          <w:lang w:val="en-US"/>
        </w:rPr>
        <w:t>Lovallo</w:t>
      </w:r>
      <w:proofErr w:type="spellEnd"/>
      <w:r w:rsidRPr="00B4255B">
        <w:rPr>
          <w:sz w:val="18"/>
          <w:szCs w:val="18"/>
          <w:lang w:val="en-US"/>
        </w:rPr>
        <w:t>, “Overconfidence and Excess Entry: An Experimental Approach,” American</w:t>
      </w:r>
      <w:r w:rsidR="005F560D" w:rsidRPr="00B4255B">
        <w:rPr>
          <w:sz w:val="18"/>
          <w:szCs w:val="18"/>
          <w:lang w:val="en-US"/>
        </w:rPr>
        <w:t xml:space="preserve"> </w:t>
      </w:r>
      <w:r w:rsidRPr="00B4255B">
        <w:rPr>
          <w:sz w:val="18"/>
          <w:szCs w:val="18"/>
          <w:lang w:val="en-US"/>
        </w:rPr>
        <w:t>Economic Review, Vol. 89, No. 1, March 1999, 306-318.</w:t>
      </w:r>
    </w:p>
    <w:p w:rsidR="00BF63E3" w:rsidRPr="00B4255B" w:rsidRDefault="00BF63E3" w:rsidP="00BF63E3">
      <w:pPr>
        <w:rPr>
          <w:sz w:val="18"/>
          <w:szCs w:val="18"/>
          <w:lang w:val="en-US"/>
        </w:rPr>
      </w:pPr>
      <w:r w:rsidRPr="00B4255B">
        <w:rPr>
          <w:sz w:val="18"/>
          <w:szCs w:val="18"/>
          <w:lang w:val="en-US"/>
        </w:rPr>
        <w:t>37 Daniel Kahneman and Amos Tversky, “On the Psychology of Prediction,” Psychological Review, Vol. 80,</w:t>
      </w:r>
      <w:r w:rsidR="005F560D" w:rsidRPr="00B4255B">
        <w:rPr>
          <w:sz w:val="18"/>
          <w:szCs w:val="18"/>
          <w:lang w:val="en-US"/>
        </w:rPr>
        <w:t xml:space="preserve"> </w:t>
      </w:r>
      <w:r w:rsidRPr="00B4255B">
        <w:rPr>
          <w:sz w:val="18"/>
          <w:szCs w:val="18"/>
          <w:lang w:val="en-US"/>
        </w:rPr>
        <w:t>No. 4, July 1973, 237-251.</w:t>
      </w:r>
    </w:p>
    <w:p w:rsidR="00BF63E3" w:rsidRPr="00B4255B" w:rsidRDefault="00BF63E3" w:rsidP="00BF63E3">
      <w:pPr>
        <w:rPr>
          <w:sz w:val="18"/>
          <w:szCs w:val="18"/>
          <w:lang w:val="en-US"/>
        </w:rPr>
      </w:pPr>
      <w:r w:rsidRPr="00B4255B">
        <w:rPr>
          <w:sz w:val="18"/>
          <w:szCs w:val="18"/>
          <w:lang w:val="en-US"/>
        </w:rPr>
        <w:t xml:space="preserve">38 Michael J. </w:t>
      </w:r>
      <w:proofErr w:type="spellStart"/>
      <w:r w:rsidRPr="00B4255B">
        <w:rPr>
          <w:sz w:val="18"/>
          <w:szCs w:val="18"/>
          <w:lang w:val="en-US"/>
        </w:rPr>
        <w:t>Mauboussin</w:t>
      </w:r>
      <w:proofErr w:type="spellEnd"/>
      <w:r w:rsidRPr="00B4255B">
        <w:rPr>
          <w:sz w:val="18"/>
          <w:szCs w:val="18"/>
          <w:lang w:val="en-US"/>
        </w:rPr>
        <w:t>, Think Twice: Harnessing the Power of Counterintuition (Boston, MA: Harvard</w:t>
      </w:r>
      <w:r w:rsidR="005F560D" w:rsidRPr="00B4255B">
        <w:rPr>
          <w:sz w:val="18"/>
          <w:szCs w:val="18"/>
          <w:lang w:val="en-US"/>
        </w:rPr>
        <w:t xml:space="preserve"> </w:t>
      </w:r>
      <w:r w:rsidRPr="00B4255B">
        <w:rPr>
          <w:sz w:val="18"/>
          <w:szCs w:val="18"/>
          <w:lang w:val="en-US"/>
        </w:rPr>
        <w:t>Business Press, 2009), 1-16.</w:t>
      </w:r>
    </w:p>
    <w:p w:rsidR="00BF63E3" w:rsidRPr="00B4255B" w:rsidRDefault="00BF63E3" w:rsidP="00BF63E3">
      <w:pPr>
        <w:rPr>
          <w:sz w:val="18"/>
          <w:szCs w:val="18"/>
          <w:lang w:val="en-US"/>
        </w:rPr>
      </w:pPr>
      <w:r w:rsidRPr="00B4255B">
        <w:rPr>
          <w:sz w:val="18"/>
          <w:szCs w:val="18"/>
          <w:lang w:val="en-US"/>
        </w:rPr>
        <w:t>39 Oster, 33-34.</w:t>
      </w:r>
      <w:r w:rsidR="005F560D" w:rsidRPr="00B4255B">
        <w:rPr>
          <w:sz w:val="18"/>
          <w:szCs w:val="18"/>
          <w:lang w:val="en-US"/>
        </w:rPr>
        <w:t xml:space="preserve"> </w:t>
      </w:r>
    </w:p>
    <w:p w:rsidR="00BF63E3" w:rsidRPr="00B4255B" w:rsidRDefault="00BF63E3" w:rsidP="00BF63E3">
      <w:pPr>
        <w:rPr>
          <w:sz w:val="18"/>
          <w:szCs w:val="18"/>
          <w:lang w:val="en-US"/>
        </w:rPr>
      </w:pPr>
      <w:r w:rsidRPr="00B4255B">
        <w:rPr>
          <w:sz w:val="18"/>
          <w:szCs w:val="18"/>
          <w:lang w:val="en-US"/>
        </w:rPr>
        <w:t xml:space="preserve">40 </w:t>
      </w:r>
      <w:proofErr w:type="spellStart"/>
      <w:r w:rsidRPr="00B4255B">
        <w:rPr>
          <w:sz w:val="18"/>
          <w:szCs w:val="18"/>
          <w:lang w:val="en-US"/>
        </w:rPr>
        <w:t>Kewei</w:t>
      </w:r>
      <w:proofErr w:type="spellEnd"/>
      <w:r w:rsidRPr="00B4255B">
        <w:rPr>
          <w:sz w:val="18"/>
          <w:szCs w:val="18"/>
          <w:lang w:val="en-US"/>
        </w:rPr>
        <w:t xml:space="preserve"> Hou and David T. Robinson, “Industry Concentration and Average Stock Returns,” Journal of</w:t>
      </w:r>
      <w:r w:rsidR="005F560D" w:rsidRPr="00B4255B">
        <w:rPr>
          <w:sz w:val="18"/>
          <w:szCs w:val="18"/>
          <w:lang w:val="en-US"/>
        </w:rPr>
        <w:t xml:space="preserve"> </w:t>
      </w:r>
      <w:r w:rsidRPr="00B4255B">
        <w:rPr>
          <w:sz w:val="18"/>
          <w:szCs w:val="18"/>
          <w:lang w:val="en-US"/>
        </w:rPr>
        <w:t>Finance, Vol. 61, No. 4, August 2006, 1927-1956.</w:t>
      </w:r>
    </w:p>
    <w:p w:rsidR="00BF63E3" w:rsidRPr="00B4255B" w:rsidRDefault="00BF63E3" w:rsidP="00BF63E3">
      <w:pPr>
        <w:rPr>
          <w:sz w:val="18"/>
          <w:szCs w:val="18"/>
          <w:lang w:val="en-US"/>
        </w:rPr>
      </w:pPr>
      <w:r w:rsidRPr="00B4255B">
        <w:rPr>
          <w:sz w:val="18"/>
          <w:szCs w:val="18"/>
          <w:lang w:val="en-US"/>
        </w:rPr>
        <w:lastRenderedPageBreak/>
        <w:t xml:space="preserve">41 John Asker, Joan </w:t>
      </w:r>
      <w:proofErr w:type="spellStart"/>
      <w:r w:rsidRPr="00B4255B">
        <w:rPr>
          <w:sz w:val="18"/>
          <w:szCs w:val="18"/>
          <w:lang w:val="en-US"/>
        </w:rPr>
        <w:t>Farre</w:t>
      </w:r>
      <w:proofErr w:type="spellEnd"/>
      <w:r w:rsidRPr="00B4255B">
        <w:rPr>
          <w:sz w:val="18"/>
          <w:szCs w:val="18"/>
          <w:lang w:val="en-US"/>
        </w:rPr>
        <w:t xml:space="preserve">-Mensa, and Alexander </w:t>
      </w:r>
      <w:proofErr w:type="spellStart"/>
      <w:r w:rsidRPr="00B4255B">
        <w:rPr>
          <w:sz w:val="18"/>
          <w:szCs w:val="18"/>
          <w:lang w:val="en-US"/>
        </w:rPr>
        <w:t>Ljungqvist</w:t>
      </w:r>
      <w:proofErr w:type="spellEnd"/>
      <w:r w:rsidRPr="00B4255B">
        <w:rPr>
          <w:sz w:val="18"/>
          <w:szCs w:val="18"/>
          <w:lang w:val="en-US"/>
        </w:rPr>
        <w:t>, “Corporate Investment and Stock Market Listing:</w:t>
      </w:r>
      <w:r w:rsidR="005F560D" w:rsidRPr="00B4255B">
        <w:rPr>
          <w:sz w:val="18"/>
          <w:szCs w:val="18"/>
          <w:lang w:val="en-US"/>
        </w:rPr>
        <w:t xml:space="preserve"> </w:t>
      </w:r>
      <w:r w:rsidRPr="00B4255B">
        <w:rPr>
          <w:sz w:val="18"/>
          <w:szCs w:val="18"/>
          <w:lang w:val="en-US"/>
        </w:rPr>
        <w:t>A Puzzle?” European Corporate Governance Institute (ECGI) - Finance Research Paper Series, April 22,</w:t>
      </w:r>
      <w:r w:rsidR="005F560D" w:rsidRPr="00B4255B">
        <w:rPr>
          <w:sz w:val="18"/>
          <w:szCs w:val="18"/>
          <w:lang w:val="en-US"/>
        </w:rPr>
        <w:t xml:space="preserve"> </w:t>
      </w:r>
      <w:r w:rsidRPr="00B4255B">
        <w:rPr>
          <w:sz w:val="18"/>
          <w:szCs w:val="18"/>
          <w:lang w:val="en-US"/>
        </w:rPr>
        <w:t>2013.</w:t>
      </w:r>
    </w:p>
    <w:p w:rsidR="00BF63E3" w:rsidRPr="00B4255B" w:rsidRDefault="00BF63E3" w:rsidP="00BF63E3">
      <w:pPr>
        <w:rPr>
          <w:sz w:val="18"/>
          <w:szCs w:val="18"/>
          <w:lang w:val="en-US"/>
        </w:rPr>
      </w:pPr>
      <w:r w:rsidRPr="00B4255B">
        <w:rPr>
          <w:sz w:val="18"/>
          <w:szCs w:val="18"/>
          <w:lang w:val="en-US"/>
        </w:rPr>
        <w:t>42 Clayton M. Christensen, The Innovator’s Dilemma: When New Technologies Cause Great Companies to</w:t>
      </w:r>
      <w:r w:rsidR="005F560D" w:rsidRPr="00B4255B">
        <w:rPr>
          <w:sz w:val="18"/>
          <w:szCs w:val="18"/>
          <w:lang w:val="en-US"/>
        </w:rPr>
        <w:t xml:space="preserve"> </w:t>
      </w:r>
      <w:r w:rsidRPr="00B4255B">
        <w:rPr>
          <w:sz w:val="18"/>
          <w:szCs w:val="18"/>
          <w:lang w:val="en-US"/>
        </w:rPr>
        <w:t>Fail (Boston, MA: Harvard Business School Press, 1997). A game called Colonel Blotto has some interesting</w:t>
      </w:r>
      <w:r w:rsidR="005F560D" w:rsidRPr="00B4255B">
        <w:rPr>
          <w:sz w:val="18"/>
          <w:szCs w:val="18"/>
          <w:lang w:val="en-US"/>
        </w:rPr>
        <w:t xml:space="preserve"> </w:t>
      </w:r>
      <w:r w:rsidRPr="00B4255B">
        <w:rPr>
          <w:sz w:val="18"/>
          <w:szCs w:val="18"/>
          <w:lang w:val="en-US"/>
        </w:rPr>
        <w:t xml:space="preserve">parallels with the disruptive innovation model. See Michael J. </w:t>
      </w:r>
      <w:proofErr w:type="spellStart"/>
      <w:r w:rsidRPr="00B4255B">
        <w:rPr>
          <w:sz w:val="18"/>
          <w:szCs w:val="18"/>
          <w:lang w:val="en-US"/>
        </w:rPr>
        <w:t>Mauboussin</w:t>
      </w:r>
      <w:proofErr w:type="spellEnd"/>
      <w:r w:rsidRPr="00B4255B">
        <w:rPr>
          <w:sz w:val="18"/>
          <w:szCs w:val="18"/>
          <w:lang w:val="en-US"/>
        </w:rPr>
        <w:t>, The Success Equation: Untangling</w:t>
      </w:r>
      <w:r w:rsidR="005F560D" w:rsidRPr="00B4255B">
        <w:rPr>
          <w:sz w:val="18"/>
          <w:szCs w:val="18"/>
          <w:lang w:val="en-US"/>
        </w:rPr>
        <w:t xml:space="preserve"> </w:t>
      </w:r>
      <w:r w:rsidRPr="00B4255B">
        <w:rPr>
          <w:sz w:val="18"/>
          <w:szCs w:val="18"/>
          <w:lang w:val="en-US"/>
        </w:rPr>
        <w:t>Skill and Luck in Business, Sports, and Investing (Boston, MA: Harvard Business Review Press, 2012), 179-</w:t>
      </w:r>
      <w:r w:rsidR="005F560D" w:rsidRPr="00B4255B">
        <w:rPr>
          <w:sz w:val="18"/>
          <w:szCs w:val="18"/>
          <w:lang w:val="en-US"/>
        </w:rPr>
        <w:t xml:space="preserve"> </w:t>
      </w:r>
      <w:r w:rsidRPr="00B4255B">
        <w:rPr>
          <w:sz w:val="18"/>
          <w:szCs w:val="18"/>
          <w:lang w:val="en-US"/>
        </w:rPr>
        <w:t>185.</w:t>
      </w:r>
    </w:p>
    <w:p w:rsidR="00BF63E3" w:rsidRPr="00B4255B" w:rsidRDefault="00BF63E3" w:rsidP="00BF63E3">
      <w:pPr>
        <w:rPr>
          <w:sz w:val="18"/>
          <w:szCs w:val="18"/>
        </w:rPr>
      </w:pPr>
      <w:r w:rsidRPr="00B4255B">
        <w:rPr>
          <w:sz w:val="18"/>
          <w:szCs w:val="18"/>
        </w:rPr>
        <w:t>43 Christensen, 32.</w:t>
      </w:r>
    </w:p>
    <w:p w:rsidR="00BF63E3" w:rsidRPr="00B4255B" w:rsidRDefault="00BF63E3" w:rsidP="00BF63E3">
      <w:pPr>
        <w:rPr>
          <w:sz w:val="18"/>
          <w:szCs w:val="18"/>
          <w:lang w:val="en-US"/>
        </w:rPr>
      </w:pPr>
      <w:r w:rsidRPr="00B4255B">
        <w:rPr>
          <w:sz w:val="18"/>
          <w:szCs w:val="18"/>
          <w:lang w:val="en-US"/>
        </w:rPr>
        <w:t>44 Clayton M. Christensen and Michael E. Raynor, The Innovator’s Solution: Creating and Sustaining</w:t>
      </w:r>
      <w:r w:rsidR="005F560D" w:rsidRPr="00B4255B">
        <w:rPr>
          <w:sz w:val="18"/>
          <w:szCs w:val="18"/>
          <w:lang w:val="en-US"/>
        </w:rPr>
        <w:t xml:space="preserve"> </w:t>
      </w:r>
      <w:r w:rsidRPr="00B4255B">
        <w:rPr>
          <w:sz w:val="18"/>
          <w:szCs w:val="18"/>
          <w:lang w:val="en-US"/>
        </w:rPr>
        <w:t>Successful Growth (Boston, MA: Harvard Business School Publishing, 2003), 43-46.</w:t>
      </w:r>
    </w:p>
    <w:p w:rsidR="00BF63E3" w:rsidRPr="00B4255B" w:rsidRDefault="00BF63E3" w:rsidP="00BF63E3">
      <w:pPr>
        <w:rPr>
          <w:sz w:val="18"/>
          <w:szCs w:val="18"/>
          <w:lang w:val="en-US"/>
        </w:rPr>
      </w:pPr>
      <w:r w:rsidRPr="00B4255B">
        <w:rPr>
          <w:sz w:val="18"/>
          <w:szCs w:val="18"/>
          <w:lang w:val="en-US"/>
        </w:rPr>
        <w:t>45 Clayton M. Christensen, Michael E. Raynor, and Scott D. Anthony, “Six Keys to Building New Markets by</w:t>
      </w:r>
      <w:r w:rsidR="005F560D" w:rsidRPr="00B4255B">
        <w:rPr>
          <w:sz w:val="18"/>
          <w:szCs w:val="18"/>
          <w:lang w:val="en-US"/>
        </w:rPr>
        <w:t xml:space="preserve"> </w:t>
      </w:r>
      <w:r w:rsidRPr="00B4255B">
        <w:rPr>
          <w:sz w:val="18"/>
          <w:szCs w:val="18"/>
          <w:lang w:val="en-US"/>
        </w:rPr>
        <w:t>Unleashing Disruptive Innovation,” Harvard Management Update, January 2003.</w:t>
      </w:r>
    </w:p>
    <w:p w:rsidR="00BF63E3" w:rsidRPr="00B4255B" w:rsidRDefault="00BF63E3" w:rsidP="00BF63E3">
      <w:pPr>
        <w:rPr>
          <w:sz w:val="18"/>
          <w:szCs w:val="18"/>
          <w:lang w:val="en-US"/>
        </w:rPr>
      </w:pPr>
      <w:r w:rsidRPr="00B4255B">
        <w:rPr>
          <w:sz w:val="18"/>
          <w:szCs w:val="18"/>
          <w:lang w:val="en-US"/>
        </w:rPr>
        <w:t xml:space="preserve">46 Clayton M. Christensen, Matt </w:t>
      </w:r>
      <w:proofErr w:type="spellStart"/>
      <w:r w:rsidRPr="00B4255B">
        <w:rPr>
          <w:sz w:val="18"/>
          <w:szCs w:val="18"/>
          <w:lang w:val="en-US"/>
        </w:rPr>
        <w:t>Verlinden</w:t>
      </w:r>
      <w:proofErr w:type="spellEnd"/>
      <w:r w:rsidRPr="00B4255B">
        <w:rPr>
          <w:sz w:val="18"/>
          <w:szCs w:val="18"/>
          <w:lang w:val="en-US"/>
        </w:rPr>
        <w:t xml:space="preserve">, and George </w:t>
      </w:r>
      <w:proofErr w:type="spellStart"/>
      <w:r w:rsidRPr="00B4255B">
        <w:rPr>
          <w:sz w:val="18"/>
          <w:szCs w:val="18"/>
          <w:lang w:val="en-US"/>
        </w:rPr>
        <w:t>Westerman</w:t>
      </w:r>
      <w:proofErr w:type="spellEnd"/>
      <w:r w:rsidRPr="00B4255B">
        <w:rPr>
          <w:sz w:val="18"/>
          <w:szCs w:val="18"/>
          <w:lang w:val="en-US"/>
        </w:rPr>
        <w:t>, “Disruption, Disintegration and the</w:t>
      </w:r>
      <w:r w:rsidR="005F560D" w:rsidRPr="00B4255B">
        <w:rPr>
          <w:sz w:val="18"/>
          <w:szCs w:val="18"/>
          <w:lang w:val="en-US"/>
        </w:rPr>
        <w:t xml:space="preserve"> </w:t>
      </w:r>
      <w:r w:rsidRPr="00B4255B">
        <w:rPr>
          <w:sz w:val="18"/>
          <w:szCs w:val="18"/>
          <w:lang w:val="en-US"/>
        </w:rPr>
        <w:t>Dissipation of Differentiability,” Industrial and Corporate Change, Vol. 11, No. 5, November 2002, 955-993;</w:t>
      </w:r>
      <w:r w:rsidR="005F560D" w:rsidRPr="00B4255B">
        <w:rPr>
          <w:sz w:val="18"/>
          <w:szCs w:val="18"/>
          <w:lang w:val="en-US"/>
        </w:rPr>
        <w:t xml:space="preserve"> </w:t>
      </w:r>
      <w:proofErr w:type="spellStart"/>
      <w:r w:rsidRPr="00B4255B">
        <w:rPr>
          <w:sz w:val="18"/>
          <w:szCs w:val="18"/>
          <w:lang w:val="en-US"/>
        </w:rPr>
        <w:t>Carliss</w:t>
      </w:r>
      <w:proofErr w:type="spellEnd"/>
      <w:r w:rsidRPr="00B4255B">
        <w:rPr>
          <w:sz w:val="18"/>
          <w:szCs w:val="18"/>
          <w:lang w:val="en-US"/>
        </w:rPr>
        <w:t xml:space="preserve"> Y. Baldwin and Kim B. Clark, Design Rules: The Power of Modularity (Cambridge, MA: The MIT</w:t>
      </w:r>
      <w:r w:rsidR="005F560D" w:rsidRPr="00B4255B">
        <w:rPr>
          <w:sz w:val="18"/>
          <w:szCs w:val="18"/>
          <w:lang w:val="en-US"/>
        </w:rPr>
        <w:t xml:space="preserve"> </w:t>
      </w:r>
      <w:r w:rsidRPr="00B4255B">
        <w:rPr>
          <w:sz w:val="18"/>
          <w:szCs w:val="18"/>
          <w:lang w:val="en-US"/>
        </w:rPr>
        <w:t>Press, 2000).</w:t>
      </w:r>
    </w:p>
    <w:p w:rsidR="005F560D" w:rsidRPr="00B4255B" w:rsidRDefault="00BF63E3" w:rsidP="00BF63E3">
      <w:pPr>
        <w:rPr>
          <w:sz w:val="18"/>
          <w:szCs w:val="18"/>
          <w:lang w:val="en-US"/>
        </w:rPr>
      </w:pPr>
      <w:r w:rsidRPr="00B4255B">
        <w:rPr>
          <w:sz w:val="18"/>
          <w:szCs w:val="18"/>
          <w:lang w:val="en-US"/>
        </w:rPr>
        <w:t xml:space="preserve">47 Michael J. </w:t>
      </w:r>
      <w:proofErr w:type="spellStart"/>
      <w:r w:rsidRPr="00B4255B">
        <w:rPr>
          <w:sz w:val="18"/>
          <w:szCs w:val="18"/>
          <w:lang w:val="en-US"/>
        </w:rPr>
        <w:t>Mauboussin</w:t>
      </w:r>
      <w:proofErr w:type="spellEnd"/>
      <w:r w:rsidRPr="00B4255B">
        <w:rPr>
          <w:sz w:val="18"/>
          <w:szCs w:val="18"/>
          <w:lang w:val="en-US"/>
        </w:rPr>
        <w:t>, Think Twice: Harnessing the Power of Counterintuition (Boston, MA: Harvard</w:t>
      </w:r>
      <w:r w:rsidR="005F560D" w:rsidRPr="00B4255B">
        <w:rPr>
          <w:sz w:val="18"/>
          <w:szCs w:val="18"/>
          <w:lang w:val="en-US"/>
        </w:rPr>
        <w:t xml:space="preserve"> </w:t>
      </w:r>
      <w:r w:rsidRPr="00B4255B">
        <w:rPr>
          <w:sz w:val="18"/>
          <w:szCs w:val="18"/>
          <w:lang w:val="en-US"/>
        </w:rPr>
        <w:t>Business Press, 2009), 89-91.</w:t>
      </w:r>
      <w:r w:rsidR="005F560D" w:rsidRPr="00B4255B">
        <w:rPr>
          <w:sz w:val="18"/>
          <w:szCs w:val="18"/>
          <w:lang w:val="en-US"/>
        </w:rPr>
        <w:t xml:space="preserve"> </w:t>
      </w:r>
    </w:p>
    <w:p w:rsidR="00BF63E3" w:rsidRPr="00B4255B" w:rsidRDefault="00BF63E3" w:rsidP="00BF63E3">
      <w:pPr>
        <w:rPr>
          <w:sz w:val="18"/>
          <w:szCs w:val="18"/>
          <w:lang w:val="en-US"/>
        </w:rPr>
      </w:pPr>
      <w:r w:rsidRPr="00B4255B">
        <w:rPr>
          <w:sz w:val="18"/>
          <w:szCs w:val="18"/>
          <w:lang w:val="en-US"/>
        </w:rPr>
        <w:t>48 Joseph L. Bower and Clark G. Gilbert, From Resource Allocation to Strategy (Oxford: Oxford University</w:t>
      </w:r>
      <w:r w:rsidR="005F560D" w:rsidRPr="00B4255B">
        <w:rPr>
          <w:sz w:val="18"/>
          <w:szCs w:val="18"/>
          <w:lang w:val="en-US"/>
        </w:rPr>
        <w:t xml:space="preserve"> </w:t>
      </w:r>
      <w:r w:rsidRPr="00B4255B">
        <w:rPr>
          <w:sz w:val="18"/>
          <w:szCs w:val="18"/>
          <w:lang w:val="en-US"/>
        </w:rPr>
        <w:t xml:space="preserve">Press, 2005); Robert A. </w:t>
      </w:r>
      <w:proofErr w:type="spellStart"/>
      <w:r w:rsidRPr="00B4255B">
        <w:rPr>
          <w:sz w:val="18"/>
          <w:szCs w:val="18"/>
          <w:lang w:val="en-US"/>
        </w:rPr>
        <w:t>Burgelman</w:t>
      </w:r>
      <w:proofErr w:type="spellEnd"/>
      <w:r w:rsidRPr="00B4255B">
        <w:rPr>
          <w:sz w:val="18"/>
          <w:szCs w:val="18"/>
          <w:lang w:val="en-US"/>
        </w:rPr>
        <w:t>, Strategy Is Destiny: How Strategy-Making Shapes a Company’s Future</w:t>
      </w:r>
      <w:r w:rsidR="005F560D" w:rsidRPr="00B4255B">
        <w:rPr>
          <w:sz w:val="18"/>
          <w:szCs w:val="18"/>
          <w:lang w:val="en-US"/>
        </w:rPr>
        <w:t xml:space="preserve"> </w:t>
      </w:r>
      <w:r w:rsidRPr="00B4255B">
        <w:rPr>
          <w:sz w:val="18"/>
          <w:szCs w:val="18"/>
          <w:lang w:val="en-US"/>
        </w:rPr>
        <w:t>(New York: Free Press, 2002); William P. Barrett, The Red Queen among Organizations: How Competition</w:t>
      </w:r>
      <w:r w:rsidR="005F560D" w:rsidRPr="00B4255B">
        <w:rPr>
          <w:sz w:val="18"/>
          <w:szCs w:val="18"/>
          <w:lang w:val="en-US"/>
        </w:rPr>
        <w:t xml:space="preserve"> </w:t>
      </w:r>
      <w:r w:rsidRPr="00B4255B">
        <w:rPr>
          <w:sz w:val="18"/>
          <w:szCs w:val="18"/>
          <w:lang w:val="en-US"/>
        </w:rPr>
        <w:t>Evolves (Princeton, NJ: Princeton University Press, 2008).</w:t>
      </w:r>
    </w:p>
    <w:p w:rsidR="00BF63E3" w:rsidRPr="00B4255B" w:rsidRDefault="00BF63E3" w:rsidP="00BF63E3">
      <w:pPr>
        <w:rPr>
          <w:sz w:val="18"/>
          <w:szCs w:val="18"/>
          <w:lang w:val="en-US"/>
        </w:rPr>
      </w:pPr>
      <w:r w:rsidRPr="00B4255B">
        <w:rPr>
          <w:sz w:val="18"/>
          <w:szCs w:val="18"/>
        </w:rPr>
        <w:t>49 Michael E. Porter, “</w:t>
      </w: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Strategy</w:t>
      </w:r>
      <w:proofErr w:type="spellEnd"/>
      <w:r w:rsidRPr="00B4255B">
        <w:rPr>
          <w:sz w:val="18"/>
          <w:szCs w:val="18"/>
        </w:rPr>
        <w:t xml:space="preserve">?” </w:t>
      </w:r>
      <w:r w:rsidRPr="00B4255B">
        <w:rPr>
          <w:sz w:val="18"/>
          <w:szCs w:val="18"/>
          <w:lang w:val="en-US"/>
        </w:rPr>
        <w:t>Harvard Business Review, November-December 1996, 61-78;</w:t>
      </w:r>
      <w:r w:rsidR="005F560D" w:rsidRPr="00B4255B">
        <w:rPr>
          <w:sz w:val="18"/>
          <w:szCs w:val="18"/>
          <w:lang w:val="en-US"/>
        </w:rPr>
        <w:t xml:space="preserve"> </w:t>
      </w:r>
      <w:r w:rsidRPr="00B4255B">
        <w:rPr>
          <w:sz w:val="18"/>
          <w:szCs w:val="18"/>
          <w:lang w:val="en-US"/>
        </w:rPr>
        <w:t xml:space="preserve">Richard P. </w:t>
      </w:r>
      <w:proofErr w:type="spellStart"/>
      <w:r w:rsidRPr="00B4255B">
        <w:rPr>
          <w:sz w:val="18"/>
          <w:szCs w:val="18"/>
          <w:lang w:val="en-US"/>
        </w:rPr>
        <w:t>Rumelt</w:t>
      </w:r>
      <w:proofErr w:type="spellEnd"/>
      <w:r w:rsidRPr="00B4255B">
        <w:rPr>
          <w:sz w:val="18"/>
          <w:szCs w:val="18"/>
          <w:lang w:val="en-US"/>
        </w:rPr>
        <w:t>, Good Strategy Bad Strategy: The Difference and Why It Matters (New York: Crown</w:t>
      </w:r>
      <w:r w:rsidR="005F560D" w:rsidRPr="00B4255B">
        <w:rPr>
          <w:sz w:val="18"/>
          <w:szCs w:val="18"/>
          <w:lang w:val="en-US"/>
        </w:rPr>
        <w:t xml:space="preserve"> </w:t>
      </w:r>
      <w:r w:rsidRPr="00B4255B">
        <w:rPr>
          <w:sz w:val="18"/>
          <w:szCs w:val="18"/>
          <w:lang w:val="en-US"/>
        </w:rPr>
        <w:t xml:space="preserve">Business, 2011). On trade-offs, see Frances Frei and Anne </w:t>
      </w:r>
      <w:proofErr w:type="spellStart"/>
      <w:r w:rsidRPr="00B4255B">
        <w:rPr>
          <w:sz w:val="18"/>
          <w:szCs w:val="18"/>
          <w:lang w:val="en-US"/>
        </w:rPr>
        <w:t>Morriss</w:t>
      </w:r>
      <w:proofErr w:type="spellEnd"/>
      <w:r w:rsidRPr="00B4255B">
        <w:rPr>
          <w:sz w:val="18"/>
          <w:szCs w:val="18"/>
          <w:lang w:val="en-US"/>
        </w:rPr>
        <w:t>, Uncommon Service: How to Win by</w:t>
      </w:r>
      <w:r w:rsidR="005F560D" w:rsidRPr="00B4255B">
        <w:rPr>
          <w:sz w:val="18"/>
          <w:szCs w:val="18"/>
          <w:lang w:val="en-US"/>
        </w:rPr>
        <w:t xml:space="preserve"> </w:t>
      </w:r>
      <w:r w:rsidRPr="00B4255B">
        <w:rPr>
          <w:sz w:val="18"/>
          <w:szCs w:val="18"/>
          <w:lang w:val="en-US"/>
        </w:rPr>
        <w:t>Putting Customers at the Core of Your Business (Boston, MA: Harvard Business Review Press, 2012).</w:t>
      </w:r>
    </w:p>
    <w:p w:rsidR="00BF63E3" w:rsidRPr="00B4255B" w:rsidRDefault="00BF63E3" w:rsidP="00BF63E3">
      <w:pPr>
        <w:rPr>
          <w:sz w:val="18"/>
          <w:szCs w:val="18"/>
          <w:lang w:val="en-US"/>
        </w:rPr>
      </w:pPr>
      <w:r w:rsidRPr="00B4255B">
        <w:rPr>
          <w:sz w:val="18"/>
          <w:szCs w:val="18"/>
          <w:lang w:val="en-US"/>
        </w:rPr>
        <w:t xml:space="preserve">50 Adam M. </w:t>
      </w:r>
      <w:proofErr w:type="spellStart"/>
      <w:r w:rsidRPr="00B4255B">
        <w:rPr>
          <w:sz w:val="18"/>
          <w:szCs w:val="18"/>
          <w:lang w:val="en-US"/>
        </w:rPr>
        <w:t>Brandenburger</w:t>
      </w:r>
      <w:proofErr w:type="spellEnd"/>
      <w:r w:rsidRPr="00B4255B">
        <w:rPr>
          <w:sz w:val="18"/>
          <w:szCs w:val="18"/>
          <w:lang w:val="en-US"/>
        </w:rPr>
        <w:t xml:space="preserve"> and Harborne W. Stuart, Jr., “Value-Based Business Strategy,” Journal of</w:t>
      </w:r>
      <w:r w:rsidR="00B4255B" w:rsidRPr="00B4255B">
        <w:rPr>
          <w:sz w:val="18"/>
          <w:szCs w:val="18"/>
          <w:lang w:val="en-US"/>
        </w:rPr>
        <w:t xml:space="preserve"> </w:t>
      </w:r>
      <w:r w:rsidRPr="00B4255B">
        <w:rPr>
          <w:sz w:val="18"/>
          <w:szCs w:val="18"/>
          <w:lang w:val="en-US"/>
        </w:rPr>
        <w:t>Economics &amp; Management Strategy, Vol. 5, No.1, Spring 1996, 5-24.</w:t>
      </w:r>
    </w:p>
    <w:p w:rsidR="00BF63E3" w:rsidRPr="00B4255B" w:rsidRDefault="00BF63E3" w:rsidP="00BF63E3">
      <w:pPr>
        <w:rPr>
          <w:sz w:val="18"/>
          <w:szCs w:val="18"/>
          <w:lang w:val="en-US"/>
        </w:rPr>
      </w:pPr>
      <w:r w:rsidRPr="00B4255B">
        <w:rPr>
          <w:sz w:val="18"/>
          <w:szCs w:val="18"/>
        </w:rPr>
        <w:t xml:space="preserve">51 Adam M. </w:t>
      </w:r>
      <w:proofErr w:type="spellStart"/>
      <w:r w:rsidRPr="00B4255B">
        <w:rPr>
          <w:sz w:val="18"/>
          <w:szCs w:val="18"/>
        </w:rPr>
        <w:t>Brandenburger</w:t>
      </w:r>
      <w:proofErr w:type="spellEnd"/>
      <w:r w:rsidRPr="00B4255B">
        <w:rPr>
          <w:sz w:val="18"/>
          <w:szCs w:val="18"/>
        </w:rPr>
        <w:t xml:space="preserve"> and Barry J. </w:t>
      </w:r>
      <w:proofErr w:type="spellStart"/>
      <w:r w:rsidRPr="00B4255B">
        <w:rPr>
          <w:sz w:val="18"/>
          <w:szCs w:val="18"/>
        </w:rPr>
        <w:t>Nalebuff</w:t>
      </w:r>
      <w:proofErr w:type="spellEnd"/>
      <w:r w:rsidRPr="00B4255B">
        <w:rPr>
          <w:sz w:val="18"/>
          <w:szCs w:val="18"/>
        </w:rPr>
        <w:t xml:space="preserve">, </w:t>
      </w:r>
      <w:proofErr w:type="spellStart"/>
      <w:r w:rsidRPr="00B4255B">
        <w:rPr>
          <w:sz w:val="18"/>
          <w:szCs w:val="18"/>
        </w:rPr>
        <w:t>Co-opetition</w:t>
      </w:r>
      <w:proofErr w:type="spellEnd"/>
      <w:r w:rsidRPr="00B4255B">
        <w:rPr>
          <w:sz w:val="18"/>
          <w:szCs w:val="18"/>
        </w:rPr>
        <w:t xml:space="preserve">: 1. </w:t>
      </w:r>
      <w:r w:rsidRPr="00B4255B">
        <w:rPr>
          <w:sz w:val="18"/>
          <w:szCs w:val="18"/>
          <w:lang w:val="en-US"/>
        </w:rPr>
        <w:t>A Revolutionary Mindset That Combines</w:t>
      </w:r>
      <w:r w:rsidR="00B4255B" w:rsidRPr="00B4255B">
        <w:rPr>
          <w:sz w:val="18"/>
          <w:szCs w:val="18"/>
          <w:lang w:val="en-US"/>
        </w:rPr>
        <w:t xml:space="preserve"> </w:t>
      </w:r>
      <w:r w:rsidRPr="00B4255B">
        <w:rPr>
          <w:sz w:val="18"/>
          <w:szCs w:val="18"/>
          <w:lang w:val="en-US"/>
        </w:rPr>
        <w:t>Competition and Cooperation. 2. The Game Theory Strategy That’s Changing the Game of Business (New</w:t>
      </w:r>
      <w:r w:rsidR="00B4255B" w:rsidRPr="00B4255B">
        <w:rPr>
          <w:sz w:val="18"/>
          <w:szCs w:val="18"/>
          <w:lang w:val="en-US"/>
        </w:rPr>
        <w:t xml:space="preserve"> </w:t>
      </w:r>
      <w:r w:rsidRPr="00B4255B">
        <w:rPr>
          <w:sz w:val="18"/>
          <w:szCs w:val="18"/>
          <w:lang w:val="en-US"/>
        </w:rPr>
        <w:t>York: Doubleday, 1996), 16-19.</w:t>
      </w:r>
    </w:p>
    <w:p w:rsidR="00BF63E3" w:rsidRPr="00B4255B" w:rsidRDefault="00BF63E3" w:rsidP="00BF63E3">
      <w:pPr>
        <w:rPr>
          <w:sz w:val="18"/>
          <w:szCs w:val="18"/>
        </w:rPr>
      </w:pPr>
      <w:r w:rsidRPr="00B4255B">
        <w:rPr>
          <w:sz w:val="18"/>
          <w:szCs w:val="18"/>
        </w:rPr>
        <w:t xml:space="preserve">52 </w:t>
      </w:r>
      <w:proofErr w:type="spellStart"/>
      <w:r w:rsidRPr="00B4255B">
        <w:rPr>
          <w:sz w:val="18"/>
          <w:szCs w:val="18"/>
        </w:rPr>
        <w:t>Magretta</w:t>
      </w:r>
      <w:proofErr w:type="spellEnd"/>
      <w:r w:rsidRPr="00B4255B">
        <w:rPr>
          <w:sz w:val="18"/>
          <w:szCs w:val="18"/>
        </w:rPr>
        <w:t>, 73-84.</w:t>
      </w:r>
    </w:p>
    <w:p w:rsidR="00BF63E3" w:rsidRPr="00B4255B" w:rsidRDefault="00BF63E3" w:rsidP="00BF63E3">
      <w:pPr>
        <w:rPr>
          <w:sz w:val="18"/>
          <w:szCs w:val="18"/>
        </w:rPr>
      </w:pPr>
      <w:r w:rsidRPr="00B4255B">
        <w:rPr>
          <w:sz w:val="18"/>
          <w:szCs w:val="18"/>
        </w:rPr>
        <w:t xml:space="preserve">53 </w:t>
      </w:r>
      <w:proofErr w:type="gramStart"/>
      <w:r w:rsidRPr="00B4255B">
        <w:rPr>
          <w:sz w:val="18"/>
          <w:szCs w:val="18"/>
        </w:rPr>
        <w:t>Ibid.</w:t>
      </w:r>
      <w:proofErr w:type="gramEnd"/>
      <w:r w:rsidRPr="00B4255B">
        <w:rPr>
          <w:sz w:val="18"/>
          <w:szCs w:val="18"/>
        </w:rPr>
        <w:t>, 21-28.</w:t>
      </w:r>
    </w:p>
    <w:p w:rsidR="00BF63E3" w:rsidRPr="00B4255B" w:rsidRDefault="00BF63E3" w:rsidP="00BF63E3">
      <w:pPr>
        <w:rPr>
          <w:sz w:val="18"/>
          <w:szCs w:val="18"/>
          <w:lang w:val="en-US"/>
        </w:rPr>
      </w:pPr>
      <w:r w:rsidRPr="00B4255B">
        <w:rPr>
          <w:sz w:val="18"/>
          <w:szCs w:val="18"/>
          <w:lang w:val="en-US"/>
        </w:rPr>
        <w:t>54 Mae Anderson, “From idea to store shelf: a new product is born,” Associated Press, March 4, 2012;</w:t>
      </w:r>
      <w:r w:rsidR="00B4255B" w:rsidRPr="00B4255B">
        <w:rPr>
          <w:sz w:val="18"/>
          <w:szCs w:val="18"/>
          <w:lang w:val="en-US"/>
        </w:rPr>
        <w:t xml:space="preserve"> </w:t>
      </w:r>
      <w:r w:rsidRPr="00B4255B">
        <w:rPr>
          <w:sz w:val="18"/>
          <w:szCs w:val="18"/>
          <w:lang w:val="en-US"/>
        </w:rPr>
        <w:t>Procter &amp; Gamble Q3 2011 earnings call, April 28, 2011.</w:t>
      </w:r>
    </w:p>
    <w:p w:rsidR="00BF63E3" w:rsidRPr="00B4255B" w:rsidRDefault="00BF63E3" w:rsidP="00BF63E3">
      <w:pPr>
        <w:rPr>
          <w:sz w:val="18"/>
          <w:szCs w:val="18"/>
          <w:lang w:val="en-US"/>
        </w:rPr>
      </w:pPr>
      <w:r w:rsidRPr="00B4255B">
        <w:rPr>
          <w:sz w:val="18"/>
          <w:szCs w:val="18"/>
        </w:rPr>
        <w:t>55 Jeffrey Williams, “</w:t>
      </w:r>
      <w:proofErr w:type="spellStart"/>
      <w:r w:rsidRPr="00B4255B">
        <w:rPr>
          <w:sz w:val="18"/>
          <w:szCs w:val="18"/>
        </w:rPr>
        <w:t>How</w:t>
      </w:r>
      <w:proofErr w:type="spellEnd"/>
      <w:r w:rsidRPr="00B4255B">
        <w:rPr>
          <w:sz w:val="18"/>
          <w:szCs w:val="18"/>
        </w:rPr>
        <w:t xml:space="preserve"> </w:t>
      </w:r>
      <w:proofErr w:type="spellStart"/>
      <w:r w:rsidRPr="00B4255B">
        <w:rPr>
          <w:sz w:val="18"/>
          <w:szCs w:val="18"/>
        </w:rPr>
        <w:t>Sustainable</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Your</w:t>
      </w:r>
      <w:proofErr w:type="spellEnd"/>
      <w:r w:rsidRPr="00B4255B">
        <w:rPr>
          <w:sz w:val="18"/>
          <w:szCs w:val="18"/>
        </w:rPr>
        <w:t xml:space="preserve"> </w:t>
      </w:r>
      <w:proofErr w:type="spellStart"/>
      <w:r w:rsidRPr="00B4255B">
        <w:rPr>
          <w:sz w:val="18"/>
          <w:szCs w:val="18"/>
        </w:rPr>
        <w:t>Competitive</w:t>
      </w:r>
      <w:proofErr w:type="spellEnd"/>
      <w:r w:rsidRPr="00B4255B">
        <w:rPr>
          <w:sz w:val="18"/>
          <w:szCs w:val="18"/>
        </w:rPr>
        <w:t xml:space="preserve"> </w:t>
      </w:r>
      <w:proofErr w:type="spellStart"/>
      <w:r w:rsidRPr="00B4255B">
        <w:rPr>
          <w:sz w:val="18"/>
          <w:szCs w:val="18"/>
        </w:rPr>
        <w:t>Advantage</w:t>
      </w:r>
      <w:proofErr w:type="spellEnd"/>
      <w:r w:rsidRPr="00B4255B">
        <w:rPr>
          <w:sz w:val="18"/>
          <w:szCs w:val="18"/>
        </w:rPr>
        <w:t xml:space="preserve">?” </w:t>
      </w:r>
      <w:r w:rsidRPr="00B4255B">
        <w:rPr>
          <w:sz w:val="18"/>
          <w:szCs w:val="18"/>
          <w:lang w:val="en-US"/>
        </w:rPr>
        <w:t>California Management Review, Vol.</w:t>
      </w:r>
      <w:r w:rsidR="005F560D" w:rsidRPr="00B4255B">
        <w:rPr>
          <w:sz w:val="18"/>
          <w:szCs w:val="18"/>
          <w:lang w:val="en-US"/>
        </w:rPr>
        <w:t xml:space="preserve"> </w:t>
      </w:r>
      <w:r w:rsidRPr="00B4255B">
        <w:rPr>
          <w:sz w:val="18"/>
          <w:szCs w:val="18"/>
          <w:lang w:val="en-US"/>
        </w:rPr>
        <w:t>34, No. 3, 1992, 29-51.</w:t>
      </w:r>
    </w:p>
    <w:p w:rsidR="00BF63E3" w:rsidRPr="00B4255B" w:rsidRDefault="00BF63E3" w:rsidP="00BF63E3">
      <w:pPr>
        <w:rPr>
          <w:sz w:val="18"/>
          <w:szCs w:val="18"/>
          <w:lang w:val="en-US"/>
        </w:rPr>
      </w:pPr>
      <w:r w:rsidRPr="00B4255B">
        <w:rPr>
          <w:sz w:val="18"/>
          <w:szCs w:val="18"/>
          <w:lang w:val="en-US"/>
        </w:rPr>
        <w:t xml:space="preserve">56 Adam M. </w:t>
      </w:r>
      <w:proofErr w:type="spellStart"/>
      <w:r w:rsidRPr="00B4255B">
        <w:rPr>
          <w:sz w:val="18"/>
          <w:szCs w:val="18"/>
          <w:lang w:val="en-US"/>
        </w:rPr>
        <w:t>Brandenburger</w:t>
      </w:r>
      <w:proofErr w:type="spellEnd"/>
      <w:r w:rsidRPr="00B4255B">
        <w:rPr>
          <w:sz w:val="18"/>
          <w:szCs w:val="18"/>
          <w:lang w:val="en-US"/>
        </w:rPr>
        <w:t xml:space="preserve"> and Harborne W. Stuart, Jr., “Value-Based Business Strategy,” Journal of</w:t>
      </w:r>
      <w:r w:rsidR="005F560D" w:rsidRPr="00B4255B">
        <w:rPr>
          <w:sz w:val="18"/>
          <w:szCs w:val="18"/>
          <w:lang w:val="en-US"/>
        </w:rPr>
        <w:t xml:space="preserve"> </w:t>
      </w:r>
      <w:r w:rsidRPr="00B4255B">
        <w:rPr>
          <w:sz w:val="18"/>
          <w:szCs w:val="18"/>
          <w:lang w:val="en-US"/>
        </w:rPr>
        <w:t>Economics &amp; Management Strategy, Vol. 5, 1, Spring 1996, 5-24.</w:t>
      </w:r>
    </w:p>
    <w:p w:rsidR="00BF63E3" w:rsidRPr="00B4255B" w:rsidRDefault="00BF63E3" w:rsidP="00BF63E3">
      <w:pPr>
        <w:rPr>
          <w:sz w:val="18"/>
          <w:szCs w:val="18"/>
          <w:lang w:val="en-US"/>
        </w:rPr>
      </w:pPr>
      <w:r w:rsidRPr="00B4255B">
        <w:rPr>
          <w:sz w:val="18"/>
          <w:szCs w:val="18"/>
          <w:lang w:val="en-US"/>
        </w:rPr>
        <w:t>57 Richard E. Caves and Pankaj Ghemawat, “Identifying Mobility Barriers,” Strategic Management Journal, Vol.</w:t>
      </w:r>
      <w:r w:rsidR="005F560D" w:rsidRPr="00B4255B">
        <w:rPr>
          <w:sz w:val="18"/>
          <w:szCs w:val="18"/>
          <w:lang w:val="en-US"/>
        </w:rPr>
        <w:t xml:space="preserve"> </w:t>
      </w:r>
      <w:r w:rsidRPr="00B4255B">
        <w:rPr>
          <w:sz w:val="18"/>
          <w:szCs w:val="18"/>
          <w:lang w:val="en-US"/>
        </w:rPr>
        <w:t>13, No. 1, 1992, 1-12.</w:t>
      </w:r>
    </w:p>
    <w:p w:rsidR="00BF63E3" w:rsidRPr="00B4255B" w:rsidRDefault="00BF63E3" w:rsidP="00BF63E3">
      <w:pPr>
        <w:rPr>
          <w:sz w:val="18"/>
          <w:szCs w:val="18"/>
        </w:rPr>
      </w:pPr>
      <w:r w:rsidRPr="00B4255B">
        <w:rPr>
          <w:sz w:val="18"/>
          <w:szCs w:val="18"/>
        </w:rPr>
        <w:t xml:space="preserve">58 </w:t>
      </w:r>
      <w:proofErr w:type="spellStart"/>
      <w:r w:rsidRPr="00B4255B">
        <w:rPr>
          <w:sz w:val="18"/>
          <w:szCs w:val="18"/>
        </w:rPr>
        <w:t>For</w:t>
      </w:r>
      <w:proofErr w:type="spellEnd"/>
      <w:r w:rsidRPr="00B4255B">
        <w:rPr>
          <w:sz w:val="18"/>
          <w:szCs w:val="18"/>
        </w:rPr>
        <w:t xml:space="preserve"> </w:t>
      </w:r>
      <w:proofErr w:type="spellStart"/>
      <w:r w:rsidRPr="00B4255B">
        <w:rPr>
          <w:sz w:val="18"/>
          <w:szCs w:val="18"/>
        </w:rPr>
        <w:t>example</w:t>
      </w:r>
      <w:proofErr w:type="spellEnd"/>
      <w:r w:rsidRPr="00B4255B">
        <w:rPr>
          <w:sz w:val="18"/>
          <w:szCs w:val="18"/>
        </w:rPr>
        <w:t xml:space="preserve">, </w:t>
      </w:r>
      <w:proofErr w:type="spellStart"/>
      <w:r w:rsidRPr="00B4255B">
        <w:rPr>
          <w:sz w:val="18"/>
          <w:szCs w:val="18"/>
        </w:rPr>
        <w:t>see</w:t>
      </w:r>
      <w:proofErr w:type="spellEnd"/>
      <w:r w:rsidRPr="00B4255B">
        <w:rPr>
          <w:sz w:val="18"/>
          <w:szCs w:val="18"/>
        </w:rPr>
        <w:t xml:space="preserve"> http://flowingdata.com/2013/06/26/grocery-store-geography/.</w:t>
      </w:r>
    </w:p>
    <w:p w:rsidR="00BF63E3" w:rsidRPr="00B4255B" w:rsidRDefault="00BF63E3" w:rsidP="00BF63E3">
      <w:pPr>
        <w:rPr>
          <w:sz w:val="18"/>
          <w:szCs w:val="18"/>
          <w:lang w:val="en-US"/>
        </w:rPr>
      </w:pPr>
      <w:r w:rsidRPr="00B4255B">
        <w:rPr>
          <w:sz w:val="18"/>
          <w:szCs w:val="18"/>
          <w:lang w:val="en-US"/>
        </w:rPr>
        <w:t>59 Jim Kling, “From Hypertension to Angina to Viagra,” Modern Drug Discovery, Vol. 1, No. 2, November-</w:t>
      </w:r>
      <w:r w:rsidR="005F560D" w:rsidRPr="00B4255B">
        <w:rPr>
          <w:sz w:val="18"/>
          <w:szCs w:val="18"/>
          <w:lang w:val="en-US"/>
        </w:rPr>
        <w:t xml:space="preserve"> </w:t>
      </w:r>
      <w:r w:rsidRPr="00B4255B">
        <w:rPr>
          <w:sz w:val="18"/>
          <w:szCs w:val="18"/>
          <w:lang w:val="en-US"/>
        </w:rPr>
        <w:t>December 1998.</w:t>
      </w:r>
    </w:p>
    <w:p w:rsidR="00BF63E3" w:rsidRPr="00B4255B" w:rsidRDefault="00BF63E3" w:rsidP="00BF63E3">
      <w:pPr>
        <w:rPr>
          <w:sz w:val="18"/>
          <w:szCs w:val="18"/>
          <w:lang w:val="en-US"/>
        </w:rPr>
      </w:pPr>
      <w:r w:rsidRPr="00B4255B">
        <w:rPr>
          <w:sz w:val="18"/>
          <w:szCs w:val="18"/>
          <w:lang w:val="en-US"/>
        </w:rPr>
        <w:lastRenderedPageBreak/>
        <w:t>60 Bruce Greenwald and Judd Kahn, “All Strategy Is Local,” Harvard Business Review, September 2005, 94-</w:t>
      </w:r>
      <w:r w:rsidR="005F560D" w:rsidRPr="00B4255B">
        <w:rPr>
          <w:sz w:val="18"/>
          <w:szCs w:val="18"/>
          <w:lang w:val="en-US"/>
        </w:rPr>
        <w:t xml:space="preserve"> </w:t>
      </w:r>
      <w:r w:rsidRPr="00B4255B">
        <w:rPr>
          <w:sz w:val="18"/>
          <w:szCs w:val="18"/>
          <w:lang w:val="en-US"/>
        </w:rPr>
        <w:t>104.</w:t>
      </w:r>
    </w:p>
    <w:p w:rsidR="00BF63E3" w:rsidRPr="00B4255B" w:rsidRDefault="00BF63E3" w:rsidP="00BF63E3">
      <w:pPr>
        <w:rPr>
          <w:sz w:val="18"/>
          <w:szCs w:val="18"/>
          <w:lang w:val="en-US"/>
        </w:rPr>
      </w:pPr>
      <w:r w:rsidRPr="00B4255B">
        <w:rPr>
          <w:sz w:val="18"/>
          <w:szCs w:val="18"/>
          <w:lang w:val="en-US"/>
        </w:rPr>
        <w:t xml:space="preserve">61 Bruce C. N. Greenwald, Judd Kahn, Paul D. </w:t>
      </w:r>
      <w:proofErr w:type="spellStart"/>
      <w:r w:rsidRPr="00B4255B">
        <w:rPr>
          <w:sz w:val="18"/>
          <w:szCs w:val="18"/>
          <w:lang w:val="en-US"/>
        </w:rPr>
        <w:t>Sonkin</w:t>
      </w:r>
      <w:proofErr w:type="spellEnd"/>
      <w:r w:rsidRPr="00B4255B">
        <w:rPr>
          <w:sz w:val="18"/>
          <w:szCs w:val="18"/>
          <w:lang w:val="en-US"/>
        </w:rPr>
        <w:t xml:space="preserve"> and Michael van </w:t>
      </w:r>
      <w:proofErr w:type="spellStart"/>
      <w:r w:rsidRPr="00B4255B">
        <w:rPr>
          <w:sz w:val="18"/>
          <w:szCs w:val="18"/>
          <w:lang w:val="en-US"/>
        </w:rPr>
        <w:t>Biema</w:t>
      </w:r>
      <w:proofErr w:type="spellEnd"/>
      <w:r w:rsidRPr="00B4255B">
        <w:rPr>
          <w:sz w:val="18"/>
          <w:szCs w:val="18"/>
          <w:lang w:val="en-US"/>
        </w:rPr>
        <w:t>, Value Investing: From Graham</w:t>
      </w:r>
      <w:r w:rsidR="005F560D" w:rsidRPr="00B4255B">
        <w:rPr>
          <w:sz w:val="18"/>
          <w:szCs w:val="18"/>
          <w:lang w:val="en-US"/>
        </w:rPr>
        <w:t xml:space="preserve"> </w:t>
      </w:r>
      <w:r w:rsidRPr="00B4255B">
        <w:rPr>
          <w:sz w:val="18"/>
          <w:szCs w:val="18"/>
          <w:lang w:val="en-US"/>
        </w:rPr>
        <w:t>to Buffett and Beyond (New York: John Wiley &amp; Sons, 2001), 77-78. For interesting, if controversial,</w:t>
      </w:r>
      <w:r w:rsidR="005F560D" w:rsidRPr="00B4255B">
        <w:rPr>
          <w:sz w:val="18"/>
          <w:szCs w:val="18"/>
          <w:lang w:val="en-US"/>
        </w:rPr>
        <w:t xml:space="preserve"> </w:t>
      </w:r>
      <w:r w:rsidRPr="00B4255B">
        <w:rPr>
          <w:sz w:val="18"/>
          <w:szCs w:val="18"/>
          <w:lang w:val="en-US"/>
        </w:rPr>
        <w:t xml:space="preserve">research on brand preference, see: Samuel M. McClure, Jian Li, Damon Tomlin, Kim S. </w:t>
      </w:r>
      <w:proofErr w:type="spellStart"/>
      <w:r w:rsidRPr="00B4255B">
        <w:rPr>
          <w:sz w:val="18"/>
          <w:szCs w:val="18"/>
          <w:lang w:val="en-US"/>
        </w:rPr>
        <w:t>Cypert</w:t>
      </w:r>
      <w:proofErr w:type="spellEnd"/>
      <w:r w:rsidRPr="00B4255B">
        <w:rPr>
          <w:sz w:val="18"/>
          <w:szCs w:val="18"/>
          <w:lang w:val="en-US"/>
        </w:rPr>
        <w:t xml:space="preserve">, </w:t>
      </w:r>
      <w:proofErr w:type="spellStart"/>
      <w:r w:rsidRPr="00B4255B">
        <w:rPr>
          <w:sz w:val="18"/>
          <w:szCs w:val="18"/>
          <w:lang w:val="en-US"/>
        </w:rPr>
        <w:t>Latané</w:t>
      </w:r>
      <w:proofErr w:type="spellEnd"/>
      <w:r w:rsidRPr="00B4255B">
        <w:rPr>
          <w:sz w:val="18"/>
          <w:szCs w:val="18"/>
          <w:lang w:val="en-US"/>
        </w:rPr>
        <w:t xml:space="preserve"> M.</w:t>
      </w:r>
      <w:r w:rsidR="005F560D" w:rsidRPr="00B4255B">
        <w:rPr>
          <w:sz w:val="18"/>
          <w:szCs w:val="18"/>
          <w:lang w:val="en-US"/>
        </w:rPr>
        <w:t xml:space="preserve"> </w:t>
      </w:r>
      <w:r w:rsidRPr="00B4255B">
        <w:rPr>
          <w:sz w:val="18"/>
          <w:szCs w:val="18"/>
          <w:lang w:val="en-US"/>
        </w:rPr>
        <w:t>Montague, P. Read Montague, “Neural Correlates of Behavioral Preference for Culturally Familiar Drinks,”</w:t>
      </w:r>
      <w:r w:rsidR="005F560D" w:rsidRPr="00B4255B">
        <w:rPr>
          <w:sz w:val="18"/>
          <w:szCs w:val="18"/>
          <w:lang w:val="en-US"/>
        </w:rPr>
        <w:t xml:space="preserve"> </w:t>
      </w:r>
      <w:r w:rsidRPr="00B4255B">
        <w:rPr>
          <w:sz w:val="18"/>
          <w:szCs w:val="18"/>
          <w:lang w:val="en-US"/>
        </w:rPr>
        <w:t>Neuron, Vol. 44, No. 2, October 14, 2004, 379-387.</w:t>
      </w:r>
    </w:p>
    <w:p w:rsidR="00BF63E3" w:rsidRPr="00B4255B" w:rsidRDefault="00BF63E3" w:rsidP="00BF63E3">
      <w:pPr>
        <w:rPr>
          <w:sz w:val="18"/>
          <w:szCs w:val="18"/>
        </w:rPr>
      </w:pPr>
      <w:r w:rsidRPr="00B4255B">
        <w:rPr>
          <w:sz w:val="18"/>
          <w:szCs w:val="18"/>
        </w:rPr>
        <w:t xml:space="preserve">62 Everett M. Rogers,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Diffusion</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Innovations</w:t>
      </w:r>
      <w:proofErr w:type="spellEnd"/>
      <w:r w:rsidRPr="00B4255B">
        <w:rPr>
          <w:sz w:val="18"/>
          <w:szCs w:val="18"/>
        </w:rPr>
        <w:t xml:space="preserve"> (New York: Free </w:t>
      </w:r>
      <w:proofErr w:type="spellStart"/>
      <w:r w:rsidRPr="00B4255B">
        <w:rPr>
          <w:sz w:val="18"/>
          <w:szCs w:val="18"/>
        </w:rPr>
        <w:t>Press</w:t>
      </w:r>
      <w:proofErr w:type="spellEnd"/>
      <w:r w:rsidRPr="00B4255B">
        <w:rPr>
          <w:sz w:val="18"/>
          <w:szCs w:val="18"/>
        </w:rPr>
        <w:t>, 1995).</w:t>
      </w:r>
    </w:p>
    <w:p w:rsidR="00BF63E3" w:rsidRPr="00B4255B" w:rsidRDefault="00BF63E3" w:rsidP="00BF63E3">
      <w:pPr>
        <w:rPr>
          <w:sz w:val="18"/>
          <w:szCs w:val="18"/>
        </w:rPr>
      </w:pPr>
      <w:r w:rsidRPr="00B4255B">
        <w:rPr>
          <w:sz w:val="18"/>
          <w:szCs w:val="18"/>
        </w:rPr>
        <w:t xml:space="preserve">63 </w:t>
      </w:r>
      <w:proofErr w:type="spellStart"/>
      <w:r w:rsidRPr="00B4255B">
        <w:rPr>
          <w:sz w:val="18"/>
          <w:szCs w:val="18"/>
        </w:rPr>
        <w:t>For</w:t>
      </w:r>
      <w:proofErr w:type="spellEnd"/>
      <w:r w:rsidRPr="00B4255B">
        <w:rPr>
          <w:sz w:val="18"/>
          <w:szCs w:val="18"/>
        </w:rPr>
        <w:t xml:space="preserve"> a more complete </w:t>
      </w:r>
      <w:proofErr w:type="spellStart"/>
      <w:r w:rsidRPr="00B4255B">
        <w:rPr>
          <w:sz w:val="18"/>
          <w:szCs w:val="18"/>
        </w:rPr>
        <w:t>discussion</w:t>
      </w:r>
      <w:proofErr w:type="spellEnd"/>
      <w:r w:rsidRPr="00B4255B">
        <w:rPr>
          <w:sz w:val="18"/>
          <w:szCs w:val="18"/>
        </w:rPr>
        <w:t xml:space="preserve">, </w:t>
      </w:r>
      <w:proofErr w:type="spellStart"/>
      <w:r w:rsidRPr="00B4255B">
        <w:rPr>
          <w:sz w:val="18"/>
          <w:szCs w:val="18"/>
        </w:rPr>
        <w:t>see</w:t>
      </w:r>
      <w:proofErr w:type="spellEnd"/>
      <w:r w:rsidRPr="00B4255B">
        <w:rPr>
          <w:sz w:val="18"/>
          <w:szCs w:val="18"/>
        </w:rPr>
        <w:t xml:space="preserve"> Oster, 326-346.</w:t>
      </w:r>
    </w:p>
    <w:p w:rsidR="00BF63E3" w:rsidRPr="00B4255B" w:rsidRDefault="00BF63E3" w:rsidP="00BF63E3">
      <w:pPr>
        <w:rPr>
          <w:sz w:val="18"/>
          <w:szCs w:val="18"/>
          <w:lang w:val="en-US"/>
        </w:rPr>
      </w:pPr>
      <w:r w:rsidRPr="00B4255B">
        <w:rPr>
          <w:sz w:val="18"/>
          <w:szCs w:val="18"/>
          <w:lang w:val="en-US"/>
        </w:rPr>
        <w:t>64 A survey by McKinsey shows that companies don’t react to competitive threats as management theory</w:t>
      </w:r>
      <w:r w:rsidR="005F560D" w:rsidRPr="00B4255B">
        <w:rPr>
          <w:sz w:val="18"/>
          <w:szCs w:val="18"/>
          <w:lang w:val="en-US"/>
        </w:rPr>
        <w:t xml:space="preserve"> </w:t>
      </w:r>
      <w:r w:rsidRPr="00B4255B">
        <w:rPr>
          <w:sz w:val="18"/>
          <w:szCs w:val="18"/>
          <w:lang w:val="en-US"/>
        </w:rPr>
        <w:t>suggests they should. See “How Companies Respond to Competitors: A McKinsey Global Survey,” McKinsey</w:t>
      </w:r>
      <w:r w:rsidR="005F560D" w:rsidRPr="00B4255B">
        <w:rPr>
          <w:sz w:val="18"/>
          <w:szCs w:val="18"/>
          <w:lang w:val="en-US"/>
        </w:rPr>
        <w:t xml:space="preserve"> </w:t>
      </w:r>
      <w:r w:rsidRPr="00B4255B">
        <w:rPr>
          <w:sz w:val="18"/>
          <w:szCs w:val="18"/>
          <w:lang w:val="en-US"/>
        </w:rPr>
        <w:t>Quarterly, April 2008.</w:t>
      </w:r>
    </w:p>
    <w:p w:rsidR="00BF63E3" w:rsidRPr="00B4255B" w:rsidRDefault="00BF63E3" w:rsidP="00BF63E3">
      <w:pPr>
        <w:rPr>
          <w:sz w:val="18"/>
          <w:szCs w:val="18"/>
        </w:rPr>
      </w:pPr>
      <w:r w:rsidRPr="00B4255B">
        <w:rPr>
          <w:sz w:val="18"/>
          <w:szCs w:val="18"/>
        </w:rPr>
        <w:t xml:space="preserve">65 </w:t>
      </w:r>
      <w:proofErr w:type="spellStart"/>
      <w:r w:rsidRPr="00B4255B">
        <w:rPr>
          <w:sz w:val="18"/>
          <w:szCs w:val="18"/>
        </w:rPr>
        <w:t>For</w:t>
      </w:r>
      <w:proofErr w:type="spellEnd"/>
      <w:r w:rsidRPr="00B4255B">
        <w:rPr>
          <w:sz w:val="18"/>
          <w:szCs w:val="18"/>
        </w:rPr>
        <w:t xml:space="preserve"> </w:t>
      </w:r>
      <w:proofErr w:type="spellStart"/>
      <w:r w:rsidRPr="00B4255B">
        <w:rPr>
          <w:sz w:val="18"/>
          <w:szCs w:val="18"/>
        </w:rPr>
        <w:t>an</w:t>
      </w:r>
      <w:proofErr w:type="spellEnd"/>
      <w:r w:rsidRPr="00B4255B">
        <w:rPr>
          <w:sz w:val="18"/>
          <w:szCs w:val="18"/>
        </w:rPr>
        <w:t xml:space="preserve"> </w:t>
      </w:r>
      <w:proofErr w:type="spellStart"/>
      <w:r w:rsidRPr="00B4255B">
        <w:rPr>
          <w:sz w:val="18"/>
          <w:szCs w:val="18"/>
        </w:rPr>
        <w:t>excellent</w:t>
      </w:r>
      <w:proofErr w:type="spellEnd"/>
      <w:r w:rsidRPr="00B4255B">
        <w:rPr>
          <w:sz w:val="18"/>
          <w:szCs w:val="18"/>
        </w:rPr>
        <w:t xml:space="preserve"> </w:t>
      </w:r>
      <w:proofErr w:type="spellStart"/>
      <w:r w:rsidRPr="00B4255B">
        <w:rPr>
          <w:sz w:val="18"/>
          <w:szCs w:val="18"/>
        </w:rPr>
        <w:t>resource</w:t>
      </w:r>
      <w:proofErr w:type="spellEnd"/>
      <w:r w:rsidRPr="00B4255B">
        <w:rPr>
          <w:sz w:val="18"/>
          <w:szCs w:val="18"/>
        </w:rPr>
        <w:t xml:space="preserve"> </w:t>
      </w:r>
      <w:proofErr w:type="spellStart"/>
      <w:r w:rsidRPr="00B4255B">
        <w:rPr>
          <w:sz w:val="18"/>
          <w:szCs w:val="18"/>
        </w:rPr>
        <w:t>see</w:t>
      </w:r>
      <w:proofErr w:type="spellEnd"/>
      <w:r w:rsidRPr="00B4255B">
        <w:rPr>
          <w:sz w:val="18"/>
          <w:szCs w:val="18"/>
        </w:rPr>
        <w:t xml:space="preserve"> http://plato.Stanford.edu/entries/prisoner-dilemma/#oth.</w:t>
      </w:r>
    </w:p>
    <w:p w:rsidR="00BF63E3" w:rsidRPr="00B4255B" w:rsidRDefault="00BF63E3" w:rsidP="00BF63E3">
      <w:pPr>
        <w:rPr>
          <w:sz w:val="18"/>
          <w:szCs w:val="18"/>
          <w:lang w:val="en-US"/>
        </w:rPr>
      </w:pPr>
      <w:r w:rsidRPr="00B4255B">
        <w:rPr>
          <w:sz w:val="18"/>
          <w:szCs w:val="18"/>
          <w:lang w:val="en-US"/>
        </w:rPr>
        <w:t>66 “Stern Stewart EVA Roundtable,” Journal of Applied Corporate Finance, Vol. 7, No. 2, Summer 1994, 46-70.</w:t>
      </w:r>
    </w:p>
    <w:p w:rsidR="00BF63E3" w:rsidRPr="00B4255B" w:rsidRDefault="00BF63E3" w:rsidP="00BF63E3">
      <w:pPr>
        <w:rPr>
          <w:sz w:val="18"/>
          <w:szCs w:val="18"/>
          <w:lang w:val="en-US"/>
        </w:rPr>
      </w:pPr>
      <w:r w:rsidRPr="00B4255B">
        <w:rPr>
          <w:sz w:val="18"/>
          <w:szCs w:val="18"/>
        </w:rPr>
        <w:t xml:space="preserve">67 Pankaj Ghemawat, </w:t>
      </w:r>
      <w:proofErr w:type="spellStart"/>
      <w:r w:rsidRPr="00B4255B">
        <w:rPr>
          <w:sz w:val="18"/>
          <w:szCs w:val="18"/>
        </w:rPr>
        <w:t>Strategy</w:t>
      </w:r>
      <w:proofErr w:type="spellEnd"/>
      <w:r w:rsidRPr="00B4255B">
        <w:rPr>
          <w:sz w:val="18"/>
          <w:szCs w:val="18"/>
        </w:rPr>
        <w:t xml:space="preserve"> and </w:t>
      </w:r>
      <w:proofErr w:type="spellStart"/>
      <w:r w:rsidRPr="00B4255B">
        <w:rPr>
          <w:sz w:val="18"/>
          <w:szCs w:val="18"/>
        </w:rPr>
        <w:t>the</w:t>
      </w:r>
      <w:proofErr w:type="spellEnd"/>
      <w:r w:rsidRPr="00B4255B">
        <w:rPr>
          <w:sz w:val="18"/>
          <w:szCs w:val="18"/>
        </w:rPr>
        <w:t xml:space="preserve"> Business Landscape-3rd Ed. </w:t>
      </w:r>
      <w:r w:rsidRPr="00B4255B">
        <w:rPr>
          <w:sz w:val="18"/>
          <w:szCs w:val="18"/>
          <w:lang w:val="en-US"/>
        </w:rPr>
        <w:t>(Upper Saddle River, NJ: Prentice-Hall,</w:t>
      </w:r>
      <w:r w:rsidR="005F560D" w:rsidRPr="00B4255B">
        <w:rPr>
          <w:sz w:val="18"/>
          <w:szCs w:val="18"/>
          <w:lang w:val="en-US"/>
        </w:rPr>
        <w:t xml:space="preserve"> </w:t>
      </w:r>
      <w:r w:rsidRPr="00B4255B">
        <w:rPr>
          <w:sz w:val="18"/>
          <w:szCs w:val="18"/>
          <w:lang w:val="en-US"/>
        </w:rPr>
        <w:t>2009), 69-72.</w:t>
      </w:r>
    </w:p>
    <w:p w:rsidR="00BF63E3" w:rsidRPr="00B4255B" w:rsidRDefault="00BF63E3" w:rsidP="00BF63E3">
      <w:pPr>
        <w:rPr>
          <w:sz w:val="18"/>
          <w:szCs w:val="18"/>
        </w:rPr>
      </w:pPr>
      <w:r w:rsidRPr="00B4255B">
        <w:rPr>
          <w:sz w:val="18"/>
          <w:szCs w:val="18"/>
        </w:rPr>
        <w:t xml:space="preserve">68 Robert </w:t>
      </w:r>
      <w:proofErr w:type="spellStart"/>
      <w:r w:rsidRPr="00B4255B">
        <w:rPr>
          <w:sz w:val="18"/>
          <w:szCs w:val="18"/>
        </w:rPr>
        <w:t>Axelrod</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Evolution</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Cooperation</w:t>
      </w:r>
      <w:proofErr w:type="spellEnd"/>
      <w:r w:rsidRPr="00B4255B">
        <w:rPr>
          <w:sz w:val="18"/>
          <w:szCs w:val="18"/>
        </w:rPr>
        <w:t xml:space="preserve"> (New York: Basic </w:t>
      </w:r>
      <w:proofErr w:type="spellStart"/>
      <w:r w:rsidRPr="00B4255B">
        <w:rPr>
          <w:sz w:val="18"/>
          <w:szCs w:val="18"/>
        </w:rPr>
        <w:t>Books</w:t>
      </w:r>
      <w:proofErr w:type="spellEnd"/>
      <w:r w:rsidRPr="00B4255B">
        <w:rPr>
          <w:sz w:val="18"/>
          <w:szCs w:val="18"/>
        </w:rPr>
        <w:t>, 1985).</w:t>
      </w:r>
    </w:p>
    <w:p w:rsidR="00BF63E3" w:rsidRPr="00B4255B" w:rsidRDefault="00BF63E3" w:rsidP="00BF63E3">
      <w:pPr>
        <w:rPr>
          <w:sz w:val="18"/>
          <w:szCs w:val="18"/>
        </w:rPr>
      </w:pPr>
      <w:r w:rsidRPr="00B4255B">
        <w:rPr>
          <w:sz w:val="18"/>
          <w:szCs w:val="18"/>
        </w:rPr>
        <w:t xml:space="preserve">69 Rappaport and </w:t>
      </w:r>
      <w:proofErr w:type="spellStart"/>
      <w:r w:rsidRPr="00B4255B">
        <w:rPr>
          <w:sz w:val="18"/>
          <w:szCs w:val="18"/>
        </w:rPr>
        <w:t>Mauboussin</w:t>
      </w:r>
      <w:proofErr w:type="spellEnd"/>
      <w:r w:rsidRPr="00B4255B">
        <w:rPr>
          <w:sz w:val="18"/>
          <w:szCs w:val="18"/>
        </w:rPr>
        <w:t>, 57.</w:t>
      </w:r>
    </w:p>
    <w:p w:rsidR="00BF63E3" w:rsidRPr="00B4255B" w:rsidRDefault="00BF63E3" w:rsidP="00BF63E3">
      <w:pPr>
        <w:rPr>
          <w:sz w:val="18"/>
          <w:szCs w:val="18"/>
          <w:lang w:val="en-US"/>
        </w:rPr>
      </w:pPr>
      <w:r w:rsidRPr="00B4255B">
        <w:rPr>
          <w:sz w:val="18"/>
          <w:szCs w:val="18"/>
          <w:lang w:val="en-US"/>
        </w:rPr>
        <w:t xml:space="preserve">70 </w:t>
      </w:r>
      <w:proofErr w:type="spellStart"/>
      <w:r w:rsidRPr="00B4255B">
        <w:rPr>
          <w:sz w:val="18"/>
          <w:szCs w:val="18"/>
          <w:lang w:val="en-US"/>
        </w:rPr>
        <w:t>Avinash</w:t>
      </w:r>
      <w:proofErr w:type="spellEnd"/>
      <w:r w:rsidRPr="00B4255B">
        <w:rPr>
          <w:sz w:val="18"/>
          <w:szCs w:val="18"/>
          <w:lang w:val="en-US"/>
        </w:rPr>
        <w:t xml:space="preserve"> K. Dixit and Barry J. Nalebuff, The Art of Strategy: A Game Theorist’s Guide to Success in</w:t>
      </w:r>
      <w:r w:rsidR="005F560D" w:rsidRPr="00B4255B">
        <w:rPr>
          <w:sz w:val="18"/>
          <w:szCs w:val="18"/>
          <w:lang w:val="en-US"/>
        </w:rPr>
        <w:t xml:space="preserve"> </w:t>
      </w:r>
      <w:r w:rsidRPr="00B4255B">
        <w:rPr>
          <w:sz w:val="18"/>
          <w:szCs w:val="18"/>
          <w:lang w:val="en-US"/>
        </w:rPr>
        <w:t>Business and Life (New York: W. W. Norton &amp; Co., 2008).</w:t>
      </w:r>
    </w:p>
    <w:p w:rsidR="00BF63E3" w:rsidRPr="00B4255B" w:rsidRDefault="00BF63E3" w:rsidP="00BF63E3">
      <w:pPr>
        <w:rPr>
          <w:sz w:val="18"/>
          <w:szCs w:val="18"/>
          <w:lang w:val="en-US"/>
        </w:rPr>
      </w:pPr>
      <w:r w:rsidRPr="00B4255B">
        <w:rPr>
          <w:sz w:val="18"/>
          <w:szCs w:val="18"/>
        </w:rPr>
        <w:t xml:space="preserve">71 Pankaj Ghemawat, </w:t>
      </w:r>
      <w:proofErr w:type="spellStart"/>
      <w:r w:rsidRPr="00B4255B">
        <w:rPr>
          <w:sz w:val="18"/>
          <w:szCs w:val="18"/>
        </w:rPr>
        <w:t>Strategy</w:t>
      </w:r>
      <w:proofErr w:type="spellEnd"/>
      <w:r w:rsidRPr="00B4255B">
        <w:rPr>
          <w:sz w:val="18"/>
          <w:szCs w:val="18"/>
        </w:rPr>
        <w:t xml:space="preserve"> and </w:t>
      </w:r>
      <w:proofErr w:type="spellStart"/>
      <w:r w:rsidRPr="00B4255B">
        <w:rPr>
          <w:sz w:val="18"/>
          <w:szCs w:val="18"/>
        </w:rPr>
        <w:t>the</w:t>
      </w:r>
      <w:proofErr w:type="spellEnd"/>
      <w:r w:rsidRPr="00B4255B">
        <w:rPr>
          <w:sz w:val="18"/>
          <w:szCs w:val="18"/>
        </w:rPr>
        <w:t xml:space="preserve"> Business Landscape-3rd Ed. </w:t>
      </w:r>
      <w:r w:rsidRPr="00B4255B">
        <w:rPr>
          <w:sz w:val="18"/>
          <w:szCs w:val="18"/>
          <w:lang w:val="en-US"/>
        </w:rPr>
        <w:t>(Upper Saddle River, NJ: Prentice-Hall,</w:t>
      </w:r>
      <w:r w:rsidR="005F560D" w:rsidRPr="00B4255B">
        <w:rPr>
          <w:sz w:val="18"/>
          <w:szCs w:val="18"/>
          <w:lang w:val="en-US"/>
        </w:rPr>
        <w:t xml:space="preserve"> </w:t>
      </w:r>
      <w:r w:rsidRPr="00B4255B">
        <w:rPr>
          <w:sz w:val="18"/>
          <w:szCs w:val="18"/>
          <w:lang w:val="en-US"/>
        </w:rPr>
        <w:t>2009), 74-77.</w:t>
      </w:r>
    </w:p>
    <w:p w:rsidR="00BF63E3" w:rsidRPr="00B4255B" w:rsidRDefault="00BF63E3" w:rsidP="00BF63E3">
      <w:pPr>
        <w:rPr>
          <w:sz w:val="18"/>
          <w:szCs w:val="18"/>
          <w:lang w:val="en-US"/>
        </w:rPr>
      </w:pPr>
      <w:r w:rsidRPr="00B4255B">
        <w:rPr>
          <w:sz w:val="18"/>
          <w:szCs w:val="18"/>
          <w:lang w:val="en-US"/>
        </w:rPr>
        <w:t xml:space="preserve">72 John Robert </w:t>
      </w:r>
      <w:proofErr w:type="spellStart"/>
      <w:r w:rsidRPr="00B4255B">
        <w:rPr>
          <w:sz w:val="18"/>
          <w:szCs w:val="18"/>
          <w:lang w:val="en-US"/>
        </w:rPr>
        <w:t>Stinespring</w:t>
      </w:r>
      <w:proofErr w:type="spellEnd"/>
      <w:r w:rsidRPr="00B4255B">
        <w:rPr>
          <w:sz w:val="18"/>
          <w:szCs w:val="18"/>
          <w:lang w:val="en-US"/>
        </w:rPr>
        <w:t xml:space="preserve"> and Brian T. Kench, “Explaining the Interbank Loan Crisis of 2008: A Teaching</w:t>
      </w:r>
      <w:r w:rsidR="005F560D" w:rsidRPr="00B4255B">
        <w:rPr>
          <w:sz w:val="18"/>
          <w:szCs w:val="18"/>
          <w:lang w:val="en-US"/>
        </w:rPr>
        <w:t xml:space="preserve"> </w:t>
      </w:r>
      <w:r w:rsidRPr="00B4255B">
        <w:rPr>
          <w:sz w:val="18"/>
          <w:szCs w:val="18"/>
          <w:lang w:val="en-US"/>
        </w:rPr>
        <w:t xml:space="preserve">Note,” February 1, 2009. </w:t>
      </w:r>
      <w:proofErr w:type="spellStart"/>
      <w:r w:rsidRPr="00B4255B">
        <w:rPr>
          <w:sz w:val="18"/>
          <w:szCs w:val="18"/>
        </w:rPr>
        <w:t>See</w:t>
      </w:r>
      <w:proofErr w:type="spellEnd"/>
      <w:r w:rsidRPr="00B4255B">
        <w:rPr>
          <w:sz w:val="18"/>
          <w:szCs w:val="18"/>
        </w:rPr>
        <w:t xml:space="preserve">: http://ssrn.com/abstract=1305392. </w:t>
      </w:r>
      <w:r w:rsidRPr="00B4255B">
        <w:rPr>
          <w:sz w:val="18"/>
          <w:szCs w:val="18"/>
          <w:lang w:val="en-US"/>
        </w:rPr>
        <w:t>For a fascinating connection between</w:t>
      </w:r>
      <w:r w:rsidR="005F560D" w:rsidRPr="00B4255B">
        <w:rPr>
          <w:sz w:val="18"/>
          <w:szCs w:val="18"/>
          <w:lang w:val="en-US"/>
        </w:rPr>
        <w:t xml:space="preserve"> </w:t>
      </w:r>
      <w:r w:rsidRPr="00B4255B">
        <w:rPr>
          <w:sz w:val="18"/>
          <w:szCs w:val="18"/>
          <w:lang w:val="en-US"/>
        </w:rPr>
        <w:t>the Prisoner’s Dilemma and the financial crisis of 2007-2008, see: John Cassidy, “Rational Irrationality,” The</w:t>
      </w:r>
      <w:r w:rsidR="005F560D" w:rsidRPr="00B4255B">
        <w:rPr>
          <w:sz w:val="18"/>
          <w:szCs w:val="18"/>
          <w:lang w:val="en-US"/>
        </w:rPr>
        <w:t xml:space="preserve"> </w:t>
      </w:r>
      <w:r w:rsidRPr="00B4255B">
        <w:rPr>
          <w:sz w:val="18"/>
          <w:szCs w:val="18"/>
          <w:lang w:val="en-US"/>
        </w:rPr>
        <w:t>New Yorker, October 5, 2009.</w:t>
      </w:r>
    </w:p>
    <w:p w:rsidR="00BF63E3" w:rsidRPr="00B4255B" w:rsidRDefault="00BF63E3" w:rsidP="00BF63E3">
      <w:pPr>
        <w:rPr>
          <w:sz w:val="18"/>
          <w:szCs w:val="18"/>
        </w:rPr>
      </w:pPr>
      <w:r w:rsidRPr="00B4255B">
        <w:rPr>
          <w:sz w:val="18"/>
          <w:szCs w:val="18"/>
        </w:rPr>
        <w:t xml:space="preserve">73 </w:t>
      </w:r>
      <w:proofErr w:type="spellStart"/>
      <w:r w:rsidRPr="00B4255B">
        <w:rPr>
          <w:sz w:val="18"/>
          <w:szCs w:val="18"/>
        </w:rPr>
        <w:t>Interbrand</w:t>
      </w:r>
      <w:proofErr w:type="spellEnd"/>
      <w:r w:rsidRPr="00B4255B">
        <w:rPr>
          <w:sz w:val="18"/>
          <w:szCs w:val="18"/>
        </w:rPr>
        <w:t>, “</w:t>
      </w:r>
      <w:proofErr w:type="spellStart"/>
      <w:r w:rsidRPr="00B4255B">
        <w:rPr>
          <w:sz w:val="18"/>
          <w:szCs w:val="18"/>
        </w:rPr>
        <w:t>Best</w:t>
      </w:r>
      <w:proofErr w:type="spellEnd"/>
      <w:r w:rsidRPr="00B4255B">
        <w:rPr>
          <w:sz w:val="18"/>
          <w:szCs w:val="18"/>
        </w:rPr>
        <w:t xml:space="preserve"> Global </w:t>
      </w:r>
      <w:proofErr w:type="spellStart"/>
      <w:r w:rsidRPr="00B4255B">
        <w:rPr>
          <w:sz w:val="18"/>
          <w:szCs w:val="18"/>
        </w:rPr>
        <w:t>Brands</w:t>
      </w:r>
      <w:proofErr w:type="spellEnd"/>
      <w:r w:rsidRPr="00B4255B">
        <w:rPr>
          <w:sz w:val="18"/>
          <w:szCs w:val="18"/>
        </w:rPr>
        <w:t xml:space="preserve"> 2012: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definitive</w:t>
      </w:r>
      <w:proofErr w:type="spellEnd"/>
      <w:r w:rsidRPr="00B4255B">
        <w:rPr>
          <w:sz w:val="18"/>
          <w:szCs w:val="18"/>
        </w:rPr>
        <w:t xml:space="preserve"> </w:t>
      </w:r>
      <w:proofErr w:type="spellStart"/>
      <w:r w:rsidRPr="00B4255B">
        <w:rPr>
          <w:sz w:val="18"/>
          <w:szCs w:val="18"/>
        </w:rPr>
        <w:t>guide</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100 </w:t>
      </w:r>
      <w:proofErr w:type="spellStart"/>
      <w:r w:rsidRPr="00B4255B">
        <w:rPr>
          <w:sz w:val="18"/>
          <w:szCs w:val="18"/>
        </w:rPr>
        <w:t>Best</w:t>
      </w:r>
      <w:proofErr w:type="spellEnd"/>
      <w:r w:rsidRPr="00B4255B">
        <w:rPr>
          <w:sz w:val="18"/>
          <w:szCs w:val="18"/>
        </w:rPr>
        <w:t xml:space="preserve"> Global </w:t>
      </w:r>
      <w:proofErr w:type="spellStart"/>
      <w:r w:rsidRPr="00B4255B">
        <w:rPr>
          <w:sz w:val="18"/>
          <w:szCs w:val="18"/>
        </w:rPr>
        <w:t>Brands</w:t>
      </w:r>
      <w:proofErr w:type="spellEnd"/>
      <w:r w:rsidRPr="00B4255B">
        <w:rPr>
          <w:sz w:val="18"/>
          <w:szCs w:val="18"/>
        </w:rPr>
        <w:t>.”</w:t>
      </w:r>
    </w:p>
    <w:p w:rsidR="00BF63E3" w:rsidRPr="00B4255B" w:rsidRDefault="00BF63E3" w:rsidP="00BF63E3">
      <w:pPr>
        <w:rPr>
          <w:sz w:val="18"/>
          <w:szCs w:val="18"/>
          <w:lang w:val="en-US"/>
        </w:rPr>
      </w:pPr>
      <w:r w:rsidRPr="00B4255B">
        <w:rPr>
          <w:sz w:val="18"/>
          <w:szCs w:val="18"/>
          <w:lang w:val="en-US"/>
        </w:rPr>
        <w:t xml:space="preserve">74 Clayton M. Christensen, Scott D. Anthony, Gerald </w:t>
      </w:r>
      <w:proofErr w:type="spellStart"/>
      <w:r w:rsidRPr="00B4255B">
        <w:rPr>
          <w:sz w:val="18"/>
          <w:szCs w:val="18"/>
          <w:lang w:val="en-US"/>
        </w:rPr>
        <w:t>Berstell</w:t>
      </w:r>
      <w:proofErr w:type="spellEnd"/>
      <w:r w:rsidRPr="00B4255B">
        <w:rPr>
          <w:sz w:val="18"/>
          <w:szCs w:val="18"/>
          <w:lang w:val="en-US"/>
        </w:rPr>
        <w:t xml:space="preserve">, and Denise </w:t>
      </w:r>
      <w:proofErr w:type="spellStart"/>
      <w:r w:rsidRPr="00B4255B">
        <w:rPr>
          <w:sz w:val="18"/>
          <w:szCs w:val="18"/>
          <w:lang w:val="en-US"/>
        </w:rPr>
        <w:t>Nitterhouse</w:t>
      </w:r>
      <w:proofErr w:type="spellEnd"/>
      <w:r w:rsidRPr="00B4255B">
        <w:rPr>
          <w:sz w:val="18"/>
          <w:szCs w:val="18"/>
          <w:lang w:val="en-US"/>
        </w:rPr>
        <w:t>, “Finding the Right Job</w:t>
      </w:r>
      <w:r w:rsidR="005F560D" w:rsidRPr="00B4255B">
        <w:rPr>
          <w:sz w:val="18"/>
          <w:szCs w:val="18"/>
          <w:lang w:val="en-US"/>
        </w:rPr>
        <w:t xml:space="preserve"> </w:t>
      </w:r>
      <w:proofErr w:type="gramStart"/>
      <w:r w:rsidRPr="00B4255B">
        <w:rPr>
          <w:sz w:val="18"/>
          <w:szCs w:val="18"/>
          <w:lang w:val="en-US"/>
        </w:rPr>
        <w:t>For</w:t>
      </w:r>
      <w:proofErr w:type="gramEnd"/>
      <w:r w:rsidRPr="00B4255B">
        <w:rPr>
          <w:sz w:val="18"/>
          <w:szCs w:val="18"/>
          <w:lang w:val="en-US"/>
        </w:rPr>
        <w:t xml:space="preserve"> Your Product,” MIT Sloan Management Review, Spring 2007, 2-11.</w:t>
      </w:r>
    </w:p>
    <w:p w:rsidR="00BF63E3" w:rsidRPr="00B4255B" w:rsidRDefault="00BF63E3" w:rsidP="00BF63E3">
      <w:pPr>
        <w:rPr>
          <w:sz w:val="18"/>
          <w:szCs w:val="18"/>
          <w:lang w:val="en-US"/>
        </w:rPr>
      </w:pPr>
      <w:r w:rsidRPr="00B4255B">
        <w:rPr>
          <w:sz w:val="18"/>
          <w:szCs w:val="18"/>
          <w:lang w:val="en-US"/>
        </w:rPr>
        <w:t>75 Michael E. Raynor, The Strategy Paradox: Why Commitment to Success Leads to Failure (and What to Do</w:t>
      </w:r>
      <w:r w:rsidR="005F560D" w:rsidRPr="00B4255B">
        <w:rPr>
          <w:sz w:val="18"/>
          <w:szCs w:val="18"/>
          <w:lang w:val="en-US"/>
        </w:rPr>
        <w:t xml:space="preserve"> </w:t>
      </w:r>
      <w:r w:rsidRPr="00B4255B">
        <w:rPr>
          <w:sz w:val="18"/>
          <w:szCs w:val="18"/>
          <w:lang w:val="en-US"/>
        </w:rPr>
        <w:t>About It) (New York: Currency Doubleday, 2007).</w:t>
      </w:r>
    </w:p>
    <w:p w:rsidR="00BF63E3" w:rsidRPr="00B4255B" w:rsidRDefault="00BF63E3" w:rsidP="00BF63E3">
      <w:pPr>
        <w:rPr>
          <w:sz w:val="18"/>
          <w:szCs w:val="18"/>
          <w:lang w:val="en-US"/>
        </w:rPr>
      </w:pPr>
      <w:r w:rsidRPr="00B4255B">
        <w:rPr>
          <w:sz w:val="18"/>
          <w:szCs w:val="18"/>
          <w:lang w:val="en-US"/>
        </w:rPr>
        <w:t>76 Jim Collins, Good to Great: Why Some Companies Make the Leap . . . and Others Don’t (New York:</w:t>
      </w:r>
      <w:r w:rsidR="005F560D" w:rsidRPr="00B4255B">
        <w:rPr>
          <w:sz w:val="18"/>
          <w:szCs w:val="18"/>
          <w:lang w:val="en-US"/>
        </w:rPr>
        <w:t xml:space="preserve"> </w:t>
      </w:r>
      <w:r w:rsidRPr="00B4255B">
        <w:rPr>
          <w:sz w:val="18"/>
          <w:szCs w:val="18"/>
          <w:lang w:val="en-US"/>
        </w:rPr>
        <w:t>Harper Business, 2001).</w:t>
      </w:r>
    </w:p>
    <w:p w:rsidR="00BF63E3" w:rsidRPr="00B4255B" w:rsidRDefault="00BF63E3" w:rsidP="00BF63E3">
      <w:pPr>
        <w:rPr>
          <w:sz w:val="18"/>
          <w:szCs w:val="18"/>
          <w:lang w:val="en-US"/>
        </w:rPr>
      </w:pPr>
      <w:r w:rsidRPr="00B4255B">
        <w:rPr>
          <w:sz w:val="18"/>
          <w:szCs w:val="18"/>
          <w:lang w:val="en-US"/>
        </w:rPr>
        <w:t xml:space="preserve">77 Jerker </w:t>
      </w:r>
      <w:proofErr w:type="spellStart"/>
      <w:r w:rsidRPr="00B4255B">
        <w:rPr>
          <w:sz w:val="18"/>
          <w:szCs w:val="18"/>
          <w:lang w:val="en-US"/>
        </w:rPr>
        <w:t>Denrell</w:t>
      </w:r>
      <w:proofErr w:type="spellEnd"/>
      <w:r w:rsidRPr="00B4255B">
        <w:rPr>
          <w:sz w:val="18"/>
          <w:szCs w:val="18"/>
          <w:lang w:val="en-US"/>
        </w:rPr>
        <w:t xml:space="preserve">, “Vicarious Learning, </w:t>
      </w:r>
      <w:proofErr w:type="spellStart"/>
      <w:r w:rsidRPr="00B4255B">
        <w:rPr>
          <w:sz w:val="18"/>
          <w:szCs w:val="18"/>
          <w:lang w:val="en-US"/>
        </w:rPr>
        <w:t>Undersampling</w:t>
      </w:r>
      <w:proofErr w:type="spellEnd"/>
      <w:r w:rsidRPr="00B4255B">
        <w:rPr>
          <w:sz w:val="18"/>
          <w:szCs w:val="18"/>
          <w:lang w:val="en-US"/>
        </w:rPr>
        <w:t xml:space="preserve"> of Failure, and the Myths of Management,” Organization</w:t>
      </w:r>
      <w:r w:rsidR="005F560D" w:rsidRPr="00B4255B">
        <w:rPr>
          <w:sz w:val="18"/>
          <w:szCs w:val="18"/>
          <w:lang w:val="en-US"/>
        </w:rPr>
        <w:t xml:space="preserve"> </w:t>
      </w:r>
      <w:r w:rsidRPr="00B4255B">
        <w:rPr>
          <w:sz w:val="18"/>
          <w:szCs w:val="18"/>
          <w:lang w:val="en-US"/>
        </w:rPr>
        <w:t>Science, Vol. 14, No. 3, May–June 2003, 227–243.</w:t>
      </w:r>
    </w:p>
    <w:p w:rsidR="00BF63E3" w:rsidRPr="00B4255B" w:rsidRDefault="00BF63E3" w:rsidP="00BF63E3">
      <w:pPr>
        <w:rPr>
          <w:sz w:val="18"/>
          <w:szCs w:val="18"/>
          <w:lang w:val="en-US"/>
        </w:rPr>
      </w:pPr>
      <w:r w:rsidRPr="00B4255B">
        <w:rPr>
          <w:sz w:val="18"/>
          <w:szCs w:val="18"/>
          <w:lang w:val="en-US"/>
        </w:rPr>
        <w:t xml:space="preserve">78 Jerker </w:t>
      </w:r>
      <w:proofErr w:type="spellStart"/>
      <w:r w:rsidRPr="00B4255B">
        <w:rPr>
          <w:sz w:val="18"/>
          <w:szCs w:val="18"/>
          <w:lang w:val="en-US"/>
        </w:rPr>
        <w:t>Denrell</w:t>
      </w:r>
      <w:proofErr w:type="spellEnd"/>
      <w:r w:rsidRPr="00B4255B">
        <w:rPr>
          <w:sz w:val="18"/>
          <w:szCs w:val="18"/>
          <w:lang w:val="en-US"/>
        </w:rPr>
        <w:t xml:space="preserve">, Christina Fang, and </w:t>
      </w:r>
      <w:proofErr w:type="spellStart"/>
      <w:r w:rsidRPr="00B4255B">
        <w:rPr>
          <w:sz w:val="18"/>
          <w:szCs w:val="18"/>
          <w:lang w:val="en-US"/>
        </w:rPr>
        <w:t>Zhanyun</w:t>
      </w:r>
      <w:proofErr w:type="spellEnd"/>
      <w:r w:rsidRPr="00B4255B">
        <w:rPr>
          <w:sz w:val="18"/>
          <w:szCs w:val="18"/>
          <w:lang w:val="en-US"/>
        </w:rPr>
        <w:t xml:space="preserve"> Zhao, “Inferring Superior Capabilities from Sustained Superior</w:t>
      </w:r>
      <w:r w:rsidR="005F560D" w:rsidRPr="00B4255B">
        <w:rPr>
          <w:sz w:val="18"/>
          <w:szCs w:val="18"/>
          <w:lang w:val="en-US"/>
        </w:rPr>
        <w:t xml:space="preserve"> </w:t>
      </w:r>
      <w:r w:rsidRPr="00B4255B">
        <w:rPr>
          <w:sz w:val="18"/>
          <w:szCs w:val="18"/>
          <w:lang w:val="en-US"/>
        </w:rPr>
        <w:t>Performance: A Bayesian Analysis,” Strategic Management Journal, Vol. 34, No. 2, February 2013, 182-196.</w:t>
      </w:r>
    </w:p>
    <w:p w:rsidR="00BF63E3" w:rsidRPr="00B4255B" w:rsidRDefault="00BF63E3" w:rsidP="00BF63E3">
      <w:pPr>
        <w:rPr>
          <w:sz w:val="18"/>
          <w:szCs w:val="18"/>
          <w:lang w:val="en-US"/>
        </w:rPr>
      </w:pPr>
      <w:r w:rsidRPr="00B4255B">
        <w:rPr>
          <w:sz w:val="18"/>
          <w:szCs w:val="18"/>
          <w:lang w:val="en-US"/>
        </w:rPr>
        <w:t>79 Michael E. Raynor and Mumtaz Ahmed, The Three Rules: How Exceptional Companies Think (New York:</w:t>
      </w:r>
      <w:r w:rsidR="005F560D" w:rsidRPr="00B4255B">
        <w:rPr>
          <w:sz w:val="18"/>
          <w:szCs w:val="18"/>
          <w:lang w:val="en-US"/>
        </w:rPr>
        <w:t xml:space="preserve"> </w:t>
      </w:r>
      <w:r w:rsidRPr="00B4255B">
        <w:rPr>
          <w:sz w:val="18"/>
          <w:szCs w:val="18"/>
          <w:lang w:val="en-US"/>
        </w:rPr>
        <w:t>Penguin Books, 2013), 42-45.</w:t>
      </w:r>
    </w:p>
    <w:p w:rsidR="00BF63E3" w:rsidRPr="00B4255B" w:rsidRDefault="00BF63E3" w:rsidP="00BF63E3">
      <w:pPr>
        <w:rPr>
          <w:sz w:val="18"/>
          <w:szCs w:val="18"/>
          <w:lang w:val="en-US"/>
        </w:rPr>
      </w:pPr>
      <w:r w:rsidRPr="00B4255B">
        <w:rPr>
          <w:sz w:val="18"/>
          <w:szCs w:val="18"/>
          <w:lang w:val="en-US"/>
        </w:rPr>
        <w:t>80 Michael E. Raynor and Mumtaz Ahmed, “Three Rules for Making a Company Truly Great,” Harvard Business</w:t>
      </w:r>
      <w:r w:rsidR="005F560D" w:rsidRPr="00B4255B">
        <w:rPr>
          <w:sz w:val="18"/>
          <w:szCs w:val="18"/>
          <w:lang w:val="en-US"/>
        </w:rPr>
        <w:t xml:space="preserve"> </w:t>
      </w:r>
      <w:r w:rsidRPr="00B4255B">
        <w:rPr>
          <w:sz w:val="18"/>
          <w:szCs w:val="18"/>
          <w:lang w:val="en-US"/>
        </w:rPr>
        <w:t>Review, April 2013, 108-117. In categorizing the companies, the probability the results were due to luck had</w:t>
      </w:r>
      <w:r w:rsidR="005F560D" w:rsidRPr="00B4255B">
        <w:rPr>
          <w:sz w:val="18"/>
          <w:szCs w:val="18"/>
          <w:lang w:val="en-US"/>
        </w:rPr>
        <w:t xml:space="preserve"> </w:t>
      </w:r>
      <w:r w:rsidRPr="00B4255B">
        <w:rPr>
          <w:sz w:val="18"/>
          <w:szCs w:val="18"/>
          <w:lang w:val="en-US"/>
        </w:rPr>
        <w:t xml:space="preserve">to be lower than 10 percent.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qualifying</w:t>
      </w:r>
      <w:proofErr w:type="spellEnd"/>
      <w:r w:rsidRPr="00B4255B">
        <w:rPr>
          <w:sz w:val="18"/>
          <w:szCs w:val="18"/>
        </w:rPr>
        <w:t xml:space="preserve"> </w:t>
      </w:r>
      <w:proofErr w:type="spellStart"/>
      <w:r w:rsidRPr="00B4255B">
        <w:rPr>
          <w:sz w:val="18"/>
          <w:szCs w:val="18"/>
        </w:rPr>
        <w:t>length</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time depended </w:t>
      </w:r>
      <w:proofErr w:type="spellStart"/>
      <w:r w:rsidRPr="00B4255B">
        <w:rPr>
          <w:sz w:val="18"/>
          <w:szCs w:val="18"/>
        </w:rPr>
        <w:t>on</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company’s</w:t>
      </w:r>
      <w:proofErr w:type="spellEnd"/>
      <w:r w:rsidRPr="00B4255B">
        <w:rPr>
          <w:sz w:val="18"/>
          <w:szCs w:val="18"/>
        </w:rPr>
        <w:t xml:space="preserve"> </w:t>
      </w:r>
      <w:proofErr w:type="spellStart"/>
      <w:r w:rsidRPr="00B4255B">
        <w:rPr>
          <w:sz w:val="18"/>
          <w:szCs w:val="18"/>
        </w:rPr>
        <w:t>life</w:t>
      </w:r>
      <w:proofErr w:type="spellEnd"/>
      <w:r w:rsidRPr="00B4255B">
        <w:rPr>
          <w:sz w:val="18"/>
          <w:szCs w:val="18"/>
        </w:rPr>
        <w:t xml:space="preserve"> </w:t>
      </w:r>
      <w:proofErr w:type="spellStart"/>
      <w:r w:rsidRPr="00B4255B">
        <w:rPr>
          <w:sz w:val="18"/>
          <w:szCs w:val="18"/>
        </w:rPr>
        <w:t>span</w:t>
      </w:r>
      <w:proofErr w:type="spellEnd"/>
      <w:r w:rsidRPr="00B4255B">
        <w:rPr>
          <w:sz w:val="18"/>
          <w:szCs w:val="18"/>
        </w:rPr>
        <w:t xml:space="preserve">. </w:t>
      </w:r>
      <w:r w:rsidRPr="00B4255B">
        <w:rPr>
          <w:sz w:val="18"/>
          <w:szCs w:val="18"/>
          <w:lang w:val="en-US"/>
        </w:rPr>
        <w:t>For example,</w:t>
      </w:r>
      <w:r w:rsidR="005F560D" w:rsidRPr="00B4255B">
        <w:rPr>
          <w:sz w:val="18"/>
          <w:szCs w:val="18"/>
          <w:lang w:val="en-US"/>
        </w:rPr>
        <w:t xml:space="preserve"> </w:t>
      </w:r>
      <w:r w:rsidRPr="00B4255B">
        <w:rPr>
          <w:sz w:val="18"/>
          <w:szCs w:val="18"/>
          <w:lang w:val="en-US"/>
        </w:rPr>
        <w:t>to be a Miracle Worker, a company with 10 years of data was required to be in the top 10 percent for every</w:t>
      </w:r>
      <w:r w:rsidR="005F560D" w:rsidRPr="00B4255B">
        <w:rPr>
          <w:sz w:val="18"/>
          <w:szCs w:val="18"/>
          <w:lang w:val="en-US"/>
        </w:rPr>
        <w:t xml:space="preserve"> </w:t>
      </w:r>
      <w:r w:rsidRPr="00B4255B">
        <w:rPr>
          <w:sz w:val="18"/>
          <w:szCs w:val="18"/>
          <w:lang w:val="en-US"/>
        </w:rPr>
        <w:t>year, but a company with 45 years of data was required to be in the top 10 percent for only 16 years.</w:t>
      </w:r>
    </w:p>
    <w:p w:rsidR="00BF63E3" w:rsidRPr="00B4255B" w:rsidRDefault="00BF63E3" w:rsidP="00BF63E3">
      <w:pPr>
        <w:rPr>
          <w:sz w:val="18"/>
          <w:szCs w:val="18"/>
          <w:lang w:val="en-US"/>
        </w:rPr>
      </w:pPr>
      <w:r w:rsidRPr="00B4255B">
        <w:rPr>
          <w:sz w:val="18"/>
          <w:szCs w:val="18"/>
          <w:lang w:val="en-US"/>
        </w:rPr>
        <w:t>81 Michael E. Raynor, Mumtaz Ahmed, and Andrew D. Henderson, “A Random Search for Excellence: Why</w:t>
      </w:r>
      <w:r w:rsidR="005F560D" w:rsidRPr="00B4255B">
        <w:rPr>
          <w:sz w:val="18"/>
          <w:szCs w:val="18"/>
          <w:lang w:val="en-US"/>
        </w:rPr>
        <w:t xml:space="preserve"> </w:t>
      </w:r>
      <w:r w:rsidRPr="00B4255B">
        <w:rPr>
          <w:sz w:val="18"/>
          <w:szCs w:val="18"/>
          <w:lang w:val="en-US"/>
        </w:rPr>
        <w:t>‘Great Company’ Research Delivers Fables and Not Facts,” Deloitte Research, December 2009; and Andrew</w:t>
      </w:r>
      <w:r w:rsidR="00B4255B" w:rsidRPr="00B4255B">
        <w:rPr>
          <w:sz w:val="18"/>
          <w:szCs w:val="18"/>
          <w:lang w:val="en-US"/>
        </w:rPr>
        <w:t xml:space="preserve"> </w:t>
      </w:r>
      <w:r w:rsidRPr="00B4255B">
        <w:rPr>
          <w:sz w:val="18"/>
          <w:szCs w:val="18"/>
          <w:lang w:val="en-US"/>
        </w:rPr>
        <w:t xml:space="preserve">D. Henderson, </w:t>
      </w:r>
      <w:r w:rsidRPr="00B4255B">
        <w:rPr>
          <w:sz w:val="18"/>
          <w:szCs w:val="18"/>
          <w:lang w:val="en-US"/>
        </w:rPr>
        <w:lastRenderedPageBreak/>
        <w:t>Michael E. Raynor, and Mumtaz Ahmed, “How Long Must a Firm Be Great to Rule Out Luck?</w:t>
      </w:r>
      <w:r w:rsidR="00B4255B" w:rsidRPr="00B4255B">
        <w:rPr>
          <w:sz w:val="18"/>
          <w:szCs w:val="18"/>
          <w:lang w:val="en-US"/>
        </w:rPr>
        <w:t xml:space="preserve"> </w:t>
      </w:r>
      <w:r w:rsidRPr="00B4255B">
        <w:rPr>
          <w:sz w:val="18"/>
          <w:szCs w:val="18"/>
          <w:lang w:val="en-US"/>
        </w:rPr>
        <w:t xml:space="preserve">Benchmarking Sustained Superior Performance Without Being Fooled </w:t>
      </w:r>
      <w:proofErr w:type="gramStart"/>
      <w:r w:rsidRPr="00B4255B">
        <w:rPr>
          <w:sz w:val="18"/>
          <w:szCs w:val="18"/>
          <w:lang w:val="en-US"/>
        </w:rPr>
        <w:t>By</w:t>
      </w:r>
      <w:proofErr w:type="gramEnd"/>
      <w:r w:rsidRPr="00B4255B">
        <w:rPr>
          <w:sz w:val="18"/>
          <w:szCs w:val="18"/>
          <w:lang w:val="en-US"/>
        </w:rPr>
        <w:t xml:space="preserve"> Randomness,” Academy of</w:t>
      </w:r>
      <w:r w:rsidR="00B4255B" w:rsidRPr="00B4255B">
        <w:rPr>
          <w:sz w:val="18"/>
          <w:szCs w:val="18"/>
          <w:lang w:val="en-US"/>
        </w:rPr>
        <w:t xml:space="preserve"> </w:t>
      </w:r>
      <w:r w:rsidRPr="00B4255B">
        <w:rPr>
          <w:sz w:val="18"/>
          <w:szCs w:val="18"/>
          <w:lang w:val="en-US"/>
        </w:rPr>
        <w:t>Management Proceedings, August 2009, 1–6.</w:t>
      </w:r>
    </w:p>
    <w:p w:rsidR="00BF63E3" w:rsidRPr="00B4255B" w:rsidRDefault="00BF63E3" w:rsidP="00BF63E3">
      <w:pPr>
        <w:rPr>
          <w:sz w:val="18"/>
          <w:szCs w:val="18"/>
        </w:rPr>
      </w:pPr>
      <w:r w:rsidRPr="00B4255B">
        <w:rPr>
          <w:sz w:val="18"/>
          <w:szCs w:val="18"/>
        </w:rPr>
        <w:t xml:space="preserve">82 Rappaport and </w:t>
      </w:r>
      <w:proofErr w:type="spellStart"/>
      <w:r w:rsidRPr="00B4255B">
        <w:rPr>
          <w:sz w:val="18"/>
          <w:szCs w:val="18"/>
        </w:rPr>
        <w:t>Mauboussin</w:t>
      </w:r>
      <w:proofErr w:type="spellEnd"/>
      <w:r w:rsidRPr="00B4255B">
        <w:rPr>
          <w:sz w:val="18"/>
          <w:szCs w:val="18"/>
        </w:rPr>
        <w:t>, 7-8.</w:t>
      </w:r>
    </w:p>
    <w:p w:rsidR="00BF63E3" w:rsidRPr="00B4255B" w:rsidRDefault="00BF63E3" w:rsidP="00BF63E3">
      <w:pPr>
        <w:rPr>
          <w:sz w:val="18"/>
          <w:szCs w:val="18"/>
          <w:lang w:val="en-US"/>
        </w:rPr>
      </w:pPr>
      <w:r w:rsidRPr="00B4255B">
        <w:rPr>
          <w:sz w:val="18"/>
          <w:szCs w:val="18"/>
          <w:lang w:val="en-US"/>
        </w:rPr>
        <w:t xml:space="preserve">83 George </w:t>
      </w:r>
      <w:proofErr w:type="spellStart"/>
      <w:r w:rsidRPr="00B4255B">
        <w:rPr>
          <w:sz w:val="18"/>
          <w:szCs w:val="18"/>
          <w:lang w:val="en-US"/>
        </w:rPr>
        <w:t>Eliades</w:t>
      </w:r>
      <w:proofErr w:type="spellEnd"/>
      <w:r w:rsidRPr="00B4255B">
        <w:rPr>
          <w:sz w:val="18"/>
          <w:szCs w:val="18"/>
          <w:lang w:val="en-US"/>
        </w:rPr>
        <w:t xml:space="preserve">, Michael </w:t>
      </w:r>
      <w:proofErr w:type="spellStart"/>
      <w:r w:rsidRPr="00B4255B">
        <w:rPr>
          <w:sz w:val="18"/>
          <w:szCs w:val="18"/>
          <w:lang w:val="en-US"/>
        </w:rPr>
        <w:t>Retterath</w:t>
      </w:r>
      <w:proofErr w:type="spellEnd"/>
      <w:r w:rsidRPr="00B4255B">
        <w:rPr>
          <w:sz w:val="18"/>
          <w:szCs w:val="18"/>
          <w:lang w:val="en-US"/>
        </w:rPr>
        <w:t xml:space="preserve">, Norbert </w:t>
      </w:r>
      <w:proofErr w:type="spellStart"/>
      <w:r w:rsidRPr="00B4255B">
        <w:rPr>
          <w:sz w:val="18"/>
          <w:szCs w:val="18"/>
          <w:lang w:val="en-US"/>
        </w:rPr>
        <w:t>Hueltenschmidt</w:t>
      </w:r>
      <w:proofErr w:type="spellEnd"/>
      <w:r w:rsidRPr="00B4255B">
        <w:rPr>
          <w:sz w:val="18"/>
          <w:szCs w:val="18"/>
          <w:lang w:val="en-US"/>
        </w:rPr>
        <w:t>, and Karan Singh, “</w:t>
      </w:r>
      <w:proofErr w:type="spellStart"/>
      <w:r w:rsidRPr="00B4255B">
        <w:rPr>
          <w:sz w:val="18"/>
          <w:szCs w:val="18"/>
          <w:lang w:val="en-US"/>
        </w:rPr>
        <w:t>Heathcare</w:t>
      </w:r>
      <w:proofErr w:type="spellEnd"/>
      <w:r w:rsidRPr="00B4255B">
        <w:rPr>
          <w:sz w:val="18"/>
          <w:szCs w:val="18"/>
          <w:lang w:val="en-US"/>
        </w:rPr>
        <w:t xml:space="preserve"> 2020,” Bain &amp;</w:t>
      </w:r>
      <w:r w:rsidR="00B4255B" w:rsidRPr="00B4255B">
        <w:rPr>
          <w:sz w:val="18"/>
          <w:szCs w:val="18"/>
          <w:lang w:val="en-US"/>
        </w:rPr>
        <w:t xml:space="preserve"> </w:t>
      </w:r>
      <w:r w:rsidRPr="00B4255B">
        <w:rPr>
          <w:sz w:val="18"/>
          <w:szCs w:val="18"/>
          <w:lang w:val="en-US"/>
        </w:rPr>
        <w:t>Company Research, 2012.</w:t>
      </w:r>
    </w:p>
    <w:p w:rsidR="00BF63E3" w:rsidRPr="00B4255B" w:rsidRDefault="00BF63E3" w:rsidP="00BF63E3">
      <w:pPr>
        <w:rPr>
          <w:b/>
          <w:bCs/>
          <w:sz w:val="18"/>
          <w:szCs w:val="18"/>
        </w:rPr>
      </w:pPr>
      <w:proofErr w:type="spellStart"/>
      <w:r w:rsidRPr="00B4255B">
        <w:rPr>
          <w:b/>
          <w:bCs/>
          <w:sz w:val="18"/>
          <w:szCs w:val="18"/>
        </w:rPr>
        <w:t>References</w:t>
      </w:r>
      <w:proofErr w:type="spellEnd"/>
      <w:r w:rsidR="00B4255B" w:rsidRPr="00B4255B">
        <w:rPr>
          <w:b/>
          <w:bCs/>
          <w:sz w:val="18"/>
          <w:szCs w:val="18"/>
        </w:rPr>
        <w:t xml:space="preserve"> </w:t>
      </w:r>
      <w:proofErr w:type="spellStart"/>
      <w:r w:rsidRPr="00B4255B">
        <w:rPr>
          <w:b/>
          <w:bCs/>
          <w:sz w:val="18"/>
          <w:szCs w:val="18"/>
        </w:rPr>
        <w:t>Books</w:t>
      </w:r>
      <w:proofErr w:type="spellEnd"/>
    </w:p>
    <w:p w:rsidR="00BF63E3" w:rsidRPr="00B4255B" w:rsidRDefault="00BF63E3" w:rsidP="00BF63E3">
      <w:pPr>
        <w:rPr>
          <w:sz w:val="18"/>
          <w:szCs w:val="18"/>
        </w:rPr>
      </w:pPr>
      <w:proofErr w:type="spellStart"/>
      <w:r w:rsidRPr="00B4255B">
        <w:rPr>
          <w:sz w:val="18"/>
          <w:szCs w:val="18"/>
        </w:rPr>
        <w:t>Axelrod</w:t>
      </w:r>
      <w:proofErr w:type="spellEnd"/>
      <w:r w:rsidRPr="00B4255B">
        <w:rPr>
          <w:sz w:val="18"/>
          <w:szCs w:val="18"/>
        </w:rPr>
        <w:t xml:space="preserve">, Robert,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Evolution</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Cooperation</w:t>
      </w:r>
      <w:proofErr w:type="spellEnd"/>
      <w:r w:rsidRPr="00B4255B">
        <w:rPr>
          <w:sz w:val="18"/>
          <w:szCs w:val="18"/>
        </w:rPr>
        <w:t xml:space="preserve"> (New York: Basic </w:t>
      </w:r>
      <w:proofErr w:type="spellStart"/>
      <w:r w:rsidRPr="00B4255B">
        <w:rPr>
          <w:sz w:val="18"/>
          <w:szCs w:val="18"/>
        </w:rPr>
        <w:t>Books</w:t>
      </w:r>
      <w:proofErr w:type="spellEnd"/>
      <w:r w:rsidRPr="00B4255B">
        <w:rPr>
          <w:sz w:val="18"/>
          <w:szCs w:val="18"/>
        </w:rPr>
        <w:t>, 1985).</w:t>
      </w:r>
    </w:p>
    <w:p w:rsidR="00BF63E3" w:rsidRPr="00B4255B" w:rsidRDefault="00BF63E3" w:rsidP="00BF63E3">
      <w:pPr>
        <w:rPr>
          <w:sz w:val="18"/>
          <w:szCs w:val="18"/>
          <w:lang w:val="en-US"/>
        </w:rPr>
      </w:pPr>
      <w:r w:rsidRPr="00B4255B">
        <w:rPr>
          <w:sz w:val="18"/>
          <w:szCs w:val="18"/>
          <w:lang w:val="en-US"/>
        </w:rPr>
        <w:t>———, The Complexity of Cooperation: Agent-Based Models of Competition and Collaboration (Princeton,</w:t>
      </w:r>
      <w:r w:rsidR="00B4255B" w:rsidRPr="00B4255B">
        <w:rPr>
          <w:sz w:val="18"/>
          <w:szCs w:val="18"/>
          <w:lang w:val="en-US"/>
        </w:rPr>
        <w:t xml:space="preserve"> </w:t>
      </w:r>
      <w:r w:rsidRPr="00B4255B">
        <w:rPr>
          <w:sz w:val="18"/>
          <w:szCs w:val="18"/>
          <w:lang w:val="en-US"/>
        </w:rPr>
        <w:t>NJ: Princeton University Press, 1997).</w:t>
      </w:r>
    </w:p>
    <w:p w:rsidR="00BF63E3" w:rsidRPr="00B4255B" w:rsidRDefault="00BF63E3" w:rsidP="00BF63E3">
      <w:pPr>
        <w:rPr>
          <w:sz w:val="18"/>
          <w:szCs w:val="18"/>
        </w:rPr>
      </w:pPr>
      <w:r w:rsidRPr="00B4255B">
        <w:rPr>
          <w:sz w:val="18"/>
          <w:szCs w:val="18"/>
        </w:rPr>
        <w:t xml:space="preserve">Bain, Joe S., </w:t>
      </w:r>
      <w:proofErr w:type="spellStart"/>
      <w:r w:rsidRPr="00B4255B">
        <w:rPr>
          <w:sz w:val="18"/>
          <w:szCs w:val="18"/>
        </w:rPr>
        <w:t>Barriers</w:t>
      </w:r>
      <w:proofErr w:type="spellEnd"/>
      <w:r w:rsidRPr="00B4255B">
        <w:rPr>
          <w:sz w:val="18"/>
          <w:szCs w:val="18"/>
        </w:rPr>
        <w:t xml:space="preserve"> </w:t>
      </w:r>
      <w:proofErr w:type="spellStart"/>
      <w:r w:rsidRPr="00B4255B">
        <w:rPr>
          <w:sz w:val="18"/>
          <w:szCs w:val="18"/>
        </w:rPr>
        <w:t>to</w:t>
      </w:r>
      <w:proofErr w:type="spellEnd"/>
      <w:r w:rsidRPr="00B4255B">
        <w:rPr>
          <w:sz w:val="18"/>
          <w:szCs w:val="18"/>
        </w:rPr>
        <w:t xml:space="preserve"> New </w:t>
      </w:r>
      <w:proofErr w:type="spellStart"/>
      <w:r w:rsidRPr="00B4255B">
        <w:rPr>
          <w:sz w:val="18"/>
          <w:szCs w:val="18"/>
        </w:rPr>
        <w:t>Competition</w:t>
      </w:r>
      <w:proofErr w:type="spellEnd"/>
      <w:r w:rsidRPr="00B4255B">
        <w:rPr>
          <w:sz w:val="18"/>
          <w:szCs w:val="18"/>
        </w:rPr>
        <w:t xml:space="preserve"> (Cambridge, MA: Harvard </w:t>
      </w:r>
      <w:proofErr w:type="spellStart"/>
      <w:r w:rsidRPr="00B4255B">
        <w:rPr>
          <w:sz w:val="18"/>
          <w:szCs w:val="18"/>
        </w:rPr>
        <w:t>University</w:t>
      </w:r>
      <w:proofErr w:type="spellEnd"/>
      <w:r w:rsidRPr="00B4255B">
        <w:rPr>
          <w:sz w:val="18"/>
          <w:szCs w:val="18"/>
        </w:rPr>
        <w:t xml:space="preserve"> </w:t>
      </w:r>
      <w:proofErr w:type="spellStart"/>
      <w:r w:rsidRPr="00B4255B">
        <w:rPr>
          <w:sz w:val="18"/>
          <w:szCs w:val="18"/>
        </w:rPr>
        <w:t>Press</w:t>
      </w:r>
      <w:proofErr w:type="spellEnd"/>
      <w:r w:rsidRPr="00B4255B">
        <w:rPr>
          <w:sz w:val="18"/>
          <w:szCs w:val="18"/>
        </w:rPr>
        <w:t>, 1956).</w:t>
      </w:r>
    </w:p>
    <w:p w:rsidR="00BF63E3" w:rsidRPr="00B4255B" w:rsidRDefault="00BF63E3" w:rsidP="00BF63E3">
      <w:pPr>
        <w:rPr>
          <w:sz w:val="18"/>
          <w:szCs w:val="18"/>
          <w:lang w:val="en-US"/>
        </w:rPr>
      </w:pPr>
      <w:r w:rsidRPr="00B4255B">
        <w:rPr>
          <w:sz w:val="18"/>
          <w:szCs w:val="18"/>
          <w:lang w:val="en-US"/>
        </w:rPr>
        <w:t xml:space="preserve">Baldwin, </w:t>
      </w:r>
      <w:proofErr w:type="spellStart"/>
      <w:r w:rsidRPr="00B4255B">
        <w:rPr>
          <w:sz w:val="18"/>
          <w:szCs w:val="18"/>
          <w:lang w:val="en-US"/>
        </w:rPr>
        <w:t>Carliss</w:t>
      </w:r>
      <w:proofErr w:type="spellEnd"/>
      <w:r w:rsidRPr="00B4255B">
        <w:rPr>
          <w:sz w:val="18"/>
          <w:szCs w:val="18"/>
          <w:lang w:val="en-US"/>
        </w:rPr>
        <w:t xml:space="preserve"> Y., and Kim B. Clark, Design Rules: The Power of Modularity (Cambridge, MA: The MIT</w:t>
      </w:r>
      <w:r w:rsidR="00B4255B" w:rsidRPr="00B4255B">
        <w:rPr>
          <w:sz w:val="18"/>
          <w:szCs w:val="18"/>
          <w:lang w:val="en-US"/>
        </w:rPr>
        <w:t xml:space="preserve"> </w:t>
      </w:r>
      <w:r w:rsidRPr="00B4255B">
        <w:rPr>
          <w:sz w:val="18"/>
          <w:szCs w:val="18"/>
          <w:lang w:val="en-US"/>
        </w:rPr>
        <w:t>Press, 2000).</w:t>
      </w:r>
    </w:p>
    <w:p w:rsidR="00BF63E3" w:rsidRPr="00B4255B" w:rsidRDefault="00BF63E3" w:rsidP="00BF63E3">
      <w:pPr>
        <w:rPr>
          <w:sz w:val="18"/>
          <w:szCs w:val="18"/>
          <w:lang w:val="en-US"/>
        </w:rPr>
      </w:pPr>
      <w:r w:rsidRPr="00B4255B">
        <w:rPr>
          <w:sz w:val="18"/>
          <w:szCs w:val="18"/>
          <w:lang w:val="en-US"/>
        </w:rPr>
        <w:t>Barney, Jay B., Gaining and Sustaining Competitive Advantage (Upper Saddle River, NJ: Prentice-Hall, Inc.,</w:t>
      </w:r>
      <w:r w:rsidR="00B4255B" w:rsidRPr="00B4255B">
        <w:rPr>
          <w:sz w:val="18"/>
          <w:szCs w:val="18"/>
          <w:lang w:val="en-US"/>
        </w:rPr>
        <w:t xml:space="preserve"> </w:t>
      </w:r>
      <w:r w:rsidRPr="00B4255B">
        <w:rPr>
          <w:sz w:val="18"/>
          <w:szCs w:val="18"/>
          <w:lang w:val="en-US"/>
        </w:rPr>
        <w:t>2002).</w:t>
      </w:r>
    </w:p>
    <w:p w:rsidR="00BF63E3" w:rsidRPr="00B4255B" w:rsidRDefault="00BF63E3" w:rsidP="00BF63E3">
      <w:pPr>
        <w:rPr>
          <w:sz w:val="18"/>
          <w:szCs w:val="18"/>
          <w:lang w:val="en-US"/>
        </w:rPr>
      </w:pPr>
      <w:r w:rsidRPr="00B4255B">
        <w:rPr>
          <w:sz w:val="18"/>
          <w:szCs w:val="18"/>
          <w:lang w:val="en-US"/>
        </w:rPr>
        <w:t>Barrett, William P., The Red Queen among Organizations: How Competition Evolves (Princeton, NJ:</w:t>
      </w:r>
      <w:r w:rsidR="00B4255B" w:rsidRPr="00B4255B">
        <w:rPr>
          <w:sz w:val="18"/>
          <w:szCs w:val="18"/>
          <w:lang w:val="en-US"/>
        </w:rPr>
        <w:t xml:space="preserve"> </w:t>
      </w:r>
      <w:r w:rsidRPr="00B4255B">
        <w:rPr>
          <w:sz w:val="18"/>
          <w:szCs w:val="18"/>
          <w:lang w:val="en-US"/>
        </w:rPr>
        <w:t>Princeton University Press, 2008).</w:t>
      </w:r>
    </w:p>
    <w:p w:rsidR="00BF63E3" w:rsidRPr="00B4255B" w:rsidRDefault="00BF63E3" w:rsidP="00BF63E3">
      <w:pPr>
        <w:rPr>
          <w:sz w:val="18"/>
          <w:szCs w:val="18"/>
          <w:lang w:val="en-US"/>
        </w:rPr>
      </w:pPr>
      <w:proofErr w:type="spellStart"/>
      <w:r w:rsidRPr="00B4255B">
        <w:rPr>
          <w:sz w:val="18"/>
          <w:szCs w:val="18"/>
          <w:lang w:val="en-US"/>
        </w:rPr>
        <w:t>Besanko</w:t>
      </w:r>
      <w:proofErr w:type="spellEnd"/>
      <w:r w:rsidRPr="00B4255B">
        <w:rPr>
          <w:sz w:val="18"/>
          <w:szCs w:val="18"/>
          <w:lang w:val="en-US"/>
        </w:rPr>
        <w:t xml:space="preserve">, David, David </w:t>
      </w:r>
      <w:proofErr w:type="spellStart"/>
      <w:r w:rsidRPr="00B4255B">
        <w:rPr>
          <w:sz w:val="18"/>
          <w:szCs w:val="18"/>
          <w:lang w:val="en-US"/>
        </w:rPr>
        <w:t>Dranove</w:t>
      </w:r>
      <w:proofErr w:type="spellEnd"/>
      <w:r w:rsidRPr="00B4255B">
        <w:rPr>
          <w:sz w:val="18"/>
          <w:szCs w:val="18"/>
          <w:lang w:val="en-US"/>
        </w:rPr>
        <w:t xml:space="preserve">, Mark Shanley, and Scott Schaefer, Economics of Strategy-6th </w:t>
      </w:r>
      <w:proofErr w:type="gramStart"/>
      <w:r w:rsidRPr="00B4255B">
        <w:rPr>
          <w:sz w:val="18"/>
          <w:szCs w:val="18"/>
          <w:lang w:val="en-US"/>
        </w:rPr>
        <w:t>Ed.(</w:t>
      </w:r>
      <w:proofErr w:type="gramEnd"/>
      <w:r w:rsidRPr="00B4255B">
        <w:rPr>
          <w:sz w:val="18"/>
          <w:szCs w:val="18"/>
          <w:lang w:val="en-US"/>
        </w:rPr>
        <w:t>Hoboken, NJ: John Wiley &amp; Sons, 2013).</w:t>
      </w:r>
    </w:p>
    <w:p w:rsidR="00BF63E3" w:rsidRPr="00B4255B" w:rsidRDefault="00BF63E3" w:rsidP="00BF63E3">
      <w:pPr>
        <w:rPr>
          <w:sz w:val="18"/>
          <w:szCs w:val="18"/>
          <w:lang w:val="en-US"/>
        </w:rPr>
      </w:pPr>
      <w:r w:rsidRPr="00B4255B">
        <w:rPr>
          <w:sz w:val="18"/>
          <w:szCs w:val="18"/>
          <w:lang w:val="en-US"/>
        </w:rPr>
        <w:t>Bower, Joseph L., and Clark G. Gilbert, From Resource Allocation to Strategy (Oxford: Oxford University</w:t>
      </w:r>
      <w:r w:rsidR="00B4255B" w:rsidRPr="00B4255B">
        <w:rPr>
          <w:sz w:val="18"/>
          <w:szCs w:val="18"/>
          <w:lang w:val="en-US"/>
        </w:rPr>
        <w:t xml:space="preserve"> </w:t>
      </w:r>
      <w:r w:rsidRPr="00B4255B">
        <w:rPr>
          <w:sz w:val="18"/>
          <w:szCs w:val="18"/>
          <w:lang w:val="en-US"/>
        </w:rPr>
        <w:t>Press, 2005).</w:t>
      </w:r>
    </w:p>
    <w:p w:rsidR="00BF63E3" w:rsidRPr="00B4255B" w:rsidRDefault="00BF63E3" w:rsidP="00BF63E3">
      <w:pPr>
        <w:rPr>
          <w:sz w:val="18"/>
          <w:szCs w:val="18"/>
          <w:lang w:val="en-US"/>
        </w:rPr>
      </w:pPr>
      <w:proofErr w:type="spellStart"/>
      <w:r w:rsidRPr="00B4255B">
        <w:rPr>
          <w:sz w:val="18"/>
          <w:szCs w:val="18"/>
        </w:rPr>
        <w:t>Brandenburger</w:t>
      </w:r>
      <w:proofErr w:type="spellEnd"/>
      <w:r w:rsidRPr="00B4255B">
        <w:rPr>
          <w:sz w:val="18"/>
          <w:szCs w:val="18"/>
        </w:rPr>
        <w:t xml:space="preserve">, Adam M., and Barry J. </w:t>
      </w:r>
      <w:proofErr w:type="spellStart"/>
      <w:r w:rsidRPr="00B4255B">
        <w:rPr>
          <w:sz w:val="18"/>
          <w:szCs w:val="18"/>
        </w:rPr>
        <w:t>Nalebuff</w:t>
      </w:r>
      <w:proofErr w:type="spellEnd"/>
      <w:r w:rsidRPr="00B4255B">
        <w:rPr>
          <w:sz w:val="18"/>
          <w:szCs w:val="18"/>
        </w:rPr>
        <w:t xml:space="preserve">, </w:t>
      </w:r>
      <w:proofErr w:type="spellStart"/>
      <w:r w:rsidRPr="00B4255B">
        <w:rPr>
          <w:sz w:val="18"/>
          <w:szCs w:val="18"/>
        </w:rPr>
        <w:t>Co-opetition</w:t>
      </w:r>
      <w:proofErr w:type="spellEnd"/>
      <w:r w:rsidRPr="00B4255B">
        <w:rPr>
          <w:sz w:val="18"/>
          <w:szCs w:val="18"/>
        </w:rPr>
        <w:t xml:space="preserve">: 1. </w:t>
      </w:r>
      <w:r w:rsidRPr="00B4255B">
        <w:rPr>
          <w:sz w:val="18"/>
          <w:szCs w:val="18"/>
          <w:lang w:val="en-US"/>
        </w:rPr>
        <w:t>A Revolutionary Mindset That Combines</w:t>
      </w:r>
      <w:r w:rsidR="00B4255B" w:rsidRPr="00B4255B">
        <w:rPr>
          <w:sz w:val="18"/>
          <w:szCs w:val="18"/>
          <w:lang w:val="en-US"/>
        </w:rPr>
        <w:t xml:space="preserve"> </w:t>
      </w:r>
      <w:r w:rsidRPr="00B4255B">
        <w:rPr>
          <w:sz w:val="18"/>
          <w:szCs w:val="18"/>
          <w:lang w:val="en-US"/>
        </w:rPr>
        <w:t>Competition and Cooperation. 2. The Game Theory Strategy That’s Changing the Game of Business (New</w:t>
      </w:r>
      <w:r w:rsidR="00B4255B" w:rsidRPr="00B4255B">
        <w:rPr>
          <w:sz w:val="18"/>
          <w:szCs w:val="18"/>
          <w:lang w:val="en-US"/>
        </w:rPr>
        <w:t xml:space="preserve"> </w:t>
      </w:r>
      <w:r w:rsidRPr="00B4255B">
        <w:rPr>
          <w:sz w:val="18"/>
          <w:szCs w:val="18"/>
          <w:lang w:val="en-US"/>
        </w:rPr>
        <w:t>York: Doubleday, 1996).</w:t>
      </w:r>
    </w:p>
    <w:p w:rsidR="00BF63E3" w:rsidRPr="00B4255B" w:rsidRDefault="00BF63E3" w:rsidP="00BF63E3">
      <w:pPr>
        <w:rPr>
          <w:sz w:val="18"/>
          <w:szCs w:val="18"/>
          <w:lang w:val="en-US"/>
        </w:rPr>
      </w:pPr>
      <w:r w:rsidRPr="00B4255B">
        <w:rPr>
          <w:sz w:val="18"/>
          <w:szCs w:val="18"/>
          <w:lang w:val="en-US"/>
        </w:rPr>
        <w:t xml:space="preserve">Bryan, Lowell, Jane Fraser, Jeremy Oppenheim, and Wilhelm </w:t>
      </w:r>
      <w:proofErr w:type="spellStart"/>
      <w:r w:rsidRPr="00B4255B">
        <w:rPr>
          <w:sz w:val="18"/>
          <w:szCs w:val="18"/>
          <w:lang w:val="en-US"/>
        </w:rPr>
        <w:t>Rall</w:t>
      </w:r>
      <w:proofErr w:type="spellEnd"/>
      <w:r w:rsidRPr="00B4255B">
        <w:rPr>
          <w:sz w:val="18"/>
          <w:szCs w:val="18"/>
          <w:lang w:val="en-US"/>
        </w:rPr>
        <w:t>, Race for the World (Boston, MA: Harvard</w:t>
      </w:r>
      <w:r w:rsidR="00B4255B" w:rsidRPr="00B4255B">
        <w:rPr>
          <w:sz w:val="18"/>
          <w:szCs w:val="18"/>
          <w:lang w:val="en-US"/>
        </w:rPr>
        <w:t xml:space="preserve"> </w:t>
      </w:r>
      <w:r w:rsidRPr="00B4255B">
        <w:rPr>
          <w:sz w:val="18"/>
          <w:szCs w:val="18"/>
          <w:lang w:val="en-US"/>
        </w:rPr>
        <w:t>Business School Press, 1999).</w:t>
      </w:r>
    </w:p>
    <w:p w:rsidR="00BF63E3" w:rsidRPr="00B4255B" w:rsidRDefault="00BF63E3" w:rsidP="00BF63E3">
      <w:pPr>
        <w:rPr>
          <w:sz w:val="18"/>
          <w:szCs w:val="18"/>
          <w:lang w:val="en-US"/>
        </w:rPr>
      </w:pPr>
      <w:proofErr w:type="spellStart"/>
      <w:r w:rsidRPr="00B4255B">
        <w:rPr>
          <w:sz w:val="18"/>
          <w:szCs w:val="18"/>
          <w:lang w:val="en-US"/>
        </w:rPr>
        <w:t>Burgelman</w:t>
      </w:r>
      <w:proofErr w:type="spellEnd"/>
      <w:r w:rsidRPr="00B4255B">
        <w:rPr>
          <w:sz w:val="18"/>
          <w:szCs w:val="18"/>
          <w:lang w:val="en-US"/>
        </w:rPr>
        <w:t>, Robert A., Strategy Is Destiny: How Strategy-Making Shapes a Company’s Future (New York:</w:t>
      </w:r>
      <w:r w:rsidR="00B4255B" w:rsidRPr="00B4255B">
        <w:rPr>
          <w:sz w:val="18"/>
          <w:szCs w:val="18"/>
          <w:lang w:val="en-US"/>
        </w:rPr>
        <w:t xml:space="preserve"> </w:t>
      </w:r>
      <w:r w:rsidRPr="00B4255B">
        <w:rPr>
          <w:sz w:val="18"/>
          <w:szCs w:val="18"/>
          <w:lang w:val="en-US"/>
        </w:rPr>
        <w:t>Free Press, 2002).</w:t>
      </w:r>
    </w:p>
    <w:p w:rsidR="00BF63E3" w:rsidRPr="00B4255B" w:rsidRDefault="00BF63E3" w:rsidP="00BF63E3">
      <w:pPr>
        <w:rPr>
          <w:sz w:val="18"/>
          <w:szCs w:val="18"/>
          <w:lang w:val="en-US"/>
        </w:rPr>
      </w:pPr>
      <w:r w:rsidRPr="00B4255B">
        <w:rPr>
          <w:sz w:val="18"/>
          <w:szCs w:val="18"/>
          <w:lang w:val="en-US"/>
        </w:rPr>
        <w:t>Carroll, Glenn R., and Michael T. Hannan, The Demography of Corporations and Industries (Princeton, NJ:</w:t>
      </w:r>
      <w:r w:rsidR="00B4255B" w:rsidRPr="00B4255B">
        <w:rPr>
          <w:sz w:val="18"/>
          <w:szCs w:val="18"/>
          <w:lang w:val="en-US"/>
        </w:rPr>
        <w:t xml:space="preserve"> </w:t>
      </w:r>
      <w:r w:rsidRPr="00B4255B">
        <w:rPr>
          <w:sz w:val="18"/>
          <w:szCs w:val="18"/>
          <w:lang w:val="en-US"/>
        </w:rPr>
        <w:t>Princeton University Press, 2000).</w:t>
      </w:r>
    </w:p>
    <w:p w:rsidR="00BF63E3" w:rsidRPr="00B4255B" w:rsidRDefault="00BF63E3" w:rsidP="00BF63E3">
      <w:pPr>
        <w:rPr>
          <w:sz w:val="18"/>
          <w:szCs w:val="18"/>
          <w:lang w:val="en-US"/>
        </w:rPr>
      </w:pPr>
      <w:r w:rsidRPr="00B4255B">
        <w:rPr>
          <w:sz w:val="18"/>
          <w:szCs w:val="18"/>
          <w:lang w:val="en-US"/>
        </w:rPr>
        <w:t>Christensen, Clayton M., Innovator’s Dilemma: When New Technologies Cause Great Firms to Fail (Boston,</w:t>
      </w:r>
      <w:r w:rsidR="00B4255B" w:rsidRPr="00B4255B">
        <w:rPr>
          <w:sz w:val="18"/>
          <w:szCs w:val="18"/>
          <w:lang w:val="en-US"/>
        </w:rPr>
        <w:t xml:space="preserve"> </w:t>
      </w:r>
      <w:r w:rsidRPr="00B4255B">
        <w:rPr>
          <w:sz w:val="18"/>
          <w:szCs w:val="18"/>
          <w:lang w:val="en-US"/>
        </w:rPr>
        <w:t>MA: Harvard Business School Press, 1997).</w:t>
      </w:r>
    </w:p>
    <w:p w:rsidR="00BF63E3" w:rsidRPr="00B4255B" w:rsidRDefault="00BF63E3" w:rsidP="00BF63E3">
      <w:pPr>
        <w:rPr>
          <w:sz w:val="18"/>
          <w:szCs w:val="18"/>
          <w:lang w:val="en-US"/>
        </w:rPr>
      </w:pPr>
      <w:r w:rsidRPr="00B4255B">
        <w:rPr>
          <w:sz w:val="18"/>
          <w:szCs w:val="18"/>
          <w:lang w:val="en-US"/>
        </w:rPr>
        <w:t>Christensen, Clayton M., and Michael E. Raynor, The Innovator’s Solution: Creating and Sustaining</w:t>
      </w:r>
      <w:r w:rsidR="00B4255B" w:rsidRPr="00B4255B">
        <w:rPr>
          <w:sz w:val="18"/>
          <w:szCs w:val="18"/>
          <w:lang w:val="en-US"/>
        </w:rPr>
        <w:t xml:space="preserve"> </w:t>
      </w:r>
      <w:r w:rsidRPr="00B4255B">
        <w:rPr>
          <w:sz w:val="18"/>
          <w:szCs w:val="18"/>
          <w:lang w:val="en-US"/>
        </w:rPr>
        <w:t>Successful Growth (Boston, MA: Harvard Business School Publishing, 2003).</w:t>
      </w:r>
    </w:p>
    <w:p w:rsidR="00BF63E3" w:rsidRPr="00B4255B" w:rsidRDefault="00BF63E3" w:rsidP="00BF63E3">
      <w:pPr>
        <w:rPr>
          <w:sz w:val="18"/>
          <w:szCs w:val="18"/>
          <w:lang w:val="en-US"/>
        </w:rPr>
      </w:pPr>
      <w:r w:rsidRPr="00B4255B">
        <w:rPr>
          <w:sz w:val="18"/>
          <w:szCs w:val="18"/>
          <w:lang w:val="en-US"/>
        </w:rPr>
        <w:t>Christensen, Clayton M., Scott D. Anthony, and Erik A. Roth, Seeing What’s Next: Using the Theories of</w:t>
      </w:r>
      <w:r w:rsidR="00B4255B" w:rsidRPr="00B4255B">
        <w:rPr>
          <w:sz w:val="18"/>
          <w:szCs w:val="18"/>
          <w:lang w:val="en-US"/>
        </w:rPr>
        <w:t xml:space="preserve"> </w:t>
      </w:r>
      <w:r w:rsidRPr="00B4255B">
        <w:rPr>
          <w:sz w:val="18"/>
          <w:szCs w:val="18"/>
          <w:lang w:val="en-US"/>
        </w:rPr>
        <w:t>Innovation to Predict Industry Change (Boston, MA: Harvard Business School Publishing, 2004).</w:t>
      </w:r>
    </w:p>
    <w:p w:rsidR="00BF63E3" w:rsidRPr="00B4255B" w:rsidRDefault="00BF63E3" w:rsidP="00BF63E3">
      <w:pPr>
        <w:rPr>
          <w:sz w:val="18"/>
          <w:szCs w:val="18"/>
          <w:lang w:val="en-US"/>
        </w:rPr>
      </w:pPr>
      <w:r w:rsidRPr="00B4255B">
        <w:rPr>
          <w:sz w:val="18"/>
          <w:szCs w:val="18"/>
          <w:lang w:val="en-US"/>
        </w:rPr>
        <w:t>Collins, Jim, Good to Great (New York: HarperCollins, 2001).</w:t>
      </w:r>
    </w:p>
    <w:p w:rsidR="00BF63E3" w:rsidRPr="00B4255B" w:rsidRDefault="00BF63E3" w:rsidP="00BF63E3">
      <w:pPr>
        <w:rPr>
          <w:sz w:val="18"/>
          <w:szCs w:val="18"/>
          <w:lang w:val="en-US"/>
        </w:rPr>
      </w:pPr>
      <w:proofErr w:type="spellStart"/>
      <w:r w:rsidRPr="00B4255B">
        <w:rPr>
          <w:sz w:val="18"/>
          <w:szCs w:val="18"/>
          <w:lang w:val="en-US"/>
        </w:rPr>
        <w:t>D’Aveni</w:t>
      </w:r>
      <w:proofErr w:type="spellEnd"/>
      <w:r w:rsidRPr="00B4255B">
        <w:rPr>
          <w:sz w:val="18"/>
          <w:szCs w:val="18"/>
          <w:lang w:val="en-US"/>
        </w:rPr>
        <w:t>, Richard A., Beat the Commodity Trap: How to Maximize Your Competitive Position and Increase</w:t>
      </w:r>
      <w:r w:rsidR="00B4255B" w:rsidRPr="00B4255B">
        <w:rPr>
          <w:sz w:val="18"/>
          <w:szCs w:val="18"/>
          <w:lang w:val="en-US"/>
        </w:rPr>
        <w:t xml:space="preserve"> </w:t>
      </w:r>
      <w:r w:rsidRPr="00B4255B">
        <w:rPr>
          <w:sz w:val="18"/>
          <w:szCs w:val="18"/>
          <w:lang w:val="en-US"/>
        </w:rPr>
        <w:t>Your Pricing Power (Boston, MA: Harvard Business Press, 2010).</w:t>
      </w:r>
    </w:p>
    <w:p w:rsidR="00BF63E3" w:rsidRPr="00B4255B" w:rsidRDefault="00BF63E3" w:rsidP="00BF63E3">
      <w:pPr>
        <w:rPr>
          <w:sz w:val="18"/>
          <w:szCs w:val="18"/>
          <w:lang w:val="en-US"/>
        </w:rPr>
      </w:pPr>
      <w:r w:rsidRPr="00B4255B">
        <w:rPr>
          <w:sz w:val="18"/>
          <w:szCs w:val="18"/>
          <w:lang w:val="en-US"/>
        </w:rPr>
        <w:t xml:space="preserve">Dixit, </w:t>
      </w:r>
      <w:proofErr w:type="spellStart"/>
      <w:r w:rsidRPr="00B4255B">
        <w:rPr>
          <w:sz w:val="18"/>
          <w:szCs w:val="18"/>
          <w:lang w:val="en-US"/>
        </w:rPr>
        <w:t>Avinash</w:t>
      </w:r>
      <w:proofErr w:type="spellEnd"/>
      <w:r w:rsidRPr="00B4255B">
        <w:rPr>
          <w:sz w:val="18"/>
          <w:szCs w:val="18"/>
          <w:lang w:val="en-US"/>
        </w:rPr>
        <w:t xml:space="preserve"> K., and Barry J. Nalebuff, The Art of Strategy: A Game Theorist’s Guide to Success in</w:t>
      </w:r>
      <w:r w:rsidR="00B4255B" w:rsidRPr="00B4255B">
        <w:rPr>
          <w:sz w:val="18"/>
          <w:szCs w:val="18"/>
          <w:lang w:val="en-US"/>
        </w:rPr>
        <w:t xml:space="preserve"> </w:t>
      </w:r>
      <w:r w:rsidRPr="00B4255B">
        <w:rPr>
          <w:sz w:val="18"/>
          <w:szCs w:val="18"/>
          <w:lang w:val="en-US"/>
        </w:rPr>
        <w:t>Business and Life (New York: W. W. Norton &amp; Co., 2008).</w:t>
      </w:r>
    </w:p>
    <w:p w:rsidR="00BF63E3" w:rsidRPr="00B4255B" w:rsidRDefault="00BF63E3" w:rsidP="00BF63E3">
      <w:pPr>
        <w:rPr>
          <w:sz w:val="18"/>
          <w:szCs w:val="18"/>
          <w:lang w:val="en-US"/>
        </w:rPr>
      </w:pPr>
      <w:r w:rsidRPr="00B4255B">
        <w:rPr>
          <w:sz w:val="18"/>
          <w:szCs w:val="18"/>
          <w:lang w:val="en-US"/>
        </w:rPr>
        <w:t>Evans, Philip, and Thomas S. Wurster, Blown to Bits: How the New Economics of Information Transforms</w:t>
      </w:r>
      <w:r w:rsidR="00B4255B" w:rsidRPr="00B4255B">
        <w:rPr>
          <w:sz w:val="18"/>
          <w:szCs w:val="18"/>
          <w:lang w:val="en-US"/>
        </w:rPr>
        <w:t xml:space="preserve"> </w:t>
      </w:r>
      <w:r w:rsidRPr="00B4255B">
        <w:rPr>
          <w:sz w:val="18"/>
          <w:szCs w:val="18"/>
          <w:lang w:val="en-US"/>
        </w:rPr>
        <w:t>Strategy (Boston, MA: Harvard Business School Press, 1999).</w:t>
      </w:r>
    </w:p>
    <w:p w:rsidR="00BF63E3" w:rsidRPr="00B4255B" w:rsidRDefault="00BF63E3" w:rsidP="00BF63E3">
      <w:pPr>
        <w:rPr>
          <w:sz w:val="18"/>
          <w:szCs w:val="18"/>
          <w:lang w:val="en-US"/>
        </w:rPr>
      </w:pPr>
      <w:r w:rsidRPr="00B4255B">
        <w:rPr>
          <w:sz w:val="18"/>
          <w:szCs w:val="18"/>
          <w:lang w:val="en-US"/>
        </w:rPr>
        <w:lastRenderedPageBreak/>
        <w:t>Foster, Richard, and Sarah Kaplan, Creative Destruction: Why Companies that Are Built to Last Underperform</w:t>
      </w:r>
      <w:r w:rsidR="00B4255B" w:rsidRPr="00B4255B">
        <w:rPr>
          <w:sz w:val="18"/>
          <w:szCs w:val="18"/>
          <w:lang w:val="en-US"/>
        </w:rPr>
        <w:t xml:space="preserve"> </w:t>
      </w:r>
      <w:r w:rsidRPr="00B4255B">
        <w:rPr>
          <w:sz w:val="18"/>
          <w:szCs w:val="18"/>
          <w:lang w:val="en-US"/>
        </w:rPr>
        <w:t>the Market – and How to Successfully Transform Them (New York: Doubleday, 2001).</w:t>
      </w:r>
    </w:p>
    <w:p w:rsidR="00BF63E3" w:rsidRPr="00B4255B" w:rsidRDefault="00BF63E3" w:rsidP="00BF63E3">
      <w:pPr>
        <w:rPr>
          <w:sz w:val="18"/>
          <w:szCs w:val="18"/>
          <w:lang w:val="en-US"/>
        </w:rPr>
      </w:pPr>
      <w:r w:rsidRPr="00B4255B">
        <w:rPr>
          <w:sz w:val="18"/>
          <w:szCs w:val="18"/>
          <w:lang w:val="en-US"/>
        </w:rPr>
        <w:t xml:space="preserve">Frei, Frances, and Anne </w:t>
      </w:r>
      <w:proofErr w:type="spellStart"/>
      <w:r w:rsidRPr="00B4255B">
        <w:rPr>
          <w:sz w:val="18"/>
          <w:szCs w:val="18"/>
          <w:lang w:val="en-US"/>
        </w:rPr>
        <w:t>Morriss</w:t>
      </w:r>
      <w:proofErr w:type="spellEnd"/>
      <w:r w:rsidRPr="00B4255B">
        <w:rPr>
          <w:sz w:val="18"/>
          <w:szCs w:val="18"/>
          <w:lang w:val="en-US"/>
        </w:rPr>
        <w:t>, Uncommon Service: How to Win by Putting Customers at the Core of Your</w:t>
      </w:r>
      <w:r w:rsidR="00B4255B" w:rsidRPr="00B4255B">
        <w:rPr>
          <w:sz w:val="18"/>
          <w:szCs w:val="18"/>
          <w:lang w:val="en-US"/>
        </w:rPr>
        <w:t xml:space="preserve"> </w:t>
      </w:r>
      <w:r w:rsidRPr="00B4255B">
        <w:rPr>
          <w:sz w:val="18"/>
          <w:szCs w:val="18"/>
          <w:lang w:val="en-US"/>
        </w:rPr>
        <w:t>Business (Boston, MA: Harvard Business Review Press, 2012).</w:t>
      </w:r>
    </w:p>
    <w:p w:rsidR="00BF63E3" w:rsidRPr="00B4255B" w:rsidRDefault="00BF63E3" w:rsidP="00BF63E3">
      <w:pPr>
        <w:rPr>
          <w:sz w:val="18"/>
          <w:szCs w:val="18"/>
          <w:lang w:val="en-US"/>
        </w:rPr>
      </w:pPr>
      <w:r w:rsidRPr="00B4255B">
        <w:rPr>
          <w:sz w:val="18"/>
          <w:szCs w:val="18"/>
          <w:lang w:val="en-US"/>
        </w:rPr>
        <w:t>Fritz, Thomas, The Competitive Advantage Period and the Industry Advantage Period: Assessing the</w:t>
      </w:r>
      <w:r w:rsidR="00B4255B" w:rsidRPr="00B4255B">
        <w:rPr>
          <w:sz w:val="18"/>
          <w:szCs w:val="18"/>
          <w:lang w:val="en-US"/>
        </w:rPr>
        <w:t xml:space="preserve"> </w:t>
      </w:r>
      <w:r w:rsidRPr="00B4255B">
        <w:rPr>
          <w:sz w:val="18"/>
          <w:szCs w:val="18"/>
          <w:lang w:val="en-US"/>
        </w:rPr>
        <w:t>Sustainability and Determinants of Superior Economic Performance (Wiesbaden, Germany: Gabler, 2008).</w:t>
      </w:r>
    </w:p>
    <w:p w:rsidR="00BF63E3" w:rsidRPr="00B4255B" w:rsidRDefault="00BF63E3" w:rsidP="00BF63E3">
      <w:pPr>
        <w:rPr>
          <w:sz w:val="18"/>
          <w:szCs w:val="18"/>
          <w:lang w:val="en-US"/>
        </w:rPr>
      </w:pPr>
      <w:proofErr w:type="spellStart"/>
      <w:r w:rsidRPr="00B4255B">
        <w:rPr>
          <w:sz w:val="18"/>
          <w:szCs w:val="18"/>
          <w:lang w:val="en-US"/>
        </w:rPr>
        <w:t>Fruhan</w:t>
      </w:r>
      <w:proofErr w:type="spellEnd"/>
      <w:r w:rsidRPr="00B4255B">
        <w:rPr>
          <w:sz w:val="18"/>
          <w:szCs w:val="18"/>
          <w:lang w:val="en-US"/>
        </w:rPr>
        <w:t>, William E., Jr., Financial Strategy: Studies in the Creation, Transfer, and Destruction of Shareholder</w:t>
      </w:r>
      <w:r w:rsidR="00B4255B" w:rsidRPr="00B4255B">
        <w:rPr>
          <w:sz w:val="18"/>
          <w:szCs w:val="18"/>
          <w:lang w:val="en-US"/>
        </w:rPr>
        <w:t xml:space="preserve"> </w:t>
      </w:r>
      <w:r w:rsidRPr="00B4255B">
        <w:rPr>
          <w:sz w:val="18"/>
          <w:szCs w:val="18"/>
          <w:lang w:val="en-US"/>
        </w:rPr>
        <w:t>Value (Homewood, Il.: Richard D. Irwin, Inc., 1979).</w:t>
      </w:r>
    </w:p>
    <w:p w:rsidR="00BF63E3" w:rsidRPr="00B4255B" w:rsidRDefault="00BF63E3" w:rsidP="00BF63E3">
      <w:pPr>
        <w:rPr>
          <w:sz w:val="18"/>
          <w:szCs w:val="18"/>
        </w:rPr>
      </w:pPr>
      <w:r w:rsidRPr="00B4255B">
        <w:rPr>
          <w:sz w:val="18"/>
          <w:szCs w:val="18"/>
        </w:rPr>
        <w:t xml:space="preserve">Ghemawat, Pankaj, </w:t>
      </w:r>
      <w:proofErr w:type="spellStart"/>
      <w:r w:rsidRPr="00B4255B">
        <w:rPr>
          <w:sz w:val="18"/>
          <w:szCs w:val="18"/>
        </w:rPr>
        <w:t>Commitment</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Dynamic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Strategy</w:t>
      </w:r>
      <w:proofErr w:type="spellEnd"/>
      <w:r w:rsidRPr="00B4255B">
        <w:rPr>
          <w:sz w:val="18"/>
          <w:szCs w:val="18"/>
        </w:rPr>
        <w:t xml:space="preserve"> (New York: </w:t>
      </w:r>
      <w:proofErr w:type="spellStart"/>
      <w:r w:rsidRPr="00B4255B">
        <w:rPr>
          <w:sz w:val="18"/>
          <w:szCs w:val="18"/>
        </w:rPr>
        <w:t>The</w:t>
      </w:r>
      <w:proofErr w:type="spellEnd"/>
      <w:r w:rsidRPr="00B4255B">
        <w:rPr>
          <w:sz w:val="18"/>
          <w:szCs w:val="18"/>
        </w:rPr>
        <w:t xml:space="preserve"> Free </w:t>
      </w:r>
      <w:proofErr w:type="spellStart"/>
      <w:r w:rsidRPr="00B4255B">
        <w:rPr>
          <w:sz w:val="18"/>
          <w:szCs w:val="18"/>
        </w:rPr>
        <w:t>Press</w:t>
      </w:r>
      <w:proofErr w:type="spellEnd"/>
      <w:r w:rsidRPr="00B4255B">
        <w:rPr>
          <w:sz w:val="18"/>
          <w:szCs w:val="18"/>
        </w:rPr>
        <w:t>, 1991).</w:t>
      </w:r>
    </w:p>
    <w:p w:rsidR="00B4255B" w:rsidRPr="00B4255B" w:rsidRDefault="00BF63E3" w:rsidP="00BF63E3">
      <w:pPr>
        <w:rPr>
          <w:sz w:val="18"/>
          <w:szCs w:val="18"/>
          <w:lang w:val="en-US"/>
        </w:rPr>
      </w:pPr>
      <w:r w:rsidRPr="00B4255B">
        <w:rPr>
          <w:sz w:val="18"/>
          <w:szCs w:val="18"/>
          <w:lang w:val="en-US"/>
        </w:rPr>
        <w:t>———, Games Businesses Play: Cases and Models (Cambridge, MA: Massachusetts Institute of Technology,</w:t>
      </w:r>
      <w:r w:rsidR="00B4255B" w:rsidRPr="00B4255B">
        <w:rPr>
          <w:sz w:val="18"/>
          <w:szCs w:val="18"/>
          <w:lang w:val="en-US"/>
        </w:rPr>
        <w:t xml:space="preserve"> </w:t>
      </w:r>
      <w:r w:rsidRPr="00B4255B">
        <w:rPr>
          <w:sz w:val="18"/>
          <w:szCs w:val="18"/>
          <w:lang w:val="en-US"/>
        </w:rPr>
        <w:t>1997).</w:t>
      </w:r>
      <w:r w:rsidR="00B4255B" w:rsidRPr="00B4255B">
        <w:rPr>
          <w:sz w:val="18"/>
          <w:szCs w:val="18"/>
          <w:lang w:val="en-US"/>
        </w:rPr>
        <w:t xml:space="preserve">  </w:t>
      </w:r>
    </w:p>
    <w:p w:rsidR="00BF63E3" w:rsidRPr="00B4255B" w:rsidRDefault="00BF63E3" w:rsidP="00BF63E3">
      <w:pPr>
        <w:rPr>
          <w:sz w:val="18"/>
          <w:szCs w:val="18"/>
        </w:rPr>
      </w:pPr>
      <w:r w:rsidRPr="00B4255B">
        <w:rPr>
          <w:sz w:val="18"/>
          <w:szCs w:val="18"/>
          <w:lang w:val="en-US"/>
        </w:rPr>
        <w:t xml:space="preserve">———, Strategy and the Business Landscape-3rd Ed. </w:t>
      </w:r>
      <w:r w:rsidRPr="00B4255B">
        <w:rPr>
          <w:sz w:val="18"/>
          <w:szCs w:val="18"/>
        </w:rPr>
        <w:t>(</w:t>
      </w:r>
      <w:proofErr w:type="spellStart"/>
      <w:r w:rsidRPr="00B4255B">
        <w:rPr>
          <w:sz w:val="18"/>
          <w:szCs w:val="18"/>
        </w:rPr>
        <w:t>Upper</w:t>
      </w:r>
      <w:proofErr w:type="spellEnd"/>
      <w:r w:rsidRPr="00B4255B">
        <w:rPr>
          <w:sz w:val="18"/>
          <w:szCs w:val="18"/>
        </w:rPr>
        <w:t xml:space="preserve"> </w:t>
      </w:r>
      <w:proofErr w:type="spellStart"/>
      <w:r w:rsidRPr="00B4255B">
        <w:rPr>
          <w:sz w:val="18"/>
          <w:szCs w:val="18"/>
        </w:rPr>
        <w:t>Saddle</w:t>
      </w:r>
      <w:proofErr w:type="spellEnd"/>
      <w:r w:rsidRPr="00B4255B">
        <w:rPr>
          <w:sz w:val="18"/>
          <w:szCs w:val="18"/>
        </w:rPr>
        <w:t xml:space="preserve"> </w:t>
      </w:r>
      <w:proofErr w:type="spellStart"/>
      <w:r w:rsidRPr="00B4255B">
        <w:rPr>
          <w:sz w:val="18"/>
          <w:szCs w:val="18"/>
        </w:rPr>
        <w:t>River</w:t>
      </w:r>
      <w:proofErr w:type="spellEnd"/>
      <w:r w:rsidRPr="00B4255B">
        <w:rPr>
          <w:sz w:val="18"/>
          <w:szCs w:val="18"/>
        </w:rPr>
        <w:t>, NJ: Prentice-Hall, Inc., 2009).</w:t>
      </w:r>
    </w:p>
    <w:p w:rsidR="00BF63E3" w:rsidRPr="00B4255B" w:rsidRDefault="00BF63E3" w:rsidP="00BF63E3">
      <w:pPr>
        <w:rPr>
          <w:color w:val="C45911" w:themeColor="accent2" w:themeShade="BF"/>
          <w:sz w:val="18"/>
          <w:szCs w:val="18"/>
          <w:lang w:val="en-US"/>
        </w:rPr>
      </w:pPr>
      <w:r w:rsidRPr="00B4255B">
        <w:rPr>
          <w:color w:val="C45911" w:themeColor="accent2" w:themeShade="BF"/>
          <w:sz w:val="18"/>
          <w:szCs w:val="18"/>
          <w:lang w:val="en-US"/>
        </w:rPr>
        <w:t xml:space="preserve">Greenwald, Bruce C. N., Judd Kahn, Paul D. </w:t>
      </w:r>
      <w:proofErr w:type="spellStart"/>
      <w:r w:rsidRPr="00B4255B">
        <w:rPr>
          <w:color w:val="C45911" w:themeColor="accent2" w:themeShade="BF"/>
          <w:sz w:val="18"/>
          <w:szCs w:val="18"/>
          <w:lang w:val="en-US"/>
        </w:rPr>
        <w:t>Sonkin</w:t>
      </w:r>
      <w:proofErr w:type="spellEnd"/>
      <w:r w:rsidRPr="00B4255B">
        <w:rPr>
          <w:color w:val="C45911" w:themeColor="accent2" w:themeShade="BF"/>
          <w:sz w:val="18"/>
          <w:szCs w:val="18"/>
          <w:lang w:val="en-US"/>
        </w:rPr>
        <w:t xml:space="preserve">, and Michael van </w:t>
      </w:r>
      <w:proofErr w:type="spellStart"/>
      <w:r w:rsidRPr="00B4255B">
        <w:rPr>
          <w:color w:val="C45911" w:themeColor="accent2" w:themeShade="BF"/>
          <w:sz w:val="18"/>
          <w:szCs w:val="18"/>
          <w:lang w:val="en-US"/>
        </w:rPr>
        <w:t>Biema</w:t>
      </w:r>
      <w:proofErr w:type="spellEnd"/>
      <w:r w:rsidRPr="00B4255B">
        <w:rPr>
          <w:color w:val="C45911" w:themeColor="accent2" w:themeShade="BF"/>
          <w:sz w:val="18"/>
          <w:szCs w:val="18"/>
          <w:lang w:val="en-US"/>
        </w:rPr>
        <w:t>, Value Investing: From Graham</w:t>
      </w:r>
      <w:r w:rsidR="00B4255B" w:rsidRPr="00B4255B">
        <w:rPr>
          <w:color w:val="C45911" w:themeColor="accent2" w:themeShade="BF"/>
          <w:sz w:val="18"/>
          <w:szCs w:val="18"/>
          <w:lang w:val="en-US"/>
        </w:rPr>
        <w:t xml:space="preserve"> </w:t>
      </w:r>
      <w:r w:rsidRPr="00B4255B">
        <w:rPr>
          <w:color w:val="C45911" w:themeColor="accent2" w:themeShade="BF"/>
          <w:sz w:val="18"/>
          <w:szCs w:val="18"/>
          <w:lang w:val="en-US"/>
        </w:rPr>
        <w:t>to Buffett and Beyond (New York: John Wiley &amp; Sons, 2001).</w:t>
      </w:r>
    </w:p>
    <w:p w:rsidR="00BF63E3" w:rsidRPr="00B4255B" w:rsidRDefault="00BF63E3" w:rsidP="00BF63E3">
      <w:pPr>
        <w:rPr>
          <w:color w:val="C45911" w:themeColor="accent2" w:themeShade="BF"/>
          <w:sz w:val="18"/>
          <w:szCs w:val="18"/>
          <w:lang w:val="en-US"/>
        </w:rPr>
      </w:pPr>
      <w:proofErr w:type="gramStart"/>
      <w:r w:rsidRPr="00B4255B">
        <w:rPr>
          <w:color w:val="C45911" w:themeColor="accent2" w:themeShade="BF"/>
          <w:sz w:val="18"/>
          <w:szCs w:val="18"/>
          <w:lang w:val="en-US"/>
        </w:rPr>
        <w:t>Greenwald, Bruce, and Judd Kahn,</w:t>
      </w:r>
      <w:proofErr w:type="gramEnd"/>
      <w:r w:rsidRPr="00B4255B">
        <w:rPr>
          <w:color w:val="C45911" w:themeColor="accent2" w:themeShade="BF"/>
          <w:sz w:val="18"/>
          <w:szCs w:val="18"/>
          <w:lang w:val="en-US"/>
        </w:rPr>
        <w:t xml:space="preserve"> Competition Demystified: A Radically Simplified Approach to Business</w:t>
      </w:r>
      <w:r w:rsidR="00B4255B" w:rsidRPr="00B4255B">
        <w:rPr>
          <w:color w:val="C45911" w:themeColor="accent2" w:themeShade="BF"/>
          <w:sz w:val="18"/>
          <w:szCs w:val="18"/>
          <w:lang w:val="en-US"/>
        </w:rPr>
        <w:t xml:space="preserve"> </w:t>
      </w:r>
      <w:r w:rsidRPr="00B4255B">
        <w:rPr>
          <w:color w:val="C45911" w:themeColor="accent2" w:themeShade="BF"/>
          <w:sz w:val="18"/>
          <w:szCs w:val="18"/>
          <w:lang w:val="en-US"/>
        </w:rPr>
        <w:t>Strategy (New York: Penguin Group, 2005).</w:t>
      </w:r>
    </w:p>
    <w:p w:rsidR="00BF63E3" w:rsidRPr="00B4255B" w:rsidRDefault="00BF63E3" w:rsidP="00BF63E3">
      <w:pPr>
        <w:rPr>
          <w:sz w:val="18"/>
          <w:szCs w:val="18"/>
        </w:rPr>
      </w:pPr>
      <w:r w:rsidRPr="00B4255B">
        <w:rPr>
          <w:sz w:val="18"/>
          <w:szCs w:val="18"/>
        </w:rPr>
        <w:t xml:space="preserve">Grove, Andrew S., </w:t>
      </w:r>
      <w:proofErr w:type="spellStart"/>
      <w:r w:rsidRPr="00B4255B">
        <w:rPr>
          <w:sz w:val="18"/>
          <w:szCs w:val="18"/>
        </w:rPr>
        <w:t>Only</w:t>
      </w:r>
      <w:proofErr w:type="spellEnd"/>
      <w:r w:rsidRPr="00B4255B">
        <w:rPr>
          <w:sz w:val="18"/>
          <w:szCs w:val="18"/>
        </w:rPr>
        <w:t xml:space="preserve">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Paranoid</w:t>
      </w:r>
      <w:proofErr w:type="spellEnd"/>
      <w:r w:rsidRPr="00B4255B">
        <w:rPr>
          <w:sz w:val="18"/>
          <w:szCs w:val="18"/>
        </w:rPr>
        <w:t xml:space="preserve"> </w:t>
      </w:r>
      <w:proofErr w:type="spellStart"/>
      <w:r w:rsidRPr="00B4255B">
        <w:rPr>
          <w:sz w:val="18"/>
          <w:szCs w:val="18"/>
        </w:rPr>
        <w:t>Survive</w:t>
      </w:r>
      <w:proofErr w:type="spellEnd"/>
      <w:r w:rsidRPr="00B4255B">
        <w:rPr>
          <w:sz w:val="18"/>
          <w:szCs w:val="18"/>
        </w:rPr>
        <w:t xml:space="preserve"> (New York: Doubleday, 1999).</w:t>
      </w:r>
    </w:p>
    <w:p w:rsidR="00BF63E3" w:rsidRPr="00B4255B" w:rsidRDefault="00BF63E3" w:rsidP="00BF63E3">
      <w:pPr>
        <w:rPr>
          <w:sz w:val="18"/>
          <w:szCs w:val="18"/>
        </w:rPr>
      </w:pPr>
      <w:proofErr w:type="spellStart"/>
      <w:r w:rsidRPr="00B4255B">
        <w:rPr>
          <w:sz w:val="18"/>
          <w:szCs w:val="18"/>
        </w:rPr>
        <w:t>Karier</w:t>
      </w:r>
      <w:proofErr w:type="spellEnd"/>
      <w:r w:rsidRPr="00B4255B">
        <w:rPr>
          <w:sz w:val="18"/>
          <w:szCs w:val="18"/>
        </w:rPr>
        <w:t xml:space="preserve">, Thomas, </w:t>
      </w:r>
      <w:proofErr w:type="spellStart"/>
      <w:r w:rsidRPr="00B4255B">
        <w:rPr>
          <w:sz w:val="18"/>
          <w:szCs w:val="18"/>
        </w:rPr>
        <w:t>Beyond</w:t>
      </w:r>
      <w:proofErr w:type="spellEnd"/>
      <w:r w:rsidRPr="00B4255B">
        <w:rPr>
          <w:sz w:val="18"/>
          <w:szCs w:val="18"/>
        </w:rPr>
        <w:t xml:space="preserve"> </w:t>
      </w:r>
      <w:proofErr w:type="spellStart"/>
      <w:r w:rsidRPr="00B4255B">
        <w:rPr>
          <w:sz w:val="18"/>
          <w:szCs w:val="18"/>
        </w:rPr>
        <w:t>Competition</w:t>
      </w:r>
      <w:proofErr w:type="spellEnd"/>
      <w:r w:rsidRPr="00B4255B">
        <w:rPr>
          <w:sz w:val="18"/>
          <w:szCs w:val="18"/>
        </w:rPr>
        <w:t xml:space="preserve"> (</w:t>
      </w:r>
      <w:proofErr w:type="spellStart"/>
      <w:r w:rsidRPr="00B4255B">
        <w:rPr>
          <w:sz w:val="18"/>
          <w:szCs w:val="18"/>
        </w:rPr>
        <w:t>Armonk</w:t>
      </w:r>
      <w:proofErr w:type="spellEnd"/>
      <w:r w:rsidRPr="00B4255B">
        <w:rPr>
          <w:sz w:val="18"/>
          <w:szCs w:val="18"/>
        </w:rPr>
        <w:t>, NY: M.E. Sharpe, 1994).</w:t>
      </w:r>
    </w:p>
    <w:p w:rsidR="00BF63E3" w:rsidRPr="00B4255B" w:rsidRDefault="00BF63E3" w:rsidP="00BF63E3">
      <w:pPr>
        <w:rPr>
          <w:sz w:val="18"/>
          <w:szCs w:val="18"/>
          <w:lang w:val="en-US"/>
        </w:rPr>
      </w:pPr>
      <w:proofErr w:type="spellStart"/>
      <w:r w:rsidRPr="00B4255B">
        <w:rPr>
          <w:sz w:val="18"/>
          <w:szCs w:val="18"/>
          <w:lang w:val="en-US"/>
        </w:rPr>
        <w:t>Kiechel</w:t>
      </w:r>
      <w:proofErr w:type="spellEnd"/>
      <w:r w:rsidRPr="00B4255B">
        <w:rPr>
          <w:sz w:val="18"/>
          <w:szCs w:val="18"/>
          <w:lang w:val="en-US"/>
        </w:rPr>
        <w:t>, Walter, The Lords of Strategy: The Secret Intellectual History of the New Corporate World (Boston,</w:t>
      </w:r>
      <w:r w:rsidR="00B4255B" w:rsidRPr="00B4255B">
        <w:rPr>
          <w:sz w:val="18"/>
          <w:szCs w:val="18"/>
          <w:lang w:val="en-US"/>
        </w:rPr>
        <w:t xml:space="preserve"> </w:t>
      </w:r>
      <w:r w:rsidRPr="00B4255B">
        <w:rPr>
          <w:sz w:val="18"/>
          <w:szCs w:val="18"/>
          <w:lang w:val="en-US"/>
        </w:rPr>
        <w:t>MA: Harvard Business Press, 2010).</w:t>
      </w:r>
    </w:p>
    <w:p w:rsidR="00BF63E3" w:rsidRPr="00B4255B" w:rsidRDefault="00BF63E3" w:rsidP="00BF63E3">
      <w:pPr>
        <w:rPr>
          <w:sz w:val="18"/>
          <w:szCs w:val="18"/>
          <w:lang w:val="en-US"/>
        </w:rPr>
      </w:pPr>
      <w:proofErr w:type="spellStart"/>
      <w:r w:rsidRPr="00B4255B">
        <w:rPr>
          <w:sz w:val="18"/>
          <w:szCs w:val="18"/>
          <w:lang w:val="en-US"/>
        </w:rPr>
        <w:t>Magretta</w:t>
      </w:r>
      <w:proofErr w:type="spellEnd"/>
      <w:r w:rsidRPr="00B4255B">
        <w:rPr>
          <w:sz w:val="18"/>
          <w:szCs w:val="18"/>
          <w:lang w:val="en-US"/>
        </w:rPr>
        <w:t>, Joan, Understanding Michael Porter: The Essential Guide to Competition and Strategy (Boston,</w:t>
      </w:r>
      <w:r w:rsidR="00B4255B" w:rsidRPr="00B4255B">
        <w:rPr>
          <w:sz w:val="18"/>
          <w:szCs w:val="18"/>
          <w:lang w:val="en-US"/>
        </w:rPr>
        <w:t xml:space="preserve"> </w:t>
      </w:r>
      <w:r w:rsidRPr="00B4255B">
        <w:rPr>
          <w:sz w:val="18"/>
          <w:szCs w:val="18"/>
          <w:lang w:val="en-US"/>
        </w:rPr>
        <w:t>MA: Harvard Business Review Press, 2012).</w:t>
      </w:r>
    </w:p>
    <w:p w:rsidR="00BF63E3" w:rsidRPr="00B4255B" w:rsidRDefault="00BF63E3" w:rsidP="00BF63E3">
      <w:pPr>
        <w:rPr>
          <w:sz w:val="18"/>
          <w:szCs w:val="18"/>
          <w:lang w:val="en-US"/>
        </w:rPr>
      </w:pPr>
      <w:proofErr w:type="spellStart"/>
      <w:r w:rsidRPr="00B4255B">
        <w:rPr>
          <w:sz w:val="18"/>
          <w:szCs w:val="18"/>
          <w:lang w:val="en-US"/>
        </w:rPr>
        <w:t>Mauboussin</w:t>
      </w:r>
      <w:proofErr w:type="spellEnd"/>
      <w:r w:rsidRPr="00B4255B">
        <w:rPr>
          <w:sz w:val="18"/>
          <w:szCs w:val="18"/>
          <w:lang w:val="en-US"/>
        </w:rPr>
        <w:t>, Michael J., Think Twice: Harnessing the Power of Counterintuition (Boston, MA: Harvard</w:t>
      </w:r>
      <w:r w:rsidR="00B4255B" w:rsidRPr="00B4255B">
        <w:rPr>
          <w:sz w:val="18"/>
          <w:szCs w:val="18"/>
          <w:lang w:val="en-US"/>
        </w:rPr>
        <w:t xml:space="preserve"> </w:t>
      </w:r>
      <w:r w:rsidRPr="00B4255B">
        <w:rPr>
          <w:sz w:val="18"/>
          <w:szCs w:val="18"/>
          <w:lang w:val="en-US"/>
        </w:rPr>
        <w:t>Business Press, 2009).</w:t>
      </w:r>
    </w:p>
    <w:p w:rsidR="00BF63E3" w:rsidRPr="00B4255B" w:rsidRDefault="00BF63E3" w:rsidP="00BF63E3">
      <w:pPr>
        <w:rPr>
          <w:sz w:val="18"/>
          <w:szCs w:val="18"/>
          <w:lang w:val="en-US"/>
        </w:rPr>
      </w:pPr>
      <w:r w:rsidRPr="00B4255B">
        <w:rPr>
          <w:sz w:val="18"/>
          <w:szCs w:val="18"/>
          <w:lang w:val="en-US"/>
        </w:rPr>
        <w:t>———, The Success Equation: Untangling Skill and Luck in Business, Sports, and Investing (Boston, MA:</w:t>
      </w:r>
      <w:r w:rsidR="00B4255B" w:rsidRPr="00B4255B">
        <w:rPr>
          <w:sz w:val="18"/>
          <w:szCs w:val="18"/>
          <w:lang w:val="en-US"/>
        </w:rPr>
        <w:t xml:space="preserve"> </w:t>
      </w:r>
      <w:r w:rsidRPr="00B4255B">
        <w:rPr>
          <w:sz w:val="18"/>
          <w:szCs w:val="18"/>
          <w:lang w:val="en-US"/>
        </w:rPr>
        <w:t>Harvard Business Review Press, 2012).</w:t>
      </w:r>
    </w:p>
    <w:p w:rsidR="00BF63E3" w:rsidRPr="00B4255B" w:rsidRDefault="00BF63E3" w:rsidP="00BF63E3">
      <w:pPr>
        <w:rPr>
          <w:sz w:val="18"/>
          <w:szCs w:val="18"/>
          <w:lang w:val="en-US"/>
        </w:rPr>
      </w:pPr>
      <w:proofErr w:type="spellStart"/>
      <w:r w:rsidRPr="00B4255B">
        <w:rPr>
          <w:sz w:val="18"/>
          <w:szCs w:val="18"/>
          <w:lang w:val="en-US"/>
        </w:rPr>
        <w:t>Mazzucato</w:t>
      </w:r>
      <w:proofErr w:type="spellEnd"/>
      <w:r w:rsidRPr="00B4255B">
        <w:rPr>
          <w:sz w:val="18"/>
          <w:szCs w:val="18"/>
          <w:lang w:val="en-US"/>
        </w:rPr>
        <w:t>, Mariana, Firm Size, Innovation and Market Structure: The Evolution of Industry Concentration and</w:t>
      </w:r>
      <w:r w:rsidR="00B4255B" w:rsidRPr="00B4255B">
        <w:rPr>
          <w:sz w:val="18"/>
          <w:szCs w:val="18"/>
          <w:lang w:val="en-US"/>
        </w:rPr>
        <w:t xml:space="preserve"> </w:t>
      </w:r>
      <w:r w:rsidRPr="00B4255B">
        <w:rPr>
          <w:sz w:val="18"/>
          <w:szCs w:val="18"/>
          <w:lang w:val="en-US"/>
        </w:rPr>
        <w:t>Instability (Northampton, MA: Edward Elgar Publishing, 2000).</w:t>
      </w:r>
    </w:p>
    <w:p w:rsidR="00BF63E3" w:rsidRPr="00B4255B" w:rsidRDefault="00BF63E3" w:rsidP="00BF63E3">
      <w:pPr>
        <w:rPr>
          <w:sz w:val="18"/>
          <w:szCs w:val="18"/>
        </w:rPr>
      </w:pPr>
      <w:r w:rsidRPr="00B4255B">
        <w:rPr>
          <w:sz w:val="18"/>
          <w:szCs w:val="18"/>
        </w:rPr>
        <w:t xml:space="preserve">———, </w:t>
      </w:r>
      <w:proofErr w:type="spellStart"/>
      <w:r w:rsidRPr="00B4255B">
        <w:rPr>
          <w:sz w:val="18"/>
          <w:szCs w:val="18"/>
        </w:rPr>
        <w:t>Strategy</w:t>
      </w:r>
      <w:proofErr w:type="spellEnd"/>
      <w:r w:rsidRPr="00B4255B">
        <w:rPr>
          <w:sz w:val="18"/>
          <w:szCs w:val="18"/>
        </w:rPr>
        <w:t xml:space="preserve"> </w:t>
      </w:r>
      <w:proofErr w:type="spellStart"/>
      <w:r w:rsidRPr="00B4255B">
        <w:rPr>
          <w:sz w:val="18"/>
          <w:szCs w:val="18"/>
        </w:rPr>
        <w:t>for</w:t>
      </w:r>
      <w:proofErr w:type="spellEnd"/>
      <w:r w:rsidRPr="00B4255B">
        <w:rPr>
          <w:sz w:val="18"/>
          <w:szCs w:val="18"/>
        </w:rPr>
        <w:t xml:space="preserve"> Business: A Reader (London: Sage </w:t>
      </w:r>
      <w:proofErr w:type="spellStart"/>
      <w:r w:rsidRPr="00B4255B">
        <w:rPr>
          <w:sz w:val="18"/>
          <w:szCs w:val="18"/>
        </w:rPr>
        <w:t>Publications</w:t>
      </w:r>
      <w:proofErr w:type="spellEnd"/>
      <w:r w:rsidRPr="00B4255B">
        <w:rPr>
          <w:sz w:val="18"/>
          <w:szCs w:val="18"/>
        </w:rPr>
        <w:t>, 2002).</w:t>
      </w:r>
    </w:p>
    <w:p w:rsidR="00BF63E3" w:rsidRPr="00B4255B" w:rsidRDefault="00BF63E3" w:rsidP="00BF63E3">
      <w:pPr>
        <w:rPr>
          <w:sz w:val="18"/>
          <w:szCs w:val="18"/>
          <w:lang w:val="en-US"/>
        </w:rPr>
      </w:pPr>
      <w:r w:rsidRPr="00B4255B">
        <w:rPr>
          <w:sz w:val="18"/>
          <w:szCs w:val="18"/>
          <w:lang w:val="en-US"/>
        </w:rPr>
        <w:t>McGrath, Rita Gunther, The End of Competitive Advantage: How to Keep Your Strategy Moving as Fast as</w:t>
      </w:r>
      <w:r w:rsidR="00B4255B" w:rsidRPr="00B4255B">
        <w:rPr>
          <w:sz w:val="18"/>
          <w:szCs w:val="18"/>
          <w:lang w:val="en-US"/>
        </w:rPr>
        <w:t xml:space="preserve"> </w:t>
      </w:r>
      <w:r w:rsidRPr="00B4255B">
        <w:rPr>
          <w:sz w:val="18"/>
          <w:szCs w:val="18"/>
          <w:lang w:val="en-US"/>
        </w:rPr>
        <w:t>Your Business (Boston, MA: Harvard Business Review Press, 2013).</w:t>
      </w:r>
    </w:p>
    <w:p w:rsidR="00BF63E3" w:rsidRPr="00B4255B" w:rsidRDefault="00BF63E3" w:rsidP="00BF63E3">
      <w:pPr>
        <w:rPr>
          <w:sz w:val="18"/>
          <w:szCs w:val="18"/>
          <w:lang w:val="en-US"/>
        </w:rPr>
      </w:pPr>
      <w:r w:rsidRPr="00B4255B">
        <w:rPr>
          <w:sz w:val="18"/>
          <w:szCs w:val="18"/>
          <w:lang w:val="en-US"/>
        </w:rPr>
        <w:t xml:space="preserve">McTaggart, James, Peter </w:t>
      </w:r>
      <w:proofErr w:type="spellStart"/>
      <w:r w:rsidRPr="00B4255B">
        <w:rPr>
          <w:sz w:val="18"/>
          <w:szCs w:val="18"/>
          <w:lang w:val="en-US"/>
        </w:rPr>
        <w:t>Kontes</w:t>
      </w:r>
      <w:proofErr w:type="spellEnd"/>
      <w:r w:rsidRPr="00B4255B">
        <w:rPr>
          <w:sz w:val="18"/>
          <w:szCs w:val="18"/>
          <w:lang w:val="en-US"/>
        </w:rPr>
        <w:t>, and Michael Mankins, The Value Imperative: Managing for Superior</w:t>
      </w:r>
      <w:r w:rsidR="00B4255B" w:rsidRPr="00B4255B">
        <w:rPr>
          <w:sz w:val="18"/>
          <w:szCs w:val="18"/>
          <w:lang w:val="en-US"/>
        </w:rPr>
        <w:t xml:space="preserve"> </w:t>
      </w:r>
      <w:r w:rsidRPr="00B4255B">
        <w:rPr>
          <w:sz w:val="18"/>
          <w:szCs w:val="18"/>
          <w:lang w:val="en-US"/>
        </w:rPr>
        <w:t>Shareholder Returns (New York: The Free Press, 1994).</w:t>
      </w:r>
    </w:p>
    <w:p w:rsidR="00BF63E3" w:rsidRPr="00B4255B" w:rsidRDefault="00BF63E3" w:rsidP="00BF63E3">
      <w:pPr>
        <w:rPr>
          <w:sz w:val="18"/>
          <w:szCs w:val="18"/>
        </w:rPr>
      </w:pPr>
      <w:r w:rsidRPr="00B4255B">
        <w:rPr>
          <w:sz w:val="18"/>
          <w:szCs w:val="18"/>
        </w:rPr>
        <w:t xml:space="preserve">Mueller, Dennis C., </w:t>
      </w:r>
      <w:proofErr w:type="spellStart"/>
      <w:r w:rsidRPr="00B4255B">
        <w:rPr>
          <w:sz w:val="18"/>
          <w:szCs w:val="18"/>
        </w:rPr>
        <w:t>Profits</w:t>
      </w:r>
      <w:proofErr w:type="spellEnd"/>
      <w:r w:rsidRPr="00B4255B">
        <w:rPr>
          <w:sz w:val="18"/>
          <w:szCs w:val="18"/>
        </w:rPr>
        <w:t xml:space="preserve"> in </w:t>
      </w:r>
      <w:proofErr w:type="spellStart"/>
      <w:r w:rsidRPr="00B4255B">
        <w:rPr>
          <w:sz w:val="18"/>
          <w:szCs w:val="18"/>
        </w:rPr>
        <w:t>the</w:t>
      </w:r>
      <w:proofErr w:type="spellEnd"/>
      <w:r w:rsidRPr="00B4255B">
        <w:rPr>
          <w:sz w:val="18"/>
          <w:szCs w:val="18"/>
        </w:rPr>
        <w:t xml:space="preserve"> Long Run (Cambridge: Cambridge </w:t>
      </w:r>
      <w:proofErr w:type="spellStart"/>
      <w:r w:rsidRPr="00B4255B">
        <w:rPr>
          <w:sz w:val="18"/>
          <w:szCs w:val="18"/>
        </w:rPr>
        <w:t>University</w:t>
      </w:r>
      <w:proofErr w:type="spellEnd"/>
      <w:r w:rsidRPr="00B4255B">
        <w:rPr>
          <w:sz w:val="18"/>
          <w:szCs w:val="18"/>
        </w:rPr>
        <w:t xml:space="preserve"> </w:t>
      </w:r>
      <w:proofErr w:type="spellStart"/>
      <w:r w:rsidRPr="00B4255B">
        <w:rPr>
          <w:sz w:val="18"/>
          <w:szCs w:val="18"/>
        </w:rPr>
        <w:t>Press</w:t>
      </w:r>
      <w:proofErr w:type="spellEnd"/>
      <w:r w:rsidRPr="00B4255B">
        <w:rPr>
          <w:sz w:val="18"/>
          <w:szCs w:val="18"/>
        </w:rPr>
        <w:t>, 1986).</w:t>
      </w:r>
    </w:p>
    <w:p w:rsidR="00BF63E3" w:rsidRPr="00B4255B" w:rsidRDefault="00BF63E3" w:rsidP="00BF63E3">
      <w:pPr>
        <w:rPr>
          <w:sz w:val="18"/>
          <w:szCs w:val="18"/>
        </w:rPr>
      </w:pPr>
      <w:r w:rsidRPr="00B4255B">
        <w:rPr>
          <w:sz w:val="18"/>
          <w:szCs w:val="18"/>
        </w:rPr>
        <w:t xml:space="preserve">Oster, Sharon M., Modern </w:t>
      </w:r>
      <w:proofErr w:type="spellStart"/>
      <w:r w:rsidRPr="00B4255B">
        <w:rPr>
          <w:sz w:val="18"/>
          <w:szCs w:val="18"/>
        </w:rPr>
        <w:t>Competitive</w:t>
      </w:r>
      <w:proofErr w:type="spellEnd"/>
      <w:r w:rsidRPr="00B4255B">
        <w:rPr>
          <w:sz w:val="18"/>
          <w:szCs w:val="18"/>
        </w:rPr>
        <w:t xml:space="preserve"> </w:t>
      </w:r>
      <w:proofErr w:type="spellStart"/>
      <w:r w:rsidRPr="00B4255B">
        <w:rPr>
          <w:sz w:val="18"/>
          <w:szCs w:val="18"/>
        </w:rPr>
        <w:t>Analysis</w:t>
      </w:r>
      <w:proofErr w:type="spellEnd"/>
      <w:r w:rsidRPr="00B4255B">
        <w:rPr>
          <w:sz w:val="18"/>
          <w:szCs w:val="18"/>
        </w:rPr>
        <w:t xml:space="preserve"> (Oxford: Oxford </w:t>
      </w:r>
      <w:proofErr w:type="spellStart"/>
      <w:r w:rsidRPr="00B4255B">
        <w:rPr>
          <w:sz w:val="18"/>
          <w:szCs w:val="18"/>
        </w:rPr>
        <w:t>University</w:t>
      </w:r>
      <w:proofErr w:type="spellEnd"/>
      <w:r w:rsidRPr="00B4255B">
        <w:rPr>
          <w:sz w:val="18"/>
          <w:szCs w:val="18"/>
        </w:rPr>
        <w:t xml:space="preserve"> </w:t>
      </w:r>
      <w:proofErr w:type="spellStart"/>
      <w:r w:rsidRPr="00B4255B">
        <w:rPr>
          <w:sz w:val="18"/>
          <w:szCs w:val="18"/>
        </w:rPr>
        <w:t>Press</w:t>
      </w:r>
      <w:proofErr w:type="spellEnd"/>
      <w:r w:rsidRPr="00B4255B">
        <w:rPr>
          <w:sz w:val="18"/>
          <w:szCs w:val="18"/>
        </w:rPr>
        <w:t>, 1999).</w:t>
      </w:r>
    </w:p>
    <w:p w:rsidR="00BF63E3" w:rsidRPr="00B4255B" w:rsidRDefault="00BF63E3" w:rsidP="00BF63E3">
      <w:pPr>
        <w:rPr>
          <w:sz w:val="18"/>
          <w:szCs w:val="18"/>
          <w:lang w:val="en-US"/>
        </w:rPr>
      </w:pPr>
      <w:r w:rsidRPr="00B4255B">
        <w:rPr>
          <w:sz w:val="18"/>
          <w:szCs w:val="18"/>
          <w:lang w:val="en-US"/>
        </w:rPr>
        <w:t>Porter, Michael E., Competitive Advantage: Creating and Sustaining Superior Performance (New York: Simon</w:t>
      </w:r>
      <w:r w:rsidR="00B4255B" w:rsidRPr="00B4255B">
        <w:rPr>
          <w:sz w:val="18"/>
          <w:szCs w:val="18"/>
          <w:lang w:val="en-US"/>
        </w:rPr>
        <w:t xml:space="preserve"> </w:t>
      </w:r>
      <w:r w:rsidRPr="00B4255B">
        <w:rPr>
          <w:sz w:val="18"/>
          <w:szCs w:val="18"/>
          <w:lang w:val="en-US"/>
        </w:rPr>
        <w:t>&amp; Schuster, 1985).</w:t>
      </w:r>
    </w:p>
    <w:p w:rsidR="00BF63E3" w:rsidRPr="00B4255B" w:rsidRDefault="00BF63E3" w:rsidP="00BF63E3">
      <w:pPr>
        <w:rPr>
          <w:sz w:val="18"/>
          <w:szCs w:val="18"/>
          <w:lang w:val="en-US"/>
        </w:rPr>
      </w:pPr>
      <w:r w:rsidRPr="00B4255B">
        <w:rPr>
          <w:sz w:val="18"/>
          <w:szCs w:val="18"/>
          <w:lang w:val="en-US"/>
        </w:rPr>
        <w:t>———, Competitive Strategy: Techniques for Analyzing Industries and Competitors (New York: The Free</w:t>
      </w:r>
      <w:r w:rsidR="00B4255B" w:rsidRPr="00B4255B">
        <w:rPr>
          <w:sz w:val="18"/>
          <w:szCs w:val="18"/>
          <w:lang w:val="en-US"/>
        </w:rPr>
        <w:t xml:space="preserve"> </w:t>
      </w:r>
      <w:r w:rsidRPr="00B4255B">
        <w:rPr>
          <w:sz w:val="18"/>
          <w:szCs w:val="18"/>
          <w:lang w:val="en-US"/>
        </w:rPr>
        <w:t>Press, 1980).</w:t>
      </w:r>
    </w:p>
    <w:p w:rsidR="00BF63E3" w:rsidRPr="00B4255B" w:rsidRDefault="00BF63E3" w:rsidP="00BF63E3">
      <w:pPr>
        <w:rPr>
          <w:sz w:val="18"/>
          <w:szCs w:val="18"/>
          <w:lang w:val="en-US"/>
        </w:rPr>
      </w:pPr>
      <w:r w:rsidRPr="00B4255B">
        <w:rPr>
          <w:sz w:val="18"/>
          <w:szCs w:val="18"/>
          <w:lang w:val="en-US"/>
        </w:rPr>
        <w:t>Rappaport, Alfred, Creating Shareholder Value: A Guide for Managers and Investors – Revised and Updated</w:t>
      </w:r>
      <w:r w:rsidR="00B4255B" w:rsidRPr="00B4255B">
        <w:rPr>
          <w:sz w:val="18"/>
          <w:szCs w:val="18"/>
          <w:lang w:val="en-US"/>
        </w:rPr>
        <w:t xml:space="preserve"> </w:t>
      </w:r>
      <w:r w:rsidRPr="00B4255B">
        <w:rPr>
          <w:sz w:val="18"/>
          <w:szCs w:val="18"/>
          <w:lang w:val="en-US"/>
        </w:rPr>
        <w:t>(New York: Free Press, 1998).</w:t>
      </w:r>
    </w:p>
    <w:p w:rsidR="00BF63E3" w:rsidRPr="00B4255B" w:rsidRDefault="00BF63E3" w:rsidP="00BF63E3">
      <w:pPr>
        <w:rPr>
          <w:sz w:val="18"/>
          <w:szCs w:val="18"/>
          <w:lang w:val="en-US"/>
        </w:rPr>
      </w:pPr>
      <w:r w:rsidRPr="00B4255B">
        <w:rPr>
          <w:sz w:val="18"/>
          <w:szCs w:val="18"/>
          <w:lang w:val="en-US"/>
        </w:rPr>
        <w:lastRenderedPageBreak/>
        <w:t xml:space="preserve">Rappaport, Alfred, and Michael J. </w:t>
      </w:r>
      <w:proofErr w:type="spellStart"/>
      <w:r w:rsidRPr="00B4255B">
        <w:rPr>
          <w:sz w:val="18"/>
          <w:szCs w:val="18"/>
          <w:lang w:val="en-US"/>
        </w:rPr>
        <w:t>Mauboussin</w:t>
      </w:r>
      <w:proofErr w:type="spellEnd"/>
      <w:r w:rsidRPr="00B4255B">
        <w:rPr>
          <w:sz w:val="18"/>
          <w:szCs w:val="18"/>
          <w:lang w:val="en-US"/>
        </w:rPr>
        <w:t>, Expectations Investing: Reading Stock Prices for Better</w:t>
      </w:r>
      <w:r w:rsidR="00B4255B" w:rsidRPr="00B4255B">
        <w:rPr>
          <w:sz w:val="18"/>
          <w:szCs w:val="18"/>
          <w:lang w:val="en-US"/>
        </w:rPr>
        <w:t xml:space="preserve"> </w:t>
      </w:r>
      <w:r w:rsidRPr="00B4255B">
        <w:rPr>
          <w:sz w:val="18"/>
          <w:szCs w:val="18"/>
          <w:lang w:val="en-US"/>
        </w:rPr>
        <w:t>Returns (Boston, MA: Harvard Business School Press, 2001).</w:t>
      </w:r>
    </w:p>
    <w:p w:rsidR="00BF63E3" w:rsidRPr="00B4255B" w:rsidRDefault="00BF63E3" w:rsidP="00BF63E3">
      <w:pPr>
        <w:rPr>
          <w:sz w:val="18"/>
          <w:szCs w:val="18"/>
          <w:lang w:val="en-US"/>
        </w:rPr>
      </w:pPr>
      <w:r w:rsidRPr="00B4255B">
        <w:rPr>
          <w:sz w:val="18"/>
          <w:szCs w:val="18"/>
          <w:lang w:val="en-US"/>
        </w:rPr>
        <w:t>Raynor, Michael E., The Strategy Paradox: Why Commitment to Success Leads to Failure (and What to Do</w:t>
      </w:r>
      <w:r w:rsidR="00B4255B" w:rsidRPr="00B4255B">
        <w:rPr>
          <w:sz w:val="18"/>
          <w:szCs w:val="18"/>
          <w:lang w:val="en-US"/>
        </w:rPr>
        <w:t xml:space="preserve"> </w:t>
      </w:r>
      <w:r w:rsidRPr="00B4255B">
        <w:rPr>
          <w:sz w:val="18"/>
          <w:szCs w:val="18"/>
          <w:lang w:val="en-US"/>
        </w:rPr>
        <w:t>About It) (New York: Currency Doubleday, 2007).</w:t>
      </w:r>
    </w:p>
    <w:p w:rsidR="00BF63E3" w:rsidRPr="00B4255B" w:rsidRDefault="00BF63E3" w:rsidP="00BF63E3">
      <w:pPr>
        <w:rPr>
          <w:sz w:val="18"/>
          <w:szCs w:val="18"/>
          <w:lang w:val="en-US"/>
        </w:rPr>
      </w:pPr>
      <w:r w:rsidRPr="00B4255B">
        <w:rPr>
          <w:sz w:val="18"/>
          <w:szCs w:val="18"/>
          <w:lang w:val="en-US"/>
        </w:rPr>
        <w:t>Raynor, Michael E., and Mumtaz Ahmed, The Three Rules: How Exceptional Companies Think (New York:</w:t>
      </w:r>
      <w:r w:rsidR="00B4255B" w:rsidRPr="00B4255B">
        <w:rPr>
          <w:sz w:val="18"/>
          <w:szCs w:val="18"/>
          <w:lang w:val="en-US"/>
        </w:rPr>
        <w:t xml:space="preserve"> </w:t>
      </w:r>
      <w:r w:rsidRPr="00B4255B">
        <w:rPr>
          <w:sz w:val="18"/>
          <w:szCs w:val="18"/>
          <w:lang w:val="en-US"/>
        </w:rPr>
        <w:t>Penguin Books, 2013).</w:t>
      </w:r>
    </w:p>
    <w:p w:rsidR="00BF63E3" w:rsidRPr="00B4255B" w:rsidRDefault="00BF63E3" w:rsidP="00BF63E3">
      <w:pPr>
        <w:rPr>
          <w:sz w:val="18"/>
          <w:szCs w:val="18"/>
        </w:rPr>
      </w:pPr>
      <w:r w:rsidRPr="00B4255B">
        <w:rPr>
          <w:sz w:val="18"/>
          <w:szCs w:val="18"/>
        </w:rPr>
        <w:t xml:space="preserve">Rogers, Everett M.,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Diffusion</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Innovations</w:t>
      </w:r>
      <w:proofErr w:type="spellEnd"/>
      <w:r w:rsidRPr="00B4255B">
        <w:rPr>
          <w:sz w:val="18"/>
          <w:szCs w:val="18"/>
        </w:rPr>
        <w:t xml:space="preserve"> (New York: Free </w:t>
      </w:r>
      <w:proofErr w:type="spellStart"/>
      <w:r w:rsidRPr="00B4255B">
        <w:rPr>
          <w:sz w:val="18"/>
          <w:szCs w:val="18"/>
        </w:rPr>
        <w:t>Press</w:t>
      </w:r>
      <w:proofErr w:type="spellEnd"/>
      <w:r w:rsidRPr="00B4255B">
        <w:rPr>
          <w:sz w:val="18"/>
          <w:szCs w:val="18"/>
        </w:rPr>
        <w:t>, 1995).</w:t>
      </w:r>
    </w:p>
    <w:p w:rsidR="00BF63E3" w:rsidRPr="00B4255B" w:rsidRDefault="00BF63E3" w:rsidP="00BF63E3">
      <w:pPr>
        <w:rPr>
          <w:sz w:val="18"/>
          <w:szCs w:val="18"/>
          <w:lang w:val="en-US"/>
        </w:rPr>
      </w:pPr>
      <w:proofErr w:type="spellStart"/>
      <w:r w:rsidRPr="00B4255B">
        <w:rPr>
          <w:sz w:val="18"/>
          <w:szCs w:val="18"/>
          <w:lang w:val="en-US"/>
        </w:rPr>
        <w:t>Rumelt</w:t>
      </w:r>
      <w:proofErr w:type="spellEnd"/>
      <w:r w:rsidRPr="00B4255B">
        <w:rPr>
          <w:sz w:val="18"/>
          <w:szCs w:val="18"/>
          <w:lang w:val="en-US"/>
        </w:rPr>
        <w:t>, Richard P., Good Strategy Bad Strategy: The Difference and Why It Matters (New York: Crown</w:t>
      </w:r>
      <w:r w:rsidR="00B4255B" w:rsidRPr="00B4255B">
        <w:rPr>
          <w:sz w:val="18"/>
          <w:szCs w:val="18"/>
          <w:lang w:val="en-US"/>
        </w:rPr>
        <w:t xml:space="preserve"> </w:t>
      </w:r>
      <w:r w:rsidRPr="00B4255B">
        <w:rPr>
          <w:sz w:val="18"/>
          <w:szCs w:val="18"/>
          <w:lang w:val="en-US"/>
        </w:rPr>
        <w:t>Business, 2011).</w:t>
      </w:r>
    </w:p>
    <w:p w:rsidR="00BF63E3" w:rsidRPr="00B4255B" w:rsidRDefault="00BF63E3" w:rsidP="00BF63E3">
      <w:pPr>
        <w:rPr>
          <w:sz w:val="18"/>
          <w:szCs w:val="18"/>
          <w:lang w:val="en-US"/>
        </w:rPr>
      </w:pPr>
      <w:r w:rsidRPr="00B4255B">
        <w:rPr>
          <w:sz w:val="18"/>
          <w:szCs w:val="18"/>
          <w:lang w:val="en-US"/>
        </w:rPr>
        <w:t>Shapiro, Carl, and Hal R. Varian, Information Rules: A Strategic Guide to the Network Economy (Boston, MA:</w:t>
      </w:r>
      <w:r w:rsidR="00B4255B" w:rsidRPr="00B4255B">
        <w:rPr>
          <w:sz w:val="18"/>
          <w:szCs w:val="18"/>
          <w:lang w:val="en-US"/>
        </w:rPr>
        <w:t xml:space="preserve"> </w:t>
      </w:r>
      <w:r w:rsidRPr="00B4255B">
        <w:rPr>
          <w:sz w:val="18"/>
          <w:szCs w:val="18"/>
          <w:lang w:val="en-US"/>
        </w:rPr>
        <w:t>Harvard Business School Press, 1999).</w:t>
      </w:r>
    </w:p>
    <w:p w:rsidR="00BF63E3" w:rsidRPr="00B4255B" w:rsidRDefault="00BF63E3" w:rsidP="00BF63E3">
      <w:pPr>
        <w:rPr>
          <w:sz w:val="18"/>
          <w:szCs w:val="18"/>
          <w:lang w:val="en-US"/>
        </w:rPr>
      </w:pPr>
      <w:proofErr w:type="spellStart"/>
      <w:r w:rsidRPr="00B4255B">
        <w:rPr>
          <w:sz w:val="18"/>
          <w:szCs w:val="18"/>
          <w:lang w:val="en-US"/>
        </w:rPr>
        <w:t>Slywotzky</w:t>
      </w:r>
      <w:proofErr w:type="spellEnd"/>
      <w:r w:rsidRPr="00B4255B">
        <w:rPr>
          <w:sz w:val="18"/>
          <w:szCs w:val="18"/>
          <w:lang w:val="en-US"/>
        </w:rPr>
        <w:t>, Adrian J., Value Migration: How to Think Several Moves Ahead of the Competition (Boston, MA:</w:t>
      </w:r>
      <w:r w:rsidR="00B4255B" w:rsidRPr="00B4255B">
        <w:rPr>
          <w:sz w:val="18"/>
          <w:szCs w:val="18"/>
          <w:lang w:val="en-US"/>
        </w:rPr>
        <w:t xml:space="preserve"> </w:t>
      </w:r>
      <w:r w:rsidRPr="00B4255B">
        <w:rPr>
          <w:sz w:val="18"/>
          <w:szCs w:val="18"/>
          <w:lang w:val="en-US"/>
        </w:rPr>
        <w:t>Harvard Business School Press, 1996).</w:t>
      </w:r>
    </w:p>
    <w:p w:rsidR="00BF63E3" w:rsidRPr="00B4255B" w:rsidRDefault="00BF63E3" w:rsidP="00BF63E3">
      <w:pPr>
        <w:rPr>
          <w:sz w:val="18"/>
          <w:szCs w:val="18"/>
          <w:lang w:val="en-US"/>
        </w:rPr>
      </w:pPr>
      <w:proofErr w:type="spellStart"/>
      <w:r w:rsidRPr="00B4255B">
        <w:rPr>
          <w:sz w:val="18"/>
          <w:szCs w:val="18"/>
          <w:lang w:val="en-US"/>
        </w:rPr>
        <w:t>Slywotzky</w:t>
      </w:r>
      <w:proofErr w:type="spellEnd"/>
      <w:r w:rsidRPr="00B4255B">
        <w:rPr>
          <w:sz w:val="18"/>
          <w:szCs w:val="18"/>
          <w:lang w:val="en-US"/>
        </w:rPr>
        <w:t xml:space="preserve">, Adrian J., David J. Morrison, and Bob </w:t>
      </w:r>
      <w:proofErr w:type="spellStart"/>
      <w:r w:rsidRPr="00B4255B">
        <w:rPr>
          <w:sz w:val="18"/>
          <w:szCs w:val="18"/>
          <w:lang w:val="en-US"/>
        </w:rPr>
        <w:t>Andelman</w:t>
      </w:r>
      <w:proofErr w:type="spellEnd"/>
      <w:r w:rsidRPr="00B4255B">
        <w:rPr>
          <w:sz w:val="18"/>
          <w:szCs w:val="18"/>
          <w:lang w:val="en-US"/>
        </w:rPr>
        <w:t>, The Profit Zone: How Strategic Business Design</w:t>
      </w:r>
      <w:r w:rsidR="00B4255B" w:rsidRPr="00B4255B">
        <w:rPr>
          <w:sz w:val="18"/>
          <w:szCs w:val="18"/>
          <w:lang w:val="en-US"/>
        </w:rPr>
        <w:t xml:space="preserve"> </w:t>
      </w:r>
      <w:r w:rsidRPr="00B4255B">
        <w:rPr>
          <w:sz w:val="18"/>
          <w:szCs w:val="18"/>
          <w:lang w:val="en-US"/>
        </w:rPr>
        <w:t>Will Lead You to Tomorrow’s Profits (New York: Three Rivers Press, 2002).</w:t>
      </w:r>
    </w:p>
    <w:p w:rsidR="00BF63E3" w:rsidRPr="00B4255B" w:rsidRDefault="00BF63E3" w:rsidP="00BF63E3">
      <w:pPr>
        <w:rPr>
          <w:sz w:val="18"/>
          <w:szCs w:val="18"/>
          <w:lang w:val="en-US"/>
        </w:rPr>
      </w:pPr>
      <w:r w:rsidRPr="00B4255B">
        <w:rPr>
          <w:sz w:val="18"/>
          <w:szCs w:val="18"/>
          <w:lang w:val="en-US"/>
        </w:rPr>
        <w:t>Utterback, James M., Mastering the Dynamics of Innovation (Boston, MA: Harvard Business School Press,</w:t>
      </w:r>
      <w:r w:rsidR="00B4255B" w:rsidRPr="00B4255B">
        <w:rPr>
          <w:sz w:val="18"/>
          <w:szCs w:val="18"/>
          <w:lang w:val="en-US"/>
        </w:rPr>
        <w:t xml:space="preserve"> </w:t>
      </w:r>
      <w:r w:rsidRPr="00B4255B">
        <w:rPr>
          <w:sz w:val="18"/>
          <w:szCs w:val="18"/>
          <w:lang w:val="en-US"/>
        </w:rPr>
        <w:t>1996).</w:t>
      </w:r>
    </w:p>
    <w:p w:rsidR="00BF63E3" w:rsidRPr="00B4255B" w:rsidRDefault="00BF63E3" w:rsidP="00BF63E3">
      <w:pPr>
        <w:rPr>
          <w:sz w:val="18"/>
          <w:szCs w:val="18"/>
        </w:rPr>
      </w:pPr>
      <w:r w:rsidRPr="00B4255B">
        <w:rPr>
          <w:sz w:val="18"/>
          <w:szCs w:val="18"/>
        </w:rPr>
        <w:t xml:space="preserve">Williams, Jeffrey R., </w:t>
      </w:r>
      <w:proofErr w:type="spellStart"/>
      <w:r w:rsidRPr="00B4255B">
        <w:rPr>
          <w:sz w:val="18"/>
          <w:szCs w:val="18"/>
        </w:rPr>
        <w:t>Renewable</w:t>
      </w:r>
      <w:proofErr w:type="spellEnd"/>
      <w:r w:rsidRPr="00B4255B">
        <w:rPr>
          <w:sz w:val="18"/>
          <w:szCs w:val="18"/>
        </w:rPr>
        <w:t xml:space="preserve"> </w:t>
      </w:r>
      <w:proofErr w:type="spellStart"/>
      <w:r w:rsidRPr="00B4255B">
        <w:rPr>
          <w:sz w:val="18"/>
          <w:szCs w:val="18"/>
        </w:rPr>
        <w:t>Advantage</w:t>
      </w:r>
      <w:proofErr w:type="spellEnd"/>
      <w:r w:rsidRPr="00B4255B">
        <w:rPr>
          <w:sz w:val="18"/>
          <w:szCs w:val="18"/>
        </w:rPr>
        <w:t xml:space="preserve"> (New York: </w:t>
      </w:r>
      <w:proofErr w:type="spellStart"/>
      <w:r w:rsidRPr="00B4255B">
        <w:rPr>
          <w:sz w:val="18"/>
          <w:szCs w:val="18"/>
        </w:rPr>
        <w:t>The</w:t>
      </w:r>
      <w:proofErr w:type="spellEnd"/>
      <w:r w:rsidRPr="00B4255B">
        <w:rPr>
          <w:sz w:val="18"/>
          <w:szCs w:val="18"/>
        </w:rPr>
        <w:t xml:space="preserve"> Free </w:t>
      </w:r>
      <w:proofErr w:type="spellStart"/>
      <w:r w:rsidRPr="00B4255B">
        <w:rPr>
          <w:sz w:val="18"/>
          <w:szCs w:val="18"/>
        </w:rPr>
        <w:t>Press</w:t>
      </w:r>
      <w:proofErr w:type="spellEnd"/>
      <w:r w:rsidRPr="00B4255B">
        <w:rPr>
          <w:sz w:val="18"/>
          <w:szCs w:val="18"/>
        </w:rPr>
        <w:t>, 2000).</w:t>
      </w:r>
    </w:p>
    <w:p w:rsidR="00BF63E3" w:rsidRPr="00B4255B" w:rsidRDefault="00BF63E3" w:rsidP="00BF63E3">
      <w:pPr>
        <w:rPr>
          <w:b/>
          <w:bCs/>
          <w:sz w:val="18"/>
          <w:szCs w:val="18"/>
          <w:lang w:val="en-US"/>
        </w:rPr>
      </w:pPr>
      <w:r w:rsidRPr="00B4255B">
        <w:rPr>
          <w:b/>
          <w:bCs/>
          <w:sz w:val="18"/>
          <w:szCs w:val="18"/>
          <w:lang w:val="en-US"/>
        </w:rPr>
        <w:t>Articles and Papers</w:t>
      </w:r>
    </w:p>
    <w:p w:rsidR="00BF63E3" w:rsidRPr="00B4255B" w:rsidRDefault="00BF63E3" w:rsidP="00BF63E3">
      <w:pPr>
        <w:rPr>
          <w:sz w:val="18"/>
          <w:szCs w:val="18"/>
        </w:rPr>
      </w:pPr>
      <w:r w:rsidRPr="00B4255B">
        <w:rPr>
          <w:sz w:val="18"/>
          <w:szCs w:val="18"/>
          <w:lang w:val="en-US"/>
        </w:rPr>
        <w:t xml:space="preserve">Asker, John, Joan </w:t>
      </w:r>
      <w:proofErr w:type="spellStart"/>
      <w:r w:rsidRPr="00B4255B">
        <w:rPr>
          <w:sz w:val="18"/>
          <w:szCs w:val="18"/>
          <w:lang w:val="en-US"/>
        </w:rPr>
        <w:t>Farre</w:t>
      </w:r>
      <w:proofErr w:type="spellEnd"/>
      <w:r w:rsidRPr="00B4255B">
        <w:rPr>
          <w:sz w:val="18"/>
          <w:szCs w:val="18"/>
          <w:lang w:val="en-US"/>
        </w:rPr>
        <w:t xml:space="preserve">-Mensa, and Alexander </w:t>
      </w:r>
      <w:proofErr w:type="spellStart"/>
      <w:r w:rsidRPr="00B4255B">
        <w:rPr>
          <w:sz w:val="18"/>
          <w:szCs w:val="18"/>
          <w:lang w:val="en-US"/>
        </w:rPr>
        <w:t>Ljungqvist</w:t>
      </w:r>
      <w:proofErr w:type="spellEnd"/>
      <w:r w:rsidRPr="00B4255B">
        <w:rPr>
          <w:sz w:val="18"/>
          <w:szCs w:val="18"/>
          <w:lang w:val="en-US"/>
        </w:rPr>
        <w:t>, “Corporate Investment and Stock Market Listing:</w:t>
      </w:r>
      <w:r w:rsidR="00B4255B" w:rsidRPr="00B4255B">
        <w:rPr>
          <w:sz w:val="18"/>
          <w:szCs w:val="18"/>
          <w:lang w:val="en-US"/>
        </w:rPr>
        <w:t xml:space="preserve"> </w:t>
      </w:r>
      <w:r w:rsidRPr="00B4255B">
        <w:rPr>
          <w:sz w:val="18"/>
          <w:szCs w:val="18"/>
          <w:lang w:val="en-US"/>
        </w:rPr>
        <w:t xml:space="preserve">A Puzzle?” </w:t>
      </w:r>
      <w:proofErr w:type="spellStart"/>
      <w:r w:rsidRPr="00B4255B">
        <w:rPr>
          <w:sz w:val="18"/>
          <w:szCs w:val="18"/>
        </w:rPr>
        <w:t>European</w:t>
      </w:r>
      <w:proofErr w:type="spellEnd"/>
      <w:r w:rsidRPr="00B4255B">
        <w:rPr>
          <w:sz w:val="18"/>
          <w:szCs w:val="18"/>
        </w:rPr>
        <w:t xml:space="preserve"> </w:t>
      </w:r>
      <w:proofErr w:type="spellStart"/>
      <w:r w:rsidRPr="00B4255B">
        <w:rPr>
          <w:sz w:val="18"/>
          <w:szCs w:val="18"/>
        </w:rPr>
        <w:t>Corporate</w:t>
      </w:r>
      <w:proofErr w:type="spellEnd"/>
      <w:r w:rsidRPr="00B4255B">
        <w:rPr>
          <w:sz w:val="18"/>
          <w:szCs w:val="18"/>
        </w:rPr>
        <w:t xml:space="preserve"> </w:t>
      </w:r>
      <w:proofErr w:type="spellStart"/>
      <w:r w:rsidRPr="00B4255B">
        <w:rPr>
          <w:sz w:val="18"/>
          <w:szCs w:val="18"/>
        </w:rPr>
        <w:t>Governance</w:t>
      </w:r>
      <w:proofErr w:type="spellEnd"/>
      <w:r w:rsidRPr="00B4255B">
        <w:rPr>
          <w:sz w:val="18"/>
          <w:szCs w:val="18"/>
        </w:rPr>
        <w:t xml:space="preserve"> </w:t>
      </w:r>
      <w:proofErr w:type="spellStart"/>
      <w:r w:rsidRPr="00B4255B">
        <w:rPr>
          <w:sz w:val="18"/>
          <w:szCs w:val="18"/>
        </w:rPr>
        <w:t>Institute</w:t>
      </w:r>
      <w:proofErr w:type="spellEnd"/>
      <w:r w:rsidRPr="00B4255B">
        <w:rPr>
          <w:sz w:val="18"/>
          <w:szCs w:val="18"/>
        </w:rPr>
        <w:t xml:space="preserve"> (ECGI) - </w:t>
      </w:r>
      <w:proofErr w:type="spellStart"/>
      <w:r w:rsidRPr="00B4255B">
        <w:rPr>
          <w:sz w:val="18"/>
          <w:szCs w:val="18"/>
        </w:rPr>
        <w:t>Finance</w:t>
      </w:r>
      <w:proofErr w:type="spellEnd"/>
      <w:r w:rsidRPr="00B4255B">
        <w:rPr>
          <w:sz w:val="18"/>
          <w:szCs w:val="18"/>
        </w:rPr>
        <w:t xml:space="preserve"> </w:t>
      </w:r>
      <w:proofErr w:type="spellStart"/>
      <w:r w:rsidRPr="00B4255B">
        <w:rPr>
          <w:sz w:val="18"/>
          <w:szCs w:val="18"/>
        </w:rPr>
        <w:t>Research</w:t>
      </w:r>
      <w:proofErr w:type="spellEnd"/>
      <w:r w:rsidRPr="00B4255B">
        <w:rPr>
          <w:sz w:val="18"/>
          <w:szCs w:val="18"/>
        </w:rPr>
        <w:t xml:space="preserve"> </w:t>
      </w:r>
      <w:proofErr w:type="spellStart"/>
      <w:r w:rsidRPr="00B4255B">
        <w:rPr>
          <w:sz w:val="18"/>
          <w:szCs w:val="18"/>
        </w:rPr>
        <w:t>Paper</w:t>
      </w:r>
      <w:proofErr w:type="spellEnd"/>
      <w:r w:rsidRPr="00B4255B">
        <w:rPr>
          <w:sz w:val="18"/>
          <w:szCs w:val="18"/>
        </w:rPr>
        <w:t xml:space="preserve"> Series, April 22, 2013.</w:t>
      </w:r>
    </w:p>
    <w:p w:rsidR="00BF63E3" w:rsidRPr="00B4255B" w:rsidRDefault="00BF63E3" w:rsidP="00BF63E3">
      <w:pPr>
        <w:rPr>
          <w:sz w:val="18"/>
          <w:szCs w:val="18"/>
          <w:lang w:val="en-US"/>
        </w:rPr>
      </w:pPr>
      <w:proofErr w:type="spellStart"/>
      <w:r w:rsidRPr="00B4255B">
        <w:rPr>
          <w:sz w:val="18"/>
          <w:szCs w:val="18"/>
          <w:lang w:val="en-US"/>
        </w:rPr>
        <w:t>Brandenburger</w:t>
      </w:r>
      <w:proofErr w:type="spellEnd"/>
      <w:r w:rsidRPr="00B4255B">
        <w:rPr>
          <w:sz w:val="18"/>
          <w:szCs w:val="18"/>
          <w:lang w:val="en-US"/>
        </w:rPr>
        <w:t>, Adam M., and Harborne W. Stuart, Jr., “Value-Based Business Strategy,” Journal of</w:t>
      </w:r>
      <w:r w:rsidR="00B4255B" w:rsidRPr="00B4255B">
        <w:rPr>
          <w:sz w:val="18"/>
          <w:szCs w:val="18"/>
          <w:lang w:val="en-US"/>
        </w:rPr>
        <w:t xml:space="preserve"> </w:t>
      </w:r>
      <w:r w:rsidRPr="00B4255B">
        <w:rPr>
          <w:sz w:val="18"/>
          <w:szCs w:val="18"/>
          <w:lang w:val="en-US"/>
        </w:rPr>
        <w:t>Economics &amp; Management Strategy, Vol. 5, No. 1, Spring 1996, 5-24.</w:t>
      </w:r>
    </w:p>
    <w:p w:rsidR="00BF63E3" w:rsidRPr="00B4255B" w:rsidRDefault="00BF63E3" w:rsidP="00BF63E3">
      <w:pPr>
        <w:rPr>
          <w:sz w:val="18"/>
          <w:szCs w:val="18"/>
          <w:lang w:val="en-US"/>
        </w:rPr>
      </w:pPr>
      <w:r w:rsidRPr="00B4255B">
        <w:rPr>
          <w:sz w:val="18"/>
          <w:szCs w:val="18"/>
          <w:lang w:val="en-US"/>
        </w:rPr>
        <w:t xml:space="preserve">Camerer, Colin, and Dan </w:t>
      </w:r>
      <w:proofErr w:type="spellStart"/>
      <w:r w:rsidRPr="00B4255B">
        <w:rPr>
          <w:sz w:val="18"/>
          <w:szCs w:val="18"/>
          <w:lang w:val="en-US"/>
        </w:rPr>
        <w:t>Lovallo</w:t>
      </w:r>
      <w:proofErr w:type="spellEnd"/>
      <w:r w:rsidRPr="00B4255B">
        <w:rPr>
          <w:sz w:val="18"/>
          <w:szCs w:val="18"/>
          <w:lang w:val="en-US"/>
        </w:rPr>
        <w:t>, “Overconfidence and Excess Entry: An Experimental Approach,” American</w:t>
      </w:r>
      <w:r w:rsidR="00B4255B" w:rsidRPr="00B4255B">
        <w:rPr>
          <w:sz w:val="18"/>
          <w:szCs w:val="18"/>
          <w:lang w:val="en-US"/>
        </w:rPr>
        <w:t xml:space="preserve"> </w:t>
      </w:r>
      <w:r w:rsidRPr="00B4255B">
        <w:rPr>
          <w:sz w:val="18"/>
          <w:szCs w:val="18"/>
          <w:lang w:val="en-US"/>
        </w:rPr>
        <w:t>Economic Review, Vol. 89, No. 1, March 1999, 306-318.</w:t>
      </w:r>
    </w:p>
    <w:p w:rsidR="00BF63E3" w:rsidRPr="00B4255B" w:rsidRDefault="00BF63E3" w:rsidP="00BF63E3">
      <w:pPr>
        <w:rPr>
          <w:sz w:val="18"/>
          <w:szCs w:val="18"/>
          <w:lang w:val="en-US"/>
        </w:rPr>
      </w:pPr>
      <w:r w:rsidRPr="00B4255B">
        <w:rPr>
          <w:sz w:val="18"/>
          <w:szCs w:val="18"/>
          <w:lang w:val="en-US"/>
        </w:rPr>
        <w:t>Caves, Richard E., and Pankaj Ghemawat, “Identifying Mobility Barriers,” Strategic Management Journal, Vol.</w:t>
      </w:r>
      <w:r w:rsidR="005F560D" w:rsidRPr="00B4255B">
        <w:rPr>
          <w:sz w:val="18"/>
          <w:szCs w:val="18"/>
          <w:lang w:val="en-US"/>
        </w:rPr>
        <w:t xml:space="preserve"> </w:t>
      </w:r>
      <w:r w:rsidRPr="00B4255B">
        <w:rPr>
          <w:sz w:val="18"/>
          <w:szCs w:val="18"/>
          <w:lang w:val="en-US"/>
        </w:rPr>
        <w:t>13, No. 1, 1992, 1-12.</w:t>
      </w:r>
    </w:p>
    <w:p w:rsidR="00BF63E3" w:rsidRPr="00B4255B" w:rsidRDefault="00BF63E3" w:rsidP="00BF63E3">
      <w:pPr>
        <w:rPr>
          <w:sz w:val="18"/>
          <w:szCs w:val="18"/>
          <w:lang w:val="en-US"/>
        </w:rPr>
      </w:pPr>
      <w:r w:rsidRPr="00B4255B">
        <w:rPr>
          <w:sz w:val="18"/>
          <w:szCs w:val="18"/>
          <w:lang w:val="en-US"/>
        </w:rPr>
        <w:t>Christensen, Clayton M., “The Ongoing Process of Building a Theory of Disruption,” Journal of Product</w:t>
      </w:r>
      <w:r w:rsidR="00B4255B" w:rsidRPr="00B4255B">
        <w:rPr>
          <w:sz w:val="18"/>
          <w:szCs w:val="18"/>
          <w:lang w:val="en-US"/>
        </w:rPr>
        <w:t xml:space="preserve"> </w:t>
      </w:r>
      <w:r w:rsidRPr="00B4255B">
        <w:rPr>
          <w:sz w:val="18"/>
          <w:szCs w:val="18"/>
          <w:lang w:val="en-US"/>
        </w:rPr>
        <w:t>Innovation Management, Vol. 23, No. 1, January 2006, 39-55.</w:t>
      </w:r>
    </w:p>
    <w:p w:rsidR="00BF63E3" w:rsidRPr="00B4255B" w:rsidRDefault="00BF63E3" w:rsidP="00BF63E3">
      <w:pPr>
        <w:rPr>
          <w:sz w:val="18"/>
          <w:szCs w:val="18"/>
          <w:lang w:val="en-US"/>
        </w:rPr>
      </w:pPr>
      <w:r w:rsidRPr="00B4255B">
        <w:rPr>
          <w:sz w:val="18"/>
          <w:szCs w:val="18"/>
          <w:lang w:val="en-US"/>
        </w:rPr>
        <w:t xml:space="preserve">Christensen, Clayton M., Matt </w:t>
      </w:r>
      <w:proofErr w:type="spellStart"/>
      <w:r w:rsidRPr="00B4255B">
        <w:rPr>
          <w:sz w:val="18"/>
          <w:szCs w:val="18"/>
          <w:lang w:val="en-US"/>
        </w:rPr>
        <w:t>Verlinden</w:t>
      </w:r>
      <w:proofErr w:type="spellEnd"/>
      <w:r w:rsidRPr="00B4255B">
        <w:rPr>
          <w:sz w:val="18"/>
          <w:szCs w:val="18"/>
          <w:lang w:val="en-US"/>
        </w:rPr>
        <w:t xml:space="preserve">, and George </w:t>
      </w:r>
      <w:proofErr w:type="spellStart"/>
      <w:r w:rsidRPr="00B4255B">
        <w:rPr>
          <w:sz w:val="18"/>
          <w:szCs w:val="18"/>
          <w:lang w:val="en-US"/>
        </w:rPr>
        <w:t>Westerman</w:t>
      </w:r>
      <w:proofErr w:type="spellEnd"/>
      <w:r w:rsidRPr="00B4255B">
        <w:rPr>
          <w:sz w:val="18"/>
          <w:szCs w:val="18"/>
          <w:lang w:val="en-US"/>
        </w:rPr>
        <w:t>, “Disruption, Disintegration, and the</w:t>
      </w:r>
      <w:r w:rsidR="00B4255B" w:rsidRPr="00B4255B">
        <w:rPr>
          <w:sz w:val="18"/>
          <w:szCs w:val="18"/>
          <w:lang w:val="en-US"/>
        </w:rPr>
        <w:t xml:space="preserve"> </w:t>
      </w:r>
      <w:r w:rsidRPr="00B4255B">
        <w:rPr>
          <w:sz w:val="18"/>
          <w:szCs w:val="18"/>
          <w:lang w:val="en-US"/>
        </w:rPr>
        <w:t>Dissipation of Differentiability,” Industrial and Corporate Change, Vol. 11, No. 5, November 2002, 955-993.</w:t>
      </w:r>
    </w:p>
    <w:p w:rsidR="00BF63E3" w:rsidRPr="00B4255B" w:rsidRDefault="00BF63E3" w:rsidP="00BF63E3">
      <w:pPr>
        <w:rPr>
          <w:sz w:val="18"/>
          <w:szCs w:val="18"/>
        </w:rPr>
      </w:pPr>
      <w:proofErr w:type="spellStart"/>
      <w:r w:rsidRPr="00B4255B">
        <w:rPr>
          <w:sz w:val="18"/>
          <w:szCs w:val="18"/>
        </w:rPr>
        <w:t>Denrell</w:t>
      </w:r>
      <w:proofErr w:type="spellEnd"/>
      <w:r w:rsidRPr="00B4255B">
        <w:rPr>
          <w:sz w:val="18"/>
          <w:szCs w:val="18"/>
        </w:rPr>
        <w:t xml:space="preserve">, </w:t>
      </w:r>
      <w:proofErr w:type="spellStart"/>
      <w:r w:rsidRPr="00B4255B">
        <w:rPr>
          <w:sz w:val="18"/>
          <w:szCs w:val="18"/>
        </w:rPr>
        <w:t>Jerker</w:t>
      </w:r>
      <w:proofErr w:type="spellEnd"/>
      <w:r w:rsidRPr="00B4255B">
        <w:rPr>
          <w:sz w:val="18"/>
          <w:szCs w:val="18"/>
        </w:rPr>
        <w:t>, “</w:t>
      </w:r>
      <w:proofErr w:type="spellStart"/>
      <w:r w:rsidRPr="00B4255B">
        <w:rPr>
          <w:sz w:val="18"/>
          <w:szCs w:val="18"/>
        </w:rPr>
        <w:t>Vicarious</w:t>
      </w:r>
      <w:proofErr w:type="spellEnd"/>
      <w:r w:rsidRPr="00B4255B">
        <w:rPr>
          <w:sz w:val="18"/>
          <w:szCs w:val="18"/>
        </w:rPr>
        <w:t xml:space="preserve"> </w:t>
      </w:r>
      <w:proofErr w:type="spellStart"/>
      <w:r w:rsidRPr="00B4255B">
        <w:rPr>
          <w:sz w:val="18"/>
          <w:szCs w:val="18"/>
        </w:rPr>
        <w:t>Learning</w:t>
      </w:r>
      <w:proofErr w:type="spellEnd"/>
      <w:r w:rsidRPr="00B4255B">
        <w:rPr>
          <w:sz w:val="18"/>
          <w:szCs w:val="18"/>
        </w:rPr>
        <w:t xml:space="preserve">, </w:t>
      </w:r>
      <w:proofErr w:type="spellStart"/>
      <w:r w:rsidRPr="00B4255B">
        <w:rPr>
          <w:sz w:val="18"/>
          <w:szCs w:val="18"/>
        </w:rPr>
        <w:t>Undersampling</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w:t>
      </w:r>
      <w:proofErr w:type="spellStart"/>
      <w:r w:rsidRPr="00B4255B">
        <w:rPr>
          <w:sz w:val="18"/>
          <w:szCs w:val="18"/>
        </w:rPr>
        <w:t>Failure</w:t>
      </w:r>
      <w:proofErr w:type="spellEnd"/>
      <w:r w:rsidRPr="00B4255B">
        <w:rPr>
          <w:sz w:val="18"/>
          <w:szCs w:val="18"/>
        </w:rPr>
        <w:t xml:space="preserve">, and </w:t>
      </w:r>
      <w:proofErr w:type="spellStart"/>
      <w:r w:rsidRPr="00B4255B">
        <w:rPr>
          <w:sz w:val="18"/>
          <w:szCs w:val="18"/>
        </w:rPr>
        <w:t>the</w:t>
      </w:r>
      <w:proofErr w:type="spellEnd"/>
      <w:r w:rsidRPr="00B4255B">
        <w:rPr>
          <w:sz w:val="18"/>
          <w:szCs w:val="18"/>
        </w:rPr>
        <w:t xml:space="preserve"> </w:t>
      </w:r>
      <w:proofErr w:type="spellStart"/>
      <w:r w:rsidRPr="00B4255B">
        <w:rPr>
          <w:sz w:val="18"/>
          <w:szCs w:val="18"/>
        </w:rPr>
        <w:t>Myths</w:t>
      </w:r>
      <w:proofErr w:type="spellEnd"/>
      <w:r w:rsidRPr="00B4255B">
        <w:rPr>
          <w:sz w:val="18"/>
          <w:szCs w:val="18"/>
        </w:rPr>
        <w:t xml:space="preserve"> </w:t>
      </w:r>
      <w:proofErr w:type="spellStart"/>
      <w:r w:rsidRPr="00B4255B">
        <w:rPr>
          <w:sz w:val="18"/>
          <w:szCs w:val="18"/>
        </w:rPr>
        <w:t>of</w:t>
      </w:r>
      <w:proofErr w:type="spellEnd"/>
      <w:r w:rsidRPr="00B4255B">
        <w:rPr>
          <w:sz w:val="18"/>
          <w:szCs w:val="18"/>
        </w:rPr>
        <w:t xml:space="preserve"> Management.” </w:t>
      </w:r>
      <w:proofErr w:type="spellStart"/>
      <w:r w:rsidRPr="00B4255B">
        <w:rPr>
          <w:sz w:val="18"/>
          <w:szCs w:val="18"/>
        </w:rPr>
        <w:t>Organization</w:t>
      </w:r>
      <w:proofErr w:type="spellEnd"/>
      <w:r w:rsidR="00B4255B" w:rsidRPr="00B4255B">
        <w:rPr>
          <w:sz w:val="18"/>
          <w:szCs w:val="18"/>
        </w:rPr>
        <w:t xml:space="preserve"> </w:t>
      </w:r>
      <w:proofErr w:type="spellStart"/>
      <w:r w:rsidRPr="00B4255B">
        <w:rPr>
          <w:sz w:val="18"/>
          <w:szCs w:val="18"/>
        </w:rPr>
        <w:t>Science</w:t>
      </w:r>
      <w:proofErr w:type="spellEnd"/>
      <w:r w:rsidRPr="00B4255B">
        <w:rPr>
          <w:sz w:val="18"/>
          <w:szCs w:val="18"/>
        </w:rPr>
        <w:t>, Vol. 14, No. 3, May-June 2003, 227–243.</w:t>
      </w:r>
    </w:p>
    <w:p w:rsidR="00BF63E3" w:rsidRPr="00B4255B" w:rsidRDefault="00BF63E3" w:rsidP="00BF63E3">
      <w:pPr>
        <w:rPr>
          <w:sz w:val="18"/>
          <w:szCs w:val="18"/>
          <w:lang w:val="en-US"/>
        </w:rPr>
      </w:pPr>
      <w:r w:rsidRPr="00B4255B">
        <w:rPr>
          <w:sz w:val="18"/>
          <w:szCs w:val="18"/>
        </w:rPr>
        <w:t>———, “</w:t>
      </w:r>
      <w:proofErr w:type="spellStart"/>
      <w:r w:rsidRPr="00B4255B">
        <w:rPr>
          <w:sz w:val="18"/>
          <w:szCs w:val="18"/>
        </w:rPr>
        <w:t>Should</w:t>
      </w:r>
      <w:proofErr w:type="spellEnd"/>
      <w:r w:rsidRPr="00B4255B">
        <w:rPr>
          <w:sz w:val="18"/>
          <w:szCs w:val="18"/>
        </w:rPr>
        <w:t xml:space="preserve"> </w:t>
      </w:r>
      <w:proofErr w:type="spellStart"/>
      <w:r w:rsidRPr="00B4255B">
        <w:rPr>
          <w:sz w:val="18"/>
          <w:szCs w:val="18"/>
        </w:rPr>
        <w:t>We</w:t>
      </w:r>
      <w:proofErr w:type="spellEnd"/>
      <w:r w:rsidRPr="00B4255B">
        <w:rPr>
          <w:sz w:val="18"/>
          <w:szCs w:val="18"/>
        </w:rPr>
        <w:t xml:space="preserve"> Be </w:t>
      </w:r>
      <w:proofErr w:type="spellStart"/>
      <w:r w:rsidRPr="00B4255B">
        <w:rPr>
          <w:sz w:val="18"/>
          <w:szCs w:val="18"/>
        </w:rPr>
        <w:t>Impressed</w:t>
      </w:r>
      <w:proofErr w:type="spellEnd"/>
      <w:r w:rsidRPr="00B4255B">
        <w:rPr>
          <w:sz w:val="18"/>
          <w:szCs w:val="18"/>
        </w:rPr>
        <w:t xml:space="preserve"> </w:t>
      </w:r>
      <w:proofErr w:type="spellStart"/>
      <w:r w:rsidRPr="00B4255B">
        <w:rPr>
          <w:sz w:val="18"/>
          <w:szCs w:val="18"/>
        </w:rPr>
        <w:t>With</w:t>
      </w:r>
      <w:proofErr w:type="spellEnd"/>
      <w:r w:rsidRPr="00B4255B">
        <w:rPr>
          <w:sz w:val="18"/>
          <w:szCs w:val="18"/>
        </w:rPr>
        <w:t xml:space="preserve"> High Performance?” </w:t>
      </w:r>
      <w:r w:rsidRPr="00B4255B">
        <w:rPr>
          <w:sz w:val="18"/>
          <w:szCs w:val="18"/>
          <w:lang w:val="en-US"/>
        </w:rPr>
        <w:t>Journal of Management Inquiry, Vol. 14, No. 3,</w:t>
      </w:r>
      <w:r w:rsidR="00B4255B" w:rsidRPr="00B4255B">
        <w:rPr>
          <w:sz w:val="18"/>
          <w:szCs w:val="18"/>
          <w:lang w:val="en-US"/>
        </w:rPr>
        <w:t xml:space="preserve"> </w:t>
      </w:r>
      <w:r w:rsidRPr="00B4255B">
        <w:rPr>
          <w:sz w:val="18"/>
          <w:szCs w:val="18"/>
          <w:lang w:val="en-US"/>
        </w:rPr>
        <w:t>September 2005, 292-298.</w:t>
      </w:r>
    </w:p>
    <w:p w:rsidR="00BF63E3" w:rsidRPr="00B4255B" w:rsidRDefault="00BF63E3" w:rsidP="00BF63E3">
      <w:pPr>
        <w:rPr>
          <w:sz w:val="18"/>
          <w:szCs w:val="18"/>
          <w:lang w:val="en-US"/>
        </w:rPr>
      </w:pPr>
      <w:proofErr w:type="spellStart"/>
      <w:r w:rsidRPr="00B4255B">
        <w:rPr>
          <w:sz w:val="18"/>
          <w:szCs w:val="18"/>
          <w:lang w:val="en-US"/>
        </w:rPr>
        <w:t>Denrell</w:t>
      </w:r>
      <w:proofErr w:type="spellEnd"/>
      <w:r w:rsidRPr="00B4255B">
        <w:rPr>
          <w:sz w:val="18"/>
          <w:szCs w:val="18"/>
          <w:lang w:val="en-US"/>
        </w:rPr>
        <w:t xml:space="preserve">, Jerker, Christina Fang, and </w:t>
      </w:r>
      <w:proofErr w:type="spellStart"/>
      <w:r w:rsidRPr="00B4255B">
        <w:rPr>
          <w:sz w:val="18"/>
          <w:szCs w:val="18"/>
          <w:lang w:val="en-US"/>
        </w:rPr>
        <w:t>Zhanyun</w:t>
      </w:r>
      <w:proofErr w:type="spellEnd"/>
      <w:r w:rsidRPr="00B4255B">
        <w:rPr>
          <w:sz w:val="18"/>
          <w:szCs w:val="18"/>
          <w:lang w:val="en-US"/>
        </w:rPr>
        <w:t xml:space="preserve"> Zhao, “Inferring Superior Capabilities from Sustained Superior</w:t>
      </w:r>
      <w:r w:rsidR="00B4255B" w:rsidRPr="00B4255B">
        <w:rPr>
          <w:sz w:val="18"/>
          <w:szCs w:val="18"/>
          <w:lang w:val="en-US"/>
        </w:rPr>
        <w:t xml:space="preserve"> </w:t>
      </w:r>
      <w:r w:rsidRPr="00B4255B">
        <w:rPr>
          <w:sz w:val="18"/>
          <w:szCs w:val="18"/>
          <w:lang w:val="en-US"/>
        </w:rPr>
        <w:t>Performance: A Bayesian Analysis,” Strategic Management Journal, Vol. 34, No. 2, February 2013, 182-196.</w:t>
      </w:r>
    </w:p>
    <w:p w:rsidR="00BF63E3" w:rsidRPr="00B4255B" w:rsidRDefault="00BF63E3" w:rsidP="00BF63E3">
      <w:pPr>
        <w:rPr>
          <w:sz w:val="18"/>
          <w:szCs w:val="18"/>
          <w:lang w:val="en-US"/>
        </w:rPr>
      </w:pPr>
      <w:r w:rsidRPr="00B4255B">
        <w:rPr>
          <w:sz w:val="18"/>
          <w:szCs w:val="18"/>
          <w:lang w:val="en-US"/>
        </w:rPr>
        <w:t xml:space="preserve">Disney, Richard, Jonathan </w:t>
      </w:r>
      <w:proofErr w:type="spellStart"/>
      <w:r w:rsidRPr="00B4255B">
        <w:rPr>
          <w:sz w:val="18"/>
          <w:szCs w:val="18"/>
          <w:lang w:val="en-US"/>
        </w:rPr>
        <w:t>Haskel</w:t>
      </w:r>
      <w:proofErr w:type="spellEnd"/>
      <w:r w:rsidRPr="00B4255B">
        <w:rPr>
          <w:sz w:val="18"/>
          <w:szCs w:val="18"/>
          <w:lang w:val="en-US"/>
        </w:rPr>
        <w:t xml:space="preserve">, and </w:t>
      </w:r>
      <w:proofErr w:type="spellStart"/>
      <w:r w:rsidRPr="00B4255B">
        <w:rPr>
          <w:sz w:val="18"/>
          <w:szCs w:val="18"/>
          <w:lang w:val="en-US"/>
        </w:rPr>
        <w:t>Ylva</w:t>
      </w:r>
      <w:proofErr w:type="spellEnd"/>
      <w:r w:rsidRPr="00B4255B">
        <w:rPr>
          <w:sz w:val="18"/>
          <w:szCs w:val="18"/>
          <w:lang w:val="en-US"/>
        </w:rPr>
        <w:t xml:space="preserve"> </w:t>
      </w:r>
      <w:proofErr w:type="spellStart"/>
      <w:r w:rsidRPr="00B4255B">
        <w:rPr>
          <w:sz w:val="18"/>
          <w:szCs w:val="18"/>
          <w:lang w:val="en-US"/>
        </w:rPr>
        <w:t>Heden</w:t>
      </w:r>
      <w:proofErr w:type="spellEnd"/>
      <w:r w:rsidRPr="00B4255B">
        <w:rPr>
          <w:sz w:val="18"/>
          <w:szCs w:val="18"/>
          <w:lang w:val="en-US"/>
        </w:rPr>
        <w:t>, "Entry, Exit and Establishment Survival in UK</w:t>
      </w:r>
      <w:r w:rsidR="00B4255B" w:rsidRPr="00B4255B">
        <w:rPr>
          <w:sz w:val="18"/>
          <w:szCs w:val="18"/>
          <w:lang w:val="en-US"/>
        </w:rPr>
        <w:t xml:space="preserve"> </w:t>
      </w:r>
      <w:r w:rsidRPr="00B4255B">
        <w:rPr>
          <w:sz w:val="18"/>
          <w:szCs w:val="18"/>
          <w:lang w:val="en-US"/>
        </w:rPr>
        <w:t>Manufacturing," Journal of Industrial Economics, Vol. 51, No. 1, March 2003, 91-112.</w:t>
      </w:r>
    </w:p>
    <w:p w:rsidR="00BF63E3" w:rsidRPr="00B4255B" w:rsidRDefault="00BF63E3" w:rsidP="00BF63E3">
      <w:pPr>
        <w:rPr>
          <w:sz w:val="18"/>
          <w:szCs w:val="18"/>
          <w:lang w:val="en-US"/>
        </w:rPr>
      </w:pPr>
      <w:r w:rsidRPr="00B4255B">
        <w:rPr>
          <w:sz w:val="18"/>
          <w:szCs w:val="18"/>
          <w:lang w:val="en-US"/>
        </w:rPr>
        <w:t>Dunne, Timothy, Mark J. Roberts, and Larry Samuelson, “Patterns of firm entry and exit in U.S.</w:t>
      </w:r>
      <w:r w:rsidR="00B4255B" w:rsidRPr="00B4255B">
        <w:rPr>
          <w:sz w:val="18"/>
          <w:szCs w:val="18"/>
          <w:lang w:val="en-US"/>
        </w:rPr>
        <w:t xml:space="preserve"> </w:t>
      </w:r>
      <w:r w:rsidRPr="00B4255B">
        <w:rPr>
          <w:sz w:val="18"/>
          <w:szCs w:val="18"/>
          <w:lang w:val="en-US"/>
        </w:rPr>
        <w:t>manufacturing industries,” RAND Journal of Economics, Vol. 19, No. 4, Winter 1988, 495-515.</w:t>
      </w:r>
    </w:p>
    <w:p w:rsidR="00BF63E3" w:rsidRPr="00B4255B" w:rsidRDefault="00BF63E3" w:rsidP="00BF63E3">
      <w:pPr>
        <w:rPr>
          <w:sz w:val="18"/>
          <w:szCs w:val="18"/>
          <w:lang w:val="en-US"/>
        </w:rPr>
      </w:pPr>
      <w:proofErr w:type="spellStart"/>
      <w:r w:rsidRPr="00B4255B">
        <w:rPr>
          <w:sz w:val="18"/>
          <w:szCs w:val="18"/>
          <w:lang w:val="en-US"/>
        </w:rPr>
        <w:lastRenderedPageBreak/>
        <w:t>Gadiesh</w:t>
      </w:r>
      <w:proofErr w:type="spellEnd"/>
      <w:r w:rsidRPr="00B4255B">
        <w:rPr>
          <w:sz w:val="18"/>
          <w:szCs w:val="18"/>
          <w:lang w:val="en-US"/>
        </w:rPr>
        <w:t>, Orit and James L. Gilbert, “Profit Pools: A Fresh Look at Strategy,” Harvard Business Review, May-</w:t>
      </w:r>
      <w:r w:rsidR="00B4255B" w:rsidRPr="00B4255B">
        <w:rPr>
          <w:sz w:val="18"/>
          <w:szCs w:val="18"/>
          <w:lang w:val="en-US"/>
        </w:rPr>
        <w:t xml:space="preserve"> </w:t>
      </w:r>
      <w:proofErr w:type="gramStart"/>
      <w:r w:rsidRPr="00B4255B">
        <w:rPr>
          <w:sz w:val="18"/>
          <w:szCs w:val="18"/>
          <w:lang w:val="en-US"/>
        </w:rPr>
        <w:t>June,</w:t>
      </w:r>
      <w:proofErr w:type="gramEnd"/>
      <w:r w:rsidRPr="00B4255B">
        <w:rPr>
          <w:sz w:val="18"/>
          <w:szCs w:val="18"/>
          <w:lang w:val="en-US"/>
        </w:rPr>
        <w:t xml:space="preserve"> 1998, 139-147.</w:t>
      </w:r>
    </w:p>
    <w:p w:rsidR="00BF63E3" w:rsidRPr="00B4255B" w:rsidRDefault="00BF63E3" w:rsidP="00BF63E3">
      <w:pPr>
        <w:rPr>
          <w:sz w:val="18"/>
          <w:szCs w:val="18"/>
          <w:lang w:val="en-US"/>
        </w:rPr>
      </w:pPr>
      <w:r w:rsidRPr="00B4255B">
        <w:rPr>
          <w:sz w:val="18"/>
          <w:szCs w:val="18"/>
          <w:lang w:val="en-US"/>
        </w:rPr>
        <w:t>———, “How to Map Your Industry’s Profit Pool,” Harvard Business Review, May-</w:t>
      </w:r>
      <w:proofErr w:type="gramStart"/>
      <w:r w:rsidRPr="00B4255B">
        <w:rPr>
          <w:sz w:val="18"/>
          <w:szCs w:val="18"/>
          <w:lang w:val="en-US"/>
        </w:rPr>
        <w:t>June,</w:t>
      </w:r>
      <w:proofErr w:type="gramEnd"/>
      <w:r w:rsidRPr="00B4255B">
        <w:rPr>
          <w:sz w:val="18"/>
          <w:szCs w:val="18"/>
          <w:lang w:val="en-US"/>
        </w:rPr>
        <w:t xml:space="preserve"> 1998, 149-162.</w:t>
      </w:r>
      <w:r w:rsidR="005F560D" w:rsidRPr="00B4255B">
        <w:rPr>
          <w:sz w:val="18"/>
          <w:szCs w:val="18"/>
          <w:lang w:val="en-US"/>
        </w:rPr>
        <w:t xml:space="preserve"> </w:t>
      </w:r>
      <w:r w:rsidRPr="00B4255B">
        <w:rPr>
          <w:sz w:val="18"/>
          <w:szCs w:val="18"/>
          <w:lang w:val="en-US"/>
        </w:rPr>
        <w:t>Greenwald, Bruce, and Judd Kahn, “All Strategy Is Local,” Harvard Business Review, September 2005, 94-</w:t>
      </w:r>
      <w:r w:rsidR="00B4255B" w:rsidRPr="00B4255B">
        <w:rPr>
          <w:sz w:val="18"/>
          <w:szCs w:val="18"/>
          <w:lang w:val="en-US"/>
        </w:rPr>
        <w:t xml:space="preserve"> </w:t>
      </w:r>
      <w:r w:rsidRPr="00B4255B">
        <w:rPr>
          <w:sz w:val="18"/>
          <w:szCs w:val="18"/>
          <w:lang w:val="en-US"/>
        </w:rPr>
        <w:t>104.</w:t>
      </w:r>
    </w:p>
    <w:p w:rsidR="00BF63E3" w:rsidRPr="00B4255B" w:rsidRDefault="00BF63E3" w:rsidP="00BF63E3">
      <w:pPr>
        <w:rPr>
          <w:sz w:val="18"/>
          <w:szCs w:val="18"/>
          <w:lang w:val="en-US"/>
        </w:rPr>
      </w:pPr>
      <w:r w:rsidRPr="00B4255B">
        <w:rPr>
          <w:sz w:val="18"/>
          <w:szCs w:val="18"/>
          <w:lang w:val="en-US"/>
        </w:rPr>
        <w:t>Henderson, Andrew D., Michael E. Raynor, and Mumtaz Ahmed, “How Long Must a Firm Be Great to Rule</w:t>
      </w:r>
      <w:r w:rsidR="00B4255B" w:rsidRPr="00B4255B">
        <w:rPr>
          <w:sz w:val="18"/>
          <w:szCs w:val="18"/>
          <w:lang w:val="en-US"/>
        </w:rPr>
        <w:t xml:space="preserve"> </w:t>
      </w:r>
      <w:r w:rsidRPr="00B4255B">
        <w:rPr>
          <w:sz w:val="18"/>
          <w:szCs w:val="18"/>
          <w:lang w:val="en-US"/>
        </w:rPr>
        <w:t xml:space="preserve">Out Luck? Benchmarking Sustained Superior Performance Without Being Fooled </w:t>
      </w:r>
      <w:proofErr w:type="gramStart"/>
      <w:r w:rsidRPr="00B4255B">
        <w:rPr>
          <w:sz w:val="18"/>
          <w:szCs w:val="18"/>
          <w:lang w:val="en-US"/>
        </w:rPr>
        <w:t>By</w:t>
      </w:r>
      <w:proofErr w:type="gramEnd"/>
      <w:r w:rsidRPr="00B4255B">
        <w:rPr>
          <w:sz w:val="18"/>
          <w:szCs w:val="18"/>
          <w:lang w:val="en-US"/>
        </w:rPr>
        <w:t xml:space="preserve"> Randomness,” Academy</w:t>
      </w:r>
      <w:r w:rsidR="00B4255B" w:rsidRPr="00B4255B">
        <w:rPr>
          <w:sz w:val="18"/>
          <w:szCs w:val="18"/>
          <w:lang w:val="en-US"/>
        </w:rPr>
        <w:t xml:space="preserve"> </w:t>
      </w:r>
      <w:r w:rsidRPr="00B4255B">
        <w:rPr>
          <w:sz w:val="18"/>
          <w:szCs w:val="18"/>
          <w:lang w:val="en-US"/>
        </w:rPr>
        <w:t>of Management Proceedings, August 2009, 1–6.</w:t>
      </w:r>
    </w:p>
    <w:p w:rsidR="00BF63E3" w:rsidRPr="00B4255B" w:rsidRDefault="00BF63E3" w:rsidP="00BF63E3">
      <w:pPr>
        <w:rPr>
          <w:sz w:val="18"/>
          <w:szCs w:val="18"/>
          <w:lang w:val="en-US"/>
        </w:rPr>
      </w:pPr>
      <w:r w:rsidRPr="00B4255B">
        <w:rPr>
          <w:sz w:val="18"/>
          <w:szCs w:val="18"/>
          <w:lang w:val="en-US"/>
        </w:rPr>
        <w:t xml:space="preserve">Hou, </w:t>
      </w:r>
      <w:proofErr w:type="spellStart"/>
      <w:r w:rsidRPr="00B4255B">
        <w:rPr>
          <w:sz w:val="18"/>
          <w:szCs w:val="18"/>
          <w:lang w:val="en-US"/>
        </w:rPr>
        <w:t>Kewei</w:t>
      </w:r>
      <w:proofErr w:type="spellEnd"/>
      <w:r w:rsidRPr="00B4255B">
        <w:rPr>
          <w:sz w:val="18"/>
          <w:szCs w:val="18"/>
          <w:lang w:val="en-US"/>
        </w:rPr>
        <w:t>, and David T. Robinson, “Industry Concentration and Average Stock Returns,” Journal of Finance,</w:t>
      </w:r>
      <w:r w:rsidR="00B4255B" w:rsidRPr="00B4255B">
        <w:rPr>
          <w:sz w:val="18"/>
          <w:szCs w:val="18"/>
          <w:lang w:val="en-US"/>
        </w:rPr>
        <w:t xml:space="preserve"> </w:t>
      </w:r>
      <w:r w:rsidRPr="00B4255B">
        <w:rPr>
          <w:sz w:val="18"/>
          <w:szCs w:val="18"/>
          <w:lang w:val="en-US"/>
        </w:rPr>
        <w:t>Vol. 61, No. 4, August 2006, 1927-1956.</w:t>
      </w:r>
    </w:p>
    <w:p w:rsidR="00BF63E3" w:rsidRPr="00B4255B" w:rsidRDefault="00BF63E3" w:rsidP="00BF63E3">
      <w:pPr>
        <w:rPr>
          <w:sz w:val="18"/>
          <w:szCs w:val="18"/>
          <w:lang w:val="en-US"/>
        </w:rPr>
      </w:pPr>
      <w:r w:rsidRPr="00B4255B">
        <w:rPr>
          <w:sz w:val="18"/>
          <w:szCs w:val="18"/>
          <w:lang w:val="en-US"/>
        </w:rPr>
        <w:t>Kahneman, Daniel, and Amos Tversky, “On the Psychology of Prediction,” Psychological Review, Vol. 80, No.</w:t>
      </w:r>
      <w:r w:rsidR="00B4255B" w:rsidRPr="00B4255B">
        <w:rPr>
          <w:sz w:val="18"/>
          <w:szCs w:val="18"/>
          <w:lang w:val="en-US"/>
        </w:rPr>
        <w:t xml:space="preserve"> </w:t>
      </w:r>
      <w:r w:rsidRPr="00B4255B">
        <w:rPr>
          <w:sz w:val="18"/>
          <w:szCs w:val="18"/>
          <w:lang w:val="en-US"/>
        </w:rPr>
        <w:t>4, July 1973, 237-251.</w:t>
      </w:r>
    </w:p>
    <w:p w:rsidR="00BF63E3" w:rsidRPr="00B4255B" w:rsidRDefault="00BF63E3" w:rsidP="00BF63E3">
      <w:pPr>
        <w:rPr>
          <w:sz w:val="18"/>
          <w:szCs w:val="18"/>
          <w:lang w:val="en-US"/>
        </w:rPr>
      </w:pPr>
      <w:proofErr w:type="spellStart"/>
      <w:r w:rsidRPr="00B4255B">
        <w:rPr>
          <w:sz w:val="18"/>
          <w:szCs w:val="18"/>
          <w:lang w:val="en-US"/>
        </w:rPr>
        <w:t>Klepper</w:t>
      </w:r>
      <w:proofErr w:type="spellEnd"/>
      <w:r w:rsidRPr="00B4255B">
        <w:rPr>
          <w:sz w:val="18"/>
          <w:szCs w:val="18"/>
          <w:lang w:val="en-US"/>
        </w:rPr>
        <w:t>, Steven, “Entry, Exit, Growth, and Innovation over the Product Life Cycle,” American Economic</w:t>
      </w:r>
      <w:r w:rsidR="00B4255B" w:rsidRPr="00B4255B">
        <w:rPr>
          <w:sz w:val="18"/>
          <w:szCs w:val="18"/>
          <w:lang w:val="en-US"/>
        </w:rPr>
        <w:t xml:space="preserve"> </w:t>
      </w:r>
      <w:r w:rsidRPr="00B4255B">
        <w:rPr>
          <w:sz w:val="18"/>
          <w:szCs w:val="18"/>
          <w:lang w:val="en-US"/>
        </w:rPr>
        <w:t>Review, Vol. 86, No. 3, June 1996, 562-583.</w:t>
      </w:r>
    </w:p>
    <w:p w:rsidR="00BF63E3" w:rsidRPr="00B4255B" w:rsidRDefault="00BF63E3" w:rsidP="00BF63E3">
      <w:pPr>
        <w:rPr>
          <w:sz w:val="18"/>
          <w:szCs w:val="18"/>
          <w:lang w:val="en-US"/>
        </w:rPr>
      </w:pPr>
      <w:r w:rsidRPr="00B4255B">
        <w:rPr>
          <w:sz w:val="18"/>
          <w:szCs w:val="18"/>
          <w:lang w:val="en-US"/>
        </w:rPr>
        <w:t>———, “Industry Life Cycles,” Industrial and Corporate Change, Vol. 6, No. 1, January 1997, 145-181.</w:t>
      </w:r>
      <w:r w:rsidR="005F560D" w:rsidRPr="00B4255B">
        <w:rPr>
          <w:sz w:val="18"/>
          <w:szCs w:val="18"/>
          <w:lang w:val="en-US"/>
        </w:rPr>
        <w:t xml:space="preserve"> </w:t>
      </w:r>
      <w:proofErr w:type="spellStart"/>
      <w:r w:rsidRPr="00B4255B">
        <w:rPr>
          <w:sz w:val="18"/>
          <w:szCs w:val="18"/>
          <w:lang w:val="en-US"/>
        </w:rPr>
        <w:t>Klepper</w:t>
      </w:r>
      <w:proofErr w:type="spellEnd"/>
      <w:r w:rsidRPr="00B4255B">
        <w:rPr>
          <w:sz w:val="18"/>
          <w:szCs w:val="18"/>
          <w:lang w:val="en-US"/>
        </w:rPr>
        <w:t xml:space="preserve">, Steven, and Elizabeth </w:t>
      </w:r>
      <w:proofErr w:type="spellStart"/>
      <w:r w:rsidRPr="00B4255B">
        <w:rPr>
          <w:sz w:val="18"/>
          <w:szCs w:val="18"/>
          <w:lang w:val="en-US"/>
        </w:rPr>
        <w:t>Graddy</w:t>
      </w:r>
      <w:proofErr w:type="spellEnd"/>
      <w:r w:rsidRPr="00B4255B">
        <w:rPr>
          <w:sz w:val="18"/>
          <w:szCs w:val="18"/>
          <w:lang w:val="en-US"/>
        </w:rPr>
        <w:t>, “The evolution of new industries and the determinants of market</w:t>
      </w:r>
      <w:r w:rsidR="005F560D" w:rsidRPr="00B4255B">
        <w:rPr>
          <w:sz w:val="18"/>
          <w:szCs w:val="18"/>
          <w:lang w:val="en-US"/>
        </w:rPr>
        <w:t xml:space="preserve"> </w:t>
      </w:r>
      <w:r w:rsidRPr="00B4255B">
        <w:rPr>
          <w:sz w:val="18"/>
          <w:szCs w:val="18"/>
          <w:lang w:val="en-US"/>
        </w:rPr>
        <w:t>structure,” RAND Journal of Economics, Vol. 21, No. 1, Spring 1990, 27-44.</w:t>
      </w:r>
    </w:p>
    <w:p w:rsidR="00BF63E3" w:rsidRPr="00B4255B" w:rsidRDefault="00BF63E3" w:rsidP="00BF63E3">
      <w:pPr>
        <w:rPr>
          <w:sz w:val="18"/>
          <w:szCs w:val="18"/>
          <w:lang w:val="en-US"/>
        </w:rPr>
      </w:pPr>
      <w:r w:rsidRPr="00B4255B">
        <w:rPr>
          <w:sz w:val="18"/>
          <w:szCs w:val="18"/>
          <w:lang w:val="en-US"/>
        </w:rPr>
        <w:t>Kling, Jim, “From Hypertension to Angina to Viagra,” Modern Drug Discovery, Vol. 1, No. 2, November-</w:t>
      </w:r>
      <w:r w:rsidR="005F560D" w:rsidRPr="00B4255B">
        <w:rPr>
          <w:sz w:val="18"/>
          <w:szCs w:val="18"/>
          <w:lang w:val="en-US"/>
        </w:rPr>
        <w:t xml:space="preserve"> </w:t>
      </w:r>
      <w:r w:rsidRPr="00B4255B">
        <w:rPr>
          <w:sz w:val="18"/>
          <w:szCs w:val="18"/>
          <w:lang w:val="en-US"/>
        </w:rPr>
        <w:t>December 1998.</w:t>
      </w:r>
    </w:p>
    <w:p w:rsidR="00BF63E3" w:rsidRPr="00B4255B" w:rsidRDefault="00BF63E3" w:rsidP="00BF63E3">
      <w:pPr>
        <w:rPr>
          <w:sz w:val="18"/>
          <w:szCs w:val="18"/>
          <w:lang w:val="en-US"/>
        </w:rPr>
      </w:pPr>
      <w:r w:rsidRPr="00B4255B">
        <w:rPr>
          <w:sz w:val="18"/>
          <w:szCs w:val="18"/>
          <w:lang w:val="en-US"/>
        </w:rPr>
        <w:t xml:space="preserve">McClure, Samuel M., Jian Li, Damon Tomlin, Kim S. </w:t>
      </w:r>
      <w:proofErr w:type="spellStart"/>
      <w:r w:rsidRPr="00B4255B">
        <w:rPr>
          <w:sz w:val="18"/>
          <w:szCs w:val="18"/>
          <w:lang w:val="en-US"/>
        </w:rPr>
        <w:t>Cypert</w:t>
      </w:r>
      <w:proofErr w:type="spellEnd"/>
      <w:r w:rsidRPr="00B4255B">
        <w:rPr>
          <w:sz w:val="18"/>
          <w:szCs w:val="18"/>
          <w:lang w:val="en-US"/>
        </w:rPr>
        <w:t xml:space="preserve">, </w:t>
      </w:r>
      <w:proofErr w:type="spellStart"/>
      <w:r w:rsidRPr="00B4255B">
        <w:rPr>
          <w:sz w:val="18"/>
          <w:szCs w:val="18"/>
          <w:lang w:val="en-US"/>
        </w:rPr>
        <w:t>Latané</w:t>
      </w:r>
      <w:proofErr w:type="spellEnd"/>
      <w:r w:rsidRPr="00B4255B">
        <w:rPr>
          <w:sz w:val="18"/>
          <w:szCs w:val="18"/>
          <w:lang w:val="en-US"/>
        </w:rPr>
        <w:t xml:space="preserve"> M. Montague, P. Read Montague,</w:t>
      </w:r>
      <w:r w:rsidR="00B4255B" w:rsidRPr="00B4255B">
        <w:rPr>
          <w:sz w:val="18"/>
          <w:szCs w:val="18"/>
          <w:lang w:val="en-US"/>
        </w:rPr>
        <w:t xml:space="preserve"> </w:t>
      </w:r>
      <w:r w:rsidRPr="00B4255B">
        <w:rPr>
          <w:sz w:val="18"/>
          <w:szCs w:val="18"/>
          <w:lang w:val="en-US"/>
        </w:rPr>
        <w:t>“Neural Correlates of Behavioral Preference for Culturally Familiar Drinks,” Neuron, Vol. 44, No. 2, October 14,</w:t>
      </w:r>
      <w:r w:rsidR="005F560D" w:rsidRPr="00B4255B">
        <w:rPr>
          <w:sz w:val="18"/>
          <w:szCs w:val="18"/>
          <w:lang w:val="en-US"/>
        </w:rPr>
        <w:t xml:space="preserve"> </w:t>
      </w:r>
      <w:r w:rsidRPr="00B4255B">
        <w:rPr>
          <w:sz w:val="18"/>
          <w:szCs w:val="18"/>
          <w:lang w:val="en-US"/>
        </w:rPr>
        <w:t>2004, 379-387.</w:t>
      </w:r>
    </w:p>
    <w:p w:rsidR="00BF63E3" w:rsidRPr="00B4255B" w:rsidRDefault="00BF63E3" w:rsidP="00BF63E3">
      <w:pPr>
        <w:rPr>
          <w:sz w:val="18"/>
          <w:szCs w:val="18"/>
        </w:rPr>
      </w:pPr>
      <w:proofErr w:type="spellStart"/>
      <w:r w:rsidRPr="00B4255B">
        <w:rPr>
          <w:sz w:val="18"/>
          <w:szCs w:val="18"/>
        </w:rPr>
        <w:t>McGahan</w:t>
      </w:r>
      <w:proofErr w:type="spellEnd"/>
      <w:r w:rsidRPr="00B4255B">
        <w:rPr>
          <w:sz w:val="18"/>
          <w:szCs w:val="18"/>
        </w:rPr>
        <w:t>, Anita M., and Michael E. Porter, “</w:t>
      </w:r>
      <w:proofErr w:type="spellStart"/>
      <w:r w:rsidRPr="00B4255B">
        <w:rPr>
          <w:sz w:val="18"/>
          <w:szCs w:val="18"/>
        </w:rPr>
        <w:t>How</w:t>
      </w:r>
      <w:proofErr w:type="spellEnd"/>
      <w:r w:rsidRPr="00B4255B">
        <w:rPr>
          <w:sz w:val="18"/>
          <w:szCs w:val="18"/>
        </w:rPr>
        <w:t xml:space="preserve"> </w:t>
      </w:r>
      <w:proofErr w:type="spellStart"/>
      <w:r w:rsidRPr="00B4255B">
        <w:rPr>
          <w:sz w:val="18"/>
          <w:szCs w:val="18"/>
        </w:rPr>
        <w:t>Much</w:t>
      </w:r>
      <w:proofErr w:type="spellEnd"/>
      <w:r w:rsidRPr="00B4255B">
        <w:rPr>
          <w:sz w:val="18"/>
          <w:szCs w:val="18"/>
        </w:rPr>
        <w:t xml:space="preserve"> </w:t>
      </w: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Matter</w:t>
      </w:r>
      <w:proofErr w:type="spellEnd"/>
      <w:r w:rsidRPr="00B4255B">
        <w:rPr>
          <w:sz w:val="18"/>
          <w:szCs w:val="18"/>
        </w:rPr>
        <w:t xml:space="preserve">, </w:t>
      </w:r>
      <w:proofErr w:type="spellStart"/>
      <w:r w:rsidRPr="00B4255B">
        <w:rPr>
          <w:sz w:val="18"/>
          <w:szCs w:val="18"/>
        </w:rPr>
        <w:t>Really</w:t>
      </w:r>
      <w:proofErr w:type="spellEnd"/>
      <w:r w:rsidRPr="00B4255B">
        <w:rPr>
          <w:sz w:val="18"/>
          <w:szCs w:val="18"/>
        </w:rPr>
        <w:t xml:space="preserve">?” </w:t>
      </w:r>
      <w:proofErr w:type="spellStart"/>
      <w:r w:rsidRPr="00B4255B">
        <w:rPr>
          <w:sz w:val="18"/>
          <w:szCs w:val="18"/>
        </w:rPr>
        <w:t>Strategic</w:t>
      </w:r>
      <w:proofErr w:type="spellEnd"/>
      <w:r w:rsidRPr="00B4255B">
        <w:rPr>
          <w:sz w:val="18"/>
          <w:szCs w:val="18"/>
        </w:rPr>
        <w:t xml:space="preserve"> Management</w:t>
      </w:r>
      <w:r w:rsidR="005F560D" w:rsidRPr="00B4255B">
        <w:rPr>
          <w:sz w:val="18"/>
          <w:szCs w:val="18"/>
        </w:rPr>
        <w:t xml:space="preserve"> </w:t>
      </w:r>
      <w:proofErr w:type="spellStart"/>
      <w:r w:rsidRPr="00B4255B">
        <w:rPr>
          <w:sz w:val="18"/>
          <w:szCs w:val="18"/>
        </w:rPr>
        <w:t>Journal</w:t>
      </w:r>
      <w:proofErr w:type="spellEnd"/>
      <w:r w:rsidRPr="00B4255B">
        <w:rPr>
          <w:sz w:val="18"/>
          <w:szCs w:val="18"/>
        </w:rPr>
        <w:t xml:space="preserve">, Vol. 18, Summer </w:t>
      </w:r>
      <w:proofErr w:type="spellStart"/>
      <w:r w:rsidRPr="00B4255B">
        <w:rPr>
          <w:sz w:val="18"/>
          <w:szCs w:val="18"/>
        </w:rPr>
        <w:t>Special</w:t>
      </w:r>
      <w:proofErr w:type="spellEnd"/>
      <w:r w:rsidRPr="00B4255B">
        <w:rPr>
          <w:sz w:val="18"/>
          <w:szCs w:val="18"/>
        </w:rPr>
        <w:t xml:space="preserve"> </w:t>
      </w:r>
      <w:proofErr w:type="spellStart"/>
      <w:r w:rsidRPr="00B4255B">
        <w:rPr>
          <w:sz w:val="18"/>
          <w:szCs w:val="18"/>
        </w:rPr>
        <w:t>Issue</w:t>
      </w:r>
      <w:proofErr w:type="spellEnd"/>
      <w:r w:rsidRPr="00B4255B">
        <w:rPr>
          <w:sz w:val="18"/>
          <w:szCs w:val="18"/>
        </w:rPr>
        <w:t xml:space="preserve"> 1997, 15-30.</w:t>
      </w:r>
    </w:p>
    <w:p w:rsidR="00BF63E3" w:rsidRPr="00B4255B" w:rsidRDefault="00BF63E3" w:rsidP="00BF63E3">
      <w:pPr>
        <w:rPr>
          <w:sz w:val="18"/>
          <w:szCs w:val="18"/>
          <w:lang w:val="en-US"/>
        </w:rPr>
      </w:pPr>
      <w:r w:rsidRPr="00B4255B">
        <w:rPr>
          <w:sz w:val="18"/>
          <w:szCs w:val="18"/>
          <w:lang w:val="en-US"/>
        </w:rPr>
        <w:t>———, “The emergence and sustainability of abnormal profits,” Strategic Organization, Vol. 1, No. 1,</w:t>
      </w:r>
      <w:r w:rsidR="005F560D" w:rsidRPr="00B4255B">
        <w:rPr>
          <w:sz w:val="18"/>
          <w:szCs w:val="18"/>
          <w:lang w:val="en-US"/>
        </w:rPr>
        <w:t xml:space="preserve"> </w:t>
      </w:r>
      <w:r w:rsidRPr="00B4255B">
        <w:rPr>
          <w:sz w:val="18"/>
          <w:szCs w:val="18"/>
          <w:lang w:val="en-US"/>
        </w:rPr>
        <w:t>February 2003, 79-108.</w:t>
      </w:r>
    </w:p>
    <w:p w:rsidR="00BF63E3" w:rsidRPr="00B4255B" w:rsidRDefault="00BF63E3" w:rsidP="00BF63E3">
      <w:pPr>
        <w:rPr>
          <w:sz w:val="18"/>
          <w:szCs w:val="18"/>
          <w:lang w:val="en-US"/>
        </w:rPr>
      </w:pPr>
      <w:proofErr w:type="spellStart"/>
      <w:r w:rsidRPr="00B4255B">
        <w:rPr>
          <w:sz w:val="18"/>
          <w:szCs w:val="18"/>
          <w:lang w:val="en-US"/>
        </w:rPr>
        <w:t>McGahan</w:t>
      </w:r>
      <w:proofErr w:type="spellEnd"/>
      <w:r w:rsidRPr="00B4255B">
        <w:rPr>
          <w:sz w:val="18"/>
          <w:szCs w:val="18"/>
          <w:lang w:val="en-US"/>
        </w:rPr>
        <w:t>, Anita M., and Brian S. Silverman, “How Does Innovative Activity Change as Industries Mature?”</w:t>
      </w:r>
      <w:r w:rsidR="005F560D" w:rsidRPr="00B4255B">
        <w:rPr>
          <w:sz w:val="18"/>
          <w:szCs w:val="18"/>
          <w:lang w:val="en-US"/>
        </w:rPr>
        <w:t xml:space="preserve"> </w:t>
      </w:r>
      <w:r w:rsidRPr="00B4255B">
        <w:rPr>
          <w:sz w:val="18"/>
          <w:szCs w:val="18"/>
          <w:lang w:val="en-US"/>
        </w:rPr>
        <w:t>Working Paper – Boston University and Harvard Business School, February 8, 2000.</w:t>
      </w:r>
      <w:r w:rsidR="005F560D" w:rsidRPr="00B4255B">
        <w:rPr>
          <w:sz w:val="18"/>
          <w:szCs w:val="18"/>
          <w:lang w:val="en-US"/>
        </w:rPr>
        <w:t xml:space="preserve"> </w:t>
      </w:r>
      <w:r w:rsidRPr="00B4255B">
        <w:rPr>
          <w:sz w:val="18"/>
          <w:szCs w:val="18"/>
          <w:lang w:val="en-US"/>
        </w:rPr>
        <w:t>Miller, Merton H., and Franco Modigliani, “Dividend Policy, Growth, and the Valuation of Shares,” The Journal</w:t>
      </w:r>
      <w:r w:rsidR="005F560D" w:rsidRPr="00B4255B">
        <w:rPr>
          <w:sz w:val="18"/>
          <w:szCs w:val="18"/>
          <w:lang w:val="en-US"/>
        </w:rPr>
        <w:t xml:space="preserve"> </w:t>
      </w:r>
      <w:r w:rsidRPr="00B4255B">
        <w:rPr>
          <w:sz w:val="18"/>
          <w:szCs w:val="18"/>
          <w:lang w:val="en-US"/>
        </w:rPr>
        <w:t>of Business, Vol. 34, October 1961, 411-433.</w:t>
      </w:r>
    </w:p>
    <w:p w:rsidR="00BF63E3" w:rsidRPr="00B4255B" w:rsidRDefault="00BF63E3" w:rsidP="00BF63E3">
      <w:pPr>
        <w:rPr>
          <w:sz w:val="18"/>
          <w:szCs w:val="18"/>
          <w:lang w:val="en-US"/>
        </w:rPr>
      </w:pPr>
      <w:r w:rsidRPr="00B4255B">
        <w:rPr>
          <w:sz w:val="18"/>
          <w:szCs w:val="18"/>
        </w:rPr>
        <w:t>Porter, Michael E., “</w:t>
      </w:r>
      <w:proofErr w:type="spellStart"/>
      <w:r w:rsidRPr="00B4255B">
        <w:rPr>
          <w:sz w:val="18"/>
          <w:szCs w:val="18"/>
        </w:rPr>
        <w:t>What</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Strategy</w:t>
      </w:r>
      <w:proofErr w:type="spellEnd"/>
      <w:r w:rsidRPr="00B4255B">
        <w:rPr>
          <w:sz w:val="18"/>
          <w:szCs w:val="18"/>
        </w:rPr>
        <w:t xml:space="preserve">?” </w:t>
      </w:r>
      <w:r w:rsidRPr="00B4255B">
        <w:rPr>
          <w:sz w:val="18"/>
          <w:szCs w:val="18"/>
          <w:lang w:val="en-US"/>
        </w:rPr>
        <w:t>Harvard Business Review, November-December 1996, 61-78.</w:t>
      </w:r>
      <w:r w:rsidR="005F560D" w:rsidRPr="00B4255B">
        <w:rPr>
          <w:sz w:val="18"/>
          <w:szCs w:val="18"/>
          <w:lang w:val="en-US"/>
        </w:rPr>
        <w:t xml:space="preserve"> </w:t>
      </w:r>
      <w:r w:rsidRPr="00B4255B">
        <w:rPr>
          <w:sz w:val="18"/>
          <w:szCs w:val="18"/>
          <w:lang w:val="en-US"/>
        </w:rPr>
        <w:t>———, “Strategy and the Internet,” Harvard Business Review, March 2001, 63-78.</w:t>
      </w:r>
    </w:p>
    <w:p w:rsidR="00BF63E3" w:rsidRPr="00B4255B" w:rsidRDefault="00BF63E3" w:rsidP="00BF63E3">
      <w:pPr>
        <w:rPr>
          <w:sz w:val="18"/>
          <w:szCs w:val="18"/>
          <w:lang w:val="en-US"/>
        </w:rPr>
      </w:pPr>
      <w:r w:rsidRPr="00B4255B">
        <w:rPr>
          <w:sz w:val="18"/>
          <w:szCs w:val="18"/>
          <w:lang w:val="en-US"/>
        </w:rPr>
        <w:t>———, “The Five Competitive Forces that Shape Strategy,” Harvard Business Review, January 2008, 78-93.</w:t>
      </w:r>
      <w:r w:rsidR="005F560D" w:rsidRPr="00B4255B">
        <w:rPr>
          <w:sz w:val="18"/>
          <w:szCs w:val="18"/>
          <w:lang w:val="en-US"/>
        </w:rPr>
        <w:t xml:space="preserve"> </w:t>
      </w:r>
      <w:r w:rsidRPr="00B4255B">
        <w:rPr>
          <w:sz w:val="18"/>
          <w:szCs w:val="18"/>
          <w:lang w:val="en-US"/>
        </w:rPr>
        <w:t>Raynor, Michael E., Mumtaz Ahmed, and Andrew D. Henderson, “A Random Search for Excellence: Why</w:t>
      </w:r>
      <w:r w:rsidR="00B4255B" w:rsidRPr="00B4255B">
        <w:rPr>
          <w:sz w:val="18"/>
          <w:szCs w:val="18"/>
          <w:lang w:val="en-US"/>
        </w:rPr>
        <w:t xml:space="preserve"> </w:t>
      </w:r>
      <w:r w:rsidRPr="00B4255B">
        <w:rPr>
          <w:sz w:val="18"/>
          <w:szCs w:val="18"/>
          <w:lang w:val="en-US"/>
        </w:rPr>
        <w:t>“Great Company” Research Delivers Fables and Not Facts,” Deloitte Research, December 2009.</w:t>
      </w:r>
    </w:p>
    <w:p w:rsidR="00BF63E3" w:rsidRPr="00B4255B" w:rsidRDefault="00BF63E3" w:rsidP="00BF63E3">
      <w:pPr>
        <w:rPr>
          <w:sz w:val="18"/>
          <w:szCs w:val="18"/>
          <w:lang w:val="en-US"/>
        </w:rPr>
      </w:pPr>
      <w:r w:rsidRPr="00B4255B">
        <w:rPr>
          <w:sz w:val="18"/>
          <w:szCs w:val="18"/>
          <w:lang w:val="en-US"/>
        </w:rPr>
        <w:t>Raynor, Michael E., and Mumtaz Ahmed, “Three Rules for Making a Company Truly Great,” Harvard Business</w:t>
      </w:r>
      <w:r w:rsidR="00B4255B" w:rsidRPr="00B4255B">
        <w:rPr>
          <w:sz w:val="18"/>
          <w:szCs w:val="18"/>
          <w:lang w:val="en-US"/>
        </w:rPr>
        <w:t xml:space="preserve"> </w:t>
      </w:r>
      <w:r w:rsidRPr="00B4255B">
        <w:rPr>
          <w:sz w:val="18"/>
          <w:szCs w:val="18"/>
          <w:lang w:val="en-US"/>
        </w:rPr>
        <w:t>Review, April 2013, 108-117.</w:t>
      </w:r>
    </w:p>
    <w:p w:rsidR="00BF63E3" w:rsidRPr="00B4255B" w:rsidRDefault="00BF63E3" w:rsidP="00BF63E3">
      <w:pPr>
        <w:rPr>
          <w:sz w:val="18"/>
          <w:szCs w:val="18"/>
          <w:lang w:val="en-US"/>
        </w:rPr>
      </w:pPr>
      <w:proofErr w:type="spellStart"/>
      <w:r w:rsidRPr="00B4255B">
        <w:rPr>
          <w:sz w:val="18"/>
          <w:szCs w:val="18"/>
        </w:rPr>
        <w:t>Rumelt</w:t>
      </w:r>
      <w:proofErr w:type="spellEnd"/>
      <w:r w:rsidRPr="00B4255B">
        <w:rPr>
          <w:sz w:val="18"/>
          <w:szCs w:val="18"/>
        </w:rPr>
        <w:t>, Richard P., “</w:t>
      </w:r>
      <w:proofErr w:type="spellStart"/>
      <w:r w:rsidRPr="00B4255B">
        <w:rPr>
          <w:sz w:val="18"/>
          <w:szCs w:val="18"/>
        </w:rPr>
        <w:t>How</w:t>
      </w:r>
      <w:proofErr w:type="spellEnd"/>
      <w:r w:rsidRPr="00B4255B">
        <w:rPr>
          <w:sz w:val="18"/>
          <w:szCs w:val="18"/>
        </w:rPr>
        <w:t xml:space="preserve"> </w:t>
      </w:r>
      <w:proofErr w:type="spellStart"/>
      <w:r w:rsidRPr="00B4255B">
        <w:rPr>
          <w:sz w:val="18"/>
          <w:szCs w:val="18"/>
        </w:rPr>
        <w:t>Much</w:t>
      </w:r>
      <w:proofErr w:type="spellEnd"/>
      <w:r w:rsidRPr="00B4255B">
        <w:rPr>
          <w:sz w:val="18"/>
          <w:szCs w:val="18"/>
        </w:rPr>
        <w:t xml:space="preserve"> </w:t>
      </w:r>
      <w:proofErr w:type="spellStart"/>
      <w:r w:rsidRPr="00B4255B">
        <w:rPr>
          <w:sz w:val="18"/>
          <w:szCs w:val="18"/>
        </w:rPr>
        <w:t>Does</w:t>
      </w:r>
      <w:proofErr w:type="spellEnd"/>
      <w:r w:rsidRPr="00B4255B">
        <w:rPr>
          <w:sz w:val="18"/>
          <w:szCs w:val="18"/>
        </w:rPr>
        <w:t xml:space="preserve"> </w:t>
      </w:r>
      <w:proofErr w:type="spellStart"/>
      <w:r w:rsidRPr="00B4255B">
        <w:rPr>
          <w:sz w:val="18"/>
          <w:szCs w:val="18"/>
        </w:rPr>
        <w:t>Industry</w:t>
      </w:r>
      <w:proofErr w:type="spellEnd"/>
      <w:r w:rsidRPr="00B4255B">
        <w:rPr>
          <w:sz w:val="18"/>
          <w:szCs w:val="18"/>
        </w:rPr>
        <w:t xml:space="preserve"> </w:t>
      </w:r>
      <w:proofErr w:type="spellStart"/>
      <w:r w:rsidRPr="00B4255B">
        <w:rPr>
          <w:sz w:val="18"/>
          <w:szCs w:val="18"/>
        </w:rPr>
        <w:t>Matter</w:t>
      </w:r>
      <w:proofErr w:type="spellEnd"/>
      <w:r w:rsidRPr="00B4255B">
        <w:rPr>
          <w:sz w:val="18"/>
          <w:szCs w:val="18"/>
        </w:rPr>
        <w:t xml:space="preserve">?” </w:t>
      </w:r>
      <w:r w:rsidRPr="00B4255B">
        <w:rPr>
          <w:sz w:val="18"/>
          <w:szCs w:val="18"/>
          <w:lang w:val="en-US"/>
        </w:rPr>
        <w:t>Strategic Management Journal, Vol. 12, No. 3,</w:t>
      </w:r>
      <w:r w:rsidR="005F560D" w:rsidRPr="00B4255B">
        <w:rPr>
          <w:sz w:val="18"/>
          <w:szCs w:val="18"/>
          <w:lang w:val="en-US"/>
        </w:rPr>
        <w:t xml:space="preserve"> </w:t>
      </w:r>
      <w:r w:rsidRPr="00B4255B">
        <w:rPr>
          <w:sz w:val="18"/>
          <w:szCs w:val="18"/>
          <w:lang w:val="en-US"/>
        </w:rPr>
        <w:t>March 1991, 167-185.</w:t>
      </w:r>
    </w:p>
    <w:p w:rsidR="00BF63E3" w:rsidRPr="00B4255B" w:rsidRDefault="00BF63E3" w:rsidP="00BF63E3">
      <w:pPr>
        <w:rPr>
          <w:sz w:val="18"/>
          <w:szCs w:val="18"/>
        </w:rPr>
      </w:pPr>
      <w:proofErr w:type="spellStart"/>
      <w:r w:rsidRPr="00B4255B">
        <w:rPr>
          <w:sz w:val="18"/>
          <w:szCs w:val="18"/>
          <w:lang w:val="en-US"/>
        </w:rPr>
        <w:t>Schmalensee</w:t>
      </w:r>
      <w:proofErr w:type="spellEnd"/>
      <w:r w:rsidRPr="00B4255B">
        <w:rPr>
          <w:sz w:val="18"/>
          <w:szCs w:val="18"/>
          <w:lang w:val="en-US"/>
        </w:rPr>
        <w:t xml:space="preserve">, Richard, “Do Markets Differ Much?” </w:t>
      </w:r>
      <w:r w:rsidRPr="00B4255B">
        <w:rPr>
          <w:sz w:val="18"/>
          <w:szCs w:val="18"/>
        </w:rPr>
        <w:t xml:space="preserve">American </w:t>
      </w:r>
      <w:proofErr w:type="spellStart"/>
      <w:r w:rsidRPr="00B4255B">
        <w:rPr>
          <w:sz w:val="18"/>
          <w:szCs w:val="18"/>
        </w:rPr>
        <w:t>Economic</w:t>
      </w:r>
      <w:proofErr w:type="spellEnd"/>
      <w:r w:rsidRPr="00B4255B">
        <w:rPr>
          <w:sz w:val="18"/>
          <w:szCs w:val="18"/>
        </w:rPr>
        <w:t xml:space="preserve"> </w:t>
      </w:r>
      <w:proofErr w:type="spellStart"/>
      <w:r w:rsidRPr="00B4255B">
        <w:rPr>
          <w:sz w:val="18"/>
          <w:szCs w:val="18"/>
        </w:rPr>
        <w:t>Review</w:t>
      </w:r>
      <w:proofErr w:type="spellEnd"/>
      <w:r w:rsidRPr="00B4255B">
        <w:rPr>
          <w:sz w:val="18"/>
          <w:szCs w:val="18"/>
        </w:rPr>
        <w:t>, Vol. 75, No. 3, June 1983,</w:t>
      </w:r>
      <w:r w:rsidR="005F560D" w:rsidRPr="00B4255B">
        <w:rPr>
          <w:sz w:val="18"/>
          <w:szCs w:val="18"/>
        </w:rPr>
        <w:t xml:space="preserve"> </w:t>
      </w:r>
      <w:r w:rsidRPr="00B4255B">
        <w:rPr>
          <w:sz w:val="18"/>
          <w:szCs w:val="18"/>
        </w:rPr>
        <w:t>341-351.</w:t>
      </w:r>
    </w:p>
    <w:p w:rsidR="00BF63E3" w:rsidRPr="00B4255B" w:rsidRDefault="00BF63E3" w:rsidP="00BF63E3">
      <w:pPr>
        <w:rPr>
          <w:sz w:val="18"/>
          <w:szCs w:val="18"/>
          <w:lang w:val="en-US"/>
        </w:rPr>
      </w:pPr>
      <w:r w:rsidRPr="00B4255B">
        <w:rPr>
          <w:sz w:val="18"/>
          <w:szCs w:val="18"/>
          <w:lang w:val="en-US"/>
        </w:rPr>
        <w:t>Smiley, Robert, “Empirical Evidence on Strategic Entry Deterrence,” International Journal of Industrial</w:t>
      </w:r>
      <w:r w:rsidR="005F560D" w:rsidRPr="00B4255B">
        <w:rPr>
          <w:sz w:val="18"/>
          <w:szCs w:val="18"/>
          <w:lang w:val="en-US"/>
        </w:rPr>
        <w:t xml:space="preserve"> </w:t>
      </w:r>
      <w:r w:rsidRPr="00B4255B">
        <w:rPr>
          <w:sz w:val="18"/>
          <w:szCs w:val="18"/>
          <w:lang w:val="en-US"/>
        </w:rPr>
        <w:t>Organization, Vol. 6, No. 2, June 1988, 167-180.</w:t>
      </w:r>
    </w:p>
    <w:p w:rsidR="00BF63E3" w:rsidRPr="00B4255B" w:rsidRDefault="00BF63E3" w:rsidP="00BF63E3">
      <w:pPr>
        <w:rPr>
          <w:sz w:val="18"/>
          <w:szCs w:val="18"/>
          <w:lang w:val="en-US"/>
        </w:rPr>
      </w:pPr>
      <w:r w:rsidRPr="00B4255B">
        <w:rPr>
          <w:sz w:val="18"/>
          <w:szCs w:val="18"/>
          <w:lang w:val="en-US"/>
        </w:rPr>
        <w:t>Waring, Geoffrey F., “Industry Differences in the Persistence of Firm-Specific Returns,” American Economic</w:t>
      </w:r>
      <w:r w:rsidR="005F560D" w:rsidRPr="00B4255B">
        <w:rPr>
          <w:sz w:val="18"/>
          <w:szCs w:val="18"/>
          <w:lang w:val="en-US"/>
        </w:rPr>
        <w:t xml:space="preserve"> </w:t>
      </w:r>
      <w:r w:rsidRPr="00B4255B">
        <w:rPr>
          <w:sz w:val="18"/>
          <w:szCs w:val="18"/>
          <w:lang w:val="en-US"/>
        </w:rPr>
        <w:t>Review, December 1996, 1253-1265.</w:t>
      </w:r>
    </w:p>
    <w:p w:rsidR="00BF63E3" w:rsidRPr="00B4255B" w:rsidRDefault="00BF63E3" w:rsidP="00BF63E3">
      <w:pPr>
        <w:rPr>
          <w:sz w:val="18"/>
          <w:szCs w:val="18"/>
        </w:rPr>
      </w:pPr>
      <w:r w:rsidRPr="00B4255B">
        <w:rPr>
          <w:sz w:val="18"/>
          <w:szCs w:val="18"/>
          <w:lang w:val="en-US"/>
        </w:rPr>
        <w:t xml:space="preserve">Wiggins, Robert R. and Timothy W. </w:t>
      </w:r>
      <w:proofErr w:type="spellStart"/>
      <w:r w:rsidRPr="00B4255B">
        <w:rPr>
          <w:sz w:val="18"/>
          <w:szCs w:val="18"/>
          <w:lang w:val="en-US"/>
        </w:rPr>
        <w:t>Ruefli</w:t>
      </w:r>
      <w:proofErr w:type="spellEnd"/>
      <w:r w:rsidRPr="00B4255B">
        <w:rPr>
          <w:sz w:val="18"/>
          <w:szCs w:val="18"/>
          <w:lang w:val="en-US"/>
        </w:rPr>
        <w:t xml:space="preserve">, “Schumpeter’s Ghost: Is </w:t>
      </w:r>
      <w:proofErr w:type="spellStart"/>
      <w:r w:rsidRPr="00B4255B">
        <w:rPr>
          <w:sz w:val="18"/>
          <w:szCs w:val="18"/>
          <w:lang w:val="en-US"/>
        </w:rPr>
        <w:t>Hypercompetition</w:t>
      </w:r>
      <w:proofErr w:type="spellEnd"/>
      <w:r w:rsidRPr="00B4255B">
        <w:rPr>
          <w:sz w:val="18"/>
          <w:szCs w:val="18"/>
          <w:lang w:val="en-US"/>
        </w:rPr>
        <w:t xml:space="preserve"> Making the Best of</w:t>
      </w:r>
      <w:r w:rsidR="005F560D" w:rsidRPr="00B4255B">
        <w:rPr>
          <w:sz w:val="18"/>
          <w:szCs w:val="18"/>
          <w:lang w:val="en-US"/>
        </w:rPr>
        <w:t xml:space="preserve"> </w:t>
      </w:r>
      <w:r w:rsidRPr="00B4255B">
        <w:rPr>
          <w:sz w:val="18"/>
          <w:szCs w:val="18"/>
          <w:lang w:val="en-US"/>
        </w:rPr>
        <w:t xml:space="preserve">Times Shorter?” </w:t>
      </w:r>
      <w:proofErr w:type="spellStart"/>
      <w:r w:rsidRPr="00B4255B">
        <w:rPr>
          <w:sz w:val="18"/>
          <w:szCs w:val="18"/>
        </w:rPr>
        <w:t>Strategic</w:t>
      </w:r>
      <w:proofErr w:type="spellEnd"/>
      <w:r w:rsidRPr="00B4255B">
        <w:rPr>
          <w:sz w:val="18"/>
          <w:szCs w:val="18"/>
        </w:rPr>
        <w:t xml:space="preserve"> Management </w:t>
      </w:r>
      <w:proofErr w:type="spellStart"/>
      <w:r w:rsidRPr="00B4255B">
        <w:rPr>
          <w:sz w:val="18"/>
          <w:szCs w:val="18"/>
        </w:rPr>
        <w:t>Journal</w:t>
      </w:r>
      <w:proofErr w:type="spellEnd"/>
      <w:r w:rsidRPr="00B4255B">
        <w:rPr>
          <w:sz w:val="18"/>
          <w:szCs w:val="18"/>
        </w:rPr>
        <w:t xml:space="preserve">, Vol. 26, No. 10, </w:t>
      </w:r>
      <w:proofErr w:type="spellStart"/>
      <w:r w:rsidRPr="00B4255B">
        <w:rPr>
          <w:sz w:val="18"/>
          <w:szCs w:val="18"/>
        </w:rPr>
        <w:t>October</w:t>
      </w:r>
      <w:proofErr w:type="spellEnd"/>
      <w:r w:rsidRPr="00B4255B">
        <w:rPr>
          <w:sz w:val="18"/>
          <w:szCs w:val="18"/>
        </w:rPr>
        <w:t xml:space="preserve"> 2005, 887–911.</w:t>
      </w:r>
    </w:p>
    <w:p w:rsidR="00BF63E3" w:rsidRPr="00B4255B" w:rsidRDefault="00BF63E3" w:rsidP="00BF63E3">
      <w:pPr>
        <w:rPr>
          <w:sz w:val="18"/>
          <w:szCs w:val="18"/>
          <w:lang w:val="en-US"/>
        </w:rPr>
      </w:pPr>
      <w:r w:rsidRPr="00B4255B">
        <w:rPr>
          <w:sz w:val="18"/>
          <w:szCs w:val="18"/>
          <w:lang w:val="en-US"/>
        </w:rPr>
        <w:lastRenderedPageBreak/>
        <w:t>———, “Sustained Competitive Advantage: Temporal Dynamics and the Incidence and Persistence of</w:t>
      </w:r>
      <w:r w:rsidR="00B4255B" w:rsidRPr="00B4255B">
        <w:rPr>
          <w:sz w:val="18"/>
          <w:szCs w:val="18"/>
          <w:lang w:val="en-US"/>
        </w:rPr>
        <w:t xml:space="preserve"> </w:t>
      </w:r>
      <w:r w:rsidRPr="00B4255B">
        <w:rPr>
          <w:sz w:val="18"/>
          <w:szCs w:val="18"/>
          <w:lang w:val="en-US"/>
        </w:rPr>
        <w:t>Superior Economic Performance,” Organization Science, Vol. 13, No. 1, January-February 2002, 82-105.</w:t>
      </w:r>
    </w:p>
    <w:p w:rsidR="00BF63E3" w:rsidRPr="00B4255B" w:rsidRDefault="00BF63E3" w:rsidP="00BF63E3">
      <w:pPr>
        <w:rPr>
          <w:sz w:val="18"/>
          <w:szCs w:val="18"/>
        </w:rPr>
      </w:pPr>
      <w:r w:rsidRPr="00B4255B">
        <w:rPr>
          <w:sz w:val="18"/>
          <w:szCs w:val="18"/>
        </w:rPr>
        <w:t>Williams, Jeffrey R., “</w:t>
      </w:r>
      <w:proofErr w:type="spellStart"/>
      <w:r w:rsidRPr="00B4255B">
        <w:rPr>
          <w:sz w:val="18"/>
          <w:szCs w:val="18"/>
        </w:rPr>
        <w:t>How</w:t>
      </w:r>
      <w:proofErr w:type="spellEnd"/>
      <w:r w:rsidRPr="00B4255B">
        <w:rPr>
          <w:sz w:val="18"/>
          <w:szCs w:val="18"/>
        </w:rPr>
        <w:t xml:space="preserve"> </w:t>
      </w:r>
      <w:proofErr w:type="spellStart"/>
      <w:r w:rsidRPr="00B4255B">
        <w:rPr>
          <w:sz w:val="18"/>
          <w:szCs w:val="18"/>
        </w:rPr>
        <w:t>Sustainable</w:t>
      </w:r>
      <w:proofErr w:type="spellEnd"/>
      <w:r w:rsidRPr="00B4255B">
        <w:rPr>
          <w:sz w:val="18"/>
          <w:szCs w:val="18"/>
        </w:rPr>
        <w:t xml:space="preserve"> </w:t>
      </w:r>
      <w:proofErr w:type="spellStart"/>
      <w:r w:rsidRPr="00B4255B">
        <w:rPr>
          <w:sz w:val="18"/>
          <w:szCs w:val="18"/>
        </w:rPr>
        <w:t>is</w:t>
      </w:r>
      <w:proofErr w:type="spellEnd"/>
      <w:r w:rsidRPr="00B4255B">
        <w:rPr>
          <w:sz w:val="18"/>
          <w:szCs w:val="18"/>
        </w:rPr>
        <w:t xml:space="preserve"> </w:t>
      </w:r>
      <w:proofErr w:type="spellStart"/>
      <w:r w:rsidRPr="00B4255B">
        <w:rPr>
          <w:sz w:val="18"/>
          <w:szCs w:val="18"/>
        </w:rPr>
        <w:t>Your</w:t>
      </w:r>
      <w:proofErr w:type="spellEnd"/>
      <w:r w:rsidRPr="00B4255B">
        <w:rPr>
          <w:sz w:val="18"/>
          <w:szCs w:val="18"/>
        </w:rPr>
        <w:t xml:space="preserve"> </w:t>
      </w:r>
      <w:proofErr w:type="spellStart"/>
      <w:r w:rsidRPr="00B4255B">
        <w:rPr>
          <w:sz w:val="18"/>
          <w:szCs w:val="18"/>
        </w:rPr>
        <w:t>Competitive</w:t>
      </w:r>
      <w:proofErr w:type="spellEnd"/>
      <w:r w:rsidRPr="00B4255B">
        <w:rPr>
          <w:sz w:val="18"/>
          <w:szCs w:val="18"/>
        </w:rPr>
        <w:t xml:space="preserve"> </w:t>
      </w:r>
      <w:proofErr w:type="spellStart"/>
      <w:r w:rsidRPr="00B4255B">
        <w:rPr>
          <w:sz w:val="18"/>
          <w:szCs w:val="18"/>
        </w:rPr>
        <w:t>Advantage</w:t>
      </w:r>
      <w:proofErr w:type="spellEnd"/>
      <w:r w:rsidRPr="00B4255B">
        <w:rPr>
          <w:sz w:val="18"/>
          <w:szCs w:val="18"/>
        </w:rPr>
        <w:t xml:space="preserve">?” California Management </w:t>
      </w:r>
      <w:proofErr w:type="spellStart"/>
      <w:r w:rsidRPr="00B4255B">
        <w:rPr>
          <w:sz w:val="18"/>
          <w:szCs w:val="18"/>
        </w:rPr>
        <w:t>Review</w:t>
      </w:r>
      <w:proofErr w:type="spellEnd"/>
      <w:r w:rsidRPr="00B4255B">
        <w:rPr>
          <w:sz w:val="18"/>
          <w:szCs w:val="18"/>
        </w:rPr>
        <w:t>, Vol.</w:t>
      </w:r>
      <w:r w:rsidR="00B4255B" w:rsidRPr="00B4255B">
        <w:rPr>
          <w:sz w:val="18"/>
          <w:szCs w:val="18"/>
        </w:rPr>
        <w:t xml:space="preserve"> </w:t>
      </w:r>
      <w:r w:rsidRPr="00B4255B">
        <w:rPr>
          <w:sz w:val="18"/>
          <w:szCs w:val="18"/>
        </w:rPr>
        <w:t>34, No. 3, 1992, 29-51.</w:t>
      </w:r>
    </w:p>
    <w:sectPr w:rsidR="00BF63E3" w:rsidRPr="00B4255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ngsanaUPC">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8DA"/>
    <w:multiLevelType w:val="hybridMultilevel"/>
    <w:tmpl w:val="59A0C7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15108C"/>
    <w:multiLevelType w:val="hybridMultilevel"/>
    <w:tmpl w:val="0136D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F308E0"/>
    <w:multiLevelType w:val="hybridMultilevel"/>
    <w:tmpl w:val="442CC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892DB9"/>
    <w:multiLevelType w:val="hybridMultilevel"/>
    <w:tmpl w:val="9044EB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E3173CE"/>
    <w:multiLevelType w:val="hybridMultilevel"/>
    <w:tmpl w:val="E7A2D7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1972C9D"/>
    <w:multiLevelType w:val="hybridMultilevel"/>
    <w:tmpl w:val="908E1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872788"/>
    <w:multiLevelType w:val="multilevel"/>
    <w:tmpl w:val="7A62A2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E46E0C"/>
    <w:multiLevelType w:val="multilevel"/>
    <w:tmpl w:val="FFF63E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22F0E09"/>
    <w:multiLevelType w:val="hybridMultilevel"/>
    <w:tmpl w:val="31B0B0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1D85617"/>
    <w:multiLevelType w:val="hybridMultilevel"/>
    <w:tmpl w:val="ED464C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1A10F7E"/>
    <w:multiLevelType w:val="hybridMultilevel"/>
    <w:tmpl w:val="ED9035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7752020"/>
    <w:multiLevelType w:val="hybridMultilevel"/>
    <w:tmpl w:val="63CAA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7"/>
  </w:num>
  <w:num w:numId="5">
    <w:abstractNumId w:val="6"/>
  </w:num>
  <w:num w:numId="6">
    <w:abstractNumId w:val="0"/>
  </w:num>
  <w:num w:numId="7">
    <w:abstractNumId w:val="3"/>
  </w:num>
  <w:num w:numId="8">
    <w:abstractNumId w:val="1"/>
  </w:num>
  <w:num w:numId="9">
    <w:abstractNumId w:val="2"/>
  </w:num>
  <w:num w:numId="10">
    <w:abstractNumId w:val="9"/>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E3"/>
    <w:rsid w:val="001175B6"/>
    <w:rsid w:val="001539C6"/>
    <w:rsid w:val="002B4D1F"/>
    <w:rsid w:val="0039443C"/>
    <w:rsid w:val="003B063A"/>
    <w:rsid w:val="00424D3E"/>
    <w:rsid w:val="00462C84"/>
    <w:rsid w:val="004B2BB4"/>
    <w:rsid w:val="004F42AB"/>
    <w:rsid w:val="005F560D"/>
    <w:rsid w:val="00685793"/>
    <w:rsid w:val="006B0E78"/>
    <w:rsid w:val="006D503B"/>
    <w:rsid w:val="00703EC1"/>
    <w:rsid w:val="00726E8D"/>
    <w:rsid w:val="00797C8A"/>
    <w:rsid w:val="00832660"/>
    <w:rsid w:val="008C0B68"/>
    <w:rsid w:val="00964771"/>
    <w:rsid w:val="009D5856"/>
    <w:rsid w:val="00A229CF"/>
    <w:rsid w:val="00AF6A85"/>
    <w:rsid w:val="00B07D0D"/>
    <w:rsid w:val="00B4255B"/>
    <w:rsid w:val="00B67C0C"/>
    <w:rsid w:val="00BF63E3"/>
    <w:rsid w:val="00C06A99"/>
    <w:rsid w:val="00C63362"/>
    <w:rsid w:val="00C73B8F"/>
    <w:rsid w:val="00C75D24"/>
    <w:rsid w:val="00CA13CD"/>
    <w:rsid w:val="00CB1CB1"/>
    <w:rsid w:val="00D375FF"/>
    <w:rsid w:val="00D76653"/>
    <w:rsid w:val="00E33B65"/>
    <w:rsid w:val="00E45030"/>
    <w:rsid w:val="00E553E9"/>
    <w:rsid w:val="00E8121A"/>
    <w:rsid w:val="00EB08DE"/>
    <w:rsid w:val="00ED2F58"/>
    <w:rsid w:val="00EE1B76"/>
    <w:rsid w:val="00EE2C95"/>
    <w:rsid w:val="00F07622"/>
    <w:rsid w:val="00F42EFE"/>
    <w:rsid w:val="00F94D2A"/>
    <w:rsid w:val="00FB4D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42409"/>
  <w15:chartTrackingRefBased/>
  <w15:docId w15:val="{AC9FEE37-DE14-425B-92E0-165140EB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7C8A"/>
    <w:pPr>
      <w:ind w:left="720"/>
      <w:contextualSpacing/>
    </w:pPr>
  </w:style>
  <w:style w:type="character" w:customStyle="1" w:styleId="ts-alignment-element">
    <w:name w:val="ts-alignment-element"/>
    <w:basedOn w:val="Fuentedeprrafopredeter"/>
    <w:rsid w:val="008C0B68"/>
  </w:style>
  <w:style w:type="character" w:customStyle="1" w:styleId="ts-alignment-element-highlighted">
    <w:name w:val="ts-alignment-element-highlighted"/>
    <w:basedOn w:val="Fuentedeprrafopredeter"/>
    <w:rsid w:val="008C0B68"/>
  </w:style>
  <w:style w:type="character" w:styleId="Hipervnculo">
    <w:name w:val="Hyperlink"/>
    <w:basedOn w:val="Fuentedeprrafopredeter"/>
    <w:uiPriority w:val="99"/>
    <w:unhideWhenUsed/>
    <w:rsid w:val="005F560D"/>
    <w:rPr>
      <w:color w:val="0563C1" w:themeColor="hyperlink"/>
      <w:u w:val="single"/>
    </w:rPr>
  </w:style>
  <w:style w:type="character" w:styleId="Mencinsinresolver">
    <w:name w:val="Unresolved Mention"/>
    <w:basedOn w:val="Fuentedeprrafopredeter"/>
    <w:uiPriority w:val="99"/>
    <w:semiHidden/>
    <w:unhideWhenUsed/>
    <w:rsid w:val="005F5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5364">
      <w:bodyDiv w:val="1"/>
      <w:marLeft w:val="0"/>
      <w:marRight w:val="0"/>
      <w:marTop w:val="0"/>
      <w:marBottom w:val="0"/>
      <w:divBdr>
        <w:top w:val="none" w:sz="0" w:space="0" w:color="auto"/>
        <w:left w:val="none" w:sz="0" w:space="0" w:color="auto"/>
        <w:bottom w:val="none" w:sz="0" w:space="0" w:color="auto"/>
        <w:right w:val="none" w:sz="0" w:space="0" w:color="auto"/>
      </w:divBdr>
      <w:divsChild>
        <w:div w:id="1496610140">
          <w:marLeft w:val="0"/>
          <w:marRight w:val="0"/>
          <w:marTop w:val="0"/>
          <w:marBottom w:val="0"/>
          <w:divBdr>
            <w:top w:val="none" w:sz="0" w:space="0" w:color="auto"/>
            <w:left w:val="none" w:sz="0" w:space="0" w:color="auto"/>
            <w:bottom w:val="none" w:sz="0" w:space="0" w:color="auto"/>
            <w:right w:val="none" w:sz="0" w:space="0" w:color="auto"/>
          </w:divBdr>
          <w:divsChild>
            <w:div w:id="2017463643">
              <w:marLeft w:val="0"/>
              <w:marRight w:val="0"/>
              <w:marTop w:val="0"/>
              <w:marBottom w:val="0"/>
              <w:divBdr>
                <w:top w:val="none" w:sz="0" w:space="0" w:color="auto"/>
                <w:left w:val="none" w:sz="0" w:space="0" w:color="auto"/>
                <w:bottom w:val="none" w:sz="0" w:space="0" w:color="auto"/>
                <w:right w:val="none" w:sz="0" w:space="0" w:color="auto"/>
              </w:divBdr>
              <w:divsChild>
                <w:div w:id="261039250">
                  <w:marLeft w:val="0"/>
                  <w:marRight w:val="0"/>
                  <w:marTop w:val="0"/>
                  <w:marBottom w:val="0"/>
                  <w:divBdr>
                    <w:top w:val="none" w:sz="0" w:space="0" w:color="auto"/>
                    <w:left w:val="none" w:sz="0" w:space="0" w:color="auto"/>
                    <w:bottom w:val="none" w:sz="0" w:space="0" w:color="auto"/>
                    <w:right w:val="none" w:sz="0" w:space="0" w:color="auto"/>
                  </w:divBdr>
                  <w:divsChild>
                    <w:div w:id="579558427">
                      <w:marLeft w:val="0"/>
                      <w:marRight w:val="0"/>
                      <w:marTop w:val="0"/>
                      <w:marBottom w:val="0"/>
                      <w:divBdr>
                        <w:top w:val="none" w:sz="0" w:space="0" w:color="auto"/>
                        <w:left w:val="none" w:sz="0" w:space="0" w:color="auto"/>
                        <w:bottom w:val="none" w:sz="0" w:space="0" w:color="auto"/>
                        <w:right w:val="none" w:sz="0" w:space="0" w:color="auto"/>
                      </w:divBdr>
                      <w:divsChild>
                        <w:div w:id="641277615">
                          <w:marLeft w:val="0"/>
                          <w:marRight w:val="0"/>
                          <w:marTop w:val="0"/>
                          <w:marBottom w:val="0"/>
                          <w:divBdr>
                            <w:top w:val="none" w:sz="0" w:space="0" w:color="auto"/>
                            <w:left w:val="none" w:sz="0" w:space="0" w:color="auto"/>
                            <w:bottom w:val="none" w:sz="0" w:space="0" w:color="auto"/>
                            <w:right w:val="none" w:sz="0" w:space="0" w:color="auto"/>
                          </w:divBdr>
                          <w:divsChild>
                            <w:div w:id="2108192153">
                              <w:marLeft w:val="0"/>
                              <w:marRight w:val="0"/>
                              <w:marTop w:val="0"/>
                              <w:marBottom w:val="0"/>
                              <w:divBdr>
                                <w:top w:val="none" w:sz="0" w:space="0" w:color="auto"/>
                                <w:left w:val="none" w:sz="0" w:space="0" w:color="auto"/>
                                <w:bottom w:val="none" w:sz="0" w:space="0" w:color="auto"/>
                                <w:right w:val="none" w:sz="0" w:space="0" w:color="auto"/>
                              </w:divBdr>
                              <w:divsChild>
                                <w:div w:id="1715883847">
                                  <w:marLeft w:val="0"/>
                                  <w:marRight w:val="0"/>
                                  <w:marTop w:val="0"/>
                                  <w:marBottom w:val="0"/>
                                  <w:divBdr>
                                    <w:top w:val="none" w:sz="0" w:space="0" w:color="auto"/>
                                    <w:left w:val="none" w:sz="0" w:space="0" w:color="auto"/>
                                    <w:bottom w:val="none" w:sz="0" w:space="0" w:color="auto"/>
                                    <w:right w:val="none" w:sz="0" w:space="0" w:color="auto"/>
                                  </w:divBdr>
                                  <w:divsChild>
                                    <w:div w:id="449862648">
                                      <w:marLeft w:val="0"/>
                                      <w:marRight w:val="0"/>
                                      <w:marTop w:val="0"/>
                                      <w:marBottom w:val="0"/>
                                      <w:divBdr>
                                        <w:top w:val="none" w:sz="0" w:space="0" w:color="auto"/>
                                        <w:left w:val="none" w:sz="0" w:space="0" w:color="auto"/>
                                        <w:bottom w:val="none" w:sz="0" w:space="0" w:color="auto"/>
                                        <w:right w:val="none" w:sz="0" w:space="0" w:color="auto"/>
                                      </w:divBdr>
                                      <w:divsChild>
                                        <w:div w:id="1771392940">
                                          <w:marLeft w:val="0"/>
                                          <w:marRight w:val="0"/>
                                          <w:marTop w:val="0"/>
                                          <w:marBottom w:val="0"/>
                                          <w:divBdr>
                                            <w:top w:val="none" w:sz="0" w:space="0" w:color="auto"/>
                                            <w:left w:val="none" w:sz="0" w:space="0" w:color="auto"/>
                                            <w:bottom w:val="none" w:sz="0" w:space="0" w:color="auto"/>
                                            <w:right w:val="none" w:sz="0" w:space="0" w:color="auto"/>
                                          </w:divBdr>
                                          <w:divsChild>
                                            <w:div w:id="1921937315">
                                              <w:marLeft w:val="0"/>
                                              <w:marRight w:val="0"/>
                                              <w:marTop w:val="0"/>
                                              <w:marBottom w:val="0"/>
                                              <w:divBdr>
                                                <w:top w:val="none" w:sz="0" w:space="0" w:color="auto"/>
                                                <w:left w:val="none" w:sz="0" w:space="0" w:color="auto"/>
                                                <w:bottom w:val="none" w:sz="0" w:space="0" w:color="auto"/>
                                                <w:right w:val="none" w:sz="0" w:space="0" w:color="auto"/>
                                              </w:divBdr>
                                              <w:divsChild>
                                                <w:div w:id="206989212">
                                                  <w:marLeft w:val="0"/>
                                                  <w:marRight w:val="0"/>
                                                  <w:marTop w:val="0"/>
                                                  <w:marBottom w:val="0"/>
                                                  <w:divBdr>
                                                    <w:top w:val="none" w:sz="0" w:space="0" w:color="auto"/>
                                                    <w:left w:val="none" w:sz="0" w:space="0" w:color="auto"/>
                                                    <w:bottom w:val="none" w:sz="0" w:space="0" w:color="auto"/>
                                                    <w:right w:val="none" w:sz="0" w:space="0" w:color="auto"/>
                                                  </w:divBdr>
                                                  <w:divsChild>
                                                    <w:div w:id="783307402">
                                                      <w:marLeft w:val="0"/>
                                                      <w:marRight w:val="0"/>
                                                      <w:marTop w:val="0"/>
                                                      <w:marBottom w:val="0"/>
                                                      <w:divBdr>
                                                        <w:top w:val="none" w:sz="0" w:space="0" w:color="auto"/>
                                                        <w:left w:val="none" w:sz="0" w:space="0" w:color="auto"/>
                                                        <w:bottom w:val="none" w:sz="0" w:space="0" w:color="auto"/>
                                                        <w:right w:val="none" w:sz="0" w:space="0" w:color="auto"/>
                                                      </w:divBdr>
                                                      <w:divsChild>
                                                        <w:div w:id="376904150">
                                                          <w:marLeft w:val="0"/>
                                                          <w:marRight w:val="0"/>
                                                          <w:marTop w:val="0"/>
                                                          <w:marBottom w:val="0"/>
                                                          <w:divBdr>
                                                            <w:top w:val="none" w:sz="0" w:space="0" w:color="auto"/>
                                                            <w:left w:val="none" w:sz="0" w:space="0" w:color="auto"/>
                                                            <w:bottom w:val="none" w:sz="0" w:space="0" w:color="auto"/>
                                                            <w:right w:val="none" w:sz="0" w:space="0" w:color="auto"/>
                                                          </w:divBdr>
                                                          <w:divsChild>
                                                            <w:div w:id="2967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87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060">
          <w:marLeft w:val="0"/>
          <w:marRight w:val="0"/>
          <w:marTop w:val="0"/>
          <w:marBottom w:val="0"/>
          <w:divBdr>
            <w:top w:val="none" w:sz="0" w:space="0" w:color="auto"/>
            <w:left w:val="none" w:sz="0" w:space="0" w:color="auto"/>
            <w:bottom w:val="none" w:sz="0" w:space="0" w:color="auto"/>
            <w:right w:val="none" w:sz="0" w:space="0" w:color="auto"/>
          </w:divBdr>
          <w:divsChild>
            <w:div w:id="819931314">
              <w:marLeft w:val="0"/>
              <w:marRight w:val="0"/>
              <w:marTop w:val="0"/>
              <w:marBottom w:val="0"/>
              <w:divBdr>
                <w:top w:val="none" w:sz="0" w:space="0" w:color="auto"/>
                <w:left w:val="none" w:sz="0" w:space="0" w:color="auto"/>
                <w:bottom w:val="none" w:sz="0" w:space="0" w:color="auto"/>
                <w:right w:val="none" w:sz="0" w:space="0" w:color="auto"/>
              </w:divBdr>
              <w:divsChild>
                <w:div w:id="1992710892">
                  <w:marLeft w:val="0"/>
                  <w:marRight w:val="0"/>
                  <w:marTop w:val="0"/>
                  <w:marBottom w:val="0"/>
                  <w:divBdr>
                    <w:top w:val="none" w:sz="0" w:space="0" w:color="auto"/>
                    <w:left w:val="none" w:sz="0" w:space="0" w:color="auto"/>
                    <w:bottom w:val="none" w:sz="0" w:space="0" w:color="auto"/>
                    <w:right w:val="none" w:sz="0" w:space="0" w:color="auto"/>
                  </w:divBdr>
                  <w:divsChild>
                    <w:div w:id="426317165">
                      <w:marLeft w:val="0"/>
                      <w:marRight w:val="0"/>
                      <w:marTop w:val="0"/>
                      <w:marBottom w:val="0"/>
                      <w:divBdr>
                        <w:top w:val="none" w:sz="0" w:space="0" w:color="auto"/>
                        <w:left w:val="none" w:sz="0" w:space="0" w:color="auto"/>
                        <w:bottom w:val="none" w:sz="0" w:space="0" w:color="auto"/>
                        <w:right w:val="none" w:sz="0" w:space="0" w:color="auto"/>
                      </w:divBdr>
                      <w:divsChild>
                        <w:div w:id="1564869189">
                          <w:marLeft w:val="0"/>
                          <w:marRight w:val="0"/>
                          <w:marTop w:val="0"/>
                          <w:marBottom w:val="0"/>
                          <w:divBdr>
                            <w:top w:val="none" w:sz="0" w:space="0" w:color="auto"/>
                            <w:left w:val="none" w:sz="0" w:space="0" w:color="auto"/>
                            <w:bottom w:val="none" w:sz="0" w:space="0" w:color="auto"/>
                            <w:right w:val="none" w:sz="0" w:space="0" w:color="auto"/>
                          </w:divBdr>
                          <w:divsChild>
                            <w:div w:id="71707146">
                              <w:marLeft w:val="0"/>
                              <w:marRight w:val="0"/>
                              <w:marTop w:val="0"/>
                              <w:marBottom w:val="0"/>
                              <w:divBdr>
                                <w:top w:val="none" w:sz="0" w:space="0" w:color="auto"/>
                                <w:left w:val="none" w:sz="0" w:space="0" w:color="auto"/>
                                <w:bottom w:val="none" w:sz="0" w:space="0" w:color="auto"/>
                                <w:right w:val="none" w:sz="0" w:space="0" w:color="auto"/>
                              </w:divBdr>
                              <w:divsChild>
                                <w:div w:id="1899826917">
                                  <w:marLeft w:val="0"/>
                                  <w:marRight w:val="0"/>
                                  <w:marTop w:val="0"/>
                                  <w:marBottom w:val="0"/>
                                  <w:divBdr>
                                    <w:top w:val="none" w:sz="0" w:space="0" w:color="auto"/>
                                    <w:left w:val="none" w:sz="0" w:space="0" w:color="auto"/>
                                    <w:bottom w:val="none" w:sz="0" w:space="0" w:color="auto"/>
                                    <w:right w:val="none" w:sz="0" w:space="0" w:color="auto"/>
                                  </w:divBdr>
                                  <w:divsChild>
                                    <w:div w:id="1216086616">
                                      <w:marLeft w:val="0"/>
                                      <w:marRight w:val="0"/>
                                      <w:marTop w:val="0"/>
                                      <w:marBottom w:val="0"/>
                                      <w:divBdr>
                                        <w:top w:val="none" w:sz="0" w:space="0" w:color="auto"/>
                                        <w:left w:val="none" w:sz="0" w:space="0" w:color="auto"/>
                                        <w:bottom w:val="none" w:sz="0" w:space="0" w:color="auto"/>
                                        <w:right w:val="none" w:sz="0" w:space="0" w:color="auto"/>
                                      </w:divBdr>
                                      <w:divsChild>
                                        <w:div w:id="1559247134">
                                          <w:marLeft w:val="0"/>
                                          <w:marRight w:val="0"/>
                                          <w:marTop w:val="0"/>
                                          <w:marBottom w:val="0"/>
                                          <w:divBdr>
                                            <w:top w:val="none" w:sz="0" w:space="0" w:color="auto"/>
                                            <w:left w:val="none" w:sz="0" w:space="0" w:color="auto"/>
                                            <w:bottom w:val="none" w:sz="0" w:space="0" w:color="auto"/>
                                            <w:right w:val="none" w:sz="0" w:space="0" w:color="auto"/>
                                          </w:divBdr>
                                          <w:divsChild>
                                            <w:div w:id="312612391">
                                              <w:marLeft w:val="0"/>
                                              <w:marRight w:val="0"/>
                                              <w:marTop w:val="0"/>
                                              <w:marBottom w:val="0"/>
                                              <w:divBdr>
                                                <w:top w:val="none" w:sz="0" w:space="0" w:color="auto"/>
                                                <w:left w:val="none" w:sz="0" w:space="0" w:color="auto"/>
                                                <w:bottom w:val="none" w:sz="0" w:space="0" w:color="auto"/>
                                                <w:right w:val="none" w:sz="0" w:space="0" w:color="auto"/>
                                              </w:divBdr>
                                              <w:divsChild>
                                                <w:div w:id="808593902">
                                                  <w:marLeft w:val="0"/>
                                                  <w:marRight w:val="0"/>
                                                  <w:marTop w:val="0"/>
                                                  <w:marBottom w:val="0"/>
                                                  <w:divBdr>
                                                    <w:top w:val="none" w:sz="0" w:space="0" w:color="auto"/>
                                                    <w:left w:val="none" w:sz="0" w:space="0" w:color="auto"/>
                                                    <w:bottom w:val="none" w:sz="0" w:space="0" w:color="auto"/>
                                                    <w:right w:val="none" w:sz="0" w:space="0" w:color="auto"/>
                                                  </w:divBdr>
                                                  <w:divsChild>
                                                    <w:div w:id="1989430062">
                                                      <w:marLeft w:val="0"/>
                                                      <w:marRight w:val="0"/>
                                                      <w:marTop w:val="0"/>
                                                      <w:marBottom w:val="0"/>
                                                      <w:divBdr>
                                                        <w:top w:val="none" w:sz="0" w:space="0" w:color="auto"/>
                                                        <w:left w:val="none" w:sz="0" w:space="0" w:color="auto"/>
                                                        <w:bottom w:val="none" w:sz="0" w:space="0" w:color="auto"/>
                                                        <w:right w:val="none" w:sz="0" w:space="0" w:color="auto"/>
                                                      </w:divBdr>
                                                      <w:divsChild>
                                                        <w:div w:id="428358099">
                                                          <w:marLeft w:val="0"/>
                                                          <w:marRight w:val="0"/>
                                                          <w:marTop w:val="0"/>
                                                          <w:marBottom w:val="0"/>
                                                          <w:divBdr>
                                                            <w:top w:val="none" w:sz="0" w:space="0" w:color="auto"/>
                                                            <w:left w:val="none" w:sz="0" w:space="0" w:color="auto"/>
                                                            <w:bottom w:val="none" w:sz="0" w:space="0" w:color="auto"/>
                                                            <w:right w:val="none" w:sz="0" w:space="0" w:color="auto"/>
                                                          </w:divBdr>
                                                          <w:divsChild>
                                                            <w:div w:id="6428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529201">
      <w:bodyDiv w:val="1"/>
      <w:marLeft w:val="0"/>
      <w:marRight w:val="0"/>
      <w:marTop w:val="0"/>
      <w:marBottom w:val="0"/>
      <w:divBdr>
        <w:top w:val="none" w:sz="0" w:space="0" w:color="auto"/>
        <w:left w:val="none" w:sz="0" w:space="0" w:color="auto"/>
        <w:bottom w:val="none" w:sz="0" w:space="0" w:color="auto"/>
        <w:right w:val="none" w:sz="0" w:space="0" w:color="auto"/>
      </w:divBdr>
      <w:divsChild>
        <w:div w:id="1669408444">
          <w:marLeft w:val="0"/>
          <w:marRight w:val="0"/>
          <w:marTop w:val="0"/>
          <w:marBottom w:val="0"/>
          <w:divBdr>
            <w:top w:val="none" w:sz="0" w:space="0" w:color="auto"/>
            <w:left w:val="none" w:sz="0" w:space="0" w:color="auto"/>
            <w:bottom w:val="none" w:sz="0" w:space="0" w:color="auto"/>
            <w:right w:val="none" w:sz="0" w:space="0" w:color="auto"/>
          </w:divBdr>
          <w:divsChild>
            <w:div w:id="1071581934">
              <w:marLeft w:val="0"/>
              <w:marRight w:val="0"/>
              <w:marTop w:val="0"/>
              <w:marBottom w:val="0"/>
              <w:divBdr>
                <w:top w:val="none" w:sz="0" w:space="0" w:color="auto"/>
                <w:left w:val="none" w:sz="0" w:space="0" w:color="auto"/>
                <w:bottom w:val="none" w:sz="0" w:space="0" w:color="auto"/>
                <w:right w:val="none" w:sz="0" w:space="0" w:color="auto"/>
              </w:divBdr>
              <w:divsChild>
                <w:div w:id="1609119262">
                  <w:marLeft w:val="0"/>
                  <w:marRight w:val="0"/>
                  <w:marTop w:val="0"/>
                  <w:marBottom w:val="0"/>
                  <w:divBdr>
                    <w:top w:val="none" w:sz="0" w:space="0" w:color="auto"/>
                    <w:left w:val="none" w:sz="0" w:space="0" w:color="auto"/>
                    <w:bottom w:val="none" w:sz="0" w:space="0" w:color="auto"/>
                    <w:right w:val="none" w:sz="0" w:space="0" w:color="auto"/>
                  </w:divBdr>
                  <w:divsChild>
                    <w:div w:id="1773428678">
                      <w:marLeft w:val="0"/>
                      <w:marRight w:val="0"/>
                      <w:marTop w:val="0"/>
                      <w:marBottom w:val="0"/>
                      <w:divBdr>
                        <w:top w:val="none" w:sz="0" w:space="0" w:color="auto"/>
                        <w:left w:val="none" w:sz="0" w:space="0" w:color="auto"/>
                        <w:bottom w:val="none" w:sz="0" w:space="0" w:color="auto"/>
                        <w:right w:val="none" w:sz="0" w:space="0" w:color="auto"/>
                      </w:divBdr>
                      <w:divsChild>
                        <w:div w:id="888765972">
                          <w:marLeft w:val="0"/>
                          <w:marRight w:val="0"/>
                          <w:marTop w:val="0"/>
                          <w:marBottom w:val="0"/>
                          <w:divBdr>
                            <w:top w:val="none" w:sz="0" w:space="0" w:color="auto"/>
                            <w:left w:val="none" w:sz="0" w:space="0" w:color="auto"/>
                            <w:bottom w:val="none" w:sz="0" w:space="0" w:color="auto"/>
                            <w:right w:val="none" w:sz="0" w:space="0" w:color="auto"/>
                          </w:divBdr>
                          <w:divsChild>
                            <w:div w:id="1851141408">
                              <w:marLeft w:val="0"/>
                              <w:marRight w:val="0"/>
                              <w:marTop w:val="0"/>
                              <w:marBottom w:val="0"/>
                              <w:divBdr>
                                <w:top w:val="none" w:sz="0" w:space="0" w:color="auto"/>
                                <w:left w:val="none" w:sz="0" w:space="0" w:color="auto"/>
                                <w:bottom w:val="none" w:sz="0" w:space="0" w:color="auto"/>
                                <w:right w:val="none" w:sz="0" w:space="0" w:color="auto"/>
                              </w:divBdr>
                              <w:divsChild>
                                <w:div w:id="1386173352">
                                  <w:marLeft w:val="0"/>
                                  <w:marRight w:val="0"/>
                                  <w:marTop w:val="0"/>
                                  <w:marBottom w:val="0"/>
                                  <w:divBdr>
                                    <w:top w:val="none" w:sz="0" w:space="0" w:color="auto"/>
                                    <w:left w:val="none" w:sz="0" w:space="0" w:color="auto"/>
                                    <w:bottom w:val="none" w:sz="0" w:space="0" w:color="auto"/>
                                    <w:right w:val="none" w:sz="0" w:space="0" w:color="auto"/>
                                  </w:divBdr>
                                  <w:divsChild>
                                    <w:div w:id="1993484543">
                                      <w:marLeft w:val="0"/>
                                      <w:marRight w:val="0"/>
                                      <w:marTop w:val="0"/>
                                      <w:marBottom w:val="0"/>
                                      <w:divBdr>
                                        <w:top w:val="none" w:sz="0" w:space="0" w:color="auto"/>
                                        <w:left w:val="none" w:sz="0" w:space="0" w:color="auto"/>
                                        <w:bottom w:val="none" w:sz="0" w:space="0" w:color="auto"/>
                                        <w:right w:val="none" w:sz="0" w:space="0" w:color="auto"/>
                                      </w:divBdr>
                                      <w:divsChild>
                                        <w:div w:id="452866932">
                                          <w:marLeft w:val="0"/>
                                          <w:marRight w:val="0"/>
                                          <w:marTop w:val="0"/>
                                          <w:marBottom w:val="0"/>
                                          <w:divBdr>
                                            <w:top w:val="none" w:sz="0" w:space="0" w:color="auto"/>
                                            <w:left w:val="none" w:sz="0" w:space="0" w:color="auto"/>
                                            <w:bottom w:val="none" w:sz="0" w:space="0" w:color="auto"/>
                                            <w:right w:val="none" w:sz="0" w:space="0" w:color="auto"/>
                                          </w:divBdr>
                                          <w:divsChild>
                                            <w:div w:id="719089062">
                                              <w:marLeft w:val="0"/>
                                              <w:marRight w:val="0"/>
                                              <w:marTop w:val="0"/>
                                              <w:marBottom w:val="0"/>
                                              <w:divBdr>
                                                <w:top w:val="none" w:sz="0" w:space="0" w:color="auto"/>
                                                <w:left w:val="none" w:sz="0" w:space="0" w:color="auto"/>
                                                <w:bottom w:val="none" w:sz="0" w:space="0" w:color="auto"/>
                                                <w:right w:val="none" w:sz="0" w:space="0" w:color="auto"/>
                                              </w:divBdr>
                                              <w:divsChild>
                                                <w:div w:id="941956736">
                                                  <w:marLeft w:val="0"/>
                                                  <w:marRight w:val="0"/>
                                                  <w:marTop w:val="0"/>
                                                  <w:marBottom w:val="0"/>
                                                  <w:divBdr>
                                                    <w:top w:val="none" w:sz="0" w:space="0" w:color="auto"/>
                                                    <w:left w:val="none" w:sz="0" w:space="0" w:color="auto"/>
                                                    <w:bottom w:val="none" w:sz="0" w:space="0" w:color="auto"/>
                                                    <w:right w:val="none" w:sz="0" w:space="0" w:color="auto"/>
                                                  </w:divBdr>
                                                  <w:divsChild>
                                                    <w:div w:id="1795824340">
                                                      <w:marLeft w:val="0"/>
                                                      <w:marRight w:val="0"/>
                                                      <w:marTop w:val="0"/>
                                                      <w:marBottom w:val="0"/>
                                                      <w:divBdr>
                                                        <w:top w:val="none" w:sz="0" w:space="0" w:color="auto"/>
                                                        <w:left w:val="none" w:sz="0" w:space="0" w:color="auto"/>
                                                        <w:bottom w:val="none" w:sz="0" w:space="0" w:color="auto"/>
                                                        <w:right w:val="none" w:sz="0" w:space="0" w:color="auto"/>
                                                      </w:divBdr>
                                                      <w:divsChild>
                                                        <w:div w:id="639110818">
                                                          <w:marLeft w:val="0"/>
                                                          <w:marRight w:val="0"/>
                                                          <w:marTop w:val="0"/>
                                                          <w:marBottom w:val="0"/>
                                                          <w:divBdr>
                                                            <w:top w:val="none" w:sz="0" w:space="0" w:color="auto"/>
                                                            <w:left w:val="none" w:sz="0" w:space="0" w:color="auto"/>
                                                            <w:bottom w:val="none" w:sz="0" w:space="0" w:color="auto"/>
                                                            <w:right w:val="none" w:sz="0" w:space="0" w:color="auto"/>
                                                          </w:divBdr>
                                                          <w:divsChild>
                                                            <w:div w:id="4372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891715">
      <w:bodyDiv w:val="1"/>
      <w:marLeft w:val="0"/>
      <w:marRight w:val="0"/>
      <w:marTop w:val="0"/>
      <w:marBottom w:val="0"/>
      <w:divBdr>
        <w:top w:val="none" w:sz="0" w:space="0" w:color="auto"/>
        <w:left w:val="none" w:sz="0" w:space="0" w:color="auto"/>
        <w:bottom w:val="none" w:sz="0" w:space="0" w:color="auto"/>
        <w:right w:val="none" w:sz="0" w:space="0" w:color="auto"/>
      </w:divBdr>
      <w:divsChild>
        <w:div w:id="259071225">
          <w:marLeft w:val="0"/>
          <w:marRight w:val="0"/>
          <w:marTop w:val="0"/>
          <w:marBottom w:val="0"/>
          <w:divBdr>
            <w:top w:val="none" w:sz="0" w:space="0" w:color="auto"/>
            <w:left w:val="none" w:sz="0" w:space="0" w:color="auto"/>
            <w:bottom w:val="none" w:sz="0" w:space="0" w:color="auto"/>
            <w:right w:val="none" w:sz="0" w:space="0" w:color="auto"/>
          </w:divBdr>
          <w:divsChild>
            <w:div w:id="540165939">
              <w:marLeft w:val="0"/>
              <w:marRight w:val="0"/>
              <w:marTop w:val="0"/>
              <w:marBottom w:val="0"/>
              <w:divBdr>
                <w:top w:val="none" w:sz="0" w:space="0" w:color="auto"/>
                <w:left w:val="none" w:sz="0" w:space="0" w:color="auto"/>
                <w:bottom w:val="none" w:sz="0" w:space="0" w:color="auto"/>
                <w:right w:val="none" w:sz="0" w:space="0" w:color="auto"/>
              </w:divBdr>
              <w:divsChild>
                <w:div w:id="494224830">
                  <w:marLeft w:val="0"/>
                  <w:marRight w:val="0"/>
                  <w:marTop w:val="0"/>
                  <w:marBottom w:val="0"/>
                  <w:divBdr>
                    <w:top w:val="none" w:sz="0" w:space="0" w:color="auto"/>
                    <w:left w:val="none" w:sz="0" w:space="0" w:color="auto"/>
                    <w:bottom w:val="none" w:sz="0" w:space="0" w:color="auto"/>
                    <w:right w:val="none" w:sz="0" w:space="0" w:color="auto"/>
                  </w:divBdr>
                  <w:divsChild>
                    <w:div w:id="993609270">
                      <w:marLeft w:val="0"/>
                      <w:marRight w:val="0"/>
                      <w:marTop w:val="0"/>
                      <w:marBottom w:val="0"/>
                      <w:divBdr>
                        <w:top w:val="none" w:sz="0" w:space="0" w:color="auto"/>
                        <w:left w:val="none" w:sz="0" w:space="0" w:color="auto"/>
                        <w:bottom w:val="none" w:sz="0" w:space="0" w:color="auto"/>
                        <w:right w:val="none" w:sz="0" w:space="0" w:color="auto"/>
                      </w:divBdr>
                      <w:divsChild>
                        <w:div w:id="1798991941">
                          <w:marLeft w:val="0"/>
                          <w:marRight w:val="0"/>
                          <w:marTop w:val="0"/>
                          <w:marBottom w:val="0"/>
                          <w:divBdr>
                            <w:top w:val="none" w:sz="0" w:space="0" w:color="auto"/>
                            <w:left w:val="none" w:sz="0" w:space="0" w:color="auto"/>
                            <w:bottom w:val="none" w:sz="0" w:space="0" w:color="auto"/>
                            <w:right w:val="none" w:sz="0" w:space="0" w:color="auto"/>
                          </w:divBdr>
                          <w:divsChild>
                            <w:div w:id="520629187">
                              <w:marLeft w:val="0"/>
                              <w:marRight w:val="0"/>
                              <w:marTop w:val="0"/>
                              <w:marBottom w:val="0"/>
                              <w:divBdr>
                                <w:top w:val="none" w:sz="0" w:space="0" w:color="auto"/>
                                <w:left w:val="none" w:sz="0" w:space="0" w:color="auto"/>
                                <w:bottom w:val="none" w:sz="0" w:space="0" w:color="auto"/>
                                <w:right w:val="none" w:sz="0" w:space="0" w:color="auto"/>
                              </w:divBdr>
                              <w:divsChild>
                                <w:div w:id="1571770895">
                                  <w:marLeft w:val="0"/>
                                  <w:marRight w:val="0"/>
                                  <w:marTop w:val="0"/>
                                  <w:marBottom w:val="0"/>
                                  <w:divBdr>
                                    <w:top w:val="none" w:sz="0" w:space="0" w:color="auto"/>
                                    <w:left w:val="none" w:sz="0" w:space="0" w:color="auto"/>
                                    <w:bottom w:val="none" w:sz="0" w:space="0" w:color="auto"/>
                                    <w:right w:val="none" w:sz="0" w:space="0" w:color="auto"/>
                                  </w:divBdr>
                                  <w:divsChild>
                                    <w:div w:id="372578325">
                                      <w:marLeft w:val="0"/>
                                      <w:marRight w:val="0"/>
                                      <w:marTop w:val="0"/>
                                      <w:marBottom w:val="0"/>
                                      <w:divBdr>
                                        <w:top w:val="none" w:sz="0" w:space="0" w:color="auto"/>
                                        <w:left w:val="none" w:sz="0" w:space="0" w:color="auto"/>
                                        <w:bottom w:val="none" w:sz="0" w:space="0" w:color="auto"/>
                                        <w:right w:val="none" w:sz="0" w:space="0" w:color="auto"/>
                                      </w:divBdr>
                                      <w:divsChild>
                                        <w:div w:id="1821455107">
                                          <w:marLeft w:val="0"/>
                                          <w:marRight w:val="0"/>
                                          <w:marTop w:val="0"/>
                                          <w:marBottom w:val="0"/>
                                          <w:divBdr>
                                            <w:top w:val="none" w:sz="0" w:space="0" w:color="auto"/>
                                            <w:left w:val="none" w:sz="0" w:space="0" w:color="auto"/>
                                            <w:bottom w:val="none" w:sz="0" w:space="0" w:color="auto"/>
                                            <w:right w:val="none" w:sz="0" w:space="0" w:color="auto"/>
                                          </w:divBdr>
                                          <w:divsChild>
                                            <w:div w:id="679508890">
                                              <w:marLeft w:val="0"/>
                                              <w:marRight w:val="0"/>
                                              <w:marTop w:val="0"/>
                                              <w:marBottom w:val="0"/>
                                              <w:divBdr>
                                                <w:top w:val="none" w:sz="0" w:space="0" w:color="auto"/>
                                                <w:left w:val="none" w:sz="0" w:space="0" w:color="auto"/>
                                                <w:bottom w:val="none" w:sz="0" w:space="0" w:color="auto"/>
                                                <w:right w:val="none" w:sz="0" w:space="0" w:color="auto"/>
                                              </w:divBdr>
                                              <w:divsChild>
                                                <w:div w:id="209731990">
                                                  <w:marLeft w:val="0"/>
                                                  <w:marRight w:val="0"/>
                                                  <w:marTop w:val="0"/>
                                                  <w:marBottom w:val="0"/>
                                                  <w:divBdr>
                                                    <w:top w:val="none" w:sz="0" w:space="0" w:color="auto"/>
                                                    <w:left w:val="none" w:sz="0" w:space="0" w:color="auto"/>
                                                    <w:bottom w:val="none" w:sz="0" w:space="0" w:color="auto"/>
                                                    <w:right w:val="none" w:sz="0" w:space="0" w:color="auto"/>
                                                  </w:divBdr>
                                                  <w:divsChild>
                                                    <w:div w:id="1509523345">
                                                      <w:marLeft w:val="0"/>
                                                      <w:marRight w:val="0"/>
                                                      <w:marTop w:val="0"/>
                                                      <w:marBottom w:val="0"/>
                                                      <w:divBdr>
                                                        <w:top w:val="none" w:sz="0" w:space="0" w:color="auto"/>
                                                        <w:left w:val="none" w:sz="0" w:space="0" w:color="auto"/>
                                                        <w:bottom w:val="none" w:sz="0" w:space="0" w:color="auto"/>
                                                        <w:right w:val="none" w:sz="0" w:space="0" w:color="auto"/>
                                                      </w:divBdr>
                                                      <w:divsChild>
                                                        <w:div w:id="394285477">
                                                          <w:marLeft w:val="0"/>
                                                          <w:marRight w:val="0"/>
                                                          <w:marTop w:val="0"/>
                                                          <w:marBottom w:val="0"/>
                                                          <w:divBdr>
                                                            <w:top w:val="none" w:sz="0" w:space="0" w:color="auto"/>
                                                            <w:left w:val="none" w:sz="0" w:space="0" w:color="auto"/>
                                                            <w:bottom w:val="none" w:sz="0" w:space="0" w:color="auto"/>
                                                            <w:right w:val="none" w:sz="0" w:space="0" w:color="auto"/>
                                                          </w:divBdr>
                                                          <w:divsChild>
                                                            <w:div w:id="12405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430139">
      <w:bodyDiv w:val="1"/>
      <w:marLeft w:val="0"/>
      <w:marRight w:val="0"/>
      <w:marTop w:val="0"/>
      <w:marBottom w:val="0"/>
      <w:divBdr>
        <w:top w:val="none" w:sz="0" w:space="0" w:color="auto"/>
        <w:left w:val="none" w:sz="0" w:space="0" w:color="auto"/>
        <w:bottom w:val="none" w:sz="0" w:space="0" w:color="auto"/>
        <w:right w:val="none" w:sz="0" w:space="0" w:color="auto"/>
      </w:divBdr>
      <w:divsChild>
        <w:div w:id="290861206">
          <w:marLeft w:val="0"/>
          <w:marRight w:val="0"/>
          <w:marTop w:val="0"/>
          <w:marBottom w:val="0"/>
          <w:divBdr>
            <w:top w:val="none" w:sz="0" w:space="0" w:color="auto"/>
            <w:left w:val="none" w:sz="0" w:space="0" w:color="auto"/>
            <w:bottom w:val="none" w:sz="0" w:space="0" w:color="auto"/>
            <w:right w:val="none" w:sz="0" w:space="0" w:color="auto"/>
          </w:divBdr>
          <w:divsChild>
            <w:div w:id="703019606">
              <w:marLeft w:val="0"/>
              <w:marRight w:val="0"/>
              <w:marTop w:val="0"/>
              <w:marBottom w:val="0"/>
              <w:divBdr>
                <w:top w:val="none" w:sz="0" w:space="0" w:color="auto"/>
                <w:left w:val="none" w:sz="0" w:space="0" w:color="auto"/>
                <w:bottom w:val="none" w:sz="0" w:space="0" w:color="auto"/>
                <w:right w:val="none" w:sz="0" w:space="0" w:color="auto"/>
              </w:divBdr>
              <w:divsChild>
                <w:div w:id="1773739171">
                  <w:marLeft w:val="0"/>
                  <w:marRight w:val="0"/>
                  <w:marTop w:val="0"/>
                  <w:marBottom w:val="0"/>
                  <w:divBdr>
                    <w:top w:val="none" w:sz="0" w:space="0" w:color="auto"/>
                    <w:left w:val="none" w:sz="0" w:space="0" w:color="auto"/>
                    <w:bottom w:val="none" w:sz="0" w:space="0" w:color="auto"/>
                    <w:right w:val="none" w:sz="0" w:space="0" w:color="auto"/>
                  </w:divBdr>
                  <w:divsChild>
                    <w:div w:id="166948888">
                      <w:marLeft w:val="0"/>
                      <w:marRight w:val="0"/>
                      <w:marTop w:val="0"/>
                      <w:marBottom w:val="0"/>
                      <w:divBdr>
                        <w:top w:val="none" w:sz="0" w:space="0" w:color="auto"/>
                        <w:left w:val="none" w:sz="0" w:space="0" w:color="auto"/>
                        <w:bottom w:val="none" w:sz="0" w:space="0" w:color="auto"/>
                        <w:right w:val="none" w:sz="0" w:space="0" w:color="auto"/>
                      </w:divBdr>
                      <w:divsChild>
                        <w:div w:id="423457173">
                          <w:marLeft w:val="0"/>
                          <w:marRight w:val="0"/>
                          <w:marTop w:val="0"/>
                          <w:marBottom w:val="0"/>
                          <w:divBdr>
                            <w:top w:val="none" w:sz="0" w:space="0" w:color="auto"/>
                            <w:left w:val="none" w:sz="0" w:space="0" w:color="auto"/>
                            <w:bottom w:val="none" w:sz="0" w:space="0" w:color="auto"/>
                            <w:right w:val="none" w:sz="0" w:space="0" w:color="auto"/>
                          </w:divBdr>
                          <w:divsChild>
                            <w:div w:id="1581789585">
                              <w:marLeft w:val="0"/>
                              <w:marRight w:val="0"/>
                              <w:marTop w:val="0"/>
                              <w:marBottom w:val="0"/>
                              <w:divBdr>
                                <w:top w:val="none" w:sz="0" w:space="0" w:color="auto"/>
                                <w:left w:val="none" w:sz="0" w:space="0" w:color="auto"/>
                                <w:bottom w:val="none" w:sz="0" w:space="0" w:color="auto"/>
                                <w:right w:val="none" w:sz="0" w:space="0" w:color="auto"/>
                              </w:divBdr>
                              <w:divsChild>
                                <w:div w:id="1000354995">
                                  <w:marLeft w:val="0"/>
                                  <w:marRight w:val="0"/>
                                  <w:marTop w:val="0"/>
                                  <w:marBottom w:val="0"/>
                                  <w:divBdr>
                                    <w:top w:val="none" w:sz="0" w:space="0" w:color="auto"/>
                                    <w:left w:val="none" w:sz="0" w:space="0" w:color="auto"/>
                                    <w:bottom w:val="none" w:sz="0" w:space="0" w:color="auto"/>
                                    <w:right w:val="none" w:sz="0" w:space="0" w:color="auto"/>
                                  </w:divBdr>
                                  <w:divsChild>
                                    <w:div w:id="1447499599">
                                      <w:marLeft w:val="0"/>
                                      <w:marRight w:val="0"/>
                                      <w:marTop w:val="0"/>
                                      <w:marBottom w:val="0"/>
                                      <w:divBdr>
                                        <w:top w:val="none" w:sz="0" w:space="0" w:color="auto"/>
                                        <w:left w:val="none" w:sz="0" w:space="0" w:color="auto"/>
                                        <w:bottom w:val="none" w:sz="0" w:space="0" w:color="auto"/>
                                        <w:right w:val="none" w:sz="0" w:space="0" w:color="auto"/>
                                      </w:divBdr>
                                      <w:divsChild>
                                        <w:div w:id="1718318247">
                                          <w:marLeft w:val="0"/>
                                          <w:marRight w:val="0"/>
                                          <w:marTop w:val="0"/>
                                          <w:marBottom w:val="0"/>
                                          <w:divBdr>
                                            <w:top w:val="none" w:sz="0" w:space="0" w:color="auto"/>
                                            <w:left w:val="none" w:sz="0" w:space="0" w:color="auto"/>
                                            <w:bottom w:val="none" w:sz="0" w:space="0" w:color="auto"/>
                                            <w:right w:val="none" w:sz="0" w:space="0" w:color="auto"/>
                                          </w:divBdr>
                                          <w:divsChild>
                                            <w:div w:id="1241787735">
                                              <w:marLeft w:val="0"/>
                                              <w:marRight w:val="0"/>
                                              <w:marTop w:val="0"/>
                                              <w:marBottom w:val="0"/>
                                              <w:divBdr>
                                                <w:top w:val="none" w:sz="0" w:space="0" w:color="auto"/>
                                                <w:left w:val="none" w:sz="0" w:space="0" w:color="auto"/>
                                                <w:bottom w:val="none" w:sz="0" w:space="0" w:color="auto"/>
                                                <w:right w:val="none" w:sz="0" w:space="0" w:color="auto"/>
                                              </w:divBdr>
                                              <w:divsChild>
                                                <w:div w:id="585847922">
                                                  <w:marLeft w:val="0"/>
                                                  <w:marRight w:val="0"/>
                                                  <w:marTop w:val="0"/>
                                                  <w:marBottom w:val="0"/>
                                                  <w:divBdr>
                                                    <w:top w:val="none" w:sz="0" w:space="0" w:color="auto"/>
                                                    <w:left w:val="none" w:sz="0" w:space="0" w:color="auto"/>
                                                    <w:bottom w:val="none" w:sz="0" w:space="0" w:color="auto"/>
                                                    <w:right w:val="none" w:sz="0" w:space="0" w:color="auto"/>
                                                  </w:divBdr>
                                                  <w:divsChild>
                                                    <w:div w:id="864488012">
                                                      <w:marLeft w:val="0"/>
                                                      <w:marRight w:val="0"/>
                                                      <w:marTop w:val="0"/>
                                                      <w:marBottom w:val="0"/>
                                                      <w:divBdr>
                                                        <w:top w:val="none" w:sz="0" w:space="0" w:color="auto"/>
                                                        <w:left w:val="none" w:sz="0" w:space="0" w:color="auto"/>
                                                        <w:bottom w:val="none" w:sz="0" w:space="0" w:color="auto"/>
                                                        <w:right w:val="none" w:sz="0" w:space="0" w:color="auto"/>
                                                      </w:divBdr>
                                                      <w:divsChild>
                                                        <w:div w:id="1065302355">
                                                          <w:marLeft w:val="0"/>
                                                          <w:marRight w:val="0"/>
                                                          <w:marTop w:val="0"/>
                                                          <w:marBottom w:val="0"/>
                                                          <w:divBdr>
                                                            <w:top w:val="none" w:sz="0" w:space="0" w:color="auto"/>
                                                            <w:left w:val="none" w:sz="0" w:space="0" w:color="auto"/>
                                                            <w:bottom w:val="none" w:sz="0" w:space="0" w:color="auto"/>
                                                            <w:right w:val="none" w:sz="0" w:space="0" w:color="auto"/>
                                                          </w:divBdr>
                                                          <w:divsChild>
                                                            <w:div w:id="3303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798655">
      <w:bodyDiv w:val="1"/>
      <w:marLeft w:val="0"/>
      <w:marRight w:val="0"/>
      <w:marTop w:val="0"/>
      <w:marBottom w:val="0"/>
      <w:divBdr>
        <w:top w:val="none" w:sz="0" w:space="0" w:color="auto"/>
        <w:left w:val="none" w:sz="0" w:space="0" w:color="auto"/>
        <w:bottom w:val="none" w:sz="0" w:space="0" w:color="auto"/>
        <w:right w:val="none" w:sz="0" w:space="0" w:color="auto"/>
      </w:divBdr>
      <w:divsChild>
        <w:div w:id="554924985">
          <w:marLeft w:val="0"/>
          <w:marRight w:val="0"/>
          <w:marTop w:val="0"/>
          <w:marBottom w:val="0"/>
          <w:divBdr>
            <w:top w:val="none" w:sz="0" w:space="0" w:color="auto"/>
            <w:left w:val="none" w:sz="0" w:space="0" w:color="auto"/>
            <w:bottom w:val="none" w:sz="0" w:space="0" w:color="auto"/>
            <w:right w:val="none" w:sz="0" w:space="0" w:color="auto"/>
          </w:divBdr>
          <w:divsChild>
            <w:div w:id="1067000822">
              <w:marLeft w:val="0"/>
              <w:marRight w:val="0"/>
              <w:marTop w:val="0"/>
              <w:marBottom w:val="0"/>
              <w:divBdr>
                <w:top w:val="none" w:sz="0" w:space="0" w:color="auto"/>
                <w:left w:val="none" w:sz="0" w:space="0" w:color="auto"/>
                <w:bottom w:val="none" w:sz="0" w:space="0" w:color="auto"/>
                <w:right w:val="none" w:sz="0" w:space="0" w:color="auto"/>
              </w:divBdr>
              <w:divsChild>
                <w:div w:id="247278793">
                  <w:marLeft w:val="0"/>
                  <w:marRight w:val="0"/>
                  <w:marTop w:val="0"/>
                  <w:marBottom w:val="0"/>
                  <w:divBdr>
                    <w:top w:val="none" w:sz="0" w:space="0" w:color="auto"/>
                    <w:left w:val="none" w:sz="0" w:space="0" w:color="auto"/>
                    <w:bottom w:val="none" w:sz="0" w:space="0" w:color="auto"/>
                    <w:right w:val="none" w:sz="0" w:space="0" w:color="auto"/>
                  </w:divBdr>
                  <w:divsChild>
                    <w:div w:id="1160848073">
                      <w:marLeft w:val="0"/>
                      <w:marRight w:val="0"/>
                      <w:marTop w:val="0"/>
                      <w:marBottom w:val="0"/>
                      <w:divBdr>
                        <w:top w:val="none" w:sz="0" w:space="0" w:color="auto"/>
                        <w:left w:val="none" w:sz="0" w:space="0" w:color="auto"/>
                        <w:bottom w:val="none" w:sz="0" w:space="0" w:color="auto"/>
                        <w:right w:val="none" w:sz="0" w:space="0" w:color="auto"/>
                      </w:divBdr>
                      <w:divsChild>
                        <w:div w:id="107162775">
                          <w:marLeft w:val="0"/>
                          <w:marRight w:val="0"/>
                          <w:marTop w:val="0"/>
                          <w:marBottom w:val="0"/>
                          <w:divBdr>
                            <w:top w:val="none" w:sz="0" w:space="0" w:color="auto"/>
                            <w:left w:val="none" w:sz="0" w:space="0" w:color="auto"/>
                            <w:bottom w:val="none" w:sz="0" w:space="0" w:color="auto"/>
                            <w:right w:val="none" w:sz="0" w:space="0" w:color="auto"/>
                          </w:divBdr>
                          <w:divsChild>
                            <w:div w:id="1866820022">
                              <w:marLeft w:val="0"/>
                              <w:marRight w:val="0"/>
                              <w:marTop w:val="0"/>
                              <w:marBottom w:val="0"/>
                              <w:divBdr>
                                <w:top w:val="none" w:sz="0" w:space="0" w:color="auto"/>
                                <w:left w:val="none" w:sz="0" w:space="0" w:color="auto"/>
                                <w:bottom w:val="none" w:sz="0" w:space="0" w:color="auto"/>
                                <w:right w:val="none" w:sz="0" w:space="0" w:color="auto"/>
                              </w:divBdr>
                              <w:divsChild>
                                <w:div w:id="114757939">
                                  <w:marLeft w:val="0"/>
                                  <w:marRight w:val="0"/>
                                  <w:marTop w:val="0"/>
                                  <w:marBottom w:val="0"/>
                                  <w:divBdr>
                                    <w:top w:val="none" w:sz="0" w:space="0" w:color="auto"/>
                                    <w:left w:val="none" w:sz="0" w:space="0" w:color="auto"/>
                                    <w:bottom w:val="none" w:sz="0" w:space="0" w:color="auto"/>
                                    <w:right w:val="none" w:sz="0" w:space="0" w:color="auto"/>
                                  </w:divBdr>
                                  <w:divsChild>
                                    <w:div w:id="1520199807">
                                      <w:marLeft w:val="0"/>
                                      <w:marRight w:val="0"/>
                                      <w:marTop w:val="0"/>
                                      <w:marBottom w:val="0"/>
                                      <w:divBdr>
                                        <w:top w:val="none" w:sz="0" w:space="0" w:color="auto"/>
                                        <w:left w:val="none" w:sz="0" w:space="0" w:color="auto"/>
                                        <w:bottom w:val="none" w:sz="0" w:space="0" w:color="auto"/>
                                        <w:right w:val="none" w:sz="0" w:space="0" w:color="auto"/>
                                      </w:divBdr>
                                      <w:divsChild>
                                        <w:div w:id="1913000513">
                                          <w:marLeft w:val="0"/>
                                          <w:marRight w:val="0"/>
                                          <w:marTop w:val="0"/>
                                          <w:marBottom w:val="0"/>
                                          <w:divBdr>
                                            <w:top w:val="none" w:sz="0" w:space="0" w:color="auto"/>
                                            <w:left w:val="none" w:sz="0" w:space="0" w:color="auto"/>
                                            <w:bottom w:val="none" w:sz="0" w:space="0" w:color="auto"/>
                                            <w:right w:val="none" w:sz="0" w:space="0" w:color="auto"/>
                                          </w:divBdr>
                                          <w:divsChild>
                                            <w:div w:id="1186016279">
                                              <w:marLeft w:val="0"/>
                                              <w:marRight w:val="0"/>
                                              <w:marTop w:val="0"/>
                                              <w:marBottom w:val="0"/>
                                              <w:divBdr>
                                                <w:top w:val="none" w:sz="0" w:space="0" w:color="auto"/>
                                                <w:left w:val="none" w:sz="0" w:space="0" w:color="auto"/>
                                                <w:bottom w:val="none" w:sz="0" w:space="0" w:color="auto"/>
                                                <w:right w:val="none" w:sz="0" w:space="0" w:color="auto"/>
                                              </w:divBdr>
                                              <w:divsChild>
                                                <w:div w:id="738477546">
                                                  <w:marLeft w:val="0"/>
                                                  <w:marRight w:val="0"/>
                                                  <w:marTop w:val="0"/>
                                                  <w:marBottom w:val="0"/>
                                                  <w:divBdr>
                                                    <w:top w:val="none" w:sz="0" w:space="0" w:color="auto"/>
                                                    <w:left w:val="none" w:sz="0" w:space="0" w:color="auto"/>
                                                    <w:bottom w:val="none" w:sz="0" w:space="0" w:color="auto"/>
                                                    <w:right w:val="none" w:sz="0" w:space="0" w:color="auto"/>
                                                  </w:divBdr>
                                                  <w:divsChild>
                                                    <w:div w:id="775830800">
                                                      <w:marLeft w:val="0"/>
                                                      <w:marRight w:val="0"/>
                                                      <w:marTop w:val="0"/>
                                                      <w:marBottom w:val="0"/>
                                                      <w:divBdr>
                                                        <w:top w:val="none" w:sz="0" w:space="0" w:color="auto"/>
                                                        <w:left w:val="none" w:sz="0" w:space="0" w:color="auto"/>
                                                        <w:bottom w:val="none" w:sz="0" w:space="0" w:color="auto"/>
                                                        <w:right w:val="none" w:sz="0" w:space="0" w:color="auto"/>
                                                      </w:divBdr>
                                                      <w:divsChild>
                                                        <w:div w:id="907612686">
                                                          <w:marLeft w:val="0"/>
                                                          <w:marRight w:val="0"/>
                                                          <w:marTop w:val="0"/>
                                                          <w:marBottom w:val="0"/>
                                                          <w:divBdr>
                                                            <w:top w:val="none" w:sz="0" w:space="0" w:color="auto"/>
                                                            <w:left w:val="none" w:sz="0" w:space="0" w:color="auto"/>
                                                            <w:bottom w:val="none" w:sz="0" w:space="0" w:color="auto"/>
                                                            <w:right w:val="none" w:sz="0" w:space="0" w:color="auto"/>
                                                          </w:divBdr>
                                                          <w:divsChild>
                                                            <w:div w:id="13910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768907">
      <w:bodyDiv w:val="1"/>
      <w:marLeft w:val="0"/>
      <w:marRight w:val="0"/>
      <w:marTop w:val="0"/>
      <w:marBottom w:val="0"/>
      <w:divBdr>
        <w:top w:val="none" w:sz="0" w:space="0" w:color="auto"/>
        <w:left w:val="none" w:sz="0" w:space="0" w:color="auto"/>
        <w:bottom w:val="none" w:sz="0" w:space="0" w:color="auto"/>
        <w:right w:val="none" w:sz="0" w:space="0" w:color="auto"/>
      </w:divBdr>
      <w:divsChild>
        <w:div w:id="90857942">
          <w:marLeft w:val="0"/>
          <w:marRight w:val="0"/>
          <w:marTop w:val="0"/>
          <w:marBottom w:val="0"/>
          <w:divBdr>
            <w:top w:val="none" w:sz="0" w:space="0" w:color="auto"/>
            <w:left w:val="none" w:sz="0" w:space="0" w:color="auto"/>
            <w:bottom w:val="none" w:sz="0" w:space="0" w:color="auto"/>
            <w:right w:val="none" w:sz="0" w:space="0" w:color="auto"/>
          </w:divBdr>
          <w:divsChild>
            <w:div w:id="1427387546">
              <w:marLeft w:val="0"/>
              <w:marRight w:val="0"/>
              <w:marTop w:val="0"/>
              <w:marBottom w:val="0"/>
              <w:divBdr>
                <w:top w:val="none" w:sz="0" w:space="0" w:color="auto"/>
                <w:left w:val="none" w:sz="0" w:space="0" w:color="auto"/>
                <w:bottom w:val="none" w:sz="0" w:space="0" w:color="auto"/>
                <w:right w:val="none" w:sz="0" w:space="0" w:color="auto"/>
              </w:divBdr>
              <w:divsChild>
                <w:div w:id="682243458">
                  <w:marLeft w:val="0"/>
                  <w:marRight w:val="0"/>
                  <w:marTop w:val="0"/>
                  <w:marBottom w:val="0"/>
                  <w:divBdr>
                    <w:top w:val="none" w:sz="0" w:space="0" w:color="auto"/>
                    <w:left w:val="none" w:sz="0" w:space="0" w:color="auto"/>
                    <w:bottom w:val="none" w:sz="0" w:space="0" w:color="auto"/>
                    <w:right w:val="none" w:sz="0" w:space="0" w:color="auto"/>
                  </w:divBdr>
                  <w:divsChild>
                    <w:div w:id="135297053">
                      <w:marLeft w:val="0"/>
                      <w:marRight w:val="0"/>
                      <w:marTop w:val="0"/>
                      <w:marBottom w:val="0"/>
                      <w:divBdr>
                        <w:top w:val="none" w:sz="0" w:space="0" w:color="auto"/>
                        <w:left w:val="none" w:sz="0" w:space="0" w:color="auto"/>
                        <w:bottom w:val="none" w:sz="0" w:space="0" w:color="auto"/>
                        <w:right w:val="none" w:sz="0" w:space="0" w:color="auto"/>
                      </w:divBdr>
                      <w:divsChild>
                        <w:div w:id="2007052462">
                          <w:marLeft w:val="0"/>
                          <w:marRight w:val="0"/>
                          <w:marTop w:val="0"/>
                          <w:marBottom w:val="0"/>
                          <w:divBdr>
                            <w:top w:val="none" w:sz="0" w:space="0" w:color="auto"/>
                            <w:left w:val="none" w:sz="0" w:space="0" w:color="auto"/>
                            <w:bottom w:val="none" w:sz="0" w:space="0" w:color="auto"/>
                            <w:right w:val="none" w:sz="0" w:space="0" w:color="auto"/>
                          </w:divBdr>
                          <w:divsChild>
                            <w:div w:id="178470676">
                              <w:marLeft w:val="0"/>
                              <w:marRight w:val="0"/>
                              <w:marTop w:val="0"/>
                              <w:marBottom w:val="0"/>
                              <w:divBdr>
                                <w:top w:val="none" w:sz="0" w:space="0" w:color="auto"/>
                                <w:left w:val="none" w:sz="0" w:space="0" w:color="auto"/>
                                <w:bottom w:val="none" w:sz="0" w:space="0" w:color="auto"/>
                                <w:right w:val="none" w:sz="0" w:space="0" w:color="auto"/>
                              </w:divBdr>
                              <w:divsChild>
                                <w:div w:id="390155496">
                                  <w:marLeft w:val="0"/>
                                  <w:marRight w:val="0"/>
                                  <w:marTop w:val="0"/>
                                  <w:marBottom w:val="0"/>
                                  <w:divBdr>
                                    <w:top w:val="none" w:sz="0" w:space="0" w:color="auto"/>
                                    <w:left w:val="none" w:sz="0" w:space="0" w:color="auto"/>
                                    <w:bottom w:val="none" w:sz="0" w:space="0" w:color="auto"/>
                                    <w:right w:val="none" w:sz="0" w:space="0" w:color="auto"/>
                                  </w:divBdr>
                                  <w:divsChild>
                                    <w:div w:id="278925173">
                                      <w:marLeft w:val="0"/>
                                      <w:marRight w:val="0"/>
                                      <w:marTop w:val="0"/>
                                      <w:marBottom w:val="0"/>
                                      <w:divBdr>
                                        <w:top w:val="none" w:sz="0" w:space="0" w:color="auto"/>
                                        <w:left w:val="none" w:sz="0" w:space="0" w:color="auto"/>
                                        <w:bottom w:val="none" w:sz="0" w:space="0" w:color="auto"/>
                                        <w:right w:val="none" w:sz="0" w:space="0" w:color="auto"/>
                                      </w:divBdr>
                                      <w:divsChild>
                                        <w:div w:id="1490749207">
                                          <w:marLeft w:val="0"/>
                                          <w:marRight w:val="0"/>
                                          <w:marTop w:val="0"/>
                                          <w:marBottom w:val="0"/>
                                          <w:divBdr>
                                            <w:top w:val="none" w:sz="0" w:space="0" w:color="auto"/>
                                            <w:left w:val="none" w:sz="0" w:space="0" w:color="auto"/>
                                            <w:bottom w:val="none" w:sz="0" w:space="0" w:color="auto"/>
                                            <w:right w:val="none" w:sz="0" w:space="0" w:color="auto"/>
                                          </w:divBdr>
                                          <w:divsChild>
                                            <w:div w:id="1618415369">
                                              <w:marLeft w:val="0"/>
                                              <w:marRight w:val="0"/>
                                              <w:marTop w:val="0"/>
                                              <w:marBottom w:val="0"/>
                                              <w:divBdr>
                                                <w:top w:val="none" w:sz="0" w:space="0" w:color="auto"/>
                                                <w:left w:val="none" w:sz="0" w:space="0" w:color="auto"/>
                                                <w:bottom w:val="none" w:sz="0" w:space="0" w:color="auto"/>
                                                <w:right w:val="none" w:sz="0" w:space="0" w:color="auto"/>
                                              </w:divBdr>
                                              <w:divsChild>
                                                <w:div w:id="86078201">
                                                  <w:marLeft w:val="0"/>
                                                  <w:marRight w:val="0"/>
                                                  <w:marTop w:val="0"/>
                                                  <w:marBottom w:val="0"/>
                                                  <w:divBdr>
                                                    <w:top w:val="none" w:sz="0" w:space="0" w:color="auto"/>
                                                    <w:left w:val="none" w:sz="0" w:space="0" w:color="auto"/>
                                                    <w:bottom w:val="none" w:sz="0" w:space="0" w:color="auto"/>
                                                    <w:right w:val="none" w:sz="0" w:space="0" w:color="auto"/>
                                                  </w:divBdr>
                                                  <w:divsChild>
                                                    <w:div w:id="1091581856">
                                                      <w:marLeft w:val="0"/>
                                                      <w:marRight w:val="0"/>
                                                      <w:marTop w:val="0"/>
                                                      <w:marBottom w:val="0"/>
                                                      <w:divBdr>
                                                        <w:top w:val="none" w:sz="0" w:space="0" w:color="auto"/>
                                                        <w:left w:val="none" w:sz="0" w:space="0" w:color="auto"/>
                                                        <w:bottom w:val="none" w:sz="0" w:space="0" w:color="auto"/>
                                                        <w:right w:val="none" w:sz="0" w:space="0" w:color="auto"/>
                                                      </w:divBdr>
                                                      <w:divsChild>
                                                        <w:div w:id="1888373477">
                                                          <w:marLeft w:val="0"/>
                                                          <w:marRight w:val="0"/>
                                                          <w:marTop w:val="0"/>
                                                          <w:marBottom w:val="0"/>
                                                          <w:divBdr>
                                                            <w:top w:val="none" w:sz="0" w:space="0" w:color="auto"/>
                                                            <w:left w:val="none" w:sz="0" w:space="0" w:color="auto"/>
                                                            <w:bottom w:val="none" w:sz="0" w:space="0" w:color="auto"/>
                                                            <w:right w:val="none" w:sz="0" w:space="0" w:color="auto"/>
                                                          </w:divBdr>
                                                          <w:divsChild>
                                                            <w:div w:id="57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520152">
      <w:bodyDiv w:val="1"/>
      <w:marLeft w:val="0"/>
      <w:marRight w:val="0"/>
      <w:marTop w:val="0"/>
      <w:marBottom w:val="0"/>
      <w:divBdr>
        <w:top w:val="none" w:sz="0" w:space="0" w:color="auto"/>
        <w:left w:val="none" w:sz="0" w:space="0" w:color="auto"/>
        <w:bottom w:val="none" w:sz="0" w:space="0" w:color="auto"/>
        <w:right w:val="none" w:sz="0" w:space="0" w:color="auto"/>
      </w:divBdr>
      <w:divsChild>
        <w:div w:id="2145200071">
          <w:marLeft w:val="0"/>
          <w:marRight w:val="0"/>
          <w:marTop w:val="0"/>
          <w:marBottom w:val="0"/>
          <w:divBdr>
            <w:top w:val="none" w:sz="0" w:space="0" w:color="auto"/>
            <w:left w:val="none" w:sz="0" w:space="0" w:color="auto"/>
            <w:bottom w:val="none" w:sz="0" w:space="0" w:color="auto"/>
            <w:right w:val="none" w:sz="0" w:space="0" w:color="auto"/>
          </w:divBdr>
          <w:divsChild>
            <w:div w:id="612128744">
              <w:marLeft w:val="0"/>
              <w:marRight w:val="0"/>
              <w:marTop w:val="0"/>
              <w:marBottom w:val="0"/>
              <w:divBdr>
                <w:top w:val="none" w:sz="0" w:space="0" w:color="auto"/>
                <w:left w:val="none" w:sz="0" w:space="0" w:color="auto"/>
                <w:bottom w:val="none" w:sz="0" w:space="0" w:color="auto"/>
                <w:right w:val="none" w:sz="0" w:space="0" w:color="auto"/>
              </w:divBdr>
              <w:divsChild>
                <w:div w:id="56824170">
                  <w:marLeft w:val="0"/>
                  <w:marRight w:val="0"/>
                  <w:marTop w:val="0"/>
                  <w:marBottom w:val="0"/>
                  <w:divBdr>
                    <w:top w:val="none" w:sz="0" w:space="0" w:color="auto"/>
                    <w:left w:val="none" w:sz="0" w:space="0" w:color="auto"/>
                    <w:bottom w:val="none" w:sz="0" w:space="0" w:color="auto"/>
                    <w:right w:val="none" w:sz="0" w:space="0" w:color="auto"/>
                  </w:divBdr>
                  <w:divsChild>
                    <w:div w:id="997271785">
                      <w:marLeft w:val="0"/>
                      <w:marRight w:val="0"/>
                      <w:marTop w:val="0"/>
                      <w:marBottom w:val="0"/>
                      <w:divBdr>
                        <w:top w:val="none" w:sz="0" w:space="0" w:color="auto"/>
                        <w:left w:val="none" w:sz="0" w:space="0" w:color="auto"/>
                        <w:bottom w:val="none" w:sz="0" w:space="0" w:color="auto"/>
                        <w:right w:val="none" w:sz="0" w:space="0" w:color="auto"/>
                      </w:divBdr>
                      <w:divsChild>
                        <w:div w:id="1884752761">
                          <w:marLeft w:val="0"/>
                          <w:marRight w:val="0"/>
                          <w:marTop w:val="0"/>
                          <w:marBottom w:val="0"/>
                          <w:divBdr>
                            <w:top w:val="none" w:sz="0" w:space="0" w:color="auto"/>
                            <w:left w:val="none" w:sz="0" w:space="0" w:color="auto"/>
                            <w:bottom w:val="none" w:sz="0" w:space="0" w:color="auto"/>
                            <w:right w:val="none" w:sz="0" w:space="0" w:color="auto"/>
                          </w:divBdr>
                          <w:divsChild>
                            <w:div w:id="517038910">
                              <w:marLeft w:val="0"/>
                              <w:marRight w:val="0"/>
                              <w:marTop w:val="0"/>
                              <w:marBottom w:val="0"/>
                              <w:divBdr>
                                <w:top w:val="none" w:sz="0" w:space="0" w:color="auto"/>
                                <w:left w:val="none" w:sz="0" w:space="0" w:color="auto"/>
                                <w:bottom w:val="none" w:sz="0" w:space="0" w:color="auto"/>
                                <w:right w:val="none" w:sz="0" w:space="0" w:color="auto"/>
                              </w:divBdr>
                              <w:divsChild>
                                <w:div w:id="1401825457">
                                  <w:marLeft w:val="0"/>
                                  <w:marRight w:val="0"/>
                                  <w:marTop w:val="0"/>
                                  <w:marBottom w:val="0"/>
                                  <w:divBdr>
                                    <w:top w:val="none" w:sz="0" w:space="0" w:color="auto"/>
                                    <w:left w:val="none" w:sz="0" w:space="0" w:color="auto"/>
                                    <w:bottom w:val="none" w:sz="0" w:space="0" w:color="auto"/>
                                    <w:right w:val="none" w:sz="0" w:space="0" w:color="auto"/>
                                  </w:divBdr>
                                  <w:divsChild>
                                    <w:div w:id="1138184680">
                                      <w:marLeft w:val="0"/>
                                      <w:marRight w:val="0"/>
                                      <w:marTop w:val="0"/>
                                      <w:marBottom w:val="0"/>
                                      <w:divBdr>
                                        <w:top w:val="none" w:sz="0" w:space="0" w:color="auto"/>
                                        <w:left w:val="none" w:sz="0" w:space="0" w:color="auto"/>
                                        <w:bottom w:val="none" w:sz="0" w:space="0" w:color="auto"/>
                                        <w:right w:val="none" w:sz="0" w:space="0" w:color="auto"/>
                                      </w:divBdr>
                                      <w:divsChild>
                                        <w:div w:id="104007315">
                                          <w:marLeft w:val="0"/>
                                          <w:marRight w:val="0"/>
                                          <w:marTop w:val="0"/>
                                          <w:marBottom w:val="0"/>
                                          <w:divBdr>
                                            <w:top w:val="none" w:sz="0" w:space="0" w:color="auto"/>
                                            <w:left w:val="none" w:sz="0" w:space="0" w:color="auto"/>
                                            <w:bottom w:val="none" w:sz="0" w:space="0" w:color="auto"/>
                                            <w:right w:val="none" w:sz="0" w:space="0" w:color="auto"/>
                                          </w:divBdr>
                                          <w:divsChild>
                                            <w:div w:id="1228111137">
                                              <w:marLeft w:val="0"/>
                                              <w:marRight w:val="0"/>
                                              <w:marTop w:val="0"/>
                                              <w:marBottom w:val="0"/>
                                              <w:divBdr>
                                                <w:top w:val="none" w:sz="0" w:space="0" w:color="auto"/>
                                                <w:left w:val="none" w:sz="0" w:space="0" w:color="auto"/>
                                                <w:bottom w:val="none" w:sz="0" w:space="0" w:color="auto"/>
                                                <w:right w:val="none" w:sz="0" w:space="0" w:color="auto"/>
                                              </w:divBdr>
                                              <w:divsChild>
                                                <w:div w:id="761729804">
                                                  <w:marLeft w:val="0"/>
                                                  <w:marRight w:val="0"/>
                                                  <w:marTop w:val="0"/>
                                                  <w:marBottom w:val="0"/>
                                                  <w:divBdr>
                                                    <w:top w:val="none" w:sz="0" w:space="0" w:color="auto"/>
                                                    <w:left w:val="none" w:sz="0" w:space="0" w:color="auto"/>
                                                    <w:bottom w:val="none" w:sz="0" w:space="0" w:color="auto"/>
                                                    <w:right w:val="none" w:sz="0" w:space="0" w:color="auto"/>
                                                  </w:divBdr>
                                                  <w:divsChild>
                                                    <w:div w:id="1003893778">
                                                      <w:marLeft w:val="0"/>
                                                      <w:marRight w:val="0"/>
                                                      <w:marTop w:val="0"/>
                                                      <w:marBottom w:val="0"/>
                                                      <w:divBdr>
                                                        <w:top w:val="none" w:sz="0" w:space="0" w:color="auto"/>
                                                        <w:left w:val="none" w:sz="0" w:space="0" w:color="auto"/>
                                                        <w:bottom w:val="none" w:sz="0" w:space="0" w:color="auto"/>
                                                        <w:right w:val="none" w:sz="0" w:space="0" w:color="auto"/>
                                                      </w:divBdr>
                                                      <w:divsChild>
                                                        <w:div w:id="1181431887">
                                                          <w:marLeft w:val="0"/>
                                                          <w:marRight w:val="0"/>
                                                          <w:marTop w:val="0"/>
                                                          <w:marBottom w:val="0"/>
                                                          <w:divBdr>
                                                            <w:top w:val="none" w:sz="0" w:space="0" w:color="auto"/>
                                                            <w:left w:val="none" w:sz="0" w:space="0" w:color="auto"/>
                                                            <w:bottom w:val="none" w:sz="0" w:space="0" w:color="auto"/>
                                                            <w:right w:val="none" w:sz="0" w:space="0" w:color="auto"/>
                                                          </w:divBdr>
                                                          <w:divsChild>
                                                            <w:div w:id="592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075719">
      <w:bodyDiv w:val="1"/>
      <w:marLeft w:val="0"/>
      <w:marRight w:val="0"/>
      <w:marTop w:val="0"/>
      <w:marBottom w:val="0"/>
      <w:divBdr>
        <w:top w:val="none" w:sz="0" w:space="0" w:color="auto"/>
        <w:left w:val="none" w:sz="0" w:space="0" w:color="auto"/>
        <w:bottom w:val="none" w:sz="0" w:space="0" w:color="auto"/>
        <w:right w:val="none" w:sz="0" w:space="0" w:color="auto"/>
      </w:divBdr>
      <w:divsChild>
        <w:div w:id="843857497">
          <w:marLeft w:val="0"/>
          <w:marRight w:val="0"/>
          <w:marTop w:val="0"/>
          <w:marBottom w:val="0"/>
          <w:divBdr>
            <w:top w:val="none" w:sz="0" w:space="0" w:color="auto"/>
            <w:left w:val="none" w:sz="0" w:space="0" w:color="auto"/>
            <w:bottom w:val="none" w:sz="0" w:space="0" w:color="auto"/>
            <w:right w:val="none" w:sz="0" w:space="0" w:color="auto"/>
          </w:divBdr>
          <w:divsChild>
            <w:div w:id="181020092">
              <w:marLeft w:val="0"/>
              <w:marRight w:val="0"/>
              <w:marTop w:val="0"/>
              <w:marBottom w:val="0"/>
              <w:divBdr>
                <w:top w:val="none" w:sz="0" w:space="0" w:color="auto"/>
                <w:left w:val="none" w:sz="0" w:space="0" w:color="auto"/>
                <w:bottom w:val="none" w:sz="0" w:space="0" w:color="auto"/>
                <w:right w:val="none" w:sz="0" w:space="0" w:color="auto"/>
              </w:divBdr>
              <w:divsChild>
                <w:div w:id="810829976">
                  <w:marLeft w:val="0"/>
                  <w:marRight w:val="0"/>
                  <w:marTop w:val="0"/>
                  <w:marBottom w:val="0"/>
                  <w:divBdr>
                    <w:top w:val="none" w:sz="0" w:space="0" w:color="auto"/>
                    <w:left w:val="none" w:sz="0" w:space="0" w:color="auto"/>
                    <w:bottom w:val="none" w:sz="0" w:space="0" w:color="auto"/>
                    <w:right w:val="none" w:sz="0" w:space="0" w:color="auto"/>
                  </w:divBdr>
                  <w:divsChild>
                    <w:div w:id="55278872">
                      <w:marLeft w:val="0"/>
                      <w:marRight w:val="0"/>
                      <w:marTop w:val="0"/>
                      <w:marBottom w:val="0"/>
                      <w:divBdr>
                        <w:top w:val="none" w:sz="0" w:space="0" w:color="auto"/>
                        <w:left w:val="none" w:sz="0" w:space="0" w:color="auto"/>
                        <w:bottom w:val="none" w:sz="0" w:space="0" w:color="auto"/>
                        <w:right w:val="none" w:sz="0" w:space="0" w:color="auto"/>
                      </w:divBdr>
                      <w:divsChild>
                        <w:div w:id="1178038503">
                          <w:marLeft w:val="0"/>
                          <w:marRight w:val="0"/>
                          <w:marTop w:val="0"/>
                          <w:marBottom w:val="0"/>
                          <w:divBdr>
                            <w:top w:val="none" w:sz="0" w:space="0" w:color="auto"/>
                            <w:left w:val="none" w:sz="0" w:space="0" w:color="auto"/>
                            <w:bottom w:val="none" w:sz="0" w:space="0" w:color="auto"/>
                            <w:right w:val="none" w:sz="0" w:space="0" w:color="auto"/>
                          </w:divBdr>
                          <w:divsChild>
                            <w:div w:id="765732011">
                              <w:marLeft w:val="0"/>
                              <w:marRight w:val="0"/>
                              <w:marTop w:val="0"/>
                              <w:marBottom w:val="0"/>
                              <w:divBdr>
                                <w:top w:val="none" w:sz="0" w:space="0" w:color="auto"/>
                                <w:left w:val="none" w:sz="0" w:space="0" w:color="auto"/>
                                <w:bottom w:val="none" w:sz="0" w:space="0" w:color="auto"/>
                                <w:right w:val="none" w:sz="0" w:space="0" w:color="auto"/>
                              </w:divBdr>
                              <w:divsChild>
                                <w:div w:id="1973560257">
                                  <w:marLeft w:val="0"/>
                                  <w:marRight w:val="0"/>
                                  <w:marTop w:val="0"/>
                                  <w:marBottom w:val="0"/>
                                  <w:divBdr>
                                    <w:top w:val="none" w:sz="0" w:space="0" w:color="auto"/>
                                    <w:left w:val="none" w:sz="0" w:space="0" w:color="auto"/>
                                    <w:bottom w:val="none" w:sz="0" w:space="0" w:color="auto"/>
                                    <w:right w:val="none" w:sz="0" w:space="0" w:color="auto"/>
                                  </w:divBdr>
                                  <w:divsChild>
                                    <w:div w:id="1246186568">
                                      <w:marLeft w:val="0"/>
                                      <w:marRight w:val="0"/>
                                      <w:marTop w:val="0"/>
                                      <w:marBottom w:val="0"/>
                                      <w:divBdr>
                                        <w:top w:val="none" w:sz="0" w:space="0" w:color="auto"/>
                                        <w:left w:val="none" w:sz="0" w:space="0" w:color="auto"/>
                                        <w:bottom w:val="none" w:sz="0" w:space="0" w:color="auto"/>
                                        <w:right w:val="none" w:sz="0" w:space="0" w:color="auto"/>
                                      </w:divBdr>
                                      <w:divsChild>
                                        <w:div w:id="1489635597">
                                          <w:marLeft w:val="0"/>
                                          <w:marRight w:val="0"/>
                                          <w:marTop w:val="0"/>
                                          <w:marBottom w:val="0"/>
                                          <w:divBdr>
                                            <w:top w:val="none" w:sz="0" w:space="0" w:color="auto"/>
                                            <w:left w:val="none" w:sz="0" w:space="0" w:color="auto"/>
                                            <w:bottom w:val="none" w:sz="0" w:space="0" w:color="auto"/>
                                            <w:right w:val="none" w:sz="0" w:space="0" w:color="auto"/>
                                          </w:divBdr>
                                          <w:divsChild>
                                            <w:div w:id="563494785">
                                              <w:marLeft w:val="0"/>
                                              <w:marRight w:val="0"/>
                                              <w:marTop w:val="0"/>
                                              <w:marBottom w:val="0"/>
                                              <w:divBdr>
                                                <w:top w:val="none" w:sz="0" w:space="0" w:color="auto"/>
                                                <w:left w:val="none" w:sz="0" w:space="0" w:color="auto"/>
                                                <w:bottom w:val="none" w:sz="0" w:space="0" w:color="auto"/>
                                                <w:right w:val="none" w:sz="0" w:space="0" w:color="auto"/>
                                              </w:divBdr>
                                              <w:divsChild>
                                                <w:div w:id="106048496">
                                                  <w:marLeft w:val="0"/>
                                                  <w:marRight w:val="0"/>
                                                  <w:marTop w:val="0"/>
                                                  <w:marBottom w:val="0"/>
                                                  <w:divBdr>
                                                    <w:top w:val="none" w:sz="0" w:space="0" w:color="auto"/>
                                                    <w:left w:val="none" w:sz="0" w:space="0" w:color="auto"/>
                                                    <w:bottom w:val="none" w:sz="0" w:space="0" w:color="auto"/>
                                                    <w:right w:val="none" w:sz="0" w:space="0" w:color="auto"/>
                                                  </w:divBdr>
                                                  <w:divsChild>
                                                    <w:div w:id="1006519374">
                                                      <w:marLeft w:val="0"/>
                                                      <w:marRight w:val="0"/>
                                                      <w:marTop w:val="0"/>
                                                      <w:marBottom w:val="0"/>
                                                      <w:divBdr>
                                                        <w:top w:val="none" w:sz="0" w:space="0" w:color="auto"/>
                                                        <w:left w:val="none" w:sz="0" w:space="0" w:color="auto"/>
                                                        <w:bottom w:val="none" w:sz="0" w:space="0" w:color="auto"/>
                                                        <w:right w:val="none" w:sz="0" w:space="0" w:color="auto"/>
                                                      </w:divBdr>
                                                      <w:divsChild>
                                                        <w:div w:id="789470009">
                                                          <w:marLeft w:val="0"/>
                                                          <w:marRight w:val="0"/>
                                                          <w:marTop w:val="0"/>
                                                          <w:marBottom w:val="0"/>
                                                          <w:divBdr>
                                                            <w:top w:val="none" w:sz="0" w:space="0" w:color="auto"/>
                                                            <w:left w:val="none" w:sz="0" w:space="0" w:color="auto"/>
                                                            <w:bottom w:val="none" w:sz="0" w:space="0" w:color="auto"/>
                                                            <w:right w:val="none" w:sz="0" w:space="0" w:color="auto"/>
                                                          </w:divBdr>
                                                          <w:divsChild>
                                                            <w:div w:id="11169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121751">
      <w:bodyDiv w:val="1"/>
      <w:marLeft w:val="0"/>
      <w:marRight w:val="0"/>
      <w:marTop w:val="0"/>
      <w:marBottom w:val="0"/>
      <w:divBdr>
        <w:top w:val="none" w:sz="0" w:space="0" w:color="auto"/>
        <w:left w:val="none" w:sz="0" w:space="0" w:color="auto"/>
        <w:bottom w:val="none" w:sz="0" w:space="0" w:color="auto"/>
        <w:right w:val="none" w:sz="0" w:space="0" w:color="auto"/>
      </w:divBdr>
      <w:divsChild>
        <w:div w:id="1914729724">
          <w:marLeft w:val="0"/>
          <w:marRight w:val="0"/>
          <w:marTop w:val="0"/>
          <w:marBottom w:val="0"/>
          <w:divBdr>
            <w:top w:val="none" w:sz="0" w:space="0" w:color="auto"/>
            <w:left w:val="none" w:sz="0" w:space="0" w:color="auto"/>
            <w:bottom w:val="none" w:sz="0" w:space="0" w:color="auto"/>
            <w:right w:val="none" w:sz="0" w:space="0" w:color="auto"/>
          </w:divBdr>
          <w:divsChild>
            <w:div w:id="419763097">
              <w:marLeft w:val="0"/>
              <w:marRight w:val="0"/>
              <w:marTop w:val="0"/>
              <w:marBottom w:val="0"/>
              <w:divBdr>
                <w:top w:val="none" w:sz="0" w:space="0" w:color="auto"/>
                <w:left w:val="none" w:sz="0" w:space="0" w:color="auto"/>
                <w:bottom w:val="none" w:sz="0" w:space="0" w:color="auto"/>
                <w:right w:val="none" w:sz="0" w:space="0" w:color="auto"/>
              </w:divBdr>
              <w:divsChild>
                <w:div w:id="1683511369">
                  <w:marLeft w:val="0"/>
                  <w:marRight w:val="0"/>
                  <w:marTop w:val="0"/>
                  <w:marBottom w:val="0"/>
                  <w:divBdr>
                    <w:top w:val="none" w:sz="0" w:space="0" w:color="auto"/>
                    <w:left w:val="none" w:sz="0" w:space="0" w:color="auto"/>
                    <w:bottom w:val="none" w:sz="0" w:space="0" w:color="auto"/>
                    <w:right w:val="none" w:sz="0" w:space="0" w:color="auto"/>
                  </w:divBdr>
                  <w:divsChild>
                    <w:div w:id="1374229758">
                      <w:marLeft w:val="0"/>
                      <w:marRight w:val="0"/>
                      <w:marTop w:val="0"/>
                      <w:marBottom w:val="0"/>
                      <w:divBdr>
                        <w:top w:val="none" w:sz="0" w:space="0" w:color="auto"/>
                        <w:left w:val="none" w:sz="0" w:space="0" w:color="auto"/>
                        <w:bottom w:val="none" w:sz="0" w:space="0" w:color="auto"/>
                        <w:right w:val="none" w:sz="0" w:space="0" w:color="auto"/>
                      </w:divBdr>
                      <w:divsChild>
                        <w:div w:id="190269824">
                          <w:marLeft w:val="0"/>
                          <w:marRight w:val="0"/>
                          <w:marTop w:val="0"/>
                          <w:marBottom w:val="0"/>
                          <w:divBdr>
                            <w:top w:val="none" w:sz="0" w:space="0" w:color="auto"/>
                            <w:left w:val="none" w:sz="0" w:space="0" w:color="auto"/>
                            <w:bottom w:val="none" w:sz="0" w:space="0" w:color="auto"/>
                            <w:right w:val="none" w:sz="0" w:space="0" w:color="auto"/>
                          </w:divBdr>
                          <w:divsChild>
                            <w:div w:id="824467059">
                              <w:marLeft w:val="0"/>
                              <w:marRight w:val="0"/>
                              <w:marTop w:val="0"/>
                              <w:marBottom w:val="0"/>
                              <w:divBdr>
                                <w:top w:val="none" w:sz="0" w:space="0" w:color="auto"/>
                                <w:left w:val="none" w:sz="0" w:space="0" w:color="auto"/>
                                <w:bottom w:val="none" w:sz="0" w:space="0" w:color="auto"/>
                                <w:right w:val="none" w:sz="0" w:space="0" w:color="auto"/>
                              </w:divBdr>
                              <w:divsChild>
                                <w:div w:id="1729495828">
                                  <w:marLeft w:val="0"/>
                                  <w:marRight w:val="0"/>
                                  <w:marTop w:val="0"/>
                                  <w:marBottom w:val="0"/>
                                  <w:divBdr>
                                    <w:top w:val="none" w:sz="0" w:space="0" w:color="auto"/>
                                    <w:left w:val="none" w:sz="0" w:space="0" w:color="auto"/>
                                    <w:bottom w:val="none" w:sz="0" w:space="0" w:color="auto"/>
                                    <w:right w:val="none" w:sz="0" w:space="0" w:color="auto"/>
                                  </w:divBdr>
                                  <w:divsChild>
                                    <w:div w:id="534732776">
                                      <w:marLeft w:val="0"/>
                                      <w:marRight w:val="0"/>
                                      <w:marTop w:val="0"/>
                                      <w:marBottom w:val="0"/>
                                      <w:divBdr>
                                        <w:top w:val="none" w:sz="0" w:space="0" w:color="auto"/>
                                        <w:left w:val="none" w:sz="0" w:space="0" w:color="auto"/>
                                        <w:bottom w:val="none" w:sz="0" w:space="0" w:color="auto"/>
                                        <w:right w:val="none" w:sz="0" w:space="0" w:color="auto"/>
                                      </w:divBdr>
                                      <w:divsChild>
                                        <w:div w:id="2109041862">
                                          <w:marLeft w:val="0"/>
                                          <w:marRight w:val="0"/>
                                          <w:marTop w:val="0"/>
                                          <w:marBottom w:val="0"/>
                                          <w:divBdr>
                                            <w:top w:val="none" w:sz="0" w:space="0" w:color="auto"/>
                                            <w:left w:val="none" w:sz="0" w:space="0" w:color="auto"/>
                                            <w:bottom w:val="none" w:sz="0" w:space="0" w:color="auto"/>
                                            <w:right w:val="none" w:sz="0" w:space="0" w:color="auto"/>
                                          </w:divBdr>
                                          <w:divsChild>
                                            <w:div w:id="845484463">
                                              <w:marLeft w:val="0"/>
                                              <w:marRight w:val="0"/>
                                              <w:marTop w:val="0"/>
                                              <w:marBottom w:val="0"/>
                                              <w:divBdr>
                                                <w:top w:val="none" w:sz="0" w:space="0" w:color="auto"/>
                                                <w:left w:val="none" w:sz="0" w:space="0" w:color="auto"/>
                                                <w:bottom w:val="none" w:sz="0" w:space="0" w:color="auto"/>
                                                <w:right w:val="none" w:sz="0" w:space="0" w:color="auto"/>
                                              </w:divBdr>
                                              <w:divsChild>
                                                <w:div w:id="464742152">
                                                  <w:marLeft w:val="0"/>
                                                  <w:marRight w:val="0"/>
                                                  <w:marTop w:val="0"/>
                                                  <w:marBottom w:val="0"/>
                                                  <w:divBdr>
                                                    <w:top w:val="none" w:sz="0" w:space="0" w:color="auto"/>
                                                    <w:left w:val="none" w:sz="0" w:space="0" w:color="auto"/>
                                                    <w:bottom w:val="none" w:sz="0" w:space="0" w:color="auto"/>
                                                    <w:right w:val="none" w:sz="0" w:space="0" w:color="auto"/>
                                                  </w:divBdr>
                                                  <w:divsChild>
                                                    <w:div w:id="1338574669">
                                                      <w:marLeft w:val="0"/>
                                                      <w:marRight w:val="0"/>
                                                      <w:marTop w:val="0"/>
                                                      <w:marBottom w:val="0"/>
                                                      <w:divBdr>
                                                        <w:top w:val="none" w:sz="0" w:space="0" w:color="auto"/>
                                                        <w:left w:val="none" w:sz="0" w:space="0" w:color="auto"/>
                                                        <w:bottom w:val="none" w:sz="0" w:space="0" w:color="auto"/>
                                                        <w:right w:val="none" w:sz="0" w:space="0" w:color="auto"/>
                                                      </w:divBdr>
                                                      <w:divsChild>
                                                        <w:div w:id="1887837101">
                                                          <w:marLeft w:val="0"/>
                                                          <w:marRight w:val="0"/>
                                                          <w:marTop w:val="0"/>
                                                          <w:marBottom w:val="0"/>
                                                          <w:divBdr>
                                                            <w:top w:val="none" w:sz="0" w:space="0" w:color="auto"/>
                                                            <w:left w:val="none" w:sz="0" w:space="0" w:color="auto"/>
                                                            <w:bottom w:val="none" w:sz="0" w:space="0" w:color="auto"/>
                                                            <w:right w:val="none" w:sz="0" w:space="0" w:color="auto"/>
                                                          </w:divBdr>
                                                          <w:divsChild>
                                                            <w:div w:id="129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715745">
      <w:bodyDiv w:val="1"/>
      <w:marLeft w:val="0"/>
      <w:marRight w:val="0"/>
      <w:marTop w:val="0"/>
      <w:marBottom w:val="0"/>
      <w:divBdr>
        <w:top w:val="none" w:sz="0" w:space="0" w:color="auto"/>
        <w:left w:val="none" w:sz="0" w:space="0" w:color="auto"/>
        <w:bottom w:val="none" w:sz="0" w:space="0" w:color="auto"/>
        <w:right w:val="none" w:sz="0" w:space="0" w:color="auto"/>
      </w:divBdr>
      <w:divsChild>
        <w:div w:id="1673146708">
          <w:marLeft w:val="0"/>
          <w:marRight w:val="0"/>
          <w:marTop w:val="0"/>
          <w:marBottom w:val="0"/>
          <w:divBdr>
            <w:top w:val="none" w:sz="0" w:space="0" w:color="auto"/>
            <w:left w:val="none" w:sz="0" w:space="0" w:color="auto"/>
            <w:bottom w:val="none" w:sz="0" w:space="0" w:color="auto"/>
            <w:right w:val="none" w:sz="0" w:space="0" w:color="auto"/>
          </w:divBdr>
          <w:divsChild>
            <w:div w:id="1241332916">
              <w:marLeft w:val="0"/>
              <w:marRight w:val="0"/>
              <w:marTop w:val="0"/>
              <w:marBottom w:val="0"/>
              <w:divBdr>
                <w:top w:val="none" w:sz="0" w:space="0" w:color="auto"/>
                <w:left w:val="none" w:sz="0" w:space="0" w:color="auto"/>
                <w:bottom w:val="none" w:sz="0" w:space="0" w:color="auto"/>
                <w:right w:val="none" w:sz="0" w:space="0" w:color="auto"/>
              </w:divBdr>
              <w:divsChild>
                <w:div w:id="1993826439">
                  <w:marLeft w:val="0"/>
                  <w:marRight w:val="0"/>
                  <w:marTop w:val="0"/>
                  <w:marBottom w:val="0"/>
                  <w:divBdr>
                    <w:top w:val="none" w:sz="0" w:space="0" w:color="auto"/>
                    <w:left w:val="none" w:sz="0" w:space="0" w:color="auto"/>
                    <w:bottom w:val="none" w:sz="0" w:space="0" w:color="auto"/>
                    <w:right w:val="none" w:sz="0" w:space="0" w:color="auto"/>
                  </w:divBdr>
                  <w:divsChild>
                    <w:div w:id="1701274567">
                      <w:marLeft w:val="0"/>
                      <w:marRight w:val="0"/>
                      <w:marTop w:val="0"/>
                      <w:marBottom w:val="0"/>
                      <w:divBdr>
                        <w:top w:val="none" w:sz="0" w:space="0" w:color="auto"/>
                        <w:left w:val="none" w:sz="0" w:space="0" w:color="auto"/>
                        <w:bottom w:val="none" w:sz="0" w:space="0" w:color="auto"/>
                        <w:right w:val="none" w:sz="0" w:space="0" w:color="auto"/>
                      </w:divBdr>
                      <w:divsChild>
                        <w:div w:id="1158038585">
                          <w:marLeft w:val="0"/>
                          <w:marRight w:val="0"/>
                          <w:marTop w:val="0"/>
                          <w:marBottom w:val="0"/>
                          <w:divBdr>
                            <w:top w:val="none" w:sz="0" w:space="0" w:color="auto"/>
                            <w:left w:val="none" w:sz="0" w:space="0" w:color="auto"/>
                            <w:bottom w:val="none" w:sz="0" w:space="0" w:color="auto"/>
                            <w:right w:val="none" w:sz="0" w:space="0" w:color="auto"/>
                          </w:divBdr>
                          <w:divsChild>
                            <w:div w:id="1820682960">
                              <w:marLeft w:val="0"/>
                              <w:marRight w:val="0"/>
                              <w:marTop w:val="0"/>
                              <w:marBottom w:val="0"/>
                              <w:divBdr>
                                <w:top w:val="none" w:sz="0" w:space="0" w:color="auto"/>
                                <w:left w:val="none" w:sz="0" w:space="0" w:color="auto"/>
                                <w:bottom w:val="none" w:sz="0" w:space="0" w:color="auto"/>
                                <w:right w:val="none" w:sz="0" w:space="0" w:color="auto"/>
                              </w:divBdr>
                              <w:divsChild>
                                <w:div w:id="2118713740">
                                  <w:marLeft w:val="0"/>
                                  <w:marRight w:val="0"/>
                                  <w:marTop w:val="0"/>
                                  <w:marBottom w:val="0"/>
                                  <w:divBdr>
                                    <w:top w:val="none" w:sz="0" w:space="0" w:color="auto"/>
                                    <w:left w:val="none" w:sz="0" w:space="0" w:color="auto"/>
                                    <w:bottom w:val="none" w:sz="0" w:space="0" w:color="auto"/>
                                    <w:right w:val="none" w:sz="0" w:space="0" w:color="auto"/>
                                  </w:divBdr>
                                  <w:divsChild>
                                    <w:div w:id="1725257644">
                                      <w:marLeft w:val="0"/>
                                      <w:marRight w:val="0"/>
                                      <w:marTop w:val="0"/>
                                      <w:marBottom w:val="0"/>
                                      <w:divBdr>
                                        <w:top w:val="none" w:sz="0" w:space="0" w:color="auto"/>
                                        <w:left w:val="none" w:sz="0" w:space="0" w:color="auto"/>
                                        <w:bottom w:val="none" w:sz="0" w:space="0" w:color="auto"/>
                                        <w:right w:val="none" w:sz="0" w:space="0" w:color="auto"/>
                                      </w:divBdr>
                                      <w:divsChild>
                                        <w:div w:id="384842769">
                                          <w:marLeft w:val="0"/>
                                          <w:marRight w:val="0"/>
                                          <w:marTop w:val="0"/>
                                          <w:marBottom w:val="0"/>
                                          <w:divBdr>
                                            <w:top w:val="none" w:sz="0" w:space="0" w:color="auto"/>
                                            <w:left w:val="none" w:sz="0" w:space="0" w:color="auto"/>
                                            <w:bottom w:val="none" w:sz="0" w:space="0" w:color="auto"/>
                                            <w:right w:val="none" w:sz="0" w:space="0" w:color="auto"/>
                                          </w:divBdr>
                                          <w:divsChild>
                                            <w:div w:id="202981344">
                                              <w:marLeft w:val="0"/>
                                              <w:marRight w:val="0"/>
                                              <w:marTop w:val="0"/>
                                              <w:marBottom w:val="0"/>
                                              <w:divBdr>
                                                <w:top w:val="none" w:sz="0" w:space="0" w:color="auto"/>
                                                <w:left w:val="none" w:sz="0" w:space="0" w:color="auto"/>
                                                <w:bottom w:val="none" w:sz="0" w:space="0" w:color="auto"/>
                                                <w:right w:val="none" w:sz="0" w:space="0" w:color="auto"/>
                                              </w:divBdr>
                                              <w:divsChild>
                                                <w:div w:id="1735816210">
                                                  <w:marLeft w:val="0"/>
                                                  <w:marRight w:val="0"/>
                                                  <w:marTop w:val="0"/>
                                                  <w:marBottom w:val="0"/>
                                                  <w:divBdr>
                                                    <w:top w:val="none" w:sz="0" w:space="0" w:color="auto"/>
                                                    <w:left w:val="none" w:sz="0" w:space="0" w:color="auto"/>
                                                    <w:bottom w:val="none" w:sz="0" w:space="0" w:color="auto"/>
                                                    <w:right w:val="none" w:sz="0" w:space="0" w:color="auto"/>
                                                  </w:divBdr>
                                                  <w:divsChild>
                                                    <w:div w:id="1007825286">
                                                      <w:marLeft w:val="0"/>
                                                      <w:marRight w:val="0"/>
                                                      <w:marTop w:val="0"/>
                                                      <w:marBottom w:val="0"/>
                                                      <w:divBdr>
                                                        <w:top w:val="none" w:sz="0" w:space="0" w:color="auto"/>
                                                        <w:left w:val="none" w:sz="0" w:space="0" w:color="auto"/>
                                                        <w:bottom w:val="none" w:sz="0" w:space="0" w:color="auto"/>
                                                        <w:right w:val="none" w:sz="0" w:space="0" w:color="auto"/>
                                                      </w:divBdr>
                                                      <w:divsChild>
                                                        <w:div w:id="454060151">
                                                          <w:marLeft w:val="0"/>
                                                          <w:marRight w:val="0"/>
                                                          <w:marTop w:val="0"/>
                                                          <w:marBottom w:val="0"/>
                                                          <w:divBdr>
                                                            <w:top w:val="none" w:sz="0" w:space="0" w:color="auto"/>
                                                            <w:left w:val="none" w:sz="0" w:space="0" w:color="auto"/>
                                                            <w:bottom w:val="none" w:sz="0" w:space="0" w:color="auto"/>
                                                            <w:right w:val="none" w:sz="0" w:space="0" w:color="auto"/>
                                                          </w:divBdr>
                                                          <w:divsChild>
                                                            <w:div w:id="4359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853544">
      <w:bodyDiv w:val="1"/>
      <w:marLeft w:val="0"/>
      <w:marRight w:val="0"/>
      <w:marTop w:val="0"/>
      <w:marBottom w:val="0"/>
      <w:divBdr>
        <w:top w:val="none" w:sz="0" w:space="0" w:color="auto"/>
        <w:left w:val="none" w:sz="0" w:space="0" w:color="auto"/>
        <w:bottom w:val="none" w:sz="0" w:space="0" w:color="auto"/>
        <w:right w:val="none" w:sz="0" w:space="0" w:color="auto"/>
      </w:divBdr>
      <w:divsChild>
        <w:div w:id="65349765">
          <w:marLeft w:val="0"/>
          <w:marRight w:val="0"/>
          <w:marTop w:val="0"/>
          <w:marBottom w:val="0"/>
          <w:divBdr>
            <w:top w:val="none" w:sz="0" w:space="0" w:color="auto"/>
            <w:left w:val="none" w:sz="0" w:space="0" w:color="auto"/>
            <w:bottom w:val="none" w:sz="0" w:space="0" w:color="auto"/>
            <w:right w:val="none" w:sz="0" w:space="0" w:color="auto"/>
          </w:divBdr>
          <w:divsChild>
            <w:div w:id="1906715901">
              <w:marLeft w:val="0"/>
              <w:marRight w:val="0"/>
              <w:marTop w:val="0"/>
              <w:marBottom w:val="0"/>
              <w:divBdr>
                <w:top w:val="none" w:sz="0" w:space="0" w:color="auto"/>
                <w:left w:val="none" w:sz="0" w:space="0" w:color="auto"/>
                <w:bottom w:val="none" w:sz="0" w:space="0" w:color="auto"/>
                <w:right w:val="none" w:sz="0" w:space="0" w:color="auto"/>
              </w:divBdr>
              <w:divsChild>
                <w:div w:id="1946309167">
                  <w:marLeft w:val="0"/>
                  <w:marRight w:val="0"/>
                  <w:marTop w:val="0"/>
                  <w:marBottom w:val="0"/>
                  <w:divBdr>
                    <w:top w:val="none" w:sz="0" w:space="0" w:color="auto"/>
                    <w:left w:val="none" w:sz="0" w:space="0" w:color="auto"/>
                    <w:bottom w:val="none" w:sz="0" w:space="0" w:color="auto"/>
                    <w:right w:val="none" w:sz="0" w:space="0" w:color="auto"/>
                  </w:divBdr>
                  <w:divsChild>
                    <w:div w:id="1515342269">
                      <w:marLeft w:val="0"/>
                      <w:marRight w:val="0"/>
                      <w:marTop w:val="0"/>
                      <w:marBottom w:val="0"/>
                      <w:divBdr>
                        <w:top w:val="none" w:sz="0" w:space="0" w:color="auto"/>
                        <w:left w:val="none" w:sz="0" w:space="0" w:color="auto"/>
                        <w:bottom w:val="none" w:sz="0" w:space="0" w:color="auto"/>
                        <w:right w:val="none" w:sz="0" w:space="0" w:color="auto"/>
                      </w:divBdr>
                      <w:divsChild>
                        <w:div w:id="310209979">
                          <w:marLeft w:val="0"/>
                          <w:marRight w:val="0"/>
                          <w:marTop w:val="0"/>
                          <w:marBottom w:val="0"/>
                          <w:divBdr>
                            <w:top w:val="none" w:sz="0" w:space="0" w:color="auto"/>
                            <w:left w:val="none" w:sz="0" w:space="0" w:color="auto"/>
                            <w:bottom w:val="none" w:sz="0" w:space="0" w:color="auto"/>
                            <w:right w:val="none" w:sz="0" w:space="0" w:color="auto"/>
                          </w:divBdr>
                          <w:divsChild>
                            <w:div w:id="1853300749">
                              <w:marLeft w:val="0"/>
                              <w:marRight w:val="0"/>
                              <w:marTop w:val="0"/>
                              <w:marBottom w:val="0"/>
                              <w:divBdr>
                                <w:top w:val="none" w:sz="0" w:space="0" w:color="auto"/>
                                <w:left w:val="none" w:sz="0" w:space="0" w:color="auto"/>
                                <w:bottom w:val="none" w:sz="0" w:space="0" w:color="auto"/>
                                <w:right w:val="none" w:sz="0" w:space="0" w:color="auto"/>
                              </w:divBdr>
                              <w:divsChild>
                                <w:div w:id="822084447">
                                  <w:marLeft w:val="0"/>
                                  <w:marRight w:val="0"/>
                                  <w:marTop w:val="0"/>
                                  <w:marBottom w:val="0"/>
                                  <w:divBdr>
                                    <w:top w:val="none" w:sz="0" w:space="0" w:color="auto"/>
                                    <w:left w:val="none" w:sz="0" w:space="0" w:color="auto"/>
                                    <w:bottom w:val="none" w:sz="0" w:space="0" w:color="auto"/>
                                    <w:right w:val="none" w:sz="0" w:space="0" w:color="auto"/>
                                  </w:divBdr>
                                  <w:divsChild>
                                    <w:div w:id="774520027">
                                      <w:marLeft w:val="0"/>
                                      <w:marRight w:val="0"/>
                                      <w:marTop w:val="0"/>
                                      <w:marBottom w:val="0"/>
                                      <w:divBdr>
                                        <w:top w:val="none" w:sz="0" w:space="0" w:color="auto"/>
                                        <w:left w:val="none" w:sz="0" w:space="0" w:color="auto"/>
                                        <w:bottom w:val="none" w:sz="0" w:space="0" w:color="auto"/>
                                        <w:right w:val="none" w:sz="0" w:space="0" w:color="auto"/>
                                      </w:divBdr>
                                      <w:divsChild>
                                        <w:div w:id="1354960541">
                                          <w:marLeft w:val="0"/>
                                          <w:marRight w:val="0"/>
                                          <w:marTop w:val="0"/>
                                          <w:marBottom w:val="0"/>
                                          <w:divBdr>
                                            <w:top w:val="none" w:sz="0" w:space="0" w:color="auto"/>
                                            <w:left w:val="none" w:sz="0" w:space="0" w:color="auto"/>
                                            <w:bottom w:val="none" w:sz="0" w:space="0" w:color="auto"/>
                                            <w:right w:val="none" w:sz="0" w:space="0" w:color="auto"/>
                                          </w:divBdr>
                                          <w:divsChild>
                                            <w:div w:id="1297183557">
                                              <w:marLeft w:val="0"/>
                                              <w:marRight w:val="0"/>
                                              <w:marTop w:val="0"/>
                                              <w:marBottom w:val="0"/>
                                              <w:divBdr>
                                                <w:top w:val="none" w:sz="0" w:space="0" w:color="auto"/>
                                                <w:left w:val="none" w:sz="0" w:space="0" w:color="auto"/>
                                                <w:bottom w:val="none" w:sz="0" w:space="0" w:color="auto"/>
                                                <w:right w:val="none" w:sz="0" w:space="0" w:color="auto"/>
                                              </w:divBdr>
                                              <w:divsChild>
                                                <w:div w:id="882794221">
                                                  <w:marLeft w:val="0"/>
                                                  <w:marRight w:val="0"/>
                                                  <w:marTop w:val="0"/>
                                                  <w:marBottom w:val="0"/>
                                                  <w:divBdr>
                                                    <w:top w:val="none" w:sz="0" w:space="0" w:color="auto"/>
                                                    <w:left w:val="none" w:sz="0" w:space="0" w:color="auto"/>
                                                    <w:bottom w:val="none" w:sz="0" w:space="0" w:color="auto"/>
                                                    <w:right w:val="none" w:sz="0" w:space="0" w:color="auto"/>
                                                  </w:divBdr>
                                                  <w:divsChild>
                                                    <w:div w:id="1990279120">
                                                      <w:marLeft w:val="0"/>
                                                      <w:marRight w:val="0"/>
                                                      <w:marTop w:val="0"/>
                                                      <w:marBottom w:val="0"/>
                                                      <w:divBdr>
                                                        <w:top w:val="none" w:sz="0" w:space="0" w:color="auto"/>
                                                        <w:left w:val="none" w:sz="0" w:space="0" w:color="auto"/>
                                                        <w:bottom w:val="none" w:sz="0" w:space="0" w:color="auto"/>
                                                        <w:right w:val="none" w:sz="0" w:space="0" w:color="auto"/>
                                                      </w:divBdr>
                                                      <w:divsChild>
                                                        <w:div w:id="1097823076">
                                                          <w:marLeft w:val="0"/>
                                                          <w:marRight w:val="0"/>
                                                          <w:marTop w:val="0"/>
                                                          <w:marBottom w:val="0"/>
                                                          <w:divBdr>
                                                            <w:top w:val="none" w:sz="0" w:space="0" w:color="auto"/>
                                                            <w:left w:val="none" w:sz="0" w:space="0" w:color="auto"/>
                                                            <w:bottom w:val="none" w:sz="0" w:space="0" w:color="auto"/>
                                                            <w:right w:val="none" w:sz="0" w:space="0" w:color="auto"/>
                                                          </w:divBdr>
                                                          <w:divsChild>
                                                            <w:div w:id="1546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232753">
      <w:bodyDiv w:val="1"/>
      <w:marLeft w:val="0"/>
      <w:marRight w:val="0"/>
      <w:marTop w:val="0"/>
      <w:marBottom w:val="0"/>
      <w:divBdr>
        <w:top w:val="none" w:sz="0" w:space="0" w:color="auto"/>
        <w:left w:val="none" w:sz="0" w:space="0" w:color="auto"/>
        <w:bottom w:val="none" w:sz="0" w:space="0" w:color="auto"/>
        <w:right w:val="none" w:sz="0" w:space="0" w:color="auto"/>
      </w:divBdr>
      <w:divsChild>
        <w:div w:id="2043508791">
          <w:marLeft w:val="0"/>
          <w:marRight w:val="0"/>
          <w:marTop w:val="0"/>
          <w:marBottom w:val="0"/>
          <w:divBdr>
            <w:top w:val="none" w:sz="0" w:space="0" w:color="auto"/>
            <w:left w:val="none" w:sz="0" w:space="0" w:color="auto"/>
            <w:bottom w:val="none" w:sz="0" w:space="0" w:color="auto"/>
            <w:right w:val="none" w:sz="0" w:space="0" w:color="auto"/>
          </w:divBdr>
          <w:divsChild>
            <w:div w:id="1097604014">
              <w:marLeft w:val="0"/>
              <w:marRight w:val="0"/>
              <w:marTop w:val="0"/>
              <w:marBottom w:val="0"/>
              <w:divBdr>
                <w:top w:val="none" w:sz="0" w:space="0" w:color="auto"/>
                <w:left w:val="none" w:sz="0" w:space="0" w:color="auto"/>
                <w:bottom w:val="none" w:sz="0" w:space="0" w:color="auto"/>
                <w:right w:val="none" w:sz="0" w:space="0" w:color="auto"/>
              </w:divBdr>
              <w:divsChild>
                <w:div w:id="230968263">
                  <w:marLeft w:val="0"/>
                  <w:marRight w:val="0"/>
                  <w:marTop w:val="0"/>
                  <w:marBottom w:val="0"/>
                  <w:divBdr>
                    <w:top w:val="none" w:sz="0" w:space="0" w:color="auto"/>
                    <w:left w:val="none" w:sz="0" w:space="0" w:color="auto"/>
                    <w:bottom w:val="none" w:sz="0" w:space="0" w:color="auto"/>
                    <w:right w:val="none" w:sz="0" w:space="0" w:color="auto"/>
                  </w:divBdr>
                  <w:divsChild>
                    <w:div w:id="1925606618">
                      <w:marLeft w:val="0"/>
                      <w:marRight w:val="0"/>
                      <w:marTop w:val="0"/>
                      <w:marBottom w:val="0"/>
                      <w:divBdr>
                        <w:top w:val="none" w:sz="0" w:space="0" w:color="auto"/>
                        <w:left w:val="none" w:sz="0" w:space="0" w:color="auto"/>
                        <w:bottom w:val="none" w:sz="0" w:space="0" w:color="auto"/>
                        <w:right w:val="none" w:sz="0" w:space="0" w:color="auto"/>
                      </w:divBdr>
                      <w:divsChild>
                        <w:div w:id="1303535352">
                          <w:marLeft w:val="0"/>
                          <w:marRight w:val="0"/>
                          <w:marTop w:val="0"/>
                          <w:marBottom w:val="0"/>
                          <w:divBdr>
                            <w:top w:val="none" w:sz="0" w:space="0" w:color="auto"/>
                            <w:left w:val="none" w:sz="0" w:space="0" w:color="auto"/>
                            <w:bottom w:val="none" w:sz="0" w:space="0" w:color="auto"/>
                            <w:right w:val="none" w:sz="0" w:space="0" w:color="auto"/>
                          </w:divBdr>
                          <w:divsChild>
                            <w:div w:id="1980961688">
                              <w:marLeft w:val="0"/>
                              <w:marRight w:val="0"/>
                              <w:marTop w:val="0"/>
                              <w:marBottom w:val="0"/>
                              <w:divBdr>
                                <w:top w:val="none" w:sz="0" w:space="0" w:color="auto"/>
                                <w:left w:val="none" w:sz="0" w:space="0" w:color="auto"/>
                                <w:bottom w:val="none" w:sz="0" w:space="0" w:color="auto"/>
                                <w:right w:val="none" w:sz="0" w:space="0" w:color="auto"/>
                              </w:divBdr>
                              <w:divsChild>
                                <w:div w:id="1855683209">
                                  <w:marLeft w:val="0"/>
                                  <w:marRight w:val="0"/>
                                  <w:marTop w:val="0"/>
                                  <w:marBottom w:val="0"/>
                                  <w:divBdr>
                                    <w:top w:val="none" w:sz="0" w:space="0" w:color="auto"/>
                                    <w:left w:val="none" w:sz="0" w:space="0" w:color="auto"/>
                                    <w:bottom w:val="none" w:sz="0" w:space="0" w:color="auto"/>
                                    <w:right w:val="none" w:sz="0" w:space="0" w:color="auto"/>
                                  </w:divBdr>
                                  <w:divsChild>
                                    <w:div w:id="181628555">
                                      <w:marLeft w:val="0"/>
                                      <w:marRight w:val="0"/>
                                      <w:marTop w:val="0"/>
                                      <w:marBottom w:val="0"/>
                                      <w:divBdr>
                                        <w:top w:val="none" w:sz="0" w:space="0" w:color="auto"/>
                                        <w:left w:val="none" w:sz="0" w:space="0" w:color="auto"/>
                                        <w:bottom w:val="none" w:sz="0" w:space="0" w:color="auto"/>
                                        <w:right w:val="none" w:sz="0" w:space="0" w:color="auto"/>
                                      </w:divBdr>
                                      <w:divsChild>
                                        <w:div w:id="1782996472">
                                          <w:marLeft w:val="0"/>
                                          <w:marRight w:val="0"/>
                                          <w:marTop w:val="0"/>
                                          <w:marBottom w:val="0"/>
                                          <w:divBdr>
                                            <w:top w:val="none" w:sz="0" w:space="0" w:color="auto"/>
                                            <w:left w:val="none" w:sz="0" w:space="0" w:color="auto"/>
                                            <w:bottom w:val="none" w:sz="0" w:space="0" w:color="auto"/>
                                            <w:right w:val="none" w:sz="0" w:space="0" w:color="auto"/>
                                          </w:divBdr>
                                          <w:divsChild>
                                            <w:div w:id="467363960">
                                              <w:marLeft w:val="0"/>
                                              <w:marRight w:val="0"/>
                                              <w:marTop w:val="0"/>
                                              <w:marBottom w:val="0"/>
                                              <w:divBdr>
                                                <w:top w:val="none" w:sz="0" w:space="0" w:color="auto"/>
                                                <w:left w:val="none" w:sz="0" w:space="0" w:color="auto"/>
                                                <w:bottom w:val="none" w:sz="0" w:space="0" w:color="auto"/>
                                                <w:right w:val="none" w:sz="0" w:space="0" w:color="auto"/>
                                              </w:divBdr>
                                              <w:divsChild>
                                                <w:div w:id="1538154096">
                                                  <w:marLeft w:val="0"/>
                                                  <w:marRight w:val="0"/>
                                                  <w:marTop w:val="0"/>
                                                  <w:marBottom w:val="0"/>
                                                  <w:divBdr>
                                                    <w:top w:val="none" w:sz="0" w:space="0" w:color="auto"/>
                                                    <w:left w:val="none" w:sz="0" w:space="0" w:color="auto"/>
                                                    <w:bottom w:val="none" w:sz="0" w:space="0" w:color="auto"/>
                                                    <w:right w:val="none" w:sz="0" w:space="0" w:color="auto"/>
                                                  </w:divBdr>
                                                  <w:divsChild>
                                                    <w:div w:id="905385261">
                                                      <w:marLeft w:val="0"/>
                                                      <w:marRight w:val="0"/>
                                                      <w:marTop w:val="0"/>
                                                      <w:marBottom w:val="0"/>
                                                      <w:divBdr>
                                                        <w:top w:val="none" w:sz="0" w:space="0" w:color="auto"/>
                                                        <w:left w:val="none" w:sz="0" w:space="0" w:color="auto"/>
                                                        <w:bottom w:val="none" w:sz="0" w:space="0" w:color="auto"/>
                                                        <w:right w:val="none" w:sz="0" w:space="0" w:color="auto"/>
                                                      </w:divBdr>
                                                      <w:divsChild>
                                                        <w:div w:id="181018678">
                                                          <w:marLeft w:val="0"/>
                                                          <w:marRight w:val="0"/>
                                                          <w:marTop w:val="0"/>
                                                          <w:marBottom w:val="0"/>
                                                          <w:divBdr>
                                                            <w:top w:val="none" w:sz="0" w:space="0" w:color="auto"/>
                                                            <w:left w:val="none" w:sz="0" w:space="0" w:color="auto"/>
                                                            <w:bottom w:val="none" w:sz="0" w:space="0" w:color="auto"/>
                                                            <w:right w:val="none" w:sz="0" w:space="0" w:color="auto"/>
                                                          </w:divBdr>
                                                          <w:divsChild>
                                                            <w:div w:id="12315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39804">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9">
          <w:marLeft w:val="0"/>
          <w:marRight w:val="0"/>
          <w:marTop w:val="0"/>
          <w:marBottom w:val="0"/>
          <w:divBdr>
            <w:top w:val="none" w:sz="0" w:space="0" w:color="auto"/>
            <w:left w:val="none" w:sz="0" w:space="0" w:color="auto"/>
            <w:bottom w:val="none" w:sz="0" w:space="0" w:color="auto"/>
            <w:right w:val="none" w:sz="0" w:space="0" w:color="auto"/>
          </w:divBdr>
          <w:divsChild>
            <w:div w:id="968124726">
              <w:marLeft w:val="0"/>
              <w:marRight w:val="0"/>
              <w:marTop w:val="0"/>
              <w:marBottom w:val="0"/>
              <w:divBdr>
                <w:top w:val="none" w:sz="0" w:space="0" w:color="auto"/>
                <w:left w:val="none" w:sz="0" w:space="0" w:color="auto"/>
                <w:bottom w:val="none" w:sz="0" w:space="0" w:color="auto"/>
                <w:right w:val="none" w:sz="0" w:space="0" w:color="auto"/>
              </w:divBdr>
              <w:divsChild>
                <w:div w:id="2056805484">
                  <w:marLeft w:val="0"/>
                  <w:marRight w:val="0"/>
                  <w:marTop w:val="0"/>
                  <w:marBottom w:val="0"/>
                  <w:divBdr>
                    <w:top w:val="none" w:sz="0" w:space="0" w:color="auto"/>
                    <w:left w:val="none" w:sz="0" w:space="0" w:color="auto"/>
                    <w:bottom w:val="none" w:sz="0" w:space="0" w:color="auto"/>
                    <w:right w:val="none" w:sz="0" w:space="0" w:color="auto"/>
                  </w:divBdr>
                  <w:divsChild>
                    <w:div w:id="694575634">
                      <w:marLeft w:val="0"/>
                      <w:marRight w:val="0"/>
                      <w:marTop w:val="0"/>
                      <w:marBottom w:val="0"/>
                      <w:divBdr>
                        <w:top w:val="none" w:sz="0" w:space="0" w:color="auto"/>
                        <w:left w:val="none" w:sz="0" w:space="0" w:color="auto"/>
                        <w:bottom w:val="none" w:sz="0" w:space="0" w:color="auto"/>
                        <w:right w:val="none" w:sz="0" w:space="0" w:color="auto"/>
                      </w:divBdr>
                      <w:divsChild>
                        <w:div w:id="1794857621">
                          <w:marLeft w:val="0"/>
                          <w:marRight w:val="0"/>
                          <w:marTop w:val="0"/>
                          <w:marBottom w:val="0"/>
                          <w:divBdr>
                            <w:top w:val="none" w:sz="0" w:space="0" w:color="auto"/>
                            <w:left w:val="none" w:sz="0" w:space="0" w:color="auto"/>
                            <w:bottom w:val="none" w:sz="0" w:space="0" w:color="auto"/>
                            <w:right w:val="none" w:sz="0" w:space="0" w:color="auto"/>
                          </w:divBdr>
                          <w:divsChild>
                            <w:div w:id="925500492">
                              <w:marLeft w:val="0"/>
                              <w:marRight w:val="0"/>
                              <w:marTop w:val="0"/>
                              <w:marBottom w:val="0"/>
                              <w:divBdr>
                                <w:top w:val="none" w:sz="0" w:space="0" w:color="auto"/>
                                <w:left w:val="none" w:sz="0" w:space="0" w:color="auto"/>
                                <w:bottom w:val="none" w:sz="0" w:space="0" w:color="auto"/>
                                <w:right w:val="none" w:sz="0" w:space="0" w:color="auto"/>
                              </w:divBdr>
                              <w:divsChild>
                                <w:div w:id="642005421">
                                  <w:marLeft w:val="0"/>
                                  <w:marRight w:val="0"/>
                                  <w:marTop w:val="0"/>
                                  <w:marBottom w:val="0"/>
                                  <w:divBdr>
                                    <w:top w:val="none" w:sz="0" w:space="0" w:color="auto"/>
                                    <w:left w:val="none" w:sz="0" w:space="0" w:color="auto"/>
                                    <w:bottom w:val="none" w:sz="0" w:space="0" w:color="auto"/>
                                    <w:right w:val="none" w:sz="0" w:space="0" w:color="auto"/>
                                  </w:divBdr>
                                  <w:divsChild>
                                    <w:div w:id="266693063">
                                      <w:marLeft w:val="0"/>
                                      <w:marRight w:val="0"/>
                                      <w:marTop w:val="0"/>
                                      <w:marBottom w:val="0"/>
                                      <w:divBdr>
                                        <w:top w:val="none" w:sz="0" w:space="0" w:color="auto"/>
                                        <w:left w:val="none" w:sz="0" w:space="0" w:color="auto"/>
                                        <w:bottom w:val="none" w:sz="0" w:space="0" w:color="auto"/>
                                        <w:right w:val="none" w:sz="0" w:space="0" w:color="auto"/>
                                      </w:divBdr>
                                      <w:divsChild>
                                        <w:div w:id="2063475725">
                                          <w:marLeft w:val="0"/>
                                          <w:marRight w:val="0"/>
                                          <w:marTop w:val="0"/>
                                          <w:marBottom w:val="0"/>
                                          <w:divBdr>
                                            <w:top w:val="none" w:sz="0" w:space="0" w:color="auto"/>
                                            <w:left w:val="none" w:sz="0" w:space="0" w:color="auto"/>
                                            <w:bottom w:val="none" w:sz="0" w:space="0" w:color="auto"/>
                                            <w:right w:val="none" w:sz="0" w:space="0" w:color="auto"/>
                                          </w:divBdr>
                                          <w:divsChild>
                                            <w:div w:id="117264890">
                                              <w:marLeft w:val="0"/>
                                              <w:marRight w:val="0"/>
                                              <w:marTop w:val="0"/>
                                              <w:marBottom w:val="0"/>
                                              <w:divBdr>
                                                <w:top w:val="none" w:sz="0" w:space="0" w:color="auto"/>
                                                <w:left w:val="none" w:sz="0" w:space="0" w:color="auto"/>
                                                <w:bottom w:val="none" w:sz="0" w:space="0" w:color="auto"/>
                                                <w:right w:val="none" w:sz="0" w:space="0" w:color="auto"/>
                                              </w:divBdr>
                                              <w:divsChild>
                                                <w:div w:id="1871139529">
                                                  <w:marLeft w:val="0"/>
                                                  <w:marRight w:val="0"/>
                                                  <w:marTop w:val="0"/>
                                                  <w:marBottom w:val="0"/>
                                                  <w:divBdr>
                                                    <w:top w:val="none" w:sz="0" w:space="0" w:color="auto"/>
                                                    <w:left w:val="none" w:sz="0" w:space="0" w:color="auto"/>
                                                    <w:bottom w:val="none" w:sz="0" w:space="0" w:color="auto"/>
                                                    <w:right w:val="none" w:sz="0" w:space="0" w:color="auto"/>
                                                  </w:divBdr>
                                                  <w:divsChild>
                                                    <w:div w:id="210117687">
                                                      <w:marLeft w:val="0"/>
                                                      <w:marRight w:val="0"/>
                                                      <w:marTop w:val="0"/>
                                                      <w:marBottom w:val="0"/>
                                                      <w:divBdr>
                                                        <w:top w:val="none" w:sz="0" w:space="0" w:color="auto"/>
                                                        <w:left w:val="none" w:sz="0" w:space="0" w:color="auto"/>
                                                        <w:bottom w:val="none" w:sz="0" w:space="0" w:color="auto"/>
                                                        <w:right w:val="none" w:sz="0" w:space="0" w:color="auto"/>
                                                      </w:divBdr>
                                                      <w:divsChild>
                                                        <w:div w:id="719521289">
                                                          <w:marLeft w:val="0"/>
                                                          <w:marRight w:val="0"/>
                                                          <w:marTop w:val="0"/>
                                                          <w:marBottom w:val="0"/>
                                                          <w:divBdr>
                                                            <w:top w:val="none" w:sz="0" w:space="0" w:color="auto"/>
                                                            <w:left w:val="none" w:sz="0" w:space="0" w:color="auto"/>
                                                            <w:bottom w:val="none" w:sz="0" w:space="0" w:color="auto"/>
                                                            <w:right w:val="none" w:sz="0" w:space="0" w:color="auto"/>
                                                          </w:divBdr>
                                                          <w:divsChild>
                                                            <w:div w:id="6368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634024">
      <w:bodyDiv w:val="1"/>
      <w:marLeft w:val="0"/>
      <w:marRight w:val="0"/>
      <w:marTop w:val="0"/>
      <w:marBottom w:val="0"/>
      <w:divBdr>
        <w:top w:val="none" w:sz="0" w:space="0" w:color="auto"/>
        <w:left w:val="none" w:sz="0" w:space="0" w:color="auto"/>
        <w:bottom w:val="none" w:sz="0" w:space="0" w:color="auto"/>
        <w:right w:val="none" w:sz="0" w:space="0" w:color="auto"/>
      </w:divBdr>
      <w:divsChild>
        <w:div w:id="543179057">
          <w:marLeft w:val="0"/>
          <w:marRight w:val="0"/>
          <w:marTop w:val="0"/>
          <w:marBottom w:val="0"/>
          <w:divBdr>
            <w:top w:val="none" w:sz="0" w:space="0" w:color="auto"/>
            <w:left w:val="none" w:sz="0" w:space="0" w:color="auto"/>
            <w:bottom w:val="none" w:sz="0" w:space="0" w:color="auto"/>
            <w:right w:val="none" w:sz="0" w:space="0" w:color="auto"/>
          </w:divBdr>
          <w:divsChild>
            <w:div w:id="1970934009">
              <w:marLeft w:val="0"/>
              <w:marRight w:val="0"/>
              <w:marTop w:val="0"/>
              <w:marBottom w:val="0"/>
              <w:divBdr>
                <w:top w:val="none" w:sz="0" w:space="0" w:color="auto"/>
                <w:left w:val="none" w:sz="0" w:space="0" w:color="auto"/>
                <w:bottom w:val="none" w:sz="0" w:space="0" w:color="auto"/>
                <w:right w:val="none" w:sz="0" w:space="0" w:color="auto"/>
              </w:divBdr>
              <w:divsChild>
                <w:div w:id="589849974">
                  <w:marLeft w:val="0"/>
                  <w:marRight w:val="0"/>
                  <w:marTop w:val="0"/>
                  <w:marBottom w:val="0"/>
                  <w:divBdr>
                    <w:top w:val="none" w:sz="0" w:space="0" w:color="auto"/>
                    <w:left w:val="none" w:sz="0" w:space="0" w:color="auto"/>
                    <w:bottom w:val="none" w:sz="0" w:space="0" w:color="auto"/>
                    <w:right w:val="none" w:sz="0" w:space="0" w:color="auto"/>
                  </w:divBdr>
                  <w:divsChild>
                    <w:div w:id="1299262598">
                      <w:marLeft w:val="0"/>
                      <w:marRight w:val="0"/>
                      <w:marTop w:val="0"/>
                      <w:marBottom w:val="0"/>
                      <w:divBdr>
                        <w:top w:val="none" w:sz="0" w:space="0" w:color="auto"/>
                        <w:left w:val="none" w:sz="0" w:space="0" w:color="auto"/>
                        <w:bottom w:val="none" w:sz="0" w:space="0" w:color="auto"/>
                        <w:right w:val="none" w:sz="0" w:space="0" w:color="auto"/>
                      </w:divBdr>
                      <w:divsChild>
                        <w:div w:id="893613913">
                          <w:marLeft w:val="0"/>
                          <w:marRight w:val="0"/>
                          <w:marTop w:val="0"/>
                          <w:marBottom w:val="0"/>
                          <w:divBdr>
                            <w:top w:val="none" w:sz="0" w:space="0" w:color="auto"/>
                            <w:left w:val="none" w:sz="0" w:space="0" w:color="auto"/>
                            <w:bottom w:val="none" w:sz="0" w:space="0" w:color="auto"/>
                            <w:right w:val="none" w:sz="0" w:space="0" w:color="auto"/>
                          </w:divBdr>
                          <w:divsChild>
                            <w:div w:id="616446354">
                              <w:marLeft w:val="0"/>
                              <w:marRight w:val="0"/>
                              <w:marTop w:val="0"/>
                              <w:marBottom w:val="0"/>
                              <w:divBdr>
                                <w:top w:val="none" w:sz="0" w:space="0" w:color="auto"/>
                                <w:left w:val="none" w:sz="0" w:space="0" w:color="auto"/>
                                <w:bottom w:val="none" w:sz="0" w:space="0" w:color="auto"/>
                                <w:right w:val="none" w:sz="0" w:space="0" w:color="auto"/>
                              </w:divBdr>
                              <w:divsChild>
                                <w:div w:id="426775384">
                                  <w:marLeft w:val="0"/>
                                  <w:marRight w:val="0"/>
                                  <w:marTop w:val="0"/>
                                  <w:marBottom w:val="0"/>
                                  <w:divBdr>
                                    <w:top w:val="none" w:sz="0" w:space="0" w:color="auto"/>
                                    <w:left w:val="none" w:sz="0" w:space="0" w:color="auto"/>
                                    <w:bottom w:val="none" w:sz="0" w:space="0" w:color="auto"/>
                                    <w:right w:val="none" w:sz="0" w:space="0" w:color="auto"/>
                                  </w:divBdr>
                                  <w:divsChild>
                                    <w:div w:id="498350421">
                                      <w:marLeft w:val="0"/>
                                      <w:marRight w:val="0"/>
                                      <w:marTop w:val="0"/>
                                      <w:marBottom w:val="0"/>
                                      <w:divBdr>
                                        <w:top w:val="none" w:sz="0" w:space="0" w:color="auto"/>
                                        <w:left w:val="none" w:sz="0" w:space="0" w:color="auto"/>
                                        <w:bottom w:val="none" w:sz="0" w:space="0" w:color="auto"/>
                                        <w:right w:val="none" w:sz="0" w:space="0" w:color="auto"/>
                                      </w:divBdr>
                                      <w:divsChild>
                                        <w:div w:id="899095188">
                                          <w:marLeft w:val="0"/>
                                          <w:marRight w:val="0"/>
                                          <w:marTop w:val="0"/>
                                          <w:marBottom w:val="0"/>
                                          <w:divBdr>
                                            <w:top w:val="none" w:sz="0" w:space="0" w:color="auto"/>
                                            <w:left w:val="none" w:sz="0" w:space="0" w:color="auto"/>
                                            <w:bottom w:val="none" w:sz="0" w:space="0" w:color="auto"/>
                                            <w:right w:val="none" w:sz="0" w:space="0" w:color="auto"/>
                                          </w:divBdr>
                                          <w:divsChild>
                                            <w:div w:id="415367623">
                                              <w:marLeft w:val="0"/>
                                              <w:marRight w:val="0"/>
                                              <w:marTop w:val="0"/>
                                              <w:marBottom w:val="0"/>
                                              <w:divBdr>
                                                <w:top w:val="none" w:sz="0" w:space="0" w:color="auto"/>
                                                <w:left w:val="none" w:sz="0" w:space="0" w:color="auto"/>
                                                <w:bottom w:val="none" w:sz="0" w:space="0" w:color="auto"/>
                                                <w:right w:val="none" w:sz="0" w:space="0" w:color="auto"/>
                                              </w:divBdr>
                                              <w:divsChild>
                                                <w:div w:id="1699162039">
                                                  <w:marLeft w:val="0"/>
                                                  <w:marRight w:val="0"/>
                                                  <w:marTop w:val="0"/>
                                                  <w:marBottom w:val="0"/>
                                                  <w:divBdr>
                                                    <w:top w:val="none" w:sz="0" w:space="0" w:color="auto"/>
                                                    <w:left w:val="none" w:sz="0" w:space="0" w:color="auto"/>
                                                    <w:bottom w:val="none" w:sz="0" w:space="0" w:color="auto"/>
                                                    <w:right w:val="none" w:sz="0" w:space="0" w:color="auto"/>
                                                  </w:divBdr>
                                                  <w:divsChild>
                                                    <w:div w:id="1065685186">
                                                      <w:marLeft w:val="0"/>
                                                      <w:marRight w:val="0"/>
                                                      <w:marTop w:val="0"/>
                                                      <w:marBottom w:val="0"/>
                                                      <w:divBdr>
                                                        <w:top w:val="none" w:sz="0" w:space="0" w:color="auto"/>
                                                        <w:left w:val="none" w:sz="0" w:space="0" w:color="auto"/>
                                                        <w:bottom w:val="none" w:sz="0" w:space="0" w:color="auto"/>
                                                        <w:right w:val="none" w:sz="0" w:space="0" w:color="auto"/>
                                                      </w:divBdr>
                                                      <w:divsChild>
                                                        <w:div w:id="18824294">
                                                          <w:marLeft w:val="0"/>
                                                          <w:marRight w:val="0"/>
                                                          <w:marTop w:val="0"/>
                                                          <w:marBottom w:val="0"/>
                                                          <w:divBdr>
                                                            <w:top w:val="none" w:sz="0" w:space="0" w:color="auto"/>
                                                            <w:left w:val="none" w:sz="0" w:space="0" w:color="auto"/>
                                                            <w:bottom w:val="none" w:sz="0" w:space="0" w:color="auto"/>
                                                            <w:right w:val="none" w:sz="0" w:space="0" w:color="auto"/>
                                                          </w:divBdr>
                                                          <w:divsChild>
                                                            <w:div w:id="5579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873789">
      <w:bodyDiv w:val="1"/>
      <w:marLeft w:val="0"/>
      <w:marRight w:val="0"/>
      <w:marTop w:val="0"/>
      <w:marBottom w:val="0"/>
      <w:divBdr>
        <w:top w:val="none" w:sz="0" w:space="0" w:color="auto"/>
        <w:left w:val="none" w:sz="0" w:space="0" w:color="auto"/>
        <w:bottom w:val="none" w:sz="0" w:space="0" w:color="auto"/>
        <w:right w:val="none" w:sz="0" w:space="0" w:color="auto"/>
      </w:divBdr>
      <w:divsChild>
        <w:div w:id="2037194407">
          <w:marLeft w:val="0"/>
          <w:marRight w:val="0"/>
          <w:marTop w:val="0"/>
          <w:marBottom w:val="0"/>
          <w:divBdr>
            <w:top w:val="none" w:sz="0" w:space="0" w:color="auto"/>
            <w:left w:val="none" w:sz="0" w:space="0" w:color="auto"/>
            <w:bottom w:val="none" w:sz="0" w:space="0" w:color="auto"/>
            <w:right w:val="none" w:sz="0" w:space="0" w:color="auto"/>
          </w:divBdr>
          <w:divsChild>
            <w:div w:id="403840739">
              <w:marLeft w:val="0"/>
              <w:marRight w:val="0"/>
              <w:marTop w:val="0"/>
              <w:marBottom w:val="0"/>
              <w:divBdr>
                <w:top w:val="none" w:sz="0" w:space="0" w:color="auto"/>
                <w:left w:val="none" w:sz="0" w:space="0" w:color="auto"/>
                <w:bottom w:val="none" w:sz="0" w:space="0" w:color="auto"/>
                <w:right w:val="none" w:sz="0" w:space="0" w:color="auto"/>
              </w:divBdr>
              <w:divsChild>
                <w:div w:id="733504596">
                  <w:marLeft w:val="0"/>
                  <w:marRight w:val="0"/>
                  <w:marTop w:val="0"/>
                  <w:marBottom w:val="0"/>
                  <w:divBdr>
                    <w:top w:val="none" w:sz="0" w:space="0" w:color="auto"/>
                    <w:left w:val="none" w:sz="0" w:space="0" w:color="auto"/>
                    <w:bottom w:val="none" w:sz="0" w:space="0" w:color="auto"/>
                    <w:right w:val="none" w:sz="0" w:space="0" w:color="auto"/>
                  </w:divBdr>
                  <w:divsChild>
                    <w:div w:id="1276718985">
                      <w:marLeft w:val="0"/>
                      <w:marRight w:val="0"/>
                      <w:marTop w:val="0"/>
                      <w:marBottom w:val="0"/>
                      <w:divBdr>
                        <w:top w:val="none" w:sz="0" w:space="0" w:color="auto"/>
                        <w:left w:val="none" w:sz="0" w:space="0" w:color="auto"/>
                        <w:bottom w:val="none" w:sz="0" w:space="0" w:color="auto"/>
                        <w:right w:val="none" w:sz="0" w:space="0" w:color="auto"/>
                      </w:divBdr>
                      <w:divsChild>
                        <w:div w:id="1612972441">
                          <w:marLeft w:val="0"/>
                          <w:marRight w:val="0"/>
                          <w:marTop w:val="0"/>
                          <w:marBottom w:val="0"/>
                          <w:divBdr>
                            <w:top w:val="none" w:sz="0" w:space="0" w:color="auto"/>
                            <w:left w:val="none" w:sz="0" w:space="0" w:color="auto"/>
                            <w:bottom w:val="none" w:sz="0" w:space="0" w:color="auto"/>
                            <w:right w:val="none" w:sz="0" w:space="0" w:color="auto"/>
                          </w:divBdr>
                          <w:divsChild>
                            <w:div w:id="109128496">
                              <w:marLeft w:val="0"/>
                              <w:marRight w:val="0"/>
                              <w:marTop w:val="0"/>
                              <w:marBottom w:val="0"/>
                              <w:divBdr>
                                <w:top w:val="none" w:sz="0" w:space="0" w:color="auto"/>
                                <w:left w:val="none" w:sz="0" w:space="0" w:color="auto"/>
                                <w:bottom w:val="none" w:sz="0" w:space="0" w:color="auto"/>
                                <w:right w:val="none" w:sz="0" w:space="0" w:color="auto"/>
                              </w:divBdr>
                              <w:divsChild>
                                <w:div w:id="1865482297">
                                  <w:marLeft w:val="0"/>
                                  <w:marRight w:val="0"/>
                                  <w:marTop w:val="0"/>
                                  <w:marBottom w:val="0"/>
                                  <w:divBdr>
                                    <w:top w:val="none" w:sz="0" w:space="0" w:color="auto"/>
                                    <w:left w:val="none" w:sz="0" w:space="0" w:color="auto"/>
                                    <w:bottom w:val="none" w:sz="0" w:space="0" w:color="auto"/>
                                    <w:right w:val="none" w:sz="0" w:space="0" w:color="auto"/>
                                  </w:divBdr>
                                  <w:divsChild>
                                    <w:div w:id="39861442">
                                      <w:marLeft w:val="0"/>
                                      <w:marRight w:val="0"/>
                                      <w:marTop w:val="0"/>
                                      <w:marBottom w:val="0"/>
                                      <w:divBdr>
                                        <w:top w:val="none" w:sz="0" w:space="0" w:color="auto"/>
                                        <w:left w:val="none" w:sz="0" w:space="0" w:color="auto"/>
                                        <w:bottom w:val="none" w:sz="0" w:space="0" w:color="auto"/>
                                        <w:right w:val="none" w:sz="0" w:space="0" w:color="auto"/>
                                      </w:divBdr>
                                      <w:divsChild>
                                        <w:div w:id="929922187">
                                          <w:marLeft w:val="0"/>
                                          <w:marRight w:val="0"/>
                                          <w:marTop w:val="0"/>
                                          <w:marBottom w:val="0"/>
                                          <w:divBdr>
                                            <w:top w:val="none" w:sz="0" w:space="0" w:color="auto"/>
                                            <w:left w:val="none" w:sz="0" w:space="0" w:color="auto"/>
                                            <w:bottom w:val="none" w:sz="0" w:space="0" w:color="auto"/>
                                            <w:right w:val="none" w:sz="0" w:space="0" w:color="auto"/>
                                          </w:divBdr>
                                          <w:divsChild>
                                            <w:div w:id="1540314363">
                                              <w:marLeft w:val="0"/>
                                              <w:marRight w:val="0"/>
                                              <w:marTop w:val="0"/>
                                              <w:marBottom w:val="0"/>
                                              <w:divBdr>
                                                <w:top w:val="none" w:sz="0" w:space="0" w:color="auto"/>
                                                <w:left w:val="none" w:sz="0" w:space="0" w:color="auto"/>
                                                <w:bottom w:val="none" w:sz="0" w:space="0" w:color="auto"/>
                                                <w:right w:val="none" w:sz="0" w:space="0" w:color="auto"/>
                                              </w:divBdr>
                                              <w:divsChild>
                                                <w:div w:id="1337153107">
                                                  <w:marLeft w:val="0"/>
                                                  <w:marRight w:val="0"/>
                                                  <w:marTop w:val="0"/>
                                                  <w:marBottom w:val="0"/>
                                                  <w:divBdr>
                                                    <w:top w:val="none" w:sz="0" w:space="0" w:color="auto"/>
                                                    <w:left w:val="none" w:sz="0" w:space="0" w:color="auto"/>
                                                    <w:bottom w:val="none" w:sz="0" w:space="0" w:color="auto"/>
                                                    <w:right w:val="none" w:sz="0" w:space="0" w:color="auto"/>
                                                  </w:divBdr>
                                                  <w:divsChild>
                                                    <w:div w:id="682167372">
                                                      <w:marLeft w:val="0"/>
                                                      <w:marRight w:val="0"/>
                                                      <w:marTop w:val="0"/>
                                                      <w:marBottom w:val="0"/>
                                                      <w:divBdr>
                                                        <w:top w:val="none" w:sz="0" w:space="0" w:color="auto"/>
                                                        <w:left w:val="none" w:sz="0" w:space="0" w:color="auto"/>
                                                        <w:bottom w:val="none" w:sz="0" w:space="0" w:color="auto"/>
                                                        <w:right w:val="none" w:sz="0" w:space="0" w:color="auto"/>
                                                      </w:divBdr>
                                                      <w:divsChild>
                                                        <w:div w:id="322467159">
                                                          <w:marLeft w:val="0"/>
                                                          <w:marRight w:val="0"/>
                                                          <w:marTop w:val="0"/>
                                                          <w:marBottom w:val="0"/>
                                                          <w:divBdr>
                                                            <w:top w:val="none" w:sz="0" w:space="0" w:color="auto"/>
                                                            <w:left w:val="none" w:sz="0" w:space="0" w:color="auto"/>
                                                            <w:bottom w:val="none" w:sz="0" w:space="0" w:color="auto"/>
                                                            <w:right w:val="none" w:sz="0" w:space="0" w:color="auto"/>
                                                          </w:divBdr>
                                                          <w:divsChild>
                                                            <w:div w:id="13431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948034">
      <w:bodyDiv w:val="1"/>
      <w:marLeft w:val="0"/>
      <w:marRight w:val="0"/>
      <w:marTop w:val="0"/>
      <w:marBottom w:val="0"/>
      <w:divBdr>
        <w:top w:val="none" w:sz="0" w:space="0" w:color="auto"/>
        <w:left w:val="none" w:sz="0" w:space="0" w:color="auto"/>
        <w:bottom w:val="none" w:sz="0" w:space="0" w:color="auto"/>
        <w:right w:val="none" w:sz="0" w:space="0" w:color="auto"/>
      </w:divBdr>
      <w:divsChild>
        <w:div w:id="1996760577">
          <w:marLeft w:val="0"/>
          <w:marRight w:val="0"/>
          <w:marTop w:val="0"/>
          <w:marBottom w:val="0"/>
          <w:divBdr>
            <w:top w:val="none" w:sz="0" w:space="0" w:color="auto"/>
            <w:left w:val="none" w:sz="0" w:space="0" w:color="auto"/>
            <w:bottom w:val="none" w:sz="0" w:space="0" w:color="auto"/>
            <w:right w:val="none" w:sz="0" w:space="0" w:color="auto"/>
          </w:divBdr>
          <w:divsChild>
            <w:div w:id="2100323718">
              <w:marLeft w:val="0"/>
              <w:marRight w:val="0"/>
              <w:marTop w:val="0"/>
              <w:marBottom w:val="0"/>
              <w:divBdr>
                <w:top w:val="none" w:sz="0" w:space="0" w:color="auto"/>
                <w:left w:val="none" w:sz="0" w:space="0" w:color="auto"/>
                <w:bottom w:val="none" w:sz="0" w:space="0" w:color="auto"/>
                <w:right w:val="none" w:sz="0" w:space="0" w:color="auto"/>
              </w:divBdr>
              <w:divsChild>
                <w:div w:id="415827311">
                  <w:marLeft w:val="0"/>
                  <w:marRight w:val="0"/>
                  <w:marTop w:val="0"/>
                  <w:marBottom w:val="0"/>
                  <w:divBdr>
                    <w:top w:val="none" w:sz="0" w:space="0" w:color="auto"/>
                    <w:left w:val="none" w:sz="0" w:space="0" w:color="auto"/>
                    <w:bottom w:val="none" w:sz="0" w:space="0" w:color="auto"/>
                    <w:right w:val="none" w:sz="0" w:space="0" w:color="auto"/>
                  </w:divBdr>
                  <w:divsChild>
                    <w:div w:id="2028942597">
                      <w:marLeft w:val="0"/>
                      <w:marRight w:val="0"/>
                      <w:marTop w:val="0"/>
                      <w:marBottom w:val="0"/>
                      <w:divBdr>
                        <w:top w:val="none" w:sz="0" w:space="0" w:color="auto"/>
                        <w:left w:val="none" w:sz="0" w:space="0" w:color="auto"/>
                        <w:bottom w:val="none" w:sz="0" w:space="0" w:color="auto"/>
                        <w:right w:val="none" w:sz="0" w:space="0" w:color="auto"/>
                      </w:divBdr>
                      <w:divsChild>
                        <w:div w:id="1487479346">
                          <w:marLeft w:val="0"/>
                          <w:marRight w:val="0"/>
                          <w:marTop w:val="0"/>
                          <w:marBottom w:val="0"/>
                          <w:divBdr>
                            <w:top w:val="none" w:sz="0" w:space="0" w:color="auto"/>
                            <w:left w:val="none" w:sz="0" w:space="0" w:color="auto"/>
                            <w:bottom w:val="none" w:sz="0" w:space="0" w:color="auto"/>
                            <w:right w:val="none" w:sz="0" w:space="0" w:color="auto"/>
                          </w:divBdr>
                          <w:divsChild>
                            <w:div w:id="627318361">
                              <w:marLeft w:val="0"/>
                              <w:marRight w:val="0"/>
                              <w:marTop w:val="0"/>
                              <w:marBottom w:val="0"/>
                              <w:divBdr>
                                <w:top w:val="none" w:sz="0" w:space="0" w:color="auto"/>
                                <w:left w:val="none" w:sz="0" w:space="0" w:color="auto"/>
                                <w:bottom w:val="none" w:sz="0" w:space="0" w:color="auto"/>
                                <w:right w:val="none" w:sz="0" w:space="0" w:color="auto"/>
                              </w:divBdr>
                              <w:divsChild>
                                <w:div w:id="648051301">
                                  <w:marLeft w:val="0"/>
                                  <w:marRight w:val="0"/>
                                  <w:marTop w:val="0"/>
                                  <w:marBottom w:val="0"/>
                                  <w:divBdr>
                                    <w:top w:val="none" w:sz="0" w:space="0" w:color="auto"/>
                                    <w:left w:val="none" w:sz="0" w:space="0" w:color="auto"/>
                                    <w:bottom w:val="none" w:sz="0" w:space="0" w:color="auto"/>
                                    <w:right w:val="none" w:sz="0" w:space="0" w:color="auto"/>
                                  </w:divBdr>
                                  <w:divsChild>
                                    <w:div w:id="288976127">
                                      <w:marLeft w:val="0"/>
                                      <w:marRight w:val="0"/>
                                      <w:marTop w:val="0"/>
                                      <w:marBottom w:val="0"/>
                                      <w:divBdr>
                                        <w:top w:val="none" w:sz="0" w:space="0" w:color="auto"/>
                                        <w:left w:val="none" w:sz="0" w:space="0" w:color="auto"/>
                                        <w:bottom w:val="none" w:sz="0" w:space="0" w:color="auto"/>
                                        <w:right w:val="none" w:sz="0" w:space="0" w:color="auto"/>
                                      </w:divBdr>
                                      <w:divsChild>
                                        <w:div w:id="523907006">
                                          <w:marLeft w:val="0"/>
                                          <w:marRight w:val="0"/>
                                          <w:marTop w:val="0"/>
                                          <w:marBottom w:val="0"/>
                                          <w:divBdr>
                                            <w:top w:val="none" w:sz="0" w:space="0" w:color="auto"/>
                                            <w:left w:val="none" w:sz="0" w:space="0" w:color="auto"/>
                                            <w:bottom w:val="none" w:sz="0" w:space="0" w:color="auto"/>
                                            <w:right w:val="none" w:sz="0" w:space="0" w:color="auto"/>
                                          </w:divBdr>
                                          <w:divsChild>
                                            <w:div w:id="405998433">
                                              <w:marLeft w:val="0"/>
                                              <w:marRight w:val="0"/>
                                              <w:marTop w:val="0"/>
                                              <w:marBottom w:val="0"/>
                                              <w:divBdr>
                                                <w:top w:val="none" w:sz="0" w:space="0" w:color="auto"/>
                                                <w:left w:val="none" w:sz="0" w:space="0" w:color="auto"/>
                                                <w:bottom w:val="none" w:sz="0" w:space="0" w:color="auto"/>
                                                <w:right w:val="none" w:sz="0" w:space="0" w:color="auto"/>
                                              </w:divBdr>
                                              <w:divsChild>
                                                <w:div w:id="2066827009">
                                                  <w:marLeft w:val="0"/>
                                                  <w:marRight w:val="0"/>
                                                  <w:marTop w:val="0"/>
                                                  <w:marBottom w:val="0"/>
                                                  <w:divBdr>
                                                    <w:top w:val="none" w:sz="0" w:space="0" w:color="auto"/>
                                                    <w:left w:val="none" w:sz="0" w:space="0" w:color="auto"/>
                                                    <w:bottom w:val="none" w:sz="0" w:space="0" w:color="auto"/>
                                                    <w:right w:val="none" w:sz="0" w:space="0" w:color="auto"/>
                                                  </w:divBdr>
                                                  <w:divsChild>
                                                    <w:div w:id="1430394664">
                                                      <w:marLeft w:val="0"/>
                                                      <w:marRight w:val="0"/>
                                                      <w:marTop w:val="0"/>
                                                      <w:marBottom w:val="0"/>
                                                      <w:divBdr>
                                                        <w:top w:val="none" w:sz="0" w:space="0" w:color="auto"/>
                                                        <w:left w:val="none" w:sz="0" w:space="0" w:color="auto"/>
                                                        <w:bottom w:val="none" w:sz="0" w:space="0" w:color="auto"/>
                                                        <w:right w:val="none" w:sz="0" w:space="0" w:color="auto"/>
                                                      </w:divBdr>
                                                      <w:divsChild>
                                                        <w:div w:id="158275808">
                                                          <w:marLeft w:val="0"/>
                                                          <w:marRight w:val="0"/>
                                                          <w:marTop w:val="0"/>
                                                          <w:marBottom w:val="0"/>
                                                          <w:divBdr>
                                                            <w:top w:val="none" w:sz="0" w:space="0" w:color="auto"/>
                                                            <w:left w:val="none" w:sz="0" w:space="0" w:color="auto"/>
                                                            <w:bottom w:val="none" w:sz="0" w:space="0" w:color="auto"/>
                                                            <w:right w:val="none" w:sz="0" w:space="0" w:color="auto"/>
                                                          </w:divBdr>
                                                          <w:divsChild>
                                                            <w:div w:id="1520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107645">
      <w:bodyDiv w:val="1"/>
      <w:marLeft w:val="0"/>
      <w:marRight w:val="0"/>
      <w:marTop w:val="0"/>
      <w:marBottom w:val="0"/>
      <w:divBdr>
        <w:top w:val="none" w:sz="0" w:space="0" w:color="auto"/>
        <w:left w:val="none" w:sz="0" w:space="0" w:color="auto"/>
        <w:bottom w:val="none" w:sz="0" w:space="0" w:color="auto"/>
        <w:right w:val="none" w:sz="0" w:space="0" w:color="auto"/>
      </w:divBdr>
      <w:divsChild>
        <w:div w:id="626856478">
          <w:marLeft w:val="0"/>
          <w:marRight w:val="0"/>
          <w:marTop w:val="0"/>
          <w:marBottom w:val="0"/>
          <w:divBdr>
            <w:top w:val="none" w:sz="0" w:space="0" w:color="auto"/>
            <w:left w:val="none" w:sz="0" w:space="0" w:color="auto"/>
            <w:bottom w:val="none" w:sz="0" w:space="0" w:color="auto"/>
            <w:right w:val="none" w:sz="0" w:space="0" w:color="auto"/>
          </w:divBdr>
          <w:divsChild>
            <w:div w:id="101728919">
              <w:marLeft w:val="0"/>
              <w:marRight w:val="0"/>
              <w:marTop w:val="0"/>
              <w:marBottom w:val="0"/>
              <w:divBdr>
                <w:top w:val="none" w:sz="0" w:space="0" w:color="auto"/>
                <w:left w:val="none" w:sz="0" w:space="0" w:color="auto"/>
                <w:bottom w:val="none" w:sz="0" w:space="0" w:color="auto"/>
                <w:right w:val="none" w:sz="0" w:space="0" w:color="auto"/>
              </w:divBdr>
              <w:divsChild>
                <w:div w:id="1346327074">
                  <w:marLeft w:val="0"/>
                  <w:marRight w:val="0"/>
                  <w:marTop w:val="0"/>
                  <w:marBottom w:val="0"/>
                  <w:divBdr>
                    <w:top w:val="none" w:sz="0" w:space="0" w:color="auto"/>
                    <w:left w:val="none" w:sz="0" w:space="0" w:color="auto"/>
                    <w:bottom w:val="none" w:sz="0" w:space="0" w:color="auto"/>
                    <w:right w:val="none" w:sz="0" w:space="0" w:color="auto"/>
                  </w:divBdr>
                  <w:divsChild>
                    <w:div w:id="762190982">
                      <w:marLeft w:val="0"/>
                      <w:marRight w:val="0"/>
                      <w:marTop w:val="0"/>
                      <w:marBottom w:val="0"/>
                      <w:divBdr>
                        <w:top w:val="none" w:sz="0" w:space="0" w:color="auto"/>
                        <w:left w:val="none" w:sz="0" w:space="0" w:color="auto"/>
                        <w:bottom w:val="none" w:sz="0" w:space="0" w:color="auto"/>
                        <w:right w:val="none" w:sz="0" w:space="0" w:color="auto"/>
                      </w:divBdr>
                      <w:divsChild>
                        <w:div w:id="1691493393">
                          <w:marLeft w:val="0"/>
                          <w:marRight w:val="0"/>
                          <w:marTop w:val="0"/>
                          <w:marBottom w:val="0"/>
                          <w:divBdr>
                            <w:top w:val="none" w:sz="0" w:space="0" w:color="auto"/>
                            <w:left w:val="none" w:sz="0" w:space="0" w:color="auto"/>
                            <w:bottom w:val="none" w:sz="0" w:space="0" w:color="auto"/>
                            <w:right w:val="none" w:sz="0" w:space="0" w:color="auto"/>
                          </w:divBdr>
                          <w:divsChild>
                            <w:div w:id="745496438">
                              <w:marLeft w:val="0"/>
                              <w:marRight w:val="0"/>
                              <w:marTop w:val="0"/>
                              <w:marBottom w:val="0"/>
                              <w:divBdr>
                                <w:top w:val="none" w:sz="0" w:space="0" w:color="auto"/>
                                <w:left w:val="none" w:sz="0" w:space="0" w:color="auto"/>
                                <w:bottom w:val="none" w:sz="0" w:space="0" w:color="auto"/>
                                <w:right w:val="none" w:sz="0" w:space="0" w:color="auto"/>
                              </w:divBdr>
                              <w:divsChild>
                                <w:div w:id="938028987">
                                  <w:marLeft w:val="0"/>
                                  <w:marRight w:val="0"/>
                                  <w:marTop w:val="0"/>
                                  <w:marBottom w:val="0"/>
                                  <w:divBdr>
                                    <w:top w:val="none" w:sz="0" w:space="0" w:color="auto"/>
                                    <w:left w:val="none" w:sz="0" w:space="0" w:color="auto"/>
                                    <w:bottom w:val="none" w:sz="0" w:space="0" w:color="auto"/>
                                    <w:right w:val="none" w:sz="0" w:space="0" w:color="auto"/>
                                  </w:divBdr>
                                  <w:divsChild>
                                    <w:div w:id="829827326">
                                      <w:marLeft w:val="0"/>
                                      <w:marRight w:val="0"/>
                                      <w:marTop w:val="0"/>
                                      <w:marBottom w:val="0"/>
                                      <w:divBdr>
                                        <w:top w:val="none" w:sz="0" w:space="0" w:color="auto"/>
                                        <w:left w:val="none" w:sz="0" w:space="0" w:color="auto"/>
                                        <w:bottom w:val="none" w:sz="0" w:space="0" w:color="auto"/>
                                        <w:right w:val="none" w:sz="0" w:space="0" w:color="auto"/>
                                      </w:divBdr>
                                      <w:divsChild>
                                        <w:div w:id="961614490">
                                          <w:marLeft w:val="0"/>
                                          <w:marRight w:val="0"/>
                                          <w:marTop w:val="0"/>
                                          <w:marBottom w:val="0"/>
                                          <w:divBdr>
                                            <w:top w:val="none" w:sz="0" w:space="0" w:color="auto"/>
                                            <w:left w:val="none" w:sz="0" w:space="0" w:color="auto"/>
                                            <w:bottom w:val="none" w:sz="0" w:space="0" w:color="auto"/>
                                            <w:right w:val="none" w:sz="0" w:space="0" w:color="auto"/>
                                          </w:divBdr>
                                          <w:divsChild>
                                            <w:div w:id="73868752">
                                              <w:marLeft w:val="0"/>
                                              <w:marRight w:val="0"/>
                                              <w:marTop w:val="0"/>
                                              <w:marBottom w:val="0"/>
                                              <w:divBdr>
                                                <w:top w:val="none" w:sz="0" w:space="0" w:color="auto"/>
                                                <w:left w:val="none" w:sz="0" w:space="0" w:color="auto"/>
                                                <w:bottom w:val="none" w:sz="0" w:space="0" w:color="auto"/>
                                                <w:right w:val="none" w:sz="0" w:space="0" w:color="auto"/>
                                              </w:divBdr>
                                              <w:divsChild>
                                                <w:div w:id="1488546763">
                                                  <w:marLeft w:val="0"/>
                                                  <w:marRight w:val="0"/>
                                                  <w:marTop w:val="0"/>
                                                  <w:marBottom w:val="0"/>
                                                  <w:divBdr>
                                                    <w:top w:val="none" w:sz="0" w:space="0" w:color="auto"/>
                                                    <w:left w:val="none" w:sz="0" w:space="0" w:color="auto"/>
                                                    <w:bottom w:val="none" w:sz="0" w:space="0" w:color="auto"/>
                                                    <w:right w:val="none" w:sz="0" w:space="0" w:color="auto"/>
                                                  </w:divBdr>
                                                  <w:divsChild>
                                                    <w:div w:id="1613787013">
                                                      <w:marLeft w:val="0"/>
                                                      <w:marRight w:val="0"/>
                                                      <w:marTop w:val="0"/>
                                                      <w:marBottom w:val="0"/>
                                                      <w:divBdr>
                                                        <w:top w:val="none" w:sz="0" w:space="0" w:color="auto"/>
                                                        <w:left w:val="none" w:sz="0" w:space="0" w:color="auto"/>
                                                        <w:bottom w:val="none" w:sz="0" w:space="0" w:color="auto"/>
                                                        <w:right w:val="none" w:sz="0" w:space="0" w:color="auto"/>
                                                      </w:divBdr>
                                                      <w:divsChild>
                                                        <w:div w:id="1100561124">
                                                          <w:marLeft w:val="0"/>
                                                          <w:marRight w:val="0"/>
                                                          <w:marTop w:val="0"/>
                                                          <w:marBottom w:val="0"/>
                                                          <w:divBdr>
                                                            <w:top w:val="none" w:sz="0" w:space="0" w:color="auto"/>
                                                            <w:left w:val="none" w:sz="0" w:space="0" w:color="auto"/>
                                                            <w:bottom w:val="none" w:sz="0" w:space="0" w:color="auto"/>
                                                            <w:right w:val="none" w:sz="0" w:space="0" w:color="auto"/>
                                                          </w:divBdr>
                                                          <w:divsChild>
                                                            <w:div w:id="7893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072775">
      <w:bodyDiv w:val="1"/>
      <w:marLeft w:val="0"/>
      <w:marRight w:val="0"/>
      <w:marTop w:val="0"/>
      <w:marBottom w:val="0"/>
      <w:divBdr>
        <w:top w:val="none" w:sz="0" w:space="0" w:color="auto"/>
        <w:left w:val="none" w:sz="0" w:space="0" w:color="auto"/>
        <w:bottom w:val="none" w:sz="0" w:space="0" w:color="auto"/>
        <w:right w:val="none" w:sz="0" w:space="0" w:color="auto"/>
      </w:divBdr>
      <w:divsChild>
        <w:div w:id="97457667">
          <w:marLeft w:val="0"/>
          <w:marRight w:val="0"/>
          <w:marTop w:val="0"/>
          <w:marBottom w:val="0"/>
          <w:divBdr>
            <w:top w:val="none" w:sz="0" w:space="0" w:color="auto"/>
            <w:left w:val="none" w:sz="0" w:space="0" w:color="auto"/>
            <w:bottom w:val="none" w:sz="0" w:space="0" w:color="auto"/>
            <w:right w:val="none" w:sz="0" w:space="0" w:color="auto"/>
          </w:divBdr>
          <w:divsChild>
            <w:div w:id="1690329235">
              <w:marLeft w:val="0"/>
              <w:marRight w:val="0"/>
              <w:marTop w:val="0"/>
              <w:marBottom w:val="0"/>
              <w:divBdr>
                <w:top w:val="none" w:sz="0" w:space="0" w:color="auto"/>
                <w:left w:val="none" w:sz="0" w:space="0" w:color="auto"/>
                <w:bottom w:val="none" w:sz="0" w:space="0" w:color="auto"/>
                <w:right w:val="none" w:sz="0" w:space="0" w:color="auto"/>
              </w:divBdr>
              <w:divsChild>
                <w:div w:id="185561308">
                  <w:marLeft w:val="0"/>
                  <w:marRight w:val="0"/>
                  <w:marTop w:val="0"/>
                  <w:marBottom w:val="0"/>
                  <w:divBdr>
                    <w:top w:val="none" w:sz="0" w:space="0" w:color="auto"/>
                    <w:left w:val="none" w:sz="0" w:space="0" w:color="auto"/>
                    <w:bottom w:val="none" w:sz="0" w:space="0" w:color="auto"/>
                    <w:right w:val="none" w:sz="0" w:space="0" w:color="auto"/>
                  </w:divBdr>
                  <w:divsChild>
                    <w:div w:id="1093743466">
                      <w:marLeft w:val="0"/>
                      <w:marRight w:val="0"/>
                      <w:marTop w:val="0"/>
                      <w:marBottom w:val="0"/>
                      <w:divBdr>
                        <w:top w:val="none" w:sz="0" w:space="0" w:color="auto"/>
                        <w:left w:val="none" w:sz="0" w:space="0" w:color="auto"/>
                        <w:bottom w:val="none" w:sz="0" w:space="0" w:color="auto"/>
                        <w:right w:val="none" w:sz="0" w:space="0" w:color="auto"/>
                      </w:divBdr>
                      <w:divsChild>
                        <w:div w:id="410346645">
                          <w:marLeft w:val="0"/>
                          <w:marRight w:val="0"/>
                          <w:marTop w:val="0"/>
                          <w:marBottom w:val="0"/>
                          <w:divBdr>
                            <w:top w:val="none" w:sz="0" w:space="0" w:color="auto"/>
                            <w:left w:val="none" w:sz="0" w:space="0" w:color="auto"/>
                            <w:bottom w:val="none" w:sz="0" w:space="0" w:color="auto"/>
                            <w:right w:val="none" w:sz="0" w:space="0" w:color="auto"/>
                          </w:divBdr>
                          <w:divsChild>
                            <w:div w:id="1373725050">
                              <w:marLeft w:val="0"/>
                              <w:marRight w:val="0"/>
                              <w:marTop w:val="0"/>
                              <w:marBottom w:val="0"/>
                              <w:divBdr>
                                <w:top w:val="none" w:sz="0" w:space="0" w:color="auto"/>
                                <w:left w:val="none" w:sz="0" w:space="0" w:color="auto"/>
                                <w:bottom w:val="none" w:sz="0" w:space="0" w:color="auto"/>
                                <w:right w:val="none" w:sz="0" w:space="0" w:color="auto"/>
                              </w:divBdr>
                              <w:divsChild>
                                <w:div w:id="906233455">
                                  <w:marLeft w:val="0"/>
                                  <w:marRight w:val="0"/>
                                  <w:marTop w:val="0"/>
                                  <w:marBottom w:val="0"/>
                                  <w:divBdr>
                                    <w:top w:val="none" w:sz="0" w:space="0" w:color="auto"/>
                                    <w:left w:val="none" w:sz="0" w:space="0" w:color="auto"/>
                                    <w:bottom w:val="none" w:sz="0" w:space="0" w:color="auto"/>
                                    <w:right w:val="none" w:sz="0" w:space="0" w:color="auto"/>
                                  </w:divBdr>
                                  <w:divsChild>
                                    <w:div w:id="1114986343">
                                      <w:marLeft w:val="0"/>
                                      <w:marRight w:val="0"/>
                                      <w:marTop w:val="0"/>
                                      <w:marBottom w:val="0"/>
                                      <w:divBdr>
                                        <w:top w:val="none" w:sz="0" w:space="0" w:color="auto"/>
                                        <w:left w:val="none" w:sz="0" w:space="0" w:color="auto"/>
                                        <w:bottom w:val="none" w:sz="0" w:space="0" w:color="auto"/>
                                        <w:right w:val="none" w:sz="0" w:space="0" w:color="auto"/>
                                      </w:divBdr>
                                      <w:divsChild>
                                        <w:div w:id="1727949329">
                                          <w:marLeft w:val="0"/>
                                          <w:marRight w:val="0"/>
                                          <w:marTop w:val="0"/>
                                          <w:marBottom w:val="0"/>
                                          <w:divBdr>
                                            <w:top w:val="none" w:sz="0" w:space="0" w:color="auto"/>
                                            <w:left w:val="none" w:sz="0" w:space="0" w:color="auto"/>
                                            <w:bottom w:val="none" w:sz="0" w:space="0" w:color="auto"/>
                                            <w:right w:val="none" w:sz="0" w:space="0" w:color="auto"/>
                                          </w:divBdr>
                                          <w:divsChild>
                                            <w:div w:id="1420979304">
                                              <w:marLeft w:val="0"/>
                                              <w:marRight w:val="0"/>
                                              <w:marTop w:val="0"/>
                                              <w:marBottom w:val="0"/>
                                              <w:divBdr>
                                                <w:top w:val="none" w:sz="0" w:space="0" w:color="auto"/>
                                                <w:left w:val="none" w:sz="0" w:space="0" w:color="auto"/>
                                                <w:bottom w:val="none" w:sz="0" w:space="0" w:color="auto"/>
                                                <w:right w:val="none" w:sz="0" w:space="0" w:color="auto"/>
                                              </w:divBdr>
                                              <w:divsChild>
                                                <w:div w:id="866220089">
                                                  <w:marLeft w:val="0"/>
                                                  <w:marRight w:val="0"/>
                                                  <w:marTop w:val="0"/>
                                                  <w:marBottom w:val="0"/>
                                                  <w:divBdr>
                                                    <w:top w:val="none" w:sz="0" w:space="0" w:color="auto"/>
                                                    <w:left w:val="none" w:sz="0" w:space="0" w:color="auto"/>
                                                    <w:bottom w:val="none" w:sz="0" w:space="0" w:color="auto"/>
                                                    <w:right w:val="none" w:sz="0" w:space="0" w:color="auto"/>
                                                  </w:divBdr>
                                                  <w:divsChild>
                                                    <w:div w:id="2122069844">
                                                      <w:marLeft w:val="0"/>
                                                      <w:marRight w:val="0"/>
                                                      <w:marTop w:val="0"/>
                                                      <w:marBottom w:val="0"/>
                                                      <w:divBdr>
                                                        <w:top w:val="none" w:sz="0" w:space="0" w:color="auto"/>
                                                        <w:left w:val="none" w:sz="0" w:space="0" w:color="auto"/>
                                                        <w:bottom w:val="none" w:sz="0" w:space="0" w:color="auto"/>
                                                        <w:right w:val="none" w:sz="0" w:space="0" w:color="auto"/>
                                                      </w:divBdr>
                                                      <w:divsChild>
                                                        <w:div w:id="533231801">
                                                          <w:marLeft w:val="0"/>
                                                          <w:marRight w:val="0"/>
                                                          <w:marTop w:val="0"/>
                                                          <w:marBottom w:val="0"/>
                                                          <w:divBdr>
                                                            <w:top w:val="none" w:sz="0" w:space="0" w:color="auto"/>
                                                            <w:left w:val="none" w:sz="0" w:space="0" w:color="auto"/>
                                                            <w:bottom w:val="none" w:sz="0" w:space="0" w:color="auto"/>
                                                            <w:right w:val="none" w:sz="0" w:space="0" w:color="auto"/>
                                                          </w:divBdr>
                                                          <w:divsChild>
                                                            <w:div w:id="561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848352">
      <w:bodyDiv w:val="1"/>
      <w:marLeft w:val="0"/>
      <w:marRight w:val="0"/>
      <w:marTop w:val="0"/>
      <w:marBottom w:val="0"/>
      <w:divBdr>
        <w:top w:val="none" w:sz="0" w:space="0" w:color="auto"/>
        <w:left w:val="none" w:sz="0" w:space="0" w:color="auto"/>
        <w:bottom w:val="none" w:sz="0" w:space="0" w:color="auto"/>
        <w:right w:val="none" w:sz="0" w:space="0" w:color="auto"/>
      </w:divBdr>
      <w:divsChild>
        <w:div w:id="1459254320">
          <w:marLeft w:val="0"/>
          <w:marRight w:val="0"/>
          <w:marTop w:val="0"/>
          <w:marBottom w:val="0"/>
          <w:divBdr>
            <w:top w:val="none" w:sz="0" w:space="0" w:color="auto"/>
            <w:left w:val="none" w:sz="0" w:space="0" w:color="auto"/>
            <w:bottom w:val="none" w:sz="0" w:space="0" w:color="auto"/>
            <w:right w:val="none" w:sz="0" w:space="0" w:color="auto"/>
          </w:divBdr>
          <w:divsChild>
            <w:div w:id="1488669453">
              <w:marLeft w:val="0"/>
              <w:marRight w:val="0"/>
              <w:marTop w:val="0"/>
              <w:marBottom w:val="0"/>
              <w:divBdr>
                <w:top w:val="none" w:sz="0" w:space="0" w:color="auto"/>
                <w:left w:val="none" w:sz="0" w:space="0" w:color="auto"/>
                <w:bottom w:val="none" w:sz="0" w:space="0" w:color="auto"/>
                <w:right w:val="none" w:sz="0" w:space="0" w:color="auto"/>
              </w:divBdr>
              <w:divsChild>
                <w:div w:id="182598252">
                  <w:marLeft w:val="0"/>
                  <w:marRight w:val="0"/>
                  <w:marTop w:val="0"/>
                  <w:marBottom w:val="0"/>
                  <w:divBdr>
                    <w:top w:val="none" w:sz="0" w:space="0" w:color="auto"/>
                    <w:left w:val="none" w:sz="0" w:space="0" w:color="auto"/>
                    <w:bottom w:val="none" w:sz="0" w:space="0" w:color="auto"/>
                    <w:right w:val="none" w:sz="0" w:space="0" w:color="auto"/>
                  </w:divBdr>
                  <w:divsChild>
                    <w:div w:id="1736783482">
                      <w:marLeft w:val="0"/>
                      <w:marRight w:val="0"/>
                      <w:marTop w:val="0"/>
                      <w:marBottom w:val="0"/>
                      <w:divBdr>
                        <w:top w:val="none" w:sz="0" w:space="0" w:color="auto"/>
                        <w:left w:val="none" w:sz="0" w:space="0" w:color="auto"/>
                        <w:bottom w:val="none" w:sz="0" w:space="0" w:color="auto"/>
                        <w:right w:val="none" w:sz="0" w:space="0" w:color="auto"/>
                      </w:divBdr>
                      <w:divsChild>
                        <w:div w:id="1922911507">
                          <w:marLeft w:val="0"/>
                          <w:marRight w:val="0"/>
                          <w:marTop w:val="0"/>
                          <w:marBottom w:val="0"/>
                          <w:divBdr>
                            <w:top w:val="none" w:sz="0" w:space="0" w:color="auto"/>
                            <w:left w:val="none" w:sz="0" w:space="0" w:color="auto"/>
                            <w:bottom w:val="none" w:sz="0" w:space="0" w:color="auto"/>
                            <w:right w:val="none" w:sz="0" w:space="0" w:color="auto"/>
                          </w:divBdr>
                          <w:divsChild>
                            <w:div w:id="1064717217">
                              <w:marLeft w:val="0"/>
                              <w:marRight w:val="0"/>
                              <w:marTop w:val="0"/>
                              <w:marBottom w:val="0"/>
                              <w:divBdr>
                                <w:top w:val="none" w:sz="0" w:space="0" w:color="auto"/>
                                <w:left w:val="none" w:sz="0" w:space="0" w:color="auto"/>
                                <w:bottom w:val="none" w:sz="0" w:space="0" w:color="auto"/>
                                <w:right w:val="none" w:sz="0" w:space="0" w:color="auto"/>
                              </w:divBdr>
                              <w:divsChild>
                                <w:div w:id="652179209">
                                  <w:marLeft w:val="0"/>
                                  <w:marRight w:val="0"/>
                                  <w:marTop w:val="0"/>
                                  <w:marBottom w:val="0"/>
                                  <w:divBdr>
                                    <w:top w:val="none" w:sz="0" w:space="0" w:color="auto"/>
                                    <w:left w:val="none" w:sz="0" w:space="0" w:color="auto"/>
                                    <w:bottom w:val="none" w:sz="0" w:space="0" w:color="auto"/>
                                    <w:right w:val="none" w:sz="0" w:space="0" w:color="auto"/>
                                  </w:divBdr>
                                  <w:divsChild>
                                    <w:div w:id="1423405385">
                                      <w:marLeft w:val="0"/>
                                      <w:marRight w:val="0"/>
                                      <w:marTop w:val="0"/>
                                      <w:marBottom w:val="0"/>
                                      <w:divBdr>
                                        <w:top w:val="none" w:sz="0" w:space="0" w:color="auto"/>
                                        <w:left w:val="none" w:sz="0" w:space="0" w:color="auto"/>
                                        <w:bottom w:val="none" w:sz="0" w:space="0" w:color="auto"/>
                                        <w:right w:val="none" w:sz="0" w:space="0" w:color="auto"/>
                                      </w:divBdr>
                                      <w:divsChild>
                                        <w:div w:id="447892417">
                                          <w:marLeft w:val="0"/>
                                          <w:marRight w:val="0"/>
                                          <w:marTop w:val="0"/>
                                          <w:marBottom w:val="0"/>
                                          <w:divBdr>
                                            <w:top w:val="none" w:sz="0" w:space="0" w:color="auto"/>
                                            <w:left w:val="none" w:sz="0" w:space="0" w:color="auto"/>
                                            <w:bottom w:val="none" w:sz="0" w:space="0" w:color="auto"/>
                                            <w:right w:val="none" w:sz="0" w:space="0" w:color="auto"/>
                                          </w:divBdr>
                                          <w:divsChild>
                                            <w:div w:id="615602953">
                                              <w:marLeft w:val="0"/>
                                              <w:marRight w:val="0"/>
                                              <w:marTop w:val="0"/>
                                              <w:marBottom w:val="0"/>
                                              <w:divBdr>
                                                <w:top w:val="none" w:sz="0" w:space="0" w:color="auto"/>
                                                <w:left w:val="none" w:sz="0" w:space="0" w:color="auto"/>
                                                <w:bottom w:val="none" w:sz="0" w:space="0" w:color="auto"/>
                                                <w:right w:val="none" w:sz="0" w:space="0" w:color="auto"/>
                                              </w:divBdr>
                                              <w:divsChild>
                                                <w:div w:id="6030440">
                                                  <w:marLeft w:val="0"/>
                                                  <w:marRight w:val="0"/>
                                                  <w:marTop w:val="0"/>
                                                  <w:marBottom w:val="0"/>
                                                  <w:divBdr>
                                                    <w:top w:val="none" w:sz="0" w:space="0" w:color="auto"/>
                                                    <w:left w:val="none" w:sz="0" w:space="0" w:color="auto"/>
                                                    <w:bottom w:val="none" w:sz="0" w:space="0" w:color="auto"/>
                                                    <w:right w:val="none" w:sz="0" w:space="0" w:color="auto"/>
                                                  </w:divBdr>
                                                  <w:divsChild>
                                                    <w:div w:id="954478495">
                                                      <w:marLeft w:val="0"/>
                                                      <w:marRight w:val="0"/>
                                                      <w:marTop w:val="0"/>
                                                      <w:marBottom w:val="0"/>
                                                      <w:divBdr>
                                                        <w:top w:val="none" w:sz="0" w:space="0" w:color="auto"/>
                                                        <w:left w:val="none" w:sz="0" w:space="0" w:color="auto"/>
                                                        <w:bottom w:val="none" w:sz="0" w:space="0" w:color="auto"/>
                                                        <w:right w:val="none" w:sz="0" w:space="0" w:color="auto"/>
                                                      </w:divBdr>
                                                      <w:divsChild>
                                                        <w:div w:id="886719217">
                                                          <w:marLeft w:val="0"/>
                                                          <w:marRight w:val="0"/>
                                                          <w:marTop w:val="0"/>
                                                          <w:marBottom w:val="0"/>
                                                          <w:divBdr>
                                                            <w:top w:val="none" w:sz="0" w:space="0" w:color="auto"/>
                                                            <w:left w:val="none" w:sz="0" w:space="0" w:color="auto"/>
                                                            <w:bottom w:val="none" w:sz="0" w:space="0" w:color="auto"/>
                                                            <w:right w:val="none" w:sz="0" w:space="0" w:color="auto"/>
                                                          </w:divBdr>
                                                          <w:divsChild>
                                                            <w:div w:id="2099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370222">
      <w:bodyDiv w:val="1"/>
      <w:marLeft w:val="0"/>
      <w:marRight w:val="0"/>
      <w:marTop w:val="0"/>
      <w:marBottom w:val="0"/>
      <w:divBdr>
        <w:top w:val="none" w:sz="0" w:space="0" w:color="auto"/>
        <w:left w:val="none" w:sz="0" w:space="0" w:color="auto"/>
        <w:bottom w:val="none" w:sz="0" w:space="0" w:color="auto"/>
        <w:right w:val="none" w:sz="0" w:space="0" w:color="auto"/>
      </w:divBdr>
      <w:divsChild>
        <w:div w:id="600257026">
          <w:marLeft w:val="0"/>
          <w:marRight w:val="0"/>
          <w:marTop w:val="0"/>
          <w:marBottom w:val="0"/>
          <w:divBdr>
            <w:top w:val="none" w:sz="0" w:space="0" w:color="auto"/>
            <w:left w:val="none" w:sz="0" w:space="0" w:color="auto"/>
            <w:bottom w:val="none" w:sz="0" w:space="0" w:color="auto"/>
            <w:right w:val="none" w:sz="0" w:space="0" w:color="auto"/>
          </w:divBdr>
          <w:divsChild>
            <w:div w:id="2010132935">
              <w:marLeft w:val="0"/>
              <w:marRight w:val="0"/>
              <w:marTop w:val="0"/>
              <w:marBottom w:val="0"/>
              <w:divBdr>
                <w:top w:val="none" w:sz="0" w:space="0" w:color="auto"/>
                <w:left w:val="none" w:sz="0" w:space="0" w:color="auto"/>
                <w:bottom w:val="none" w:sz="0" w:space="0" w:color="auto"/>
                <w:right w:val="none" w:sz="0" w:space="0" w:color="auto"/>
              </w:divBdr>
              <w:divsChild>
                <w:div w:id="1509633240">
                  <w:marLeft w:val="0"/>
                  <w:marRight w:val="0"/>
                  <w:marTop w:val="0"/>
                  <w:marBottom w:val="0"/>
                  <w:divBdr>
                    <w:top w:val="none" w:sz="0" w:space="0" w:color="auto"/>
                    <w:left w:val="none" w:sz="0" w:space="0" w:color="auto"/>
                    <w:bottom w:val="none" w:sz="0" w:space="0" w:color="auto"/>
                    <w:right w:val="none" w:sz="0" w:space="0" w:color="auto"/>
                  </w:divBdr>
                  <w:divsChild>
                    <w:div w:id="543366405">
                      <w:marLeft w:val="0"/>
                      <w:marRight w:val="0"/>
                      <w:marTop w:val="0"/>
                      <w:marBottom w:val="0"/>
                      <w:divBdr>
                        <w:top w:val="none" w:sz="0" w:space="0" w:color="auto"/>
                        <w:left w:val="none" w:sz="0" w:space="0" w:color="auto"/>
                        <w:bottom w:val="none" w:sz="0" w:space="0" w:color="auto"/>
                        <w:right w:val="none" w:sz="0" w:space="0" w:color="auto"/>
                      </w:divBdr>
                      <w:divsChild>
                        <w:div w:id="506284775">
                          <w:marLeft w:val="0"/>
                          <w:marRight w:val="0"/>
                          <w:marTop w:val="0"/>
                          <w:marBottom w:val="0"/>
                          <w:divBdr>
                            <w:top w:val="none" w:sz="0" w:space="0" w:color="auto"/>
                            <w:left w:val="none" w:sz="0" w:space="0" w:color="auto"/>
                            <w:bottom w:val="none" w:sz="0" w:space="0" w:color="auto"/>
                            <w:right w:val="none" w:sz="0" w:space="0" w:color="auto"/>
                          </w:divBdr>
                          <w:divsChild>
                            <w:div w:id="451829871">
                              <w:marLeft w:val="0"/>
                              <w:marRight w:val="0"/>
                              <w:marTop w:val="0"/>
                              <w:marBottom w:val="0"/>
                              <w:divBdr>
                                <w:top w:val="none" w:sz="0" w:space="0" w:color="auto"/>
                                <w:left w:val="none" w:sz="0" w:space="0" w:color="auto"/>
                                <w:bottom w:val="none" w:sz="0" w:space="0" w:color="auto"/>
                                <w:right w:val="none" w:sz="0" w:space="0" w:color="auto"/>
                              </w:divBdr>
                              <w:divsChild>
                                <w:div w:id="749696729">
                                  <w:marLeft w:val="0"/>
                                  <w:marRight w:val="0"/>
                                  <w:marTop w:val="0"/>
                                  <w:marBottom w:val="0"/>
                                  <w:divBdr>
                                    <w:top w:val="none" w:sz="0" w:space="0" w:color="auto"/>
                                    <w:left w:val="none" w:sz="0" w:space="0" w:color="auto"/>
                                    <w:bottom w:val="none" w:sz="0" w:space="0" w:color="auto"/>
                                    <w:right w:val="none" w:sz="0" w:space="0" w:color="auto"/>
                                  </w:divBdr>
                                  <w:divsChild>
                                    <w:div w:id="1452938312">
                                      <w:marLeft w:val="0"/>
                                      <w:marRight w:val="0"/>
                                      <w:marTop w:val="0"/>
                                      <w:marBottom w:val="0"/>
                                      <w:divBdr>
                                        <w:top w:val="none" w:sz="0" w:space="0" w:color="auto"/>
                                        <w:left w:val="none" w:sz="0" w:space="0" w:color="auto"/>
                                        <w:bottom w:val="none" w:sz="0" w:space="0" w:color="auto"/>
                                        <w:right w:val="none" w:sz="0" w:space="0" w:color="auto"/>
                                      </w:divBdr>
                                      <w:divsChild>
                                        <w:div w:id="1387483708">
                                          <w:marLeft w:val="0"/>
                                          <w:marRight w:val="0"/>
                                          <w:marTop w:val="0"/>
                                          <w:marBottom w:val="0"/>
                                          <w:divBdr>
                                            <w:top w:val="none" w:sz="0" w:space="0" w:color="auto"/>
                                            <w:left w:val="none" w:sz="0" w:space="0" w:color="auto"/>
                                            <w:bottom w:val="none" w:sz="0" w:space="0" w:color="auto"/>
                                            <w:right w:val="none" w:sz="0" w:space="0" w:color="auto"/>
                                          </w:divBdr>
                                          <w:divsChild>
                                            <w:div w:id="2037777977">
                                              <w:marLeft w:val="0"/>
                                              <w:marRight w:val="0"/>
                                              <w:marTop w:val="0"/>
                                              <w:marBottom w:val="0"/>
                                              <w:divBdr>
                                                <w:top w:val="none" w:sz="0" w:space="0" w:color="auto"/>
                                                <w:left w:val="none" w:sz="0" w:space="0" w:color="auto"/>
                                                <w:bottom w:val="none" w:sz="0" w:space="0" w:color="auto"/>
                                                <w:right w:val="none" w:sz="0" w:space="0" w:color="auto"/>
                                              </w:divBdr>
                                              <w:divsChild>
                                                <w:div w:id="393937583">
                                                  <w:marLeft w:val="0"/>
                                                  <w:marRight w:val="0"/>
                                                  <w:marTop w:val="0"/>
                                                  <w:marBottom w:val="0"/>
                                                  <w:divBdr>
                                                    <w:top w:val="none" w:sz="0" w:space="0" w:color="auto"/>
                                                    <w:left w:val="none" w:sz="0" w:space="0" w:color="auto"/>
                                                    <w:bottom w:val="none" w:sz="0" w:space="0" w:color="auto"/>
                                                    <w:right w:val="none" w:sz="0" w:space="0" w:color="auto"/>
                                                  </w:divBdr>
                                                  <w:divsChild>
                                                    <w:div w:id="1179655250">
                                                      <w:marLeft w:val="0"/>
                                                      <w:marRight w:val="0"/>
                                                      <w:marTop w:val="0"/>
                                                      <w:marBottom w:val="0"/>
                                                      <w:divBdr>
                                                        <w:top w:val="none" w:sz="0" w:space="0" w:color="auto"/>
                                                        <w:left w:val="none" w:sz="0" w:space="0" w:color="auto"/>
                                                        <w:bottom w:val="none" w:sz="0" w:space="0" w:color="auto"/>
                                                        <w:right w:val="none" w:sz="0" w:space="0" w:color="auto"/>
                                                      </w:divBdr>
                                                      <w:divsChild>
                                                        <w:div w:id="113251648">
                                                          <w:marLeft w:val="0"/>
                                                          <w:marRight w:val="0"/>
                                                          <w:marTop w:val="0"/>
                                                          <w:marBottom w:val="0"/>
                                                          <w:divBdr>
                                                            <w:top w:val="none" w:sz="0" w:space="0" w:color="auto"/>
                                                            <w:left w:val="none" w:sz="0" w:space="0" w:color="auto"/>
                                                            <w:bottom w:val="none" w:sz="0" w:space="0" w:color="auto"/>
                                                            <w:right w:val="none" w:sz="0" w:space="0" w:color="auto"/>
                                                          </w:divBdr>
                                                          <w:divsChild>
                                                            <w:div w:id="718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730699">
      <w:bodyDiv w:val="1"/>
      <w:marLeft w:val="0"/>
      <w:marRight w:val="0"/>
      <w:marTop w:val="0"/>
      <w:marBottom w:val="0"/>
      <w:divBdr>
        <w:top w:val="none" w:sz="0" w:space="0" w:color="auto"/>
        <w:left w:val="none" w:sz="0" w:space="0" w:color="auto"/>
        <w:bottom w:val="none" w:sz="0" w:space="0" w:color="auto"/>
        <w:right w:val="none" w:sz="0" w:space="0" w:color="auto"/>
      </w:divBdr>
      <w:divsChild>
        <w:div w:id="1060520164">
          <w:marLeft w:val="0"/>
          <w:marRight w:val="0"/>
          <w:marTop w:val="0"/>
          <w:marBottom w:val="0"/>
          <w:divBdr>
            <w:top w:val="none" w:sz="0" w:space="0" w:color="auto"/>
            <w:left w:val="none" w:sz="0" w:space="0" w:color="auto"/>
            <w:bottom w:val="none" w:sz="0" w:space="0" w:color="auto"/>
            <w:right w:val="none" w:sz="0" w:space="0" w:color="auto"/>
          </w:divBdr>
          <w:divsChild>
            <w:div w:id="1670717437">
              <w:marLeft w:val="0"/>
              <w:marRight w:val="0"/>
              <w:marTop w:val="0"/>
              <w:marBottom w:val="0"/>
              <w:divBdr>
                <w:top w:val="none" w:sz="0" w:space="0" w:color="auto"/>
                <w:left w:val="none" w:sz="0" w:space="0" w:color="auto"/>
                <w:bottom w:val="none" w:sz="0" w:space="0" w:color="auto"/>
                <w:right w:val="none" w:sz="0" w:space="0" w:color="auto"/>
              </w:divBdr>
              <w:divsChild>
                <w:div w:id="1956136467">
                  <w:marLeft w:val="0"/>
                  <w:marRight w:val="0"/>
                  <w:marTop w:val="0"/>
                  <w:marBottom w:val="0"/>
                  <w:divBdr>
                    <w:top w:val="none" w:sz="0" w:space="0" w:color="auto"/>
                    <w:left w:val="none" w:sz="0" w:space="0" w:color="auto"/>
                    <w:bottom w:val="none" w:sz="0" w:space="0" w:color="auto"/>
                    <w:right w:val="none" w:sz="0" w:space="0" w:color="auto"/>
                  </w:divBdr>
                  <w:divsChild>
                    <w:div w:id="2065327991">
                      <w:marLeft w:val="0"/>
                      <w:marRight w:val="0"/>
                      <w:marTop w:val="0"/>
                      <w:marBottom w:val="0"/>
                      <w:divBdr>
                        <w:top w:val="none" w:sz="0" w:space="0" w:color="auto"/>
                        <w:left w:val="none" w:sz="0" w:space="0" w:color="auto"/>
                        <w:bottom w:val="none" w:sz="0" w:space="0" w:color="auto"/>
                        <w:right w:val="none" w:sz="0" w:space="0" w:color="auto"/>
                      </w:divBdr>
                      <w:divsChild>
                        <w:div w:id="1563783609">
                          <w:marLeft w:val="0"/>
                          <w:marRight w:val="0"/>
                          <w:marTop w:val="0"/>
                          <w:marBottom w:val="0"/>
                          <w:divBdr>
                            <w:top w:val="none" w:sz="0" w:space="0" w:color="auto"/>
                            <w:left w:val="none" w:sz="0" w:space="0" w:color="auto"/>
                            <w:bottom w:val="none" w:sz="0" w:space="0" w:color="auto"/>
                            <w:right w:val="none" w:sz="0" w:space="0" w:color="auto"/>
                          </w:divBdr>
                          <w:divsChild>
                            <w:div w:id="2097047034">
                              <w:marLeft w:val="0"/>
                              <w:marRight w:val="0"/>
                              <w:marTop w:val="0"/>
                              <w:marBottom w:val="0"/>
                              <w:divBdr>
                                <w:top w:val="none" w:sz="0" w:space="0" w:color="auto"/>
                                <w:left w:val="none" w:sz="0" w:space="0" w:color="auto"/>
                                <w:bottom w:val="none" w:sz="0" w:space="0" w:color="auto"/>
                                <w:right w:val="none" w:sz="0" w:space="0" w:color="auto"/>
                              </w:divBdr>
                              <w:divsChild>
                                <w:div w:id="325520118">
                                  <w:marLeft w:val="0"/>
                                  <w:marRight w:val="0"/>
                                  <w:marTop w:val="0"/>
                                  <w:marBottom w:val="0"/>
                                  <w:divBdr>
                                    <w:top w:val="none" w:sz="0" w:space="0" w:color="auto"/>
                                    <w:left w:val="none" w:sz="0" w:space="0" w:color="auto"/>
                                    <w:bottom w:val="none" w:sz="0" w:space="0" w:color="auto"/>
                                    <w:right w:val="none" w:sz="0" w:space="0" w:color="auto"/>
                                  </w:divBdr>
                                  <w:divsChild>
                                    <w:div w:id="174077502">
                                      <w:marLeft w:val="0"/>
                                      <w:marRight w:val="0"/>
                                      <w:marTop w:val="0"/>
                                      <w:marBottom w:val="0"/>
                                      <w:divBdr>
                                        <w:top w:val="none" w:sz="0" w:space="0" w:color="auto"/>
                                        <w:left w:val="none" w:sz="0" w:space="0" w:color="auto"/>
                                        <w:bottom w:val="none" w:sz="0" w:space="0" w:color="auto"/>
                                        <w:right w:val="none" w:sz="0" w:space="0" w:color="auto"/>
                                      </w:divBdr>
                                      <w:divsChild>
                                        <w:div w:id="1247498399">
                                          <w:marLeft w:val="0"/>
                                          <w:marRight w:val="0"/>
                                          <w:marTop w:val="0"/>
                                          <w:marBottom w:val="0"/>
                                          <w:divBdr>
                                            <w:top w:val="none" w:sz="0" w:space="0" w:color="auto"/>
                                            <w:left w:val="none" w:sz="0" w:space="0" w:color="auto"/>
                                            <w:bottom w:val="none" w:sz="0" w:space="0" w:color="auto"/>
                                            <w:right w:val="none" w:sz="0" w:space="0" w:color="auto"/>
                                          </w:divBdr>
                                          <w:divsChild>
                                            <w:div w:id="1082219942">
                                              <w:marLeft w:val="0"/>
                                              <w:marRight w:val="0"/>
                                              <w:marTop w:val="0"/>
                                              <w:marBottom w:val="0"/>
                                              <w:divBdr>
                                                <w:top w:val="none" w:sz="0" w:space="0" w:color="auto"/>
                                                <w:left w:val="none" w:sz="0" w:space="0" w:color="auto"/>
                                                <w:bottom w:val="none" w:sz="0" w:space="0" w:color="auto"/>
                                                <w:right w:val="none" w:sz="0" w:space="0" w:color="auto"/>
                                              </w:divBdr>
                                              <w:divsChild>
                                                <w:div w:id="437913669">
                                                  <w:marLeft w:val="0"/>
                                                  <w:marRight w:val="0"/>
                                                  <w:marTop w:val="0"/>
                                                  <w:marBottom w:val="0"/>
                                                  <w:divBdr>
                                                    <w:top w:val="none" w:sz="0" w:space="0" w:color="auto"/>
                                                    <w:left w:val="none" w:sz="0" w:space="0" w:color="auto"/>
                                                    <w:bottom w:val="none" w:sz="0" w:space="0" w:color="auto"/>
                                                    <w:right w:val="none" w:sz="0" w:space="0" w:color="auto"/>
                                                  </w:divBdr>
                                                  <w:divsChild>
                                                    <w:div w:id="2050446252">
                                                      <w:marLeft w:val="0"/>
                                                      <w:marRight w:val="0"/>
                                                      <w:marTop w:val="0"/>
                                                      <w:marBottom w:val="0"/>
                                                      <w:divBdr>
                                                        <w:top w:val="none" w:sz="0" w:space="0" w:color="auto"/>
                                                        <w:left w:val="none" w:sz="0" w:space="0" w:color="auto"/>
                                                        <w:bottom w:val="none" w:sz="0" w:space="0" w:color="auto"/>
                                                        <w:right w:val="none" w:sz="0" w:space="0" w:color="auto"/>
                                                      </w:divBdr>
                                                      <w:divsChild>
                                                        <w:div w:id="558781562">
                                                          <w:marLeft w:val="0"/>
                                                          <w:marRight w:val="0"/>
                                                          <w:marTop w:val="0"/>
                                                          <w:marBottom w:val="0"/>
                                                          <w:divBdr>
                                                            <w:top w:val="none" w:sz="0" w:space="0" w:color="auto"/>
                                                            <w:left w:val="none" w:sz="0" w:space="0" w:color="auto"/>
                                                            <w:bottom w:val="none" w:sz="0" w:space="0" w:color="auto"/>
                                                            <w:right w:val="none" w:sz="0" w:space="0" w:color="auto"/>
                                                          </w:divBdr>
                                                          <w:divsChild>
                                                            <w:div w:id="16499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202564">
      <w:bodyDiv w:val="1"/>
      <w:marLeft w:val="0"/>
      <w:marRight w:val="0"/>
      <w:marTop w:val="0"/>
      <w:marBottom w:val="0"/>
      <w:divBdr>
        <w:top w:val="none" w:sz="0" w:space="0" w:color="auto"/>
        <w:left w:val="none" w:sz="0" w:space="0" w:color="auto"/>
        <w:bottom w:val="none" w:sz="0" w:space="0" w:color="auto"/>
        <w:right w:val="none" w:sz="0" w:space="0" w:color="auto"/>
      </w:divBdr>
      <w:divsChild>
        <w:div w:id="1118723382">
          <w:marLeft w:val="0"/>
          <w:marRight w:val="0"/>
          <w:marTop w:val="0"/>
          <w:marBottom w:val="0"/>
          <w:divBdr>
            <w:top w:val="none" w:sz="0" w:space="0" w:color="auto"/>
            <w:left w:val="none" w:sz="0" w:space="0" w:color="auto"/>
            <w:bottom w:val="none" w:sz="0" w:space="0" w:color="auto"/>
            <w:right w:val="none" w:sz="0" w:space="0" w:color="auto"/>
          </w:divBdr>
          <w:divsChild>
            <w:div w:id="1199200647">
              <w:marLeft w:val="0"/>
              <w:marRight w:val="0"/>
              <w:marTop w:val="0"/>
              <w:marBottom w:val="0"/>
              <w:divBdr>
                <w:top w:val="none" w:sz="0" w:space="0" w:color="auto"/>
                <w:left w:val="none" w:sz="0" w:space="0" w:color="auto"/>
                <w:bottom w:val="none" w:sz="0" w:space="0" w:color="auto"/>
                <w:right w:val="none" w:sz="0" w:space="0" w:color="auto"/>
              </w:divBdr>
              <w:divsChild>
                <w:div w:id="2054186193">
                  <w:marLeft w:val="0"/>
                  <w:marRight w:val="0"/>
                  <w:marTop w:val="0"/>
                  <w:marBottom w:val="0"/>
                  <w:divBdr>
                    <w:top w:val="none" w:sz="0" w:space="0" w:color="auto"/>
                    <w:left w:val="none" w:sz="0" w:space="0" w:color="auto"/>
                    <w:bottom w:val="none" w:sz="0" w:space="0" w:color="auto"/>
                    <w:right w:val="none" w:sz="0" w:space="0" w:color="auto"/>
                  </w:divBdr>
                  <w:divsChild>
                    <w:div w:id="1156452216">
                      <w:marLeft w:val="0"/>
                      <w:marRight w:val="0"/>
                      <w:marTop w:val="0"/>
                      <w:marBottom w:val="0"/>
                      <w:divBdr>
                        <w:top w:val="none" w:sz="0" w:space="0" w:color="auto"/>
                        <w:left w:val="none" w:sz="0" w:space="0" w:color="auto"/>
                        <w:bottom w:val="none" w:sz="0" w:space="0" w:color="auto"/>
                        <w:right w:val="none" w:sz="0" w:space="0" w:color="auto"/>
                      </w:divBdr>
                      <w:divsChild>
                        <w:div w:id="1778137517">
                          <w:marLeft w:val="0"/>
                          <w:marRight w:val="0"/>
                          <w:marTop w:val="0"/>
                          <w:marBottom w:val="0"/>
                          <w:divBdr>
                            <w:top w:val="none" w:sz="0" w:space="0" w:color="auto"/>
                            <w:left w:val="none" w:sz="0" w:space="0" w:color="auto"/>
                            <w:bottom w:val="none" w:sz="0" w:space="0" w:color="auto"/>
                            <w:right w:val="none" w:sz="0" w:space="0" w:color="auto"/>
                          </w:divBdr>
                          <w:divsChild>
                            <w:div w:id="705720674">
                              <w:marLeft w:val="0"/>
                              <w:marRight w:val="0"/>
                              <w:marTop w:val="0"/>
                              <w:marBottom w:val="0"/>
                              <w:divBdr>
                                <w:top w:val="none" w:sz="0" w:space="0" w:color="auto"/>
                                <w:left w:val="none" w:sz="0" w:space="0" w:color="auto"/>
                                <w:bottom w:val="none" w:sz="0" w:space="0" w:color="auto"/>
                                <w:right w:val="none" w:sz="0" w:space="0" w:color="auto"/>
                              </w:divBdr>
                              <w:divsChild>
                                <w:div w:id="907617260">
                                  <w:marLeft w:val="0"/>
                                  <w:marRight w:val="0"/>
                                  <w:marTop w:val="0"/>
                                  <w:marBottom w:val="0"/>
                                  <w:divBdr>
                                    <w:top w:val="none" w:sz="0" w:space="0" w:color="auto"/>
                                    <w:left w:val="none" w:sz="0" w:space="0" w:color="auto"/>
                                    <w:bottom w:val="none" w:sz="0" w:space="0" w:color="auto"/>
                                    <w:right w:val="none" w:sz="0" w:space="0" w:color="auto"/>
                                  </w:divBdr>
                                  <w:divsChild>
                                    <w:div w:id="447966147">
                                      <w:marLeft w:val="0"/>
                                      <w:marRight w:val="0"/>
                                      <w:marTop w:val="0"/>
                                      <w:marBottom w:val="0"/>
                                      <w:divBdr>
                                        <w:top w:val="none" w:sz="0" w:space="0" w:color="auto"/>
                                        <w:left w:val="none" w:sz="0" w:space="0" w:color="auto"/>
                                        <w:bottom w:val="none" w:sz="0" w:space="0" w:color="auto"/>
                                        <w:right w:val="none" w:sz="0" w:space="0" w:color="auto"/>
                                      </w:divBdr>
                                      <w:divsChild>
                                        <w:div w:id="388695037">
                                          <w:marLeft w:val="0"/>
                                          <w:marRight w:val="0"/>
                                          <w:marTop w:val="0"/>
                                          <w:marBottom w:val="0"/>
                                          <w:divBdr>
                                            <w:top w:val="none" w:sz="0" w:space="0" w:color="auto"/>
                                            <w:left w:val="none" w:sz="0" w:space="0" w:color="auto"/>
                                            <w:bottom w:val="none" w:sz="0" w:space="0" w:color="auto"/>
                                            <w:right w:val="none" w:sz="0" w:space="0" w:color="auto"/>
                                          </w:divBdr>
                                          <w:divsChild>
                                            <w:div w:id="1053117783">
                                              <w:marLeft w:val="0"/>
                                              <w:marRight w:val="0"/>
                                              <w:marTop w:val="0"/>
                                              <w:marBottom w:val="0"/>
                                              <w:divBdr>
                                                <w:top w:val="none" w:sz="0" w:space="0" w:color="auto"/>
                                                <w:left w:val="none" w:sz="0" w:space="0" w:color="auto"/>
                                                <w:bottom w:val="none" w:sz="0" w:space="0" w:color="auto"/>
                                                <w:right w:val="none" w:sz="0" w:space="0" w:color="auto"/>
                                              </w:divBdr>
                                              <w:divsChild>
                                                <w:div w:id="771164903">
                                                  <w:marLeft w:val="0"/>
                                                  <w:marRight w:val="0"/>
                                                  <w:marTop w:val="0"/>
                                                  <w:marBottom w:val="0"/>
                                                  <w:divBdr>
                                                    <w:top w:val="none" w:sz="0" w:space="0" w:color="auto"/>
                                                    <w:left w:val="none" w:sz="0" w:space="0" w:color="auto"/>
                                                    <w:bottom w:val="none" w:sz="0" w:space="0" w:color="auto"/>
                                                    <w:right w:val="none" w:sz="0" w:space="0" w:color="auto"/>
                                                  </w:divBdr>
                                                  <w:divsChild>
                                                    <w:div w:id="1373462739">
                                                      <w:marLeft w:val="0"/>
                                                      <w:marRight w:val="0"/>
                                                      <w:marTop w:val="0"/>
                                                      <w:marBottom w:val="0"/>
                                                      <w:divBdr>
                                                        <w:top w:val="none" w:sz="0" w:space="0" w:color="auto"/>
                                                        <w:left w:val="none" w:sz="0" w:space="0" w:color="auto"/>
                                                        <w:bottom w:val="none" w:sz="0" w:space="0" w:color="auto"/>
                                                        <w:right w:val="none" w:sz="0" w:space="0" w:color="auto"/>
                                                      </w:divBdr>
                                                      <w:divsChild>
                                                        <w:div w:id="1885209816">
                                                          <w:marLeft w:val="0"/>
                                                          <w:marRight w:val="0"/>
                                                          <w:marTop w:val="0"/>
                                                          <w:marBottom w:val="0"/>
                                                          <w:divBdr>
                                                            <w:top w:val="none" w:sz="0" w:space="0" w:color="auto"/>
                                                            <w:left w:val="none" w:sz="0" w:space="0" w:color="auto"/>
                                                            <w:bottom w:val="none" w:sz="0" w:space="0" w:color="auto"/>
                                                            <w:right w:val="none" w:sz="0" w:space="0" w:color="auto"/>
                                                          </w:divBdr>
                                                          <w:divsChild>
                                                            <w:div w:id="1227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0068881">
      <w:bodyDiv w:val="1"/>
      <w:marLeft w:val="0"/>
      <w:marRight w:val="0"/>
      <w:marTop w:val="0"/>
      <w:marBottom w:val="0"/>
      <w:divBdr>
        <w:top w:val="none" w:sz="0" w:space="0" w:color="auto"/>
        <w:left w:val="none" w:sz="0" w:space="0" w:color="auto"/>
        <w:bottom w:val="none" w:sz="0" w:space="0" w:color="auto"/>
        <w:right w:val="none" w:sz="0" w:space="0" w:color="auto"/>
      </w:divBdr>
      <w:divsChild>
        <w:div w:id="1523976226">
          <w:marLeft w:val="0"/>
          <w:marRight w:val="0"/>
          <w:marTop w:val="0"/>
          <w:marBottom w:val="0"/>
          <w:divBdr>
            <w:top w:val="none" w:sz="0" w:space="0" w:color="auto"/>
            <w:left w:val="none" w:sz="0" w:space="0" w:color="auto"/>
            <w:bottom w:val="none" w:sz="0" w:space="0" w:color="auto"/>
            <w:right w:val="none" w:sz="0" w:space="0" w:color="auto"/>
          </w:divBdr>
          <w:divsChild>
            <w:div w:id="1908027047">
              <w:marLeft w:val="0"/>
              <w:marRight w:val="0"/>
              <w:marTop w:val="0"/>
              <w:marBottom w:val="0"/>
              <w:divBdr>
                <w:top w:val="none" w:sz="0" w:space="0" w:color="auto"/>
                <w:left w:val="none" w:sz="0" w:space="0" w:color="auto"/>
                <w:bottom w:val="none" w:sz="0" w:space="0" w:color="auto"/>
                <w:right w:val="none" w:sz="0" w:space="0" w:color="auto"/>
              </w:divBdr>
              <w:divsChild>
                <w:div w:id="1457915350">
                  <w:marLeft w:val="0"/>
                  <w:marRight w:val="0"/>
                  <w:marTop w:val="0"/>
                  <w:marBottom w:val="0"/>
                  <w:divBdr>
                    <w:top w:val="none" w:sz="0" w:space="0" w:color="auto"/>
                    <w:left w:val="none" w:sz="0" w:space="0" w:color="auto"/>
                    <w:bottom w:val="none" w:sz="0" w:space="0" w:color="auto"/>
                    <w:right w:val="none" w:sz="0" w:space="0" w:color="auto"/>
                  </w:divBdr>
                  <w:divsChild>
                    <w:div w:id="2084334442">
                      <w:marLeft w:val="0"/>
                      <w:marRight w:val="0"/>
                      <w:marTop w:val="0"/>
                      <w:marBottom w:val="0"/>
                      <w:divBdr>
                        <w:top w:val="none" w:sz="0" w:space="0" w:color="auto"/>
                        <w:left w:val="none" w:sz="0" w:space="0" w:color="auto"/>
                        <w:bottom w:val="none" w:sz="0" w:space="0" w:color="auto"/>
                        <w:right w:val="none" w:sz="0" w:space="0" w:color="auto"/>
                      </w:divBdr>
                      <w:divsChild>
                        <w:div w:id="2080516923">
                          <w:marLeft w:val="0"/>
                          <w:marRight w:val="0"/>
                          <w:marTop w:val="0"/>
                          <w:marBottom w:val="0"/>
                          <w:divBdr>
                            <w:top w:val="none" w:sz="0" w:space="0" w:color="auto"/>
                            <w:left w:val="none" w:sz="0" w:space="0" w:color="auto"/>
                            <w:bottom w:val="none" w:sz="0" w:space="0" w:color="auto"/>
                            <w:right w:val="none" w:sz="0" w:space="0" w:color="auto"/>
                          </w:divBdr>
                          <w:divsChild>
                            <w:div w:id="436759376">
                              <w:marLeft w:val="0"/>
                              <w:marRight w:val="0"/>
                              <w:marTop w:val="0"/>
                              <w:marBottom w:val="0"/>
                              <w:divBdr>
                                <w:top w:val="none" w:sz="0" w:space="0" w:color="auto"/>
                                <w:left w:val="none" w:sz="0" w:space="0" w:color="auto"/>
                                <w:bottom w:val="none" w:sz="0" w:space="0" w:color="auto"/>
                                <w:right w:val="none" w:sz="0" w:space="0" w:color="auto"/>
                              </w:divBdr>
                              <w:divsChild>
                                <w:div w:id="1139810630">
                                  <w:marLeft w:val="0"/>
                                  <w:marRight w:val="0"/>
                                  <w:marTop w:val="0"/>
                                  <w:marBottom w:val="0"/>
                                  <w:divBdr>
                                    <w:top w:val="none" w:sz="0" w:space="0" w:color="auto"/>
                                    <w:left w:val="none" w:sz="0" w:space="0" w:color="auto"/>
                                    <w:bottom w:val="none" w:sz="0" w:space="0" w:color="auto"/>
                                    <w:right w:val="none" w:sz="0" w:space="0" w:color="auto"/>
                                  </w:divBdr>
                                  <w:divsChild>
                                    <w:div w:id="1853497214">
                                      <w:marLeft w:val="0"/>
                                      <w:marRight w:val="0"/>
                                      <w:marTop w:val="0"/>
                                      <w:marBottom w:val="0"/>
                                      <w:divBdr>
                                        <w:top w:val="none" w:sz="0" w:space="0" w:color="auto"/>
                                        <w:left w:val="none" w:sz="0" w:space="0" w:color="auto"/>
                                        <w:bottom w:val="none" w:sz="0" w:space="0" w:color="auto"/>
                                        <w:right w:val="none" w:sz="0" w:space="0" w:color="auto"/>
                                      </w:divBdr>
                                      <w:divsChild>
                                        <w:div w:id="540436380">
                                          <w:marLeft w:val="0"/>
                                          <w:marRight w:val="0"/>
                                          <w:marTop w:val="0"/>
                                          <w:marBottom w:val="0"/>
                                          <w:divBdr>
                                            <w:top w:val="none" w:sz="0" w:space="0" w:color="auto"/>
                                            <w:left w:val="none" w:sz="0" w:space="0" w:color="auto"/>
                                            <w:bottom w:val="none" w:sz="0" w:space="0" w:color="auto"/>
                                            <w:right w:val="none" w:sz="0" w:space="0" w:color="auto"/>
                                          </w:divBdr>
                                          <w:divsChild>
                                            <w:div w:id="1012609151">
                                              <w:marLeft w:val="0"/>
                                              <w:marRight w:val="0"/>
                                              <w:marTop w:val="0"/>
                                              <w:marBottom w:val="0"/>
                                              <w:divBdr>
                                                <w:top w:val="none" w:sz="0" w:space="0" w:color="auto"/>
                                                <w:left w:val="none" w:sz="0" w:space="0" w:color="auto"/>
                                                <w:bottom w:val="none" w:sz="0" w:space="0" w:color="auto"/>
                                                <w:right w:val="none" w:sz="0" w:space="0" w:color="auto"/>
                                              </w:divBdr>
                                              <w:divsChild>
                                                <w:div w:id="783424919">
                                                  <w:marLeft w:val="0"/>
                                                  <w:marRight w:val="0"/>
                                                  <w:marTop w:val="0"/>
                                                  <w:marBottom w:val="0"/>
                                                  <w:divBdr>
                                                    <w:top w:val="none" w:sz="0" w:space="0" w:color="auto"/>
                                                    <w:left w:val="none" w:sz="0" w:space="0" w:color="auto"/>
                                                    <w:bottom w:val="none" w:sz="0" w:space="0" w:color="auto"/>
                                                    <w:right w:val="none" w:sz="0" w:space="0" w:color="auto"/>
                                                  </w:divBdr>
                                                  <w:divsChild>
                                                    <w:div w:id="447898869">
                                                      <w:marLeft w:val="0"/>
                                                      <w:marRight w:val="0"/>
                                                      <w:marTop w:val="0"/>
                                                      <w:marBottom w:val="0"/>
                                                      <w:divBdr>
                                                        <w:top w:val="none" w:sz="0" w:space="0" w:color="auto"/>
                                                        <w:left w:val="none" w:sz="0" w:space="0" w:color="auto"/>
                                                        <w:bottom w:val="none" w:sz="0" w:space="0" w:color="auto"/>
                                                        <w:right w:val="none" w:sz="0" w:space="0" w:color="auto"/>
                                                      </w:divBdr>
                                                      <w:divsChild>
                                                        <w:div w:id="728768468">
                                                          <w:marLeft w:val="0"/>
                                                          <w:marRight w:val="0"/>
                                                          <w:marTop w:val="0"/>
                                                          <w:marBottom w:val="0"/>
                                                          <w:divBdr>
                                                            <w:top w:val="none" w:sz="0" w:space="0" w:color="auto"/>
                                                            <w:left w:val="none" w:sz="0" w:space="0" w:color="auto"/>
                                                            <w:bottom w:val="none" w:sz="0" w:space="0" w:color="auto"/>
                                                            <w:right w:val="none" w:sz="0" w:space="0" w:color="auto"/>
                                                          </w:divBdr>
                                                          <w:divsChild>
                                                            <w:div w:id="17390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0993129">
      <w:bodyDiv w:val="1"/>
      <w:marLeft w:val="0"/>
      <w:marRight w:val="0"/>
      <w:marTop w:val="0"/>
      <w:marBottom w:val="0"/>
      <w:divBdr>
        <w:top w:val="none" w:sz="0" w:space="0" w:color="auto"/>
        <w:left w:val="none" w:sz="0" w:space="0" w:color="auto"/>
        <w:bottom w:val="none" w:sz="0" w:space="0" w:color="auto"/>
        <w:right w:val="none" w:sz="0" w:space="0" w:color="auto"/>
      </w:divBdr>
      <w:divsChild>
        <w:div w:id="526483382">
          <w:marLeft w:val="0"/>
          <w:marRight w:val="0"/>
          <w:marTop w:val="0"/>
          <w:marBottom w:val="0"/>
          <w:divBdr>
            <w:top w:val="none" w:sz="0" w:space="0" w:color="auto"/>
            <w:left w:val="none" w:sz="0" w:space="0" w:color="auto"/>
            <w:bottom w:val="none" w:sz="0" w:space="0" w:color="auto"/>
            <w:right w:val="none" w:sz="0" w:space="0" w:color="auto"/>
          </w:divBdr>
          <w:divsChild>
            <w:div w:id="1489830129">
              <w:marLeft w:val="0"/>
              <w:marRight w:val="0"/>
              <w:marTop w:val="0"/>
              <w:marBottom w:val="0"/>
              <w:divBdr>
                <w:top w:val="none" w:sz="0" w:space="0" w:color="auto"/>
                <w:left w:val="none" w:sz="0" w:space="0" w:color="auto"/>
                <w:bottom w:val="none" w:sz="0" w:space="0" w:color="auto"/>
                <w:right w:val="none" w:sz="0" w:space="0" w:color="auto"/>
              </w:divBdr>
              <w:divsChild>
                <w:div w:id="1679112882">
                  <w:marLeft w:val="0"/>
                  <w:marRight w:val="0"/>
                  <w:marTop w:val="0"/>
                  <w:marBottom w:val="0"/>
                  <w:divBdr>
                    <w:top w:val="none" w:sz="0" w:space="0" w:color="auto"/>
                    <w:left w:val="none" w:sz="0" w:space="0" w:color="auto"/>
                    <w:bottom w:val="none" w:sz="0" w:space="0" w:color="auto"/>
                    <w:right w:val="none" w:sz="0" w:space="0" w:color="auto"/>
                  </w:divBdr>
                  <w:divsChild>
                    <w:div w:id="241451772">
                      <w:marLeft w:val="0"/>
                      <w:marRight w:val="0"/>
                      <w:marTop w:val="0"/>
                      <w:marBottom w:val="0"/>
                      <w:divBdr>
                        <w:top w:val="none" w:sz="0" w:space="0" w:color="auto"/>
                        <w:left w:val="none" w:sz="0" w:space="0" w:color="auto"/>
                        <w:bottom w:val="none" w:sz="0" w:space="0" w:color="auto"/>
                        <w:right w:val="none" w:sz="0" w:space="0" w:color="auto"/>
                      </w:divBdr>
                      <w:divsChild>
                        <w:div w:id="900754046">
                          <w:marLeft w:val="0"/>
                          <w:marRight w:val="0"/>
                          <w:marTop w:val="0"/>
                          <w:marBottom w:val="0"/>
                          <w:divBdr>
                            <w:top w:val="none" w:sz="0" w:space="0" w:color="auto"/>
                            <w:left w:val="none" w:sz="0" w:space="0" w:color="auto"/>
                            <w:bottom w:val="none" w:sz="0" w:space="0" w:color="auto"/>
                            <w:right w:val="none" w:sz="0" w:space="0" w:color="auto"/>
                          </w:divBdr>
                          <w:divsChild>
                            <w:div w:id="977686949">
                              <w:marLeft w:val="0"/>
                              <w:marRight w:val="0"/>
                              <w:marTop w:val="0"/>
                              <w:marBottom w:val="0"/>
                              <w:divBdr>
                                <w:top w:val="none" w:sz="0" w:space="0" w:color="auto"/>
                                <w:left w:val="none" w:sz="0" w:space="0" w:color="auto"/>
                                <w:bottom w:val="none" w:sz="0" w:space="0" w:color="auto"/>
                                <w:right w:val="none" w:sz="0" w:space="0" w:color="auto"/>
                              </w:divBdr>
                              <w:divsChild>
                                <w:div w:id="951016276">
                                  <w:marLeft w:val="0"/>
                                  <w:marRight w:val="0"/>
                                  <w:marTop w:val="0"/>
                                  <w:marBottom w:val="0"/>
                                  <w:divBdr>
                                    <w:top w:val="none" w:sz="0" w:space="0" w:color="auto"/>
                                    <w:left w:val="none" w:sz="0" w:space="0" w:color="auto"/>
                                    <w:bottom w:val="none" w:sz="0" w:space="0" w:color="auto"/>
                                    <w:right w:val="none" w:sz="0" w:space="0" w:color="auto"/>
                                  </w:divBdr>
                                  <w:divsChild>
                                    <w:div w:id="1899051787">
                                      <w:marLeft w:val="0"/>
                                      <w:marRight w:val="0"/>
                                      <w:marTop w:val="0"/>
                                      <w:marBottom w:val="0"/>
                                      <w:divBdr>
                                        <w:top w:val="none" w:sz="0" w:space="0" w:color="auto"/>
                                        <w:left w:val="none" w:sz="0" w:space="0" w:color="auto"/>
                                        <w:bottom w:val="none" w:sz="0" w:space="0" w:color="auto"/>
                                        <w:right w:val="none" w:sz="0" w:space="0" w:color="auto"/>
                                      </w:divBdr>
                                      <w:divsChild>
                                        <w:div w:id="1735545024">
                                          <w:marLeft w:val="0"/>
                                          <w:marRight w:val="0"/>
                                          <w:marTop w:val="0"/>
                                          <w:marBottom w:val="0"/>
                                          <w:divBdr>
                                            <w:top w:val="none" w:sz="0" w:space="0" w:color="auto"/>
                                            <w:left w:val="none" w:sz="0" w:space="0" w:color="auto"/>
                                            <w:bottom w:val="none" w:sz="0" w:space="0" w:color="auto"/>
                                            <w:right w:val="none" w:sz="0" w:space="0" w:color="auto"/>
                                          </w:divBdr>
                                          <w:divsChild>
                                            <w:div w:id="1703894235">
                                              <w:marLeft w:val="0"/>
                                              <w:marRight w:val="0"/>
                                              <w:marTop w:val="0"/>
                                              <w:marBottom w:val="0"/>
                                              <w:divBdr>
                                                <w:top w:val="none" w:sz="0" w:space="0" w:color="auto"/>
                                                <w:left w:val="none" w:sz="0" w:space="0" w:color="auto"/>
                                                <w:bottom w:val="none" w:sz="0" w:space="0" w:color="auto"/>
                                                <w:right w:val="none" w:sz="0" w:space="0" w:color="auto"/>
                                              </w:divBdr>
                                              <w:divsChild>
                                                <w:div w:id="1579750751">
                                                  <w:marLeft w:val="0"/>
                                                  <w:marRight w:val="0"/>
                                                  <w:marTop w:val="0"/>
                                                  <w:marBottom w:val="0"/>
                                                  <w:divBdr>
                                                    <w:top w:val="none" w:sz="0" w:space="0" w:color="auto"/>
                                                    <w:left w:val="none" w:sz="0" w:space="0" w:color="auto"/>
                                                    <w:bottom w:val="none" w:sz="0" w:space="0" w:color="auto"/>
                                                    <w:right w:val="none" w:sz="0" w:space="0" w:color="auto"/>
                                                  </w:divBdr>
                                                  <w:divsChild>
                                                    <w:div w:id="954098734">
                                                      <w:marLeft w:val="0"/>
                                                      <w:marRight w:val="0"/>
                                                      <w:marTop w:val="0"/>
                                                      <w:marBottom w:val="0"/>
                                                      <w:divBdr>
                                                        <w:top w:val="none" w:sz="0" w:space="0" w:color="auto"/>
                                                        <w:left w:val="none" w:sz="0" w:space="0" w:color="auto"/>
                                                        <w:bottom w:val="none" w:sz="0" w:space="0" w:color="auto"/>
                                                        <w:right w:val="none" w:sz="0" w:space="0" w:color="auto"/>
                                                      </w:divBdr>
                                                      <w:divsChild>
                                                        <w:div w:id="1031802759">
                                                          <w:marLeft w:val="0"/>
                                                          <w:marRight w:val="0"/>
                                                          <w:marTop w:val="0"/>
                                                          <w:marBottom w:val="0"/>
                                                          <w:divBdr>
                                                            <w:top w:val="none" w:sz="0" w:space="0" w:color="auto"/>
                                                            <w:left w:val="none" w:sz="0" w:space="0" w:color="auto"/>
                                                            <w:bottom w:val="none" w:sz="0" w:space="0" w:color="auto"/>
                                                            <w:right w:val="none" w:sz="0" w:space="0" w:color="auto"/>
                                                          </w:divBdr>
                                                          <w:divsChild>
                                                            <w:div w:id="6484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8632627">
      <w:bodyDiv w:val="1"/>
      <w:marLeft w:val="0"/>
      <w:marRight w:val="0"/>
      <w:marTop w:val="0"/>
      <w:marBottom w:val="0"/>
      <w:divBdr>
        <w:top w:val="none" w:sz="0" w:space="0" w:color="auto"/>
        <w:left w:val="none" w:sz="0" w:space="0" w:color="auto"/>
        <w:bottom w:val="none" w:sz="0" w:space="0" w:color="auto"/>
        <w:right w:val="none" w:sz="0" w:space="0" w:color="auto"/>
      </w:divBdr>
      <w:divsChild>
        <w:div w:id="701436783">
          <w:marLeft w:val="0"/>
          <w:marRight w:val="0"/>
          <w:marTop w:val="0"/>
          <w:marBottom w:val="0"/>
          <w:divBdr>
            <w:top w:val="none" w:sz="0" w:space="0" w:color="auto"/>
            <w:left w:val="none" w:sz="0" w:space="0" w:color="auto"/>
            <w:bottom w:val="none" w:sz="0" w:space="0" w:color="auto"/>
            <w:right w:val="none" w:sz="0" w:space="0" w:color="auto"/>
          </w:divBdr>
          <w:divsChild>
            <w:div w:id="730805556">
              <w:marLeft w:val="0"/>
              <w:marRight w:val="0"/>
              <w:marTop w:val="0"/>
              <w:marBottom w:val="0"/>
              <w:divBdr>
                <w:top w:val="none" w:sz="0" w:space="0" w:color="auto"/>
                <w:left w:val="none" w:sz="0" w:space="0" w:color="auto"/>
                <w:bottom w:val="none" w:sz="0" w:space="0" w:color="auto"/>
                <w:right w:val="none" w:sz="0" w:space="0" w:color="auto"/>
              </w:divBdr>
              <w:divsChild>
                <w:div w:id="59835774">
                  <w:marLeft w:val="0"/>
                  <w:marRight w:val="0"/>
                  <w:marTop w:val="0"/>
                  <w:marBottom w:val="0"/>
                  <w:divBdr>
                    <w:top w:val="none" w:sz="0" w:space="0" w:color="auto"/>
                    <w:left w:val="none" w:sz="0" w:space="0" w:color="auto"/>
                    <w:bottom w:val="none" w:sz="0" w:space="0" w:color="auto"/>
                    <w:right w:val="none" w:sz="0" w:space="0" w:color="auto"/>
                  </w:divBdr>
                  <w:divsChild>
                    <w:div w:id="1606765356">
                      <w:marLeft w:val="0"/>
                      <w:marRight w:val="0"/>
                      <w:marTop w:val="0"/>
                      <w:marBottom w:val="0"/>
                      <w:divBdr>
                        <w:top w:val="none" w:sz="0" w:space="0" w:color="auto"/>
                        <w:left w:val="none" w:sz="0" w:space="0" w:color="auto"/>
                        <w:bottom w:val="none" w:sz="0" w:space="0" w:color="auto"/>
                        <w:right w:val="none" w:sz="0" w:space="0" w:color="auto"/>
                      </w:divBdr>
                      <w:divsChild>
                        <w:div w:id="1187402296">
                          <w:marLeft w:val="0"/>
                          <w:marRight w:val="0"/>
                          <w:marTop w:val="0"/>
                          <w:marBottom w:val="0"/>
                          <w:divBdr>
                            <w:top w:val="none" w:sz="0" w:space="0" w:color="auto"/>
                            <w:left w:val="none" w:sz="0" w:space="0" w:color="auto"/>
                            <w:bottom w:val="none" w:sz="0" w:space="0" w:color="auto"/>
                            <w:right w:val="none" w:sz="0" w:space="0" w:color="auto"/>
                          </w:divBdr>
                          <w:divsChild>
                            <w:div w:id="1973975951">
                              <w:marLeft w:val="0"/>
                              <w:marRight w:val="0"/>
                              <w:marTop w:val="0"/>
                              <w:marBottom w:val="0"/>
                              <w:divBdr>
                                <w:top w:val="none" w:sz="0" w:space="0" w:color="auto"/>
                                <w:left w:val="none" w:sz="0" w:space="0" w:color="auto"/>
                                <w:bottom w:val="none" w:sz="0" w:space="0" w:color="auto"/>
                                <w:right w:val="none" w:sz="0" w:space="0" w:color="auto"/>
                              </w:divBdr>
                              <w:divsChild>
                                <w:div w:id="338584759">
                                  <w:marLeft w:val="0"/>
                                  <w:marRight w:val="0"/>
                                  <w:marTop w:val="0"/>
                                  <w:marBottom w:val="0"/>
                                  <w:divBdr>
                                    <w:top w:val="none" w:sz="0" w:space="0" w:color="auto"/>
                                    <w:left w:val="none" w:sz="0" w:space="0" w:color="auto"/>
                                    <w:bottom w:val="none" w:sz="0" w:space="0" w:color="auto"/>
                                    <w:right w:val="none" w:sz="0" w:space="0" w:color="auto"/>
                                  </w:divBdr>
                                  <w:divsChild>
                                    <w:div w:id="1883637694">
                                      <w:marLeft w:val="0"/>
                                      <w:marRight w:val="0"/>
                                      <w:marTop w:val="0"/>
                                      <w:marBottom w:val="0"/>
                                      <w:divBdr>
                                        <w:top w:val="none" w:sz="0" w:space="0" w:color="auto"/>
                                        <w:left w:val="none" w:sz="0" w:space="0" w:color="auto"/>
                                        <w:bottom w:val="none" w:sz="0" w:space="0" w:color="auto"/>
                                        <w:right w:val="none" w:sz="0" w:space="0" w:color="auto"/>
                                      </w:divBdr>
                                      <w:divsChild>
                                        <w:div w:id="955912680">
                                          <w:marLeft w:val="0"/>
                                          <w:marRight w:val="0"/>
                                          <w:marTop w:val="0"/>
                                          <w:marBottom w:val="0"/>
                                          <w:divBdr>
                                            <w:top w:val="none" w:sz="0" w:space="0" w:color="auto"/>
                                            <w:left w:val="none" w:sz="0" w:space="0" w:color="auto"/>
                                            <w:bottom w:val="none" w:sz="0" w:space="0" w:color="auto"/>
                                            <w:right w:val="none" w:sz="0" w:space="0" w:color="auto"/>
                                          </w:divBdr>
                                          <w:divsChild>
                                            <w:div w:id="277687584">
                                              <w:marLeft w:val="0"/>
                                              <w:marRight w:val="0"/>
                                              <w:marTop w:val="0"/>
                                              <w:marBottom w:val="0"/>
                                              <w:divBdr>
                                                <w:top w:val="none" w:sz="0" w:space="0" w:color="auto"/>
                                                <w:left w:val="none" w:sz="0" w:space="0" w:color="auto"/>
                                                <w:bottom w:val="none" w:sz="0" w:space="0" w:color="auto"/>
                                                <w:right w:val="none" w:sz="0" w:space="0" w:color="auto"/>
                                              </w:divBdr>
                                              <w:divsChild>
                                                <w:div w:id="115947571">
                                                  <w:marLeft w:val="0"/>
                                                  <w:marRight w:val="0"/>
                                                  <w:marTop w:val="0"/>
                                                  <w:marBottom w:val="0"/>
                                                  <w:divBdr>
                                                    <w:top w:val="none" w:sz="0" w:space="0" w:color="auto"/>
                                                    <w:left w:val="none" w:sz="0" w:space="0" w:color="auto"/>
                                                    <w:bottom w:val="none" w:sz="0" w:space="0" w:color="auto"/>
                                                    <w:right w:val="none" w:sz="0" w:space="0" w:color="auto"/>
                                                  </w:divBdr>
                                                  <w:divsChild>
                                                    <w:div w:id="84957657">
                                                      <w:marLeft w:val="0"/>
                                                      <w:marRight w:val="0"/>
                                                      <w:marTop w:val="0"/>
                                                      <w:marBottom w:val="0"/>
                                                      <w:divBdr>
                                                        <w:top w:val="none" w:sz="0" w:space="0" w:color="auto"/>
                                                        <w:left w:val="none" w:sz="0" w:space="0" w:color="auto"/>
                                                        <w:bottom w:val="none" w:sz="0" w:space="0" w:color="auto"/>
                                                        <w:right w:val="none" w:sz="0" w:space="0" w:color="auto"/>
                                                      </w:divBdr>
                                                      <w:divsChild>
                                                        <w:div w:id="1439719788">
                                                          <w:marLeft w:val="0"/>
                                                          <w:marRight w:val="0"/>
                                                          <w:marTop w:val="0"/>
                                                          <w:marBottom w:val="0"/>
                                                          <w:divBdr>
                                                            <w:top w:val="none" w:sz="0" w:space="0" w:color="auto"/>
                                                            <w:left w:val="none" w:sz="0" w:space="0" w:color="auto"/>
                                                            <w:bottom w:val="none" w:sz="0" w:space="0" w:color="auto"/>
                                                            <w:right w:val="none" w:sz="0" w:space="0" w:color="auto"/>
                                                          </w:divBdr>
                                                          <w:divsChild>
                                                            <w:div w:id="8124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7638775">
      <w:bodyDiv w:val="1"/>
      <w:marLeft w:val="0"/>
      <w:marRight w:val="0"/>
      <w:marTop w:val="0"/>
      <w:marBottom w:val="0"/>
      <w:divBdr>
        <w:top w:val="none" w:sz="0" w:space="0" w:color="auto"/>
        <w:left w:val="none" w:sz="0" w:space="0" w:color="auto"/>
        <w:bottom w:val="none" w:sz="0" w:space="0" w:color="auto"/>
        <w:right w:val="none" w:sz="0" w:space="0" w:color="auto"/>
      </w:divBdr>
      <w:divsChild>
        <w:div w:id="389573169">
          <w:marLeft w:val="0"/>
          <w:marRight w:val="0"/>
          <w:marTop w:val="0"/>
          <w:marBottom w:val="0"/>
          <w:divBdr>
            <w:top w:val="none" w:sz="0" w:space="0" w:color="auto"/>
            <w:left w:val="none" w:sz="0" w:space="0" w:color="auto"/>
            <w:bottom w:val="none" w:sz="0" w:space="0" w:color="auto"/>
            <w:right w:val="none" w:sz="0" w:space="0" w:color="auto"/>
          </w:divBdr>
          <w:divsChild>
            <w:div w:id="233440534">
              <w:marLeft w:val="0"/>
              <w:marRight w:val="0"/>
              <w:marTop w:val="0"/>
              <w:marBottom w:val="0"/>
              <w:divBdr>
                <w:top w:val="none" w:sz="0" w:space="0" w:color="auto"/>
                <w:left w:val="none" w:sz="0" w:space="0" w:color="auto"/>
                <w:bottom w:val="none" w:sz="0" w:space="0" w:color="auto"/>
                <w:right w:val="none" w:sz="0" w:space="0" w:color="auto"/>
              </w:divBdr>
              <w:divsChild>
                <w:div w:id="10880124">
                  <w:marLeft w:val="0"/>
                  <w:marRight w:val="0"/>
                  <w:marTop w:val="0"/>
                  <w:marBottom w:val="0"/>
                  <w:divBdr>
                    <w:top w:val="none" w:sz="0" w:space="0" w:color="auto"/>
                    <w:left w:val="none" w:sz="0" w:space="0" w:color="auto"/>
                    <w:bottom w:val="none" w:sz="0" w:space="0" w:color="auto"/>
                    <w:right w:val="none" w:sz="0" w:space="0" w:color="auto"/>
                  </w:divBdr>
                  <w:divsChild>
                    <w:div w:id="1244799799">
                      <w:marLeft w:val="0"/>
                      <w:marRight w:val="0"/>
                      <w:marTop w:val="0"/>
                      <w:marBottom w:val="0"/>
                      <w:divBdr>
                        <w:top w:val="none" w:sz="0" w:space="0" w:color="auto"/>
                        <w:left w:val="none" w:sz="0" w:space="0" w:color="auto"/>
                        <w:bottom w:val="none" w:sz="0" w:space="0" w:color="auto"/>
                        <w:right w:val="none" w:sz="0" w:space="0" w:color="auto"/>
                      </w:divBdr>
                      <w:divsChild>
                        <w:div w:id="1561676757">
                          <w:marLeft w:val="0"/>
                          <w:marRight w:val="0"/>
                          <w:marTop w:val="0"/>
                          <w:marBottom w:val="0"/>
                          <w:divBdr>
                            <w:top w:val="none" w:sz="0" w:space="0" w:color="auto"/>
                            <w:left w:val="none" w:sz="0" w:space="0" w:color="auto"/>
                            <w:bottom w:val="none" w:sz="0" w:space="0" w:color="auto"/>
                            <w:right w:val="none" w:sz="0" w:space="0" w:color="auto"/>
                          </w:divBdr>
                          <w:divsChild>
                            <w:div w:id="1985699816">
                              <w:marLeft w:val="0"/>
                              <w:marRight w:val="0"/>
                              <w:marTop w:val="0"/>
                              <w:marBottom w:val="0"/>
                              <w:divBdr>
                                <w:top w:val="none" w:sz="0" w:space="0" w:color="auto"/>
                                <w:left w:val="none" w:sz="0" w:space="0" w:color="auto"/>
                                <w:bottom w:val="none" w:sz="0" w:space="0" w:color="auto"/>
                                <w:right w:val="none" w:sz="0" w:space="0" w:color="auto"/>
                              </w:divBdr>
                              <w:divsChild>
                                <w:div w:id="227229126">
                                  <w:marLeft w:val="0"/>
                                  <w:marRight w:val="0"/>
                                  <w:marTop w:val="0"/>
                                  <w:marBottom w:val="0"/>
                                  <w:divBdr>
                                    <w:top w:val="none" w:sz="0" w:space="0" w:color="auto"/>
                                    <w:left w:val="none" w:sz="0" w:space="0" w:color="auto"/>
                                    <w:bottom w:val="none" w:sz="0" w:space="0" w:color="auto"/>
                                    <w:right w:val="none" w:sz="0" w:space="0" w:color="auto"/>
                                  </w:divBdr>
                                  <w:divsChild>
                                    <w:div w:id="1281112195">
                                      <w:marLeft w:val="0"/>
                                      <w:marRight w:val="0"/>
                                      <w:marTop w:val="0"/>
                                      <w:marBottom w:val="0"/>
                                      <w:divBdr>
                                        <w:top w:val="none" w:sz="0" w:space="0" w:color="auto"/>
                                        <w:left w:val="none" w:sz="0" w:space="0" w:color="auto"/>
                                        <w:bottom w:val="none" w:sz="0" w:space="0" w:color="auto"/>
                                        <w:right w:val="none" w:sz="0" w:space="0" w:color="auto"/>
                                      </w:divBdr>
                                      <w:divsChild>
                                        <w:div w:id="514535836">
                                          <w:marLeft w:val="0"/>
                                          <w:marRight w:val="0"/>
                                          <w:marTop w:val="0"/>
                                          <w:marBottom w:val="0"/>
                                          <w:divBdr>
                                            <w:top w:val="none" w:sz="0" w:space="0" w:color="auto"/>
                                            <w:left w:val="none" w:sz="0" w:space="0" w:color="auto"/>
                                            <w:bottom w:val="none" w:sz="0" w:space="0" w:color="auto"/>
                                            <w:right w:val="none" w:sz="0" w:space="0" w:color="auto"/>
                                          </w:divBdr>
                                          <w:divsChild>
                                            <w:div w:id="924260868">
                                              <w:marLeft w:val="0"/>
                                              <w:marRight w:val="0"/>
                                              <w:marTop w:val="0"/>
                                              <w:marBottom w:val="0"/>
                                              <w:divBdr>
                                                <w:top w:val="none" w:sz="0" w:space="0" w:color="auto"/>
                                                <w:left w:val="none" w:sz="0" w:space="0" w:color="auto"/>
                                                <w:bottom w:val="none" w:sz="0" w:space="0" w:color="auto"/>
                                                <w:right w:val="none" w:sz="0" w:space="0" w:color="auto"/>
                                              </w:divBdr>
                                              <w:divsChild>
                                                <w:div w:id="1411728660">
                                                  <w:marLeft w:val="0"/>
                                                  <w:marRight w:val="0"/>
                                                  <w:marTop w:val="0"/>
                                                  <w:marBottom w:val="0"/>
                                                  <w:divBdr>
                                                    <w:top w:val="none" w:sz="0" w:space="0" w:color="auto"/>
                                                    <w:left w:val="none" w:sz="0" w:space="0" w:color="auto"/>
                                                    <w:bottom w:val="none" w:sz="0" w:space="0" w:color="auto"/>
                                                    <w:right w:val="none" w:sz="0" w:space="0" w:color="auto"/>
                                                  </w:divBdr>
                                                  <w:divsChild>
                                                    <w:div w:id="1794013478">
                                                      <w:marLeft w:val="0"/>
                                                      <w:marRight w:val="0"/>
                                                      <w:marTop w:val="0"/>
                                                      <w:marBottom w:val="0"/>
                                                      <w:divBdr>
                                                        <w:top w:val="none" w:sz="0" w:space="0" w:color="auto"/>
                                                        <w:left w:val="none" w:sz="0" w:space="0" w:color="auto"/>
                                                        <w:bottom w:val="none" w:sz="0" w:space="0" w:color="auto"/>
                                                        <w:right w:val="none" w:sz="0" w:space="0" w:color="auto"/>
                                                      </w:divBdr>
                                                      <w:divsChild>
                                                        <w:div w:id="717821860">
                                                          <w:marLeft w:val="0"/>
                                                          <w:marRight w:val="0"/>
                                                          <w:marTop w:val="0"/>
                                                          <w:marBottom w:val="0"/>
                                                          <w:divBdr>
                                                            <w:top w:val="none" w:sz="0" w:space="0" w:color="auto"/>
                                                            <w:left w:val="none" w:sz="0" w:space="0" w:color="auto"/>
                                                            <w:bottom w:val="none" w:sz="0" w:space="0" w:color="auto"/>
                                                            <w:right w:val="none" w:sz="0" w:space="0" w:color="auto"/>
                                                          </w:divBdr>
                                                          <w:divsChild>
                                                            <w:div w:id="6570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0867677">
      <w:bodyDiv w:val="1"/>
      <w:marLeft w:val="0"/>
      <w:marRight w:val="0"/>
      <w:marTop w:val="0"/>
      <w:marBottom w:val="0"/>
      <w:divBdr>
        <w:top w:val="none" w:sz="0" w:space="0" w:color="auto"/>
        <w:left w:val="none" w:sz="0" w:space="0" w:color="auto"/>
        <w:bottom w:val="none" w:sz="0" w:space="0" w:color="auto"/>
        <w:right w:val="none" w:sz="0" w:space="0" w:color="auto"/>
      </w:divBdr>
      <w:divsChild>
        <w:div w:id="347685469">
          <w:marLeft w:val="0"/>
          <w:marRight w:val="0"/>
          <w:marTop w:val="0"/>
          <w:marBottom w:val="0"/>
          <w:divBdr>
            <w:top w:val="none" w:sz="0" w:space="0" w:color="auto"/>
            <w:left w:val="none" w:sz="0" w:space="0" w:color="auto"/>
            <w:bottom w:val="none" w:sz="0" w:space="0" w:color="auto"/>
            <w:right w:val="none" w:sz="0" w:space="0" w:color="auto"/>
          </w:divBdr>
          <w:divsChild>
            <w:div w:id="548104046">
              <w:marLeft w:val="0"/>
              <w:marRight w:val="0"/>
              <w:marTop w:val="0"/>
              <w:marBottom w:val="0"/>
              <w:divBdr>
                <w:top w:val="none" w:sz="0" w:space="0" w:color="auto"/>
                <w:left w:val="none" w:sz="0" w:space="0" w:color="auto"/>
                <w:bottom w:val="none" w:sz="0" w:space="0" w:color="auto"/>
                <w:right w:val="none" w:sz="0" w:space="0" w:color="auto"/>
              </w:divBdr>
              <w:divsChild>
                <w:div w:id="136842976">
                  <w:marLeft w:val="0"/>
                  <w:marRight w:val="0"/>
                  <w:marTop w:val="0"/>
                  <w:marBottom w:val="0"/>
                  <w:divBdr>
                    <w:top w:val="none" w:sz="0" w:space="0" w:color="auto"/>
                    <w:left w:val="none" w:sz="0" w:space="0" w:color="auto"/>
                    <w:bottom w:val="none" w:sz="0" w:space="0" w:color="auto"/>
                    <w:right w:val="none" w:sz="0" w:space="0" w:color="auto"/>
                  </w:divBdr>
                  <w:divsChild>
                    <w:div w:id="1706783135">
                      <w:marLeft w:val="0"/>
                      <w:marRight w:val="0"/>
                      <w:marTop w:val="0"/>
                      <w:marBottom w:val="0"/>
                      <w:divBdr>
                        <w:top w:val="none" w:sz="0" w:space="0" w:color="auto"/>
                        <w:left w:val="none" w:sz="0" w:space="0" w:color="auto"/>
                        <w:bottom w:val="none" w:sz="0" w:space="0" w:color="auto"/>
                        <w:right w:val="none" w:sz="0" w:space="0" w:color="auto"/>
                      </w:divBdr>
                      <w:divsChild>
                        <w:div w:id="1720786335">
                          <w:marLeft w:val="0"/>
                          <w:marRight w:val="0"/>
                          <w:marTop w:val="0"/>
                          <w:marBottom w:val="0"/>
                          <w:divBdr>
                            <w:top w:val="none" w:sz="0" w:space="0" w:color="auto"/>
                            <w:left w:val="none" w:sz="0" w:space="0" w:color="auto"/>
                            <w:bottom w:val="none" w:sz="0" w:space="0" w:color="auto"/>
                            <w:right w:val="none" w:sz="0" w:space="0" w:color="auto"/>
                          </w:divBdr>
                          <w:divsChild>
                            <w:div w:id="1753356693">
                              <w:marLeft w:val="0"/>
                              <w:marRight w:val="0"/>
                              <w:marTop w:val="0"/>
                              <w:marBottom w:val="0"/>
                              <w:divBdr>
                                <w:top w:val="none" w:sz="0" w:space="0" w:color="auto"/>
                                <w:left w:val="none" w:sz="0" w:space="0" w:color="auto"/>
                                <w:bottom w:val="none" w:sz="0" w:space="0" w:color="auto"/>
                                <w:right w:val="none" w:sz="0" w:space="0" w:color="auto"/>
                              </w:divBdr>
                              <w:divsChild>
                                <w:div w:id="1452358132">
                                  <w:marLeft w:val="0"/>
                                  <w:marRight w:val="0"/>
                                  <w:marTop w:val="0"/>
                                  <w:marBottom w:val="0"/>
                                  <w:divBdr>
                                    <w:top w:val="none" w:sz="0" w:space="0" w:color="auto"/>
                                    <w:left w:val="none" w:sz="0" w:space="0" w:color="auto"/>
                                    <w:bottom w:val="none" w:sz="0" w:space="0" w:color="auto"/>
                                    <w:right w:val="none" w:sz="0" w:space="0" w:color="auto"/>
                                  </w:divBdr>
                                  <w:divsChild>
                                    <w:div w:id="1540972436">
                                      <w:marLeft w:val="0"/>
                                      <w:marRight w:val="0"/>
                                      <w:marTop w:val="0"/>
                                      <w:marBottom w:val="0"/>
                                      <w:divBdr>
                                        <w:top w:val="none" w:sz="0" w:space="0" w:color="auto"/>
                                        <w:left w:val="none" w:sz="0" w:space="0" w:color="auto"/>
                                        <w:bottom w:val="none" w:sz="0" w:space="0" w:color="auto"/>
                                        <w:right w:val="none" w:sz="0" w:space="0" w:color="auto"/>
                                      </w:divBdr>
                                      <w:divsChild>
                                        <w:div w:id="2077167022">
                                          <w:marLeft w:val="0"/>
                                          <w:marRight w:val="0"/>
                                          <w:marTop w:val="0"/>
                                          <w:marBottom w:val="0"/>
                                          <w:divBdr>
                                            <w:top w:val="none" w:sz="0" w:space="0" w:color="auto"/>
                                            <w:left w:val="none" w:sz="0" w:space="0" w:color="auto"/>
                                            <w:bottom w:val="none" w:sz="0" w:space="0" w:color="auto"/>
                                            <w:right w:val="none" w:sz="0" w:space="0" w:color="auto"/>
                                          </w:divBdr>
                                          <w:divsChild>
                                            <w:div w:id="1591159961">
                                              <w:marLeft w:val="0"/>
                                              <w:marRight w:val="0"/>
                                              <w:marTop w:val="0"/>
                                              <w:marBottom w:val="0"/>
                                              <w:divBdr>
                                                <w:top w:val="none" w:sz="0" w:space="0" w:color="auto"/>
                                                <w:left w:val="none" w:sz="0" w:space="0" w:color="auto"/>
                                                <w:bottom w:val="none" w:sz="0" w:space="0" w:color="auto"/>
                                                <w:right w:val="none" w:sz="0" w:space="0" w:color="auto"/>
                                              </w:divBdr>
                                              <w:divsChild>
                                                <w:div w:id="65540306">
                                                  <w:marLeft w:val="0"/>
                                                  <w:marRight w:val="0"/>
                                                  <w:marTop w:val="0"/>
                                                  <w:marBottom w:val="0"/>
                                                  <w:divBdr>
                                                    <w:top w:val="none" w:sz="0" w:space="0" w:color="auto"/>
                                                    <w:left w:val="none" w:sz="0" w:space="0" w:color="auto"/>
                                                    <w:bottom w:val="none" w:sz="0" w:space="0" w:color="auto"/>
                                                    <w:right w:val="none" w:sz="0" w:space="0" w:color="auto"/>
                                                  </w:divBdr>
                                                  <w:divsChild>
                                                    <w:div w:id="352222877">
                                                      <w:marLeft w:val="0"/>
                                                      <w:marRight w:val="0"/>
                                                      <w:marTop w:val="0"/>
                                                      <w:marBottom w:val="0"/>
                                                      <w:divBdr>
                                                        <w:top w:val="none" w:sz="0" w:space="0" w:color="auto"/>
                                                        <w:left w:val="none" w:sz="0" w:space="0" w:color="auto"/>
                                                        <w:bottom w:val="none" w:sz="0" w:space="0" w:color="auto"/>
                                                        <w:right w:val="none" w:sz="0" w:space="0" w:color="auto"/>
                                                      </w:divBdr>
                                                      <w:divsChild>
                                                        <w:div w:id="1780294555">
                                                          <w:marLeft w:val="0"/>
                                                          <w:marRight w:val="0"/>
                                                          <w:marTop w:val="0"/>
                                                          <w:marBottom w:val="0"/>
                                                          <w:divBdr>
                                                            <w:top w:val="none" w:sz="0" w:space="0" w:color="auto"/>
                                                            <w:left w:val="none" w:sz="0" w:space="0" w:color="auto"/>
                                                            <w:bottom w:val="none" w:sz="0" w:space="0" w:color="auto"/>
                                                            <w:right w:val="none" w:sz="0" w:space="0" w:color="auto"/>
                                                          </w:divBdr>
                                                          <w:divsChild>
                                                            <w:div w:id="20691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3751289">
      <w:bodyDiv w:val="1"/>
      <w:marLeft w:val="0"/>
      <w:marRight w:val="0"/>
      <w:marTop w:val="0"/>
      <w:marBottom w:val="0"/>
      <w:divBdr>
        <w:top w:val="none" w:sz="0" w:space="0" w:color="auto"/>
        <w:left w:val="none" w:sz="0" w:space="0" w:color="auto"/>
        <w:bottom w:val="none" w:sz="0" w:space="0" w:color="auto"/>
        <w:right w:val="none" w:sz="0" w:space="0" w:color="auto"/>
      </w:divBdr>
      <w:divsChild>
        <w:div w:id="1447965923">
          <w:marLeft w:val="0"/>
          <w:marRight w:val="0"/>
          <w:marTop w:val="0"/>
          <w:marBottom w:val="0"/>
          <w:divBdr>
            <w:top w:val="none" w:sz="0" w:space="0" w:color="auto"/>
            <w:left w:val="none" w:sz="0" w:space="0" w:color="auto"/>
            <w:bottom w:val="none" w:sz="0" w:space="0" w:color="auto"/>
            <w:right w:val="none" w:sz="0" w:space="0" w:color="auto"/>
          </w:divBdr>
          <w:divsChild>
            <w:div w:id="2098598325">
              <w:marLeft w:val="0"/>
              <w:marRight w:val="0"/>
              <w:marTop w:val="0"/>
              <w:marBottom w:val="0"/>
              <w:divBdr>
                <w:top w:val="none" w:sz="0" w:space="0" w:color="auto"/>
                <w:left w:val="none" w:sz="0" w:space="0" w:color="auto"/>
                <w:bottom w:val="none" w:sz="0" w:space="0" w:color="auto"/>
                <w:right w:val="none" w:sz="0" w:space="0" w:color="auto"/>
              </w:divBdr>
              <w:divsChild>
                <w:div w:id="857080365">
                  <w:marLeft w:val="0"/>
                  <w:marRight w:val="0"/>
                  <w:marTop w:val="0"/>
                  <w:marBottom w:val="0"/>
                  <w:divBdr>
                    <w:top w:val="none" w:sz="0" w:space="0" w:color="auto"/>
                    <w:left w:val="none" w:sz="0" w:space="0" w:color="auto"/>
                    <w:bottom w:val="none" w:sz="0" w:space="0" w:color="auto"/>
                    <w:right w:val="none" w:sz="0" w:space="0" w:color="auto"/>
                  </w:divBdr>
                  <w:divsChild>
                    <w:div w:id="1389182928">
                      <w:marLeft w:val="0"/>
                      <w:marRight w:val="0"/>
                      <w:marTop w:val="0"/>
                      <w:marBottom w:val="0"/>
                      <w:divBdr>
                        <w:top w:val="none" w:sz="0" w:space="0" w:color="auto"/>
                        <w:left w:val="none" w:sz="0" w:space="0" w:color="auto"/>
                        <w:bottom w:val="none" w:sz="0" w:space="0" w:color="auto"/>
                        <w:right w:val="none" w:sz="0" w:space="0" w:color="auto"/>
                      </w:divBdr>
                      <w:divsChild>
                        <w:div w:id="705562260">
                          <w:marLeft w:val="0"/>
                          <w:marRight w:val="0"/>
                          <w:marTop w:val="0"/>
                          <w:marBottom w:val="0"/>
                          <w:divBdr>
                            <w:top w:val="none" w:sz="0" w:space="0" w:color="auto"/>
                            <w:left w:val="none" w:sz="0" w:space="0" w:color="auto"/>
                            <w:bottom w:val="none" w:sz="0" w:space="0" w:color="auto"/>
                            <w:right w:val="none" w:sz="0" w:space="0" w:color="auto"/>
                          </w:divBdr>
                          <w:divsChild>
                            <w:div w:id="1747528428">
                              <w:marLeft w:val="0"/>
                              <w:marRight w:val="0"/>
                              <w:marTop w:val="0"/>
                              <w:marBottom w:val="0"/>
                              <w:divBdr>
                                <w:top w:val="none" w:sz="0" w:space="0" w:color="auto"/>
                                <w:left w:val="none" w:sz="0" w:space="0" w:color="auto"/>
                                <w:bottom w:val="none" w:sz="0" w:space="0" w:color="auto"/>
                                <w:right w:val="none" w:sz="0" w:space="0" w:color="auto"/>
                              </w:divBdr>
                              <w:divsChild>
                                <w:div w:id="392043875">
                                  <w:marLeft w:val="0"/>
                                  <w:marRight w:val="0"/>
                                  <w:marTop w:val="0"/>
                                  <w:marBottom w:val="0"/>
                                  <w:divBdr>
                                    <w:top w:val="none" w:sz="0" w:space="0" w:color="auto"/>
                                    <w:left w:val="none" w:sz="0" w:space="0" w:color="auto"/>
                                    <w:bottom w:val="none" w:sz="0" w:space="0" w:color="auto"/>
                                    <w:right w:val="none" w:sz="0" w:space="0" w:color="auto"/>
                                  </w:divBdr>
                                  <w:divsChild>
                                    <w:div w:id="835995086">
                                      <w:marLeft w:val="0"/>
                                      <w:marRight w:val="0"/>
                                      <w:marTop w:val="0"/>
                                      <w:marBottom w:val="0"/>
                                      <w:divBdr>
                                        <w:top w:val="none" w:sz="0" w:space="0" w:color="auto"/>
                                        <w:left w:val="none" w:sz="0" w:space="0" w:color="auto"/>
                                        <w:bottom w:val="none" w:sz="0" w:space="0" w:color="auto"/>
                                        <w:right w:val="none" w:sz="0" w:space="0" w:color="auto"/>
                                      </w:divBdr>
                                      <w:divsChild>
                                        <w:div w:id="670181660">
                                          <w:marLeft w:val="0"/>
                                          <w:marRight w:val="0"/>
                                          <w:marTop w:val="0"/>
                                          <w:marBottom w:val="0"/>
                                          <w:divBdr>
                                            <w:top w:val="none" w:sz="0" w:space="0" w:color="auto"/>
                                            <w:left w:val="none" w:sz="0" w:space="0" w:color="auto"/>
                                            <w:bottom w:val="none" w:sz="0" w:space="0" w:color="auto"/>
                                            <w:right w:val="none" w:sz="0" w:space="0" w:color="auto"/>
                                          </w:divBdr>
                                          <w:divsChild>
                                            <w:div w:id="1292132056">
                                              <w:marLeft w:val="0"/>
                                              <w:marRight w:val="0"/>
                                              <w:marTop w:val="0"/>
                                              <w:marBottom w:val="0"/>
                                              <w:divBdr>
                                                <w:top w:val="none" w:sz="0" w:space="0" w:color="auto"/>
                                                <w:left w:val="none" w:sz="0" w:space="0" w:color="auto"/>
                                                <w:bottom w:val="none" w:sz="0" w:space="0" w:color="auto"/>
                                                <w:right w:val="none" w:sz="0" w:space="0" w:color="auto"/>
                                              </w:divBdr>
                                              <w:divsChild>
                                                <w:div w:id="1763181503">
                                                  <w:marLeft w:val="0"/>
                                                  <w:marRight w:val="0"/>
                                                  <w:marTop w:val="0"/>
                                                  <w:marBottom w:val="0"/>
                                                  <w:divBdr>
                                                    <w:top w:val="none" w:sz="0" w:space="0" w:color="auto"/>
                                                    <w:left w:val="none" w:sz="0" w:space="0" w:color="auto"/>
                                                    <w:bottom w:val="none" w:sz="0" w:space="0" w:color="auto"/>
                                                    <w:right w:val="none" w:sz="0" w:space="0" w:color="auto"/>
                                                  </w:divBdr>
                                                  <w:divsChild>
                                                    <w:div w:id="837422040">
                                                      <w:marLeft w:val="0"/>
                                                      <w:marRight w:val="0"/>
                                                      <w:marTop w:val="0"/>
                                                      <w:marBottom w:val="0"/>
                                                      <w:divBdr>
                                                        <w:top w:val="none" w:sz="0" w:space="0" w:color="auto"/>
                                                        <w:left w:val="none" w:sz="0" w:space="0" w:color="auto"/>
                                                        <w:bottom w:val="none" w:sz="0" w:space="0" w:color="auto"/>
                                                        <w:right w:val="none" w:sz="0" w:space="0" w:color="auto"/>
                                                      </w:divBdr>
                                                      <w:divsChild>
                                                        <w:div w:id="1731881272">
                                                          <w:marLeft w:val="0"/>
                                                          <w:marRight w:val="0"/>
                                                          <w:marTop w:val="0"/>
                                                          <w:marBottom w:val="0"/>
                                                          <w:divBdr>
                                                            <w:top w:val="none" w:sz="0" w:space="0" w:color="auto"/>
                                                            <w:left w:val="none" w:sz="0" w:space="0" w:color="auto"/>
                                                            <w:bottom w:val="none" w:sz="0" w:space="0" w:color="auto"/>
                                                            <w:right w:val="none" w:sz="0" w:space="0" w:color="auto"/>
                                                          </w:divBdr>
                                                          <w:divsChild>
                                                            <w:div w:id="2820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278423">
      <w:bodyDiv w:val="1"/>
      <w:marLeft w:val="0"/>
      <w:marRight w:val="0"/>
      <w:marTop w:val="0"/>
      <w:marBottom w:val="0"/>
      <w:divBdr>
        <w:top w:val="none" w:sz="0" w:space="0" w:color="auto"/>
        <w:left w:val="none" w:sz="0" w:space="0" w:color="auto"/>
        <w:bottom w:val="none" w:sz="0" w:space="0" w:color="auto"/>
        <w:right w:val="none" w:sz="0" w:space="0" w:color="auto"/>
      </w:divBdr>
      <w:divsChild>
        <w:div w:id="419179540">
          <w:marLeft w:val="0"/>
          <w:marRight w:val="0"/>
          <w:marTop w:val="0"/>
          <w:marBottom w:val="0"/>
          <w:divBdr>
            <w:top w:val="none" w:sz="0" w:space="0" w:color="auto"/>
            <w:left w:val="none" w:sz="0" w:space="0" w:color="auto"/>
            <w:bottom w:val="none" w:sz="0" w:space="0" w:color="auto"/>
            <w:right w:val="none" w:sz="0" w:space="0" w:color="auto"/>
          </w:divBdr>
          <w:divsChild>
            <w:div w:id="1879732599">
              <w:marLeft w:val="0"/>
              <w:marRight w:val="0"/>
              <w:marTop w:val="0"/>
              <w:marBottom w:val="0"/>
              <w:divBdr>
                <w:top w:val="none" w:sz="0" w:space="0" w:color="auto"/>
                <w:left w:val="none" w:sz="0" w:space="0" w:color="auto"/>
                <w:bottom w:val="none" w:sz="0" w:space="0" w:color="auto"/>
                <w:right w:val="none" w:sz="0" w:space="0" w:color="auto"/>
              </w:divBdr>
              <w:divsChild>
                <w:div w:id="2048721936">
                  <w:marLeft w:val="0"/>
                  <w:marRight w:val="0"/>
                  <w:marTop w:val="0"/>
                  <w:marBottom w:val="0"/>
                  <w:divBdr>
                    <w:top w:val="none" w:sz="0" w:space="0" w:color="auto"/>
                    <w:left w:val="none" w:sz="0" w:space="0" w:color="auto"/>
                    <w:bottom w:val="none" w:sz="0" w:space="0" w:color="auto"/>
                    <w:right w:val="none" w:sz="0" w:space="0" w:color="auto"/>
                  </w:divBdr>
                  <w:divsChild>
                    <w:div w:id="1435440740">
                      <w:marLeft w:val="0"/>
                      <w:marRight w:val="0"/>
                      <w:marTop w:val="0"/>
                      <w:marBottom w:val="0"/>
                      <w:divBdr>
                        <w:top w:val="none" w:sz="0" w:space="0" w:color="auto"/>
                        <w:left w:val="none" w:sz="0" w:space="0" w:color="auto"/>
                        <w:bottom w:val="none" w:sz="0" w:space="0" w:color="auto"/>
                        <w:right w:val="none" w:sz="0" w:space="0" w:color="auto"/>
                      </w:divBdr>
                      <w:divsChild>
                        <w:div w:id="1364552654">
                          <w:marLeft w:val="0"/>
                          <w:marRight w:val="0"/>
                          <w:marTop w:val="0"/>
                          <w:marBottom w:val="0"/>
                          <w:divBdr>
                            <w:top w:val="none" w:sz="0" w:space="0" w:color="auto"/>
                            <w:left w:val="none" w:sz="0" w:space="0" w:color="auto"/>
                            <w:bottom w:val="none" w:sz="0" w:space="0" w:color="auto"/>
                            <w:right w:val="none" w:sz="0" w:space="0" w:color="auto"/>
                          </w:divBdr>
                          <w:divsChild>
                            <w:div w:id="1651211805">
                              <w:marLeft w:val="0"/>
                              <w:marRight w:val="0"/>
                              <w:marTop w:val="0"/>
                              <w:marBottom w:val="0"/>
                              <w:divBdr>
                                <w:top w:val="none" w:sz="0" w:space="0" w:color="auto"/>
                                <w:left w:val="none" w:sz="0" w:space="0" w:color="auto"/>
                                <w:bottom w:val="none" w:sz="0" w:space="0" w:color="auto"/>
                                <w:right w:val="none" w:sz="0" w:space="0" w:color="auto"/>
                              </w:divBdr>
                              <w:divsChild>
                                <w:div w:id="1343971938">
                                  <w:marLeft w:val="0"/>
                                  <w:marRight w:val="0"/>
                                  <w:marTop w:val="0"/>
                                  <w:marBottom w:val="0"/>
                                  <w:divBdr>
                                    <w:top w:val="none" w:sz="0" w:space="0" w:color="auto"/>
                                    <w:left w:val="none" w:sz="0" w:space="0" w:color="auto"/>
                                    <w:bottom w:val="none" w:sz="0" w:space="0" w:color="auto"/>
                                    <w:right w:val="none" w:sz="0" w:space="0" w:color="auto"/>
                                  </w:divBdr>
                                  <w:divsChild>
                                    <w:div w:id="864058042">
                                      <w:marLeft w:val="0"/>
                                      <w:marRight w:val="0"/>
                                      <w:marTop w:val="0"/>
                                      <w:marBottom w:val="0"/>
                                      <w:divBdr>
                                        <w:top w:val="none" w:sz="0" w:space="0" w:color="auto"/>
                                        <w:left w:val="none" w:sz="0" w:space="0" w:color="auto"/>
                                        <w:bottom w:val="none" w:sz="0" w:space="0" w:color="auto"/>
                                        <w:right w:val="none" w:sz="0" w:space="0" w:color="auto"/>
                                      </w:divBdr>
                                      <w:divsChild>
                                        <w:div w:id="8798924">
                                          <w:marLeft w:val="0"/>
                                          <w:marRight w:val="0"/>
                                          <w:marTop w:val="0"/>
                                          <w:marBottom w:val="0"/>
                                          <w:divBdr>
                                            <w:top w:val="none" w:sz="0" w:space="0" w:color="auto"/>
                                            <w:left w:val="none" w:sz="0" w:space="0" w:color="auto"/>
                                            <w:bottom w:val="none" w:sz="0" w:space="0" w:color="auto"/>
                                            <w:right w:val="none" w:sz="0" w:space="0" w:color="auto"/>
                                          </w:divBdr>
                                          <w:divsChild>
                                            <w:div w:id="780537774">
                                              <w:marLeft w:val="0"/>
                                              <w:marRight w:val="0"/>
                                              <w:marTop w:val="0"/>
                                              <w:marBottom w:val="0"/>
                                              <w:divBdr>
                                                <w:top w:val="none" w:sz="0" w:space="0" w:color="auto"/>
                                                <w:left w:val="none" w:sz="0" w:space="0" w:color="auto"/>
                                                <w:bottom w:val="none" w:sz="0" w:space="0" w:color="auto"/>
                                                <w:right w:val="none" w:sz="0" w:space="0" w:color="auto"/>
                                              </w:divBdr>
                                              <w:divsChild>
                                                <w:div w:id="507521158">
                                                  <w:marLeft w:val="0"/>
                                                  <w:marRight w:val="0"/>
                                                  <w:marTop w:val="0"/>
                                                  <w:marBottom w:val="0"/>
                                                  <w:divBdr>
                                                    <w:top w:val="none" w:sz="0" w:space="0" w:color="auto"/>
                                                    <w:left w:val="none" w:sz="0" w:space="0" w:color="auto"/>
                                                    <w:bottom w:val="none" w:sz="0" w:space="0" w:color="auto"/>
                                                    <w:right w:val="none" w:sz="0" w:space="0" w:color="auto"/>
                                                  </w:divBdr>
                                                  <w:divsChild>
                                                    <w:div w:id="411775978">
                                                      <w:marLeft w:val="0"/>
                                                      <w:marRight w:val="0"/>
                                                      <w:marTop w:val="0"/>
                                                      <w:marBottom w:val="0"/>
                                                      <w:divBdr>
                                                        <w:top w:val="none" w:sz="0" w:space="0" w:color="auto"/>
                                                        <w:left w:val="none" w:sz="0" w:space="0" w:color="auto"/>
                                                        <w:bottom w:val="none" w:sz="0" w:space="0" w:color="auto"/>
                                                        <w:right w:val="none" w:sz="0" w:space="0" w:color="auto"/>
                                                      </w:divBdr>
                                                      <w:divsChild>
                                                        <w:div w:id="1109398426">
                                                          <w:marLeft w:val="0"/>
                                                          <w:marRight w:val="0"/>
                                                          <w:marTop w:val="0"/>
                                                          <w:marBottom w:val="0"/>
                                                          <w:divBdr>
                                                            <w:top w:val="none" w:sz="0" w:space="0" w:color="auto"/>
                                                            <w:left w:val="none" w:sz="0" w:space="0" w:color="auto"/>
                                                            <w:bottom w:val="none" w:sz="0" w:space="0" w:color="auto"/>
                                                            <w:right w:val="none" w:sz="0" w:space="0" w:color="auto"/>
                                                          </w:divBdr>
                                                          <w:divsChild>
                                                            <w:div w:id="7180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7632359">
      <w:bodyDiv w:val="1"/>
      <w:marLeft w:val="0"/>
      <w:marRight w:val="0"/>
      <w:marTop w:val="0"/>
      <w:marBottom w:val="0"/>
      <w:divBdr>
        <w:top w:val="none" w:sz="0" w:space="0" w:color="auto"/>
        <w:left w:val="none" w:sz="0" w:space="0" w:color="auto"/>
        <w:bottom w:val="none" w:sz="0" w:space="0" w:color="auto"/>
        <w:right w:val="none" w:sz="0" w:space="0" w:color="auto"/>
      </w:divBdr>
      <w:divsChild>
        <w:div w:id="747767956">
          <w:marLeft w:val="0"/>
          <w:marRight w:val="0"/>
          <w:marTop w:val="0"/>
          <w:marBottom w:val="0"/>
          <w:divBdr>
            <w:top w:val="none" w:sz="0" w:space="0" w:color="auto"/>
            <w:left w:val="none" w:sz="0" w:space="0" w:color="auto"/>
            <w:bottom w:val="none" w:sz="0" w:space="0" w:color="auto"/>
            <w:right w:val="none" w:sz="0" w:space="0" w:color="auto"/>
          </w:divBdr>
          <w:divsChild>
            <w:div w:id="55781270">
              <w:marLeft w:val="0"/>
              <w:marRight w:val="0"/>
              <w:marTop w:val="0"/>
              <w:marBottom w:val="0"/>
              <w:divBdr>
                <w:top w:val="none" w:sz="0" w:space="0" w:color="auto"/>
                <w:left w:val="none" w:sz="0" w:space="0" w:color="auto"/>
                <w:bottom w:val="none" w:sz="0" w:space="0" w:color="auto"/>
                <w:right w:val="none" w:sz="0" w:space="0" w:color="auto"/>
              </w:divBdr>
              <w:divsChild>
                <w:div w:id="1516110401">
                  <w:marLeft w:val="0"/>
                  <w:marRight w:val="0"/>
                  <w:marTop w:val="0"/>
                  <w:marBottom w:val="0"/>
                  <w:divBdr>
                    <w:top w:val="none" w:sz="0" w:space="0" w:color="auto"/>
                    <w:left w:val="none" w:sz="0" w:space="0" w:color="auto"/>
                    <w:bottom w:val="none" w:sz="0" w:space="0" w:color="auto"/>
                    <w:right w:val="none" w:sz="0" w:space="0" w:color="auto"/>
                  </w:divBdr>
                  <w:divsChild>
                    <w:div w:id="1565751727">
                      <w:marLeft w:val="0"/>
                      <w:marRight w:val="0"/>
                      <w:marTop w:val="0"/>
                      <w:marBottom w:val="0"/>
                      <w:divBdr>
                        <w:top w:val="none" w:sz="0" w:space="0" w:color="auto"/>
                        <w:left w:val="none" w:sz="0" w:space="0" w:color="auto"/>
                        <w:bottom w:val="none" w:sz="0" w:space="0" w:color="auto"/>
                        <w:right w:val="none" w:sz="0" w:space="0" w:color="auto"/>
                      </w:divBdr>
                      <w:divsChild>
                        <w:div w:id="1353265942">
                          <w:marLeft w:val="0"/>
                          <w:marRight w:val="0"/>
                          <w:marTop w:val="0"/>
                          <w:marBottom w:val="0"/>
                          <w:divBdr>
                            <w:top w:val="none" w:sz="0" w:space="0" w:color="auto"/>
                            <w:left w:val="none" w:sz="0" w:space="0" w:color="auto"/>
                            <w:bottom w:val="none" w:sz="0" w:space="0" w:color="auto"/>
                            <w:right w:val="none" w:sz="0" w:space="0" w:color="auto"/>
                          </w:divBdr>
                          <w:divsChild>
                            <w:div w:id="1117600764">
                              <w:marLeft w:val="0"/>
                              <w:marRight w:val="0"/>
                              <w:marTop w:val="0"/>
                              <w:marBottom w:val="0"/>
                              <w:divBdr>
                                <w:top w:val="none" w:sz="0" w:space="0" w:color="auto"/>
                                <w:left w:val="none" w:sz="0" w:space="0" w:color="auto"/>
                                <w:bottom w:val="none" w:sz="0" w:space="0" w:color="auto"/>
                                <w:right w:val="none" w:sz="0" w:space="0" w:color="auto"/>
                              </w:divBdr>
                              <w:divsChild>
                                <w:div w:id="786118101">
                                  <w:marLeft w:val="0"/>
                                  <w:marRight w:val="0"/>
                                  <w:marTop w:val="0"/>
                                  <w:marBottom w:val="0"/>
                                  <w:divBdr>
                                    <w:top w:val="none" w:sz="0" w:space="0" w:color="auto"/>
                                    <w:left w:val="none" w:sz="0" w:space="0" w:color="auto"/>
                                    <w:bottom w:val="none" w:sz="0" w:space="0" w:color="auto"/>
                                    <w:right w:val="none" w:sz="0" w:space="0" w:color="auto"/>
                                  </w:divBdr>
                                  <w:divsChild>
                                    <w:div w:id="939877301">
                                      <w:marLeft w:val="0"/>
                                      <w:marRight w:val="0"/>
                                      <w:marTop w:val="0"/>
                                      <w:marBottom w:val="0"/>
                                      <w:divBdr>
                                        <w:top w:val="none" w:sz="0" w:space="0" w:color="auto"/>
                                        <w:left w:val="none" w:sz="0" w:space="0" w:color="auto"/>
                                        <w:bottom w:val="none" w:sz="0" w:space="0" w:color="auto"/>
                                        <w:right w:val="none" w:sz="0" w:space="0" w:color="auto"/>
                                      </w:divBdr>
                                      <w:divsChild>
                                        <w:div w:id="1558199462">
                                          <w:marLeft w:val="0"/>
                                          <w:marRight w:val="0"/>
                                          <w:marTop w:val="0"/>
                                          <w:marBottom w:val="0"/>
                                          <w:divBdr>
                                            <w:top w:val="none" w:sz="0" w:space="0" w:color="auto"/>
                                            <w:left w:val="none" w:sz="0" w:space="0" w:color="auto"/>
                                            <w:bottom w:val="none" w:sz="0" w:space="0" w:color="auto"/>
                                            <w:right w:val="none" w:sz="0" w:space="0" w:color="auto"/>
                                          </w:divBdr>
                                          <w:divsChild>
                                            <w:div w:id="2125925462">
                                              <w:marLeft w:val="0"/>
                                              <w:marRight w:val="0"/>
                                              <w:marTop w:val="0"/>
                                              <w:marBottom w:val="0"/>
                                              <w:divBdr>
                                                <w:top w:val="none" w:sz="0" w:space="0" w:color="auto"/>
                                                <w:left w:val="none" w:sz="0" w:space="0" w:color="auto"/>
                                                <w:bottom w:val="none" w:sz="0" w:space="0" w:color="auto"/>
                                                <w:right w:val="none" w:sz="0" w:space="0" w:color="auto"/>
                                              </w:divBdr>
                                              <w:divsChild>
                                                <w:div w:id="1336767116">
                                                  <w:marLeft w:val="0"/>
                                                  <w:marRight w:val="0"/>
                                                  <w:marTop w:val="0"/>
                                                  <w:marBottom w:val="0"/>
                                                  <w:divBdr>
                                                    <w:top w:val="none" w:sz="0" w:space="0" w:color="auto"/>
                                                    <w:left w:val="none" w:sz="0" w:space="0" w:color="auto"/>
                                                    <w:bottom w:val="none" w:sz="0" w:space="0" w:color="auto"/>
                                                    <w:right w:val="none" w:sz="0" w:space="0" w:color="auto"/>
                                                  </w:divBdr>
                                                  <w:divsChild>
                                                    <w:div w:id="1487933506">
                                                      <w:marLeft w:val="0"/>
                                                      <w:marRight w:val="0"/>
                                                      <w:marTop w:val="0"/>
                                                      <w:marBottom w:val="0"/>
                                                      <w:divBdr>
                                                        <w:top w:val="none" w:sz="0" w:space="0" w:color="auto"/>
                                                        <w:left w:val="none" w:sz="0" w:space="0" w:color="auto"/>
                                                        <w:bottom w:val="none" w:sz="0" w:space="0" w:color="auto"/>
                                                        <w:right w:val="none" w:sz="0" w:space="0" w:color="auto"/>
                                                      </w:divBdr>
                                                      <w:divsChild>
                                                        <w:div w:id="682518704">
                                                          <w:marLeft w:val="0"/>
                                                          <w:marRight w:val="0"/>
                                                          <w:marTop w:val="0"/>
                                                          <w:marBottom w:val="0"/>
                                                          <w:divBdr>
                                                            <w:top w:val="none" w:sz="0" w:space="0" w:color="auto"/>
                                                            <w:left w:val="none" w:sz="0" w:space="0" w:color="auto"/>
                                                            <w:bottom w:val="none" w:sz="0" w:space="0" w:color="auto"/>
                                                            <w:right w:val="none" w:sz="0" w:space="0" w:color="auto"/>
                                                          </w:divBdr>
                                                          <w:divsChild>
                                                            <w:div w:id="1607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9484648">
      <w:bodyDiv w:val="1"/>
      <w:marLeft w:val="0"/>
      <w:marRight w:val="0"/>
      <w:marTop w:val="0"/>
      <w:marBottom w:val="0"/>
      <w:divBdr>
        <w:top w:val="none" w:sz="0" w:space="0" w:color="auto"/>
        <w:left w:val="none" w:sz="0" w:space="0" w:color="auto"/>
        <w:bottom w:val="none" w:sz="0" w:space="0" w:color="auto"/>
        <w:right w:val="none" w:sz="0" w:space="0" w:color="auto"/>
      </w:divBdr>
      <w:divsChild>
        <w:div w:id="2096392557">
          <w:marLeft w:val="0"/>
          <w:marRight w:val="0"/>
          <w:marTop w:val="0"/>
          <w:marBottom w:val="0"/>
          <w:divBdr>
            <w:top w:val="none" w:sz="0" w:space="0" w:color="auto"/>
            <w:left w:val="none" w:sz="0" w:space="0" w:color="auto"/>
            <w:bottom w:val="none" w:sz="0" w:space="0" w:color="auto"/>
            <w:right w:val="none" w:sz="0" w:space="0" w:color="auto"/>
          </w:divBdr>
          <w:divsChild>
            <w:div w:id="1195580561">
              <w:marLeft w:val="0"/>
              <w:marRight w:val="0"/>
              <w:marTop w:val="0"/>
              <w:marBottom w:val="0"/>
              <w:divBdr>
                <w:top w:val="none" w:sz="0" w:space="0" w:color="auto"/>
                <w:left w:val="none" w:sz="0" w:space="0" w:color="auto"/>
                <w:bottom w:val="none" w:sz="0" w:space="0" w:color="auto"/>
                <w:right w:val="none" w:sz="0" w:space="0" w:color="auto"/>
              </w:divBdr>
              <w:divsChild>
                <w:div w:id="939723592">
                  <w:marLeft w:val="0"/>
                  <w:marRight w:val="0"/>
                  <w:marTop w:val="0"/>
                  <w:marBottom w:val="0"/>
                  <w:divBdr>
                    <w:top w:val="none" w:sz="0" w:space="0" w:color="auto"/>
                    <w:left w:val="none" w:sz="0" w:space="0" w:color="auto"/>
                    <w:bottom w:val="none" w:sz="0" w:space="0" w:color="auto"/>
                    <w:right w:val="none" w:sz="0" w:space="0" w:color="auto"/>
                  </w:divBdr>
                  <w:divsChild>
                    <w:div w:id="538015136">
                      <w:marLeft w:val="0"/>
                      <w:marRight w:val="0"/>
                      <w:marTop w:val="0"/>
                      <w:marBottom w:val="0"/>
                      <w:divBdr>
                        <w:top w:val="none" w:sz="0" w:space="0" w:color="auto"/>
                        <w:left w:val="none" w:sz="0" w:space="0" w:color="auto"/>
                        <w:bottom w:val="none" w:sz="0" w:space="0" w:color="auto"/>
                        <w:right w:val="none" w:sz="0" w:space="0" w:color="auto"/>
                      </w:divBdr>
                      <w:divsChild>
                        <w:div w:id="229459917">
                          <w:marLeft w:val="0"/>
                          <w:marRight w:val="0"/>
                          <w:marTop w:val="0"/>
                          <w:marBottom w:val="0"/>
                          <w:divBdr>
                            <w:top w:val="none" w:sz="0" w:space="0" w:color="auto"/>
                            <w:left w:val="none" w:sz="0" w:space="0" w:color="auto"/>
                            <w:bottom w:val="none" w:sz="0" w:space="0" w:color="auto"/>
                            <w:right w:val="none" w:sz="0" w:space="0" w:color="auto"/>
                          </w:divBdr>
                          <w:divsChild>
                            <w:div w:id="1484160850">
                              <w:marLeft w:val="0"/>
                              <w:marRight w:val="0"/>
                              <w:marTop w:val="0"/>
                              <w:marBottom w:val="0"/>
                              <w:divBdr>
                                <w:top w:val="none" w:sz="0" w:space="0" w:color="auto"/>
                                <w:left w:val="none" w:sz="0" w:space="0" w:color="auto"/>
                                <w:bottom w:val="none" w:sz="0" w:space="0" w:color="auto"/>
                                <w:right w:val="none" w:sz="0" w:space="0" w:color="auto"/>
                              </w:divBdr>
                              <w:divsChild>
                                <w:div w:id="1935047551">
                                  <w:marLeft w:val="0"/>
                                  <w:marRight w:val="0"/>
                                  <w:marTop w:val="0"/>
                                  <w:marBottom w:val="0"/>
                                  <w:divBdr>
                                    <w:top w:val="none" w:sz="0" w:space="0" w:color="auto"/>
                                    <w:left w:val="none" w:sz="0" w:space="0" w:color="auto"/>
                                    <w:bottom w:val="none" w:sz="0" w:space="0" w:color="auto"/>
                                    <w:right w:val="none" w:sz="0" w:space="0" w:color="auto"/>
                                  </w:divBdr>
                                  <w:divsChild>
                                    <w:div w:id="1041170502">
                                      <w:marLeft w:val="0"/>
                                      <w:marRight w:val="0"/>
                                      <w:marTop w:val="0"/>
                                      <w:marBottom w:val="0"/>
                                      <w:divBdr>
                                        <w:top w:val="none" w:sz="0" w:space="0" w:color="auto"/>
                                        <w:left w:val="none" w:sz="0" w:space="0" w:color="auto"/>
                                        <w:bottom w:val="none" w:sz="0" w:space="0" w:color="auto"/>
                                        <w:right w:val="none" w:sz="0" w:space="0" w:color="auto"/>
                                      </w:divBdr>
                                      <w:divsChild>
                                        <w:div w:id="2007585092">
                                          <w:marLeft w:val="0"/>
                                          <w:marRight w:val="0"/>
                                          <w:marTop w:val="0"/>
                                          <w:marBottom w:val="0"/>
                                          <w:divBdr>
                                            <w:top w:val="none" w:sz="0" w:space="0" w:color="auto"/>
                                            <w:left w:val="none" w:sz="0" w:space="0" w:color="auto"/>
                                            <w:bottom w:val="none" w:sz="0" w:space="0" w:color="auto"/>
                                            <w:right w:val="none" w:sz="0" w:space="0" w:color="auto"/>
                                          </w:divBdr>
                                          <w:divsChild>
                                            <w:div w:id="1166432275">
                                              <w:marLeft w:val="0"/>
                                              <w:marRight w:val="0"/>
                                              <w:marTop w:val="0"/>
                                              <w:marBottom w:val="0"/>
                                              <w:divBdr>
                                                <w:top w:val="none" w:sz="0" w:space="0" w:color="auto"/>
                                                <w:left w:val="none" w:sz="0" w:space="0" w:color="auto"/>
                                                <w:bottom w:val="none" w:sz="0" w:space="0" w:color="auto"/>
                                                <w:right w:val="none" w:sz="0" w:space="0" w:color="auto"/>
                                              </w:divBdr>
                                              <w:divsChild>
                                                <w:div w:id="1484927301">
                                                  <w:marLeft w:val="0"/>
                                                  <w:marRight w:val="0"/>
                                                  <w:marTop w:val="0"/>
                                                  <w:marBottom w:val="0"/>
                                                  <w:divBdr>
                                                    <w:top w:val="none" w:sz="0" w:space="0" w:color="auto"/>
                                                    <w:left w:val="none" w:sz="0" w:space="0" w:color="auto"/>
                                                    <w:bottom w:val="none" w:sz="0" w:space="0" w:color="auto"/>
                                                    <w:right w:val="none" w:sz="0" w:space="0" w:color="auto"/>
                                                  </w:divBdr>
                                                  <w:divsChild>
                                                    <w:div w:id="156120360">
                                                      <w:marLeft w:val="0"/>
                                                      <w:marRight w:val="0"/>
                                                      <w:marTop w:val="0"/>
                                                      <w:marBottom w:val="0"/>
                                                      <w:divBdr>
                                                        <w:top w:val="none" w:sz="0" w:space="0" w:color="auto"/>
                                                        <w:left w:val="none" w:sz="0" w:space="0" w:color="auto"/>
                                                        <w:bottom w:val="none" w:sz="0" w:space="0" w:color="auto"/>
                                                        <w:right w:val="none" w:sz="0" w:space="0" w:color="auto"/>
                                                      </w:divBdr>
                                                      <w:divsChild>
                                                        <w:div w:id="108673322">
                                                          <w:marLeft w:val="0"/>
                                                          <w:marRight w:val="0"/>
                                                          <w:marTop w:val="0"/>
                                                          <w:marBottom w:val="0"/>
                                                          <w:divBdr>
                                                            <w:top w:val="none" w:sz="0" w:space="0" w:color="auto"/>
                                                            <w:left w:val="none" w:sz="0" w:space="0" w:color="auto"/>
                                                            <w:bottom w:val="none" w:sz="0" w:space="0" w:color="auto"/>
                                                            <w:right w:val="none" w:sz="0" w:space="0" w:color="auto"/>
                                                          </w:divBdr>
                                                          <w:divsChild>
                                                            <w:div w:id="9162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0448335">
      <w:bodyDiv w:val="1"/>
      <w:marLeft w:val="0"/>
      <w:marRight w:val="0"/>
      <w:marTop w:val="0"/>
      <w:marBottom w:val="0"/>
      <w:divBdr>
        <w:top w:val="none" w:sz="0" w:space="0" w:color="auto"/>
        <w:left w:val="none" w:sz="0" w:space="0" w:color="auto"/>
        <w:bottom w:val="none" w:sz="0" w:space="0" w:color="auto"/>
        <w:right w:val="none" w:sz="0" w:space="0" w:color="auto"/>
      </w:divBdr>
      <w:divsChild>
        <w:div w:id="1559321103">
          <w:marLeft w:val="0"/>
          <w:marRight w:val="0"/>
          <w:marTop w:val="0"/>
          <w:marBottom w:val="0"/>
          <w:divBdr>
            <w:top w:val="none" w:sz="0" w:space="0" w:color="auto"/>
            <w:left w:val="none" w:sz="0" w:space="0" w:color="auto"/>
            <w:bottom w:val="none" w:sz="0" w:space="0" w:color="auto"/>
            <w:right w:val="none" w:sz="0" w:space="0" w:color="auto"/>
          </w:divBdr>
          <w:divsChild>
            <w:div w:id="1076591857">
              <w:marLeft w:val="0"/>
              <w:marRight w:val="0"/>
              <w:marTop w:val="0"/>
              <w:marBottom w:val="0"/>
              <w:divBdr>
                <w:top w:val="none" w:sz="0" w:space="0" w:color="auto"/>
                <w:left w:val="none" w:sz="0" w:space="0" w:color="auto"/>
                <w:bottom w:val="none" w:sz="0" w:space="0" w:color="auto"/>
                <w:right w:val="none" w:sz="0" w:space="0" w:color="auto"/>
              </w:divBdr>
              <w:divsChild>
                <w:div w:id="1524592296">
                  <w:marLeft w:val="0"/>
                  <w:marRight w:val="0"/>
                  <w:marTop w:val="0"/>
                  <w:marBottom w:val="0"/>
                  <w:divBdr>
                    <w:top w:val="none" w:sz="0" w:space="0" w:color="auto"/>
                    <w:left w:val="none" w:sz="0" w:space="0" w:color="auto"/>
                    <w:bottom w:val="none" w:sz="0" w:space="0" w:color="auto"/>
                    <w:right w:val="none" w:sz="0" w:space="0" w:color="auto"/>
                  </w:divBdr>
                  <w:divsChild>
                    <w:div w:id="278075986">
                      <w:marLeft w:val="0"/>
                      <w:marRight w:val="0"/>
                      <w:marTop w:val="0"/>
                      <w:marBottom w:val="0"/>
                      <w:divBdr>
                        <w:top w:val="none" w:sz="0" w:space="0" w:color="auto"/>
                        <w:left w:val="none" w:sz="0" w:space="0" w:color="auto"/>
                        <w:bottom w:val="none" w:sz="0" w:space="0" w:color="auto"/>
                        <w:right w:val="none" w:sz="0" w:space="0" w:color="auto"/>
                      </w:divBdr>
                      <w:divsChild>
                        <w:div w:id="1056733223">
                          <w:marLeft w:val="0"/>
                          <w:marRight w:val="0"/>
                          <w:marTop w:val="0"/>
                          <w:marBottom w:val="0"/>
                          <w:divBdr>
                            <w:top w:val="none" w:sz="0" w:space="0" w:color="auto"/>
                            <w:left w:val="none" w:sz="0" w:space="0" w:color="auto"/>
                            <w:bottom w:val="none" w:sz="0" w:space="0" w:color="auto"/>
                            <w:right w:val="none" w:sz="0" w:space="0" w:color="auto"/>
                          </w:divBdr>
                          <w:divsChild>
                            <w:div w:id="1110392451">
                              <w:marLeft w:val="0"/>
                              <w:marRight w:val="0"/>
                              <w:marTop w:val="0"/>
                              <w:marBottom w:val="0"/>
                              <w:divBdr>
                                <w:top w:val="none" w:sz="0" w:space="0" w:color="auto"/>
                                <w:left w:val="none" w:sz="0" w:space="0" w:color="auto"/>
                                <w:bottom w:val="none" w:sz="0" w:space="0" w:color="auto"/>
                                <w:right w:val="none" w:sz="0" w:space="0" w:color="auto"/>
                              </w:divBdr>
                              <w:divsChild>
                                <w:div w:id="1655139547">
                                  <w:marLeft w:val="0"/>
                                  <w:marRight w:val="0"/>
                                  <w:marTop w:val="0"/>
                                  <w:marBottom w:val="0"/>
                                  <w:divBdr>
                                    <w:top w:val="none" w:sz="0" w:space="0" w:color="auto"/>
                                    <w:left w:val="none" w:sz="0" w:space="0" w:color="auto"/>
                                    <w:bottom w:val="none" w:sz="0" w:space="0" w:color="auto"/>
                                    <w:right w:val="none" w:sz="0" w:space="0" w:color="auto"/>
                                  </w:divBdr>
                                  <w:divsChild>
                                    <w:div w:id="1957633772">
                                      <w:marLeft w:val="0"/>
                                      <w:marRight w:val="0"/>
                                      <w:marTop w:val="0"/>
                                      <w:marBottom w:val="0"/>
                                      <w:divBdr>
                                        <w:top w:val="none" w:sz="0" w:space="0" w:color="auto"/>
                                        <w:left w:val="none" w:sz="0" w:space="0" w:color="auto"/>
                                        <w:bottom w:val="none" w:sz="0" w:space="0" w:color="auto"/>
                                        <w:right w:val="none" w:sz="0" w:space="0" w:color="auto"/>
                                      </w:divBdr>
                                      <w:divsChild>
                                        <w:div w:id="716516138">
                                          <w:marLeft w:val="0"/>
                                          <w:marRight w:val="0"/>
                                          <w:marTop w:val="0"/>
                                          <w:marBottom w:val="0"/>
                                          <w:divBdr>
                                            <w:top w:val="none" w:sz="0" w:space="0" w:color="auto"/>
                                            <w:left w:val="none" w:sz="0" w:space="0" w:color="auto"/>
                                            <w:bottom w:val="none" w:sz="0" w:space="0" w:color="auto"/>
                                            <w:right w:val="none" w:sz="0" w:space="0" w:color="auto"/>
                                          </w:divBdr>
                                          <w:divsChild>
                                            <w:div w:id="724648188">
                                              <w:marLeft w:val="0"/>
                                              <w:marRight w:val="0"/>
                                              <w:marTop w:val="0"/>
                                              <w:marBottom w:val="0"/>
                                              <w:divBdr>
                                                <w:top w:val="none" w:sz="0" w:space="0" w:color="auto"/>
                                                <w:left w:val="none" w:sz="0" w:space="0" w:color="auto"/>
                                                <w:bottom w:val="none" w:sz="0" w:space="0" w:color="auto"/>
                                                <w:right w:val="none" w:sz="0" w:space="0" w:color="auto"/>
                                              </w:divBdr>
                                              <w:divsChild>
                                                <w:div w:id="470951816">
                                                  <w:marLeft w:val="0"/>
                                                  <w:marRight w:val="0"/>
                                                  <w:marTop w:val="0"/>
                                                  <w:marBottom w:val="0"/>
                                                  <w:divBdr>
                                                    <w:top w:val="none" w:sz="0" w:space="0" w:color="auto"/>
                                                    <w:left w:val="none" w:sz="0" w:space="0" w:color="auto"/>
                                                    <w:bottom w:val="none" w:sz="0" w:space="0" w:color="auto"/>
                                                    <w:right w:val="none" w:sz="0" w:space="0" w:color="auto"/>
                                                  </w:divBdr>
                                                  <w:divsChild>
                                                    <w:div w:id="553321153">
                                                      <w:marLeft w:val="0"/>
                                                      <w:marRight w:val="0"/>
                                                      <w:marTop w:val="0"/>
                                                      <w:marBottom w:val="0"/>
                                                      <w:divBdr>
                                                        <w:top w:val="none" w:sz="0" w:space="0" w:color="auto"/>
                                                        <w:left w:val="none" w:sz="0" w:space="0" w:color="auto"/>
                                                        <w:bottom w:val="none" w:sz="0" w:space="0" w:color="auto"/>
                                                        <w:right w:val="none" w:sz="0" w:space="0" w:color="auto"/>
                                                      </w:divBdr>
                                                      <w:divsChild>
                                                        <w:div w:id="1993554832">
                                                          <w:marLeft w:val="0"/>
                                                          <w:marRight w:val="0"/>
                                                          <w:marTop w:val="0"/>
                                                          <w:marBottom w:val="0"/>
                                                          <w:divBdr>
                                                            <w:top w:val="none" w:sz="0" w:space="0" w:color="auto"/>
                                                            <w:left w:val="none" w:sz="0" w:space="0" w:color="auto"/>
                                                            <w:bottom w:val="none" w:sz="0" w:space="0" w:color="auto"/>
                                                            <w:right w:val="none" w:sz="0" w:space="0" w:color="auto"/>
                                                          </w:divBdr>
                                                          <w:divsChild>
                                                            <w:div w:id="3377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3344212">
      <w:bodyDiv w:val="1"/>
      <w:marLeft w:val="0"/>
      <w:marRight w:val="0"/>
      <w:marTop w:val="0"/>
      <w:marBottom w:val="0"/>
      <w:divBdr>
        <w:top w:val="none" w:sz="0" w:space="0" w:color="auto"/>
        <w:left w:val="none" w:sz="0" w:space="0" w:color="auto"/>
        <w:bottom w:val="none" w:sz="0" w:space="0" w:color="auto"/>
        <w:right w:val="none" w:sz="0" w:space="0" w:color="auto"/>
      </w:divBdr>
      <w:divsChild>
        <w:div w:id="529876350">
          <w:marLeft w:val="0"/>
          <w:marRight w:val="0"/>
          <w:marTop w:val="0"/>
          <w:marBottom w:val="0"/>
          <w:divBdr>
            <w:top w:val="none" w:sz="0" w:space="0" w:color="auto"/>
            <w:left w:val="none" w:sz="0" w:space="0" w:color="auto"/>
            <w:bottom w:val="none" w:sz="0" w:space="0" w:color="auto"/>
            <w:right w:val="none" w:sz="0" w:space="0" w:color="auto"/>
          </w:divBdr>
          <w:divsChild>
            <w:div w:id="1851290693">
              <w:marLeft w:val="0"/>
              <w:marRight w:val="0"/>
              <w:marTop w:val="0"/>
              <w:marBottom w:val="0"/>
              <w:divBdr>
                <w:top w:val="none" w:sz="0" w:space="0" w:color="auto"/>
                <w:left w:val="none" w:sz="0" w:space="0" w:color="auto"/>
                <w:bottom w:val="none" w:sz="0" w:space="0" w:color="auto"/>
                <w:right w:val="none" w:sz="0" w:space="0" w:color="auto"/>
              </w:divBdr>
              <w:divsChild>
                <w:div w:id="366755914">
                  <w:marLeft w:val="0"/>
                  <w:marRight w:val="0"/>
                  <w:marTop w:val="0"/>
                  <w:marBottom w:val="0"/>
                  <w:divBdr>
                    <w:top w:val="none" w:sz="0" w:space="0" w:color="auto"/>
                    <w:left w:val="none" w:sz="0" w:space="0" w:color="auto"/>
                    <w:bottom w:val="none" w:sz="0" w:space="0" w:color="auto"/>
                    <w:right w:val="none" w:sz="0" w:space="0" w:color="auto"/>
                  </w:divBdr>
                  <w:divsChild>
                    <w:div w:id="1435711399">
                      <w:marLeft w:val="0"/>
                      <w:marRight w:val="0"/>
                      <w:marTop w:val="0"/>
                      <w:marBottom w:val="0"/>
                      <w:divBdr>
                        <w:top w:val="none" w:sz="0" w:space="0" w:color="auto"/>
                        <w:left w:val="none" w:sz="0" w:space="0" w:color="auto"/>
                        <w:bottom w:val="none" w:sz="0" w:space="0" w:color="auto"/>
                        <w:right w:val="none" w:sz="0" w:space="0" w:color="auto"/>
                      </w:divBdr>
                      <w:divsChild>
                        <w:div w:id="1517691889">
                          <w:marLeft w:val="0"/>
                          <w:marRight w:val="0"/>
                          <w:marTop w:val="0"/>
                          <w:marBottom w:val="0"/>
                          <w:divBdr>
                            <w:top w:val="none" w:sz="0" w:space="0" w:color="auto"/>
                            <w:left w:val="none" w:sz="0" w:space="0" w:color="auto"/>
                            <w:bottom w:val="none" w:sz="0" w:space="0" w:color="auto"/>
                            <w:right w:val="none" w:sz="0" w:space="0" w:color="auto"/>
                          </w:divBdr>
                          <w:divsChild>
                            <w:div w:id="1888302123">
                              <w:marLeft w:val="0"/>
                              <w:marRight w:val="0"/>
                              <w:marTop w:val="0"/>
                              <w:marBottom w:val="0"/>
                              <w:divBdr>
                                <w:top w:val="none" w:sz="0" w:space="0" w:color="auto"/>
                                <w:left w:val="none" w:sz="0" w:space="0" w:color="auto"/>
                                <w:bottom w:val="none" w:sz="0" w:space="0" w:color="auto"/>
                                <w:right w:val="none" w:sz="0" w:space="0" w:color="auto"/>
                              </w:divBdr>
                              <w:divsChild>
                                <w:div w:id="288973163">
                                  <w:marLeft w:val="0"/>
                                  <w:marRight w:val="0"/>
                                  <w:marTop w:val="0"/>
                                  <w:marBottom w:val="0"/>
                                  <w:divBdr>
                                    <w:top w:val="none" w:sz="0" w:space="0" w:color="auto"/>
                                    <w:left w:val="none" w:sz="0" w:space="0" w:color="auto"/>
                                    <w:bottom w:val="none" w:sz="0" w:space="0" w:color="auto"/>
                                    <w:right w:val="none" w:sz="0" w:space="0" w:color="auto"/>
                                  </w:divBdr>
                                  <w:divsChild>
                                    <w:div w:id="1926765420">
                                      <w:marLeft w:val="0"/>
                                      <w:marRight w:val="0"/>
                                      <w:marTop w:val="0"/>
                                      <w:marBottom w:val="0"/>
                                      <w:divBdr>
                                        <w:top w:val="none" w:sz="0" w:space="0" w:color="auto"/>
                                        <w:left w:val="none" w:sz="0" w:space="0" w:color="auto"/>
                                        <w:bottom w:val="none" w:sz="0" w:space="0" w:color="auto"/>
                                        <w:right w:val="none" w:sz="0" w:space="0" w:color="auto"/>
                                      </w:divBdr>
                                      <w:divsChild>
                                        <w:div w:id="1817527277">
                                          <w:marLeft w:val="0"/>
                                          <w:marRight w:val="0"/>
                                          <w:marTop w:val="0"/>
                                          <w:marBottom w:val="0"/>
                                          <w:divBdr>
                                            <w:top w:val="none" w:sz="0" w:space="0" w:color="auto"/>
                                            <w:left w:val="none" w:sz="0" w:space="0" w:color="auto"/>
                                            <w:bottom w:val="none" w:sz="0" w:space="0" w:color="auto"/>
                                            <w:right w:val="none" w:sz="0" w:space="0" w:color="auto"/>
                                          </w:divBdr>
                                          <w:divsChild>
                                            <w:div w:id="681855734">
                                              <w:marLeft w:val="0"/>
                                              <w:marRight w:val="0"/>
                                              <w:marTop w:val="0"/>
                                              <w:marBottom w:val="0"/>
                                              <w:divBdr>
                                                <w:top w:val="none" w:sz="0" w:space="0" w:color="auto"/>
                                                <w:left w:val="none" w:sz="0" w:space="0" w:color="auto"/>
                                                <w:bottom w:val="none" w:sz="0" w:space="0" w:color="auto"/>
                                                <w:right w:val="none" w:sz="0" w:space="0" w:color="auto"/>
                                              </w:divBdr>
                                              <w:divsChild>
                                                <w:div w:id="1687368678">
                                                  <w:marLeft w:val="0"/>
                                                  <w:marRight w:val="0"/>
                                                  <w:marTop w:val="0"/>
                                                  <w:marBottom w:val="0"/>
                                                  <w:divBdr>
                                                    <w:top w:val="none" w:sz="0" w:space="0" w:color="auto"/>
                                                    <w:left w:val="none" w:sz="0" w:space="0" w:color="auto"/>
                                                    <w:bottom w:val="none" w:sz="0" w:space="0" w:color="auto"/>
                                                    <w:right w:val="none" w:sz="0" w:space="0" w:color="auto"/>
                                                  </w:divBdr>
                                                  <w:divsChild>
                                                    <w:div w:id="1720588522">
                                                      <w:marLeft w:val="0"/>
                                                      <w:marRight w:val="0"/>
                                                      <w:marTop w:val="0"/>
                                                      <w:marBottom w:val="0"/>
                                                      <w:divBdr>
                                                        <w:top w:val="none" w:sz="0" w:space="0" w:color="auto"/>
                                                        <w:left w:val="none" w:sz="0" w:space="0" w:color="auto"/>
                                                        <w:bottom w:val="none" w:sz="0" w:space="0" w:color="auto"/>
                                                        <w:right w:val="none" w:sz="0" w:space="0" w:color="auto"/>
                                                      </w:divBdr>
                                                      <w:divsChild>
                                                        <w:div w:id="1085223735">
                                                          <w:marLeft w:val="0"/>
                                                          <w:marRight w:val="0"/>
                                                          <w:marTop w:val="0"/>
                                                          <w:marBottom w:val="0"/>
                                                          <w:divBdr>
                                                            <w:top w:val="none" w:sz="0" w:space="0" w:color="auto"/>
                                                            <w:left w:val="none" w:sz="0" w:space="0" w:color="auto"/>
                                                            <w:bottom w:val="none" w:sz="0" w:space="0" w:color="auto"/>
                                                            <w:right w:val="none" w:sz="0" w:space="0" w:color="auto"/>
                                                          </w:divBdr>
                                                          <w:divsChild>
                                                            <w:div w:id="1184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1076072">
      <w:bodyDiv w:val="1"/>
      <w:marLeft w:val="0"/>
      <w:marRight w:val="0"/>
      <w:marTop w:val="0"/>
      <w:marBottom w:val="0"/>
      <w:divBdr>
        <w:top w:val="none" w:sz="0" w:space="0" w:color="auto"/>
        <w:left w:val="none" w:sz="0" w:space="0" w:color="auto"/>
        <w:bottom w:val="none" w:sz="0" w:space="0" w:color="auto"/>
        <w:right w:val="none" w:sz="0" w:space="0" w:color="auto"/>
      </w:divBdr>
      <w:divsChild>
        <w:div w:id="854536549">
          <w:marLeft w:val="0"/>
          <w:marRight w:val="0"/>
          <w:marTop w:val="0"/>
          <w:marBottom w:val="0"/>
          <w:divBdr>
            <w:top w:val="none" w:sz="0" w:space="0" w:color="auto"/>
            <w:left w:val="none" w:sz="0" w:space="0" w:color="auto"/>
            <w:bottom w:val="none" w:sz="0" w:space="0" w:color="auto"/>
            <w:right w:val="none" w:sz="0" w:space="0" w:color="auto"/>
          </w:divBdr>
          <w:divsChild>
            <w:div w:id="165675059">
              <w:marLeft w:val="0"/>
              <w:marRight w:val="0"/>
              <w:marTop w:val="0"/>
              <w:marBottom w:val="0"/>
              <w:divBdr>
                <w:top w:val="none" w:sz="0" w:space="0" w:color="auto"/>
                <w:left w:val="none" w:sz="0" w:space="0" w:color="auto"/>
                <w:bottom w:val="none" w:sz="0" w:space="0" w:color="auto"/>
                <w:right w:val="none" w:sz="0" w:space="0" w:color="auto"/>
              </w:divBdr>
              <w:divsChild>
                <w:div w:id="725877610">
                  <w:marLeft w:val="0"/>
                  <w:marRight w:val="0"/>
                  <w:marTop w:val="0"/>
                  <w:marBottom w:val="0"/>
                  <w:divBdr>
                    <w:top w:val="none" w:sz="0" w:space="0" w:color="auto"/>
                    <w:left w:val="none" w:sz="0" w:space="0" w:color="auto"/>
                    <w:bottom w:val="none" w:sz="0" w:space="0" w:color="auto"/>
                    <w:right w:val="none" w:sz="0" w:space="0" w:color="auto"/>
                  </w:divBdr>
                  <w:divsChild>
                    <w:div w:id="1520508">
                      <w:marLeft w:val="0"/>
                      <w:marRight w:val="0"/>
                      <w:marTop w:val="0"/>
                      <w:marBottom w:val="0"/>
                      <w:divBdr>
                        <w:top w:val="none" w:sz="0" w:space="0" w:color="auto"/>
                        <w:left w:val="none" w:sz="0" w:space="0" w:color="auto"/>
                        <w:bottom w:val="none" w:sz="0" w:space="0" w:color="auto"/>
                        <w:right w:val="none" w:sz="0" w:space="0" w:color="auto"/>
                      </w:divBdr>
                      <w:divsChild>
                        <w:div w:id="1074232976">
                          <w:marLeft w:val="0"/>
                          <w:marRight w:val="0"/>
                          <w:marTop w:val="0"/>
                          <w:marBottom w:val="0"/>
                          <w:divBdr>
                            <w:top w:val="none" w:sz="0" w:space="0" w:color="auto"/>
                            <w:left w:val="none" w:sz="0" w:space="0" w:color="auto"/>
                            <w:bottom w:val="none" w:sz="0" w:space="0" w:color="auto"/>
                            <w:right w:val="none" w:sz="0" w:space="0" w:color="auto"/>
                          </w:divBdr>
                          <w:divsChild>
                            <w:div w:id="876282461">
                              <w:marLeft w:val="0"/>
                              <w:marRight w:val="0"/>
                              <w:marTop w:val="0"/>
                              <w:marBottom w:val="0"/>
                              <w:divBdr>
                                <w:top w:val="none" w:sz="0" w:space="0" w:color="auto"/>
                                <w:left w:val="none" w:sz="0" w:space="0" w:color="auto"/>
                                <w:bottom w:val="none" w:sz="0" w:space="0" w:color="auto"/>
                                <w:right w:val="none" w:sz="0" w:space="0" w:color="auto"/>
                              </w:divBdr>
                              <w:divsChild>
                                <w:div w:id="1332292616">
                                  <w:marLeft w:val="0"/>
                                  <w:marRight w:val="0"/>
                                  <w:marTop w:val="0"/>
                                  <w:marBottom w:val="0"/>
                                  <w:divBdr>
                                    <w:top w:val="none" w:sz="0" w:space="0" w:color="auto"/>
                                    <w:left w:val="none" w:sz="0" w:space="0" w:color="auto"/>
                                    <w:bottom w:val="none" w:sz="0" w:space="0" w:color="auto"/>
                                    <w:right w:val="none" w:sz="0" w:space="0" w:color="auto"/>
                                  </w:divBdr>
                                  <w:divsChild>
                                    <w:div w:id="2049182112">
                                      <w:marLeft w:val="0"/>
                                      <w:marRight w:val="0"/>
                                      <w:marTop w:val="0"/>
                                      <w:marBottom w:val="0"/>
                                      <w:divBdr>
                                        <w:top w:val="none" w:sz="0" w:space="0" w:color="auto"/>
                                        <w:left w:val="none" w:sz="0" w:space="0" w:color="auto"/>
                                        <w:bottom w:val="none" w:sz="0" w:space="0" w:color="auto"/>
                                        <w:right w:val="none" w:sz="0" w:space="0" w:color="auto"/>
                                      </w:divBdr>
                                      <w:divsChild>
                                        <w:div w:id="1914273287">
                                          <w:marLeft w:val="0"/>
                                          <w:marRight w:val="0"/>
                                          <w:marTop w:val="0"/>
                                          <w:marBottom w:val="0"/>
                                          <w:divBdr>
                                            <w:top w:val="none" w:sz="0" w:space="0" w:color="auto"/>
                                            <w:left w:val="none" w:sz="0" w:space="0" w:color="auto"/>
                                            <w:bottom w:val="none" w:sz="0" w:space="0" w:color="auto"/>
                                            <w:right w:val="none" w:sz="0" w:space="0" w:color="auto"/>
                                          </w:divBdr>
                                          <w:divsChild>
                                            <w:div w:id="547766700">
                                              <w:marLeft w:val="0"/>
                                              <w:marRight w:val="0"/>
                                              <w:marTop w:val="0"/>
                                              <w:marBottom w:val="0"/>
                                              <w:divBdr>
                                                <w:top w:val="none" w:sz="0" w:space="0" w:color="auto"/>
                                                <w:left w:val="none" w:sz="0" w:space="0" w:color="auto"/>
                                                <w:bottom w:val="none" w:sz="0" w:space="0" w:color="auto"/>
                                                <w:right w:val="none" w:sz="0" w:space="0" w:color="auto"/>
                                              </w:divBdr>
                                              <w:divsChild>
                                                <w:div w:id="1291781995">
                                                  <w:marLeft w:val="0"/>
                                                  <w:marRight w:val="0"/>
                                                  <w:marTop w:val="0"/>
                                                  <w:marBottom w:val="0"/>
                                                  <w:divBdr>
                                                    <w:top w:val="none" w:sz="0" w:space="0" w:color="auto"/>
                                                    <w:left w:val="none" w:sz="0" w:space="0" w:color="auto"/>
                                                    <w:bottom w:val="none" w:sz="0" w:space="0" w:color="auto"/>
                                                    <w:right w:val="none" w:sz="0" w:space="0" w:color="auto"/>
                                                  </w:divBdr>
                                                  <w:divsChild>
                                                    <w:div w:id="920989841">
                                                      <w:marLeft w:val="0"/>
                                                      <w:marRight w:val="0"/>
                                                      <w:marTop w:val="0"/>
                                                      <w:marBottom w:val="0"/>
                                                      <w:divBdr>
                                                        <w:top w:val="none" w:sz="0" w:space="0" w:color="auto"/>
                                                        <w:left w:val="none" w:sz="0" w:space="0" w:color="auto"/>
                                                        <w:bottom w:val="none" w:sz="0" w:space="0" w:color="auto"/>
                                                        <w:right w:val="none" w:sz="0" w:space="0" w:color="auto"/>
                                                      </w:divBdr>
                                                      <w:divsChild>
                                                        <w:div w:id="1833523124">
                                                          <w:marLeft w:val="0"/>
                                                          <w:marRight w:val="0"/>
                                                          <w:marTop w:val="0"/>
                                                          <w:marBottom w:val="0"/>
                                                          <w:divBdr>
                                                            <w:top w:val="none" w:sz="0" w:space="0" w:color="auto"/>
                                                            <w:left w:val="none" w:sz="0" w:space="0" w:color="auto"/>
                                                            <w:bottom w:val="none" w:sz="0" w:space="0" w:color="auto"/>
                                                            <w:right w:val="none" w:sz="0" w:space="0" w:color="auto"/>
                                                          </w:divBdr>
                                                          <w:divsChild>
                                                            <w:div w:id="5408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0060188">
      <w:bodyDiv w:val="1"/>
      <w:marLeft w:val="0"/>
      <w:marRight w:val="0"/>
      <w:marTop w:val="0"/>
      <w:marBottom w:val="0"/>
      <w:divBdr>
        <w:top w:val="none" w:sz="0" w:space="0" w:color="auto"/>
        <w:left w:val="none" w:sz="0" w:space="0" w:color="auto"/>
        <w:bottom w:val="none" w:sz="0" w:space="0" w:color="auto"/>
        <w:right w:val="none" w:sz="0" w:space="0" w:color="auto"/>
      </w:divBdr>
      <w:divsChild>
        <w:div w:id="727992989">
          <w:marLeft w:val="0"/>
          <w:marRight w:val="0"/>
          <w:marTop w:val="0"/>
          <w:marBottom w:val="0"/>
          <w:divBdr>
            <w:top w:val="none" w:sz="0" w:space="0" w:color="auto"/>
            <w:left w:val="none" w:sz="0" w:space="0" w:color="auto"/>
            <w:bottom w:val="none" w:sz="0" w:space="0" w:color="auto"/>
            <w:right w:val="none" w:sz="0" w:space="0" w:color="auto"/>
          </w:divBdr>
          <w:divsChild>
            <w:div w:id="1764105666">
              <w:marLeft w:val="0"/>
              <w:marRight w:val="0"/>
              <w:marTop w:val="0"/>
              <w:marBottom w:val="0"/>
              <w:divBdr>
                <w:top w:val="none" w:sz="0" w:space="0" w:color="auto"/>
                <w:left w:val="none" w:sz="0" w:space="0" w:color="auto"/>
                <w:bottom w:val="none" w:sz="0" w:space="0" w:color="auto"/>
                <w:right w:val="none" w:sz="0" w:space="0" w:color="auto"/>
              </w:divBdr>
              <w:divsChild>
                <w:div w:id="1059328537">
                  <w:marLeft w:val="0"/>
                  <w:marRight w:val="0"/>
                  <w:marTop w:val="0"/>
                  <w:marBottom w:val="0"/>
                  <w:divBdr>
                    <w:top w:val="none" w:sz="0" w:space="0" w:color="auto"/>
                    <w:left w:val="none" w:sz="0" w:space="0" w:color="auto"/>
                    <w:bottom w:val="none" w:sz="0" w:space="0" w:color="auto"/>
                    <w:right w:val="none" w:sz="0" w:space="0" w:color="auto"/>
                  </w:divBdr>
                  <w:divsChild>
                    <w:div w:id="817571344">
                      <w:marLeft w:val="0"/>
                      <w:marRight w:val="0"/>
                      <w:marTop w:val="0"/>
                      <w:marBottom w:val="0"/>
                      <w:divBdr>
                        <w:top w:val="none" w:sz="0" w:space="0" w:color="auto"/>
                        <w:left w:val="none" w:sz="0" w:space="0" w:color="auto"/>
                        <w:bottom w:val="none" w:sz="0" w:space="0" w:color="auto"/>
                        <w:right w:val="none" w:sz="0" w:space="0" w:color="auto"/>
                      </w:divBdr>
                      <w:divsChild>
                        <w:div w:id="1349064570">
                          <w:marLeft w:val="0"/>
                          <w:marRight w:val="0"/>
                          <w:marTop w:val="0"/>
                          <w:marBottom w:val="0"/>
                          <w:divBdr>
                            <w:top w:val="none" w:sz="0" w:space="0" w:color="auto"/>
                            <w:left w:val="none" w:sz="0" w:space="0" w:color="auto"/>
                            <w:bottom w:val="none" w:sz="0" w:space="0" w:color="auto"/>
                            <w:right w:val="none" w:sz="0" w:space="0" w:color="auto"/>
                          </w:divBdr>
                          <w:divsChild>
                            <w:div w:id="1721318920">
                              <w:marLeft w:val="0"/>
                              <w:marRight w:val="0"/>
                              <w:marTop w:val="0"/>
                              <w:marBottom w:val="0"/>
                              <w:divBdr>
                                <w:top w:val="none" w:sz="0" w:space="0" w:color="auto"/>
                                <w:left w:val="none" w:sz="0" w:space="0" w:color="auto"/>
                                <w:bottom w:val="none" w:sz="0" w:space="0" w:color="auto"/>
                                <w:right w:val="none" w:sz="0" w:space="0" w:color="auto"/>
                              </w:divBdr>
                              <w:divsChild>
                                <w:div w:id="1166478997">
                                  <w:marLeft w:val="0"/>
                                  <w:marRight w:val="0"/>
                                  <w:marTop w:val="0"/>
                                  <w:marBottom w:val="0"/>
                                  <w:divBdr>
                                    <w:top w:val="none" w:sz="0" w:space="0" w:color="auto"/>
                                    <w:left w:val="none" w:sz="0" w:space="0" w:color="auto"/>
                                    <w:bottom w:val="none" w:sz="0" w:space="0" w:color="auto"/>
                                    <w:right w:val="none" w:sz="0" w:space="0" w:color="auto"/>
                                  </w:divBdr>
                                  <w:divsChild>
                                    <w:div w:id="1865484324">
                                      <w:marLeft w:val="0"/>
                                      <w:marRight w:val="0"/>
                                      <w:marTop w:val="0"/>
                                      <w:marBottom w:val="0"/>
                                      <w:divBdr>
                                        <w:top w:val="none" w:sz="0" w:space="0" w:color="auto"/>
                                        <w:left w:val="none" w:sz="0" w:space="0" w:color="auto"/>
                                        <w:bottom w:val="none" w:sz="0" w:space="0" w:color="auto"/>
                                        <w:right w:val="none" w:sz="0" w:space="0" w:color="auto"/>
                                      </w:divBdr>
                                      <w:divsChild>
                                        <w:div w:id="1404062354">
                                          <w:marLeft w:val="0"/>
                                          <w:marRight w:val="0"/>
                                          <w:marTop w:val="0"/>
                                          <w:marBottom w:val="0"/>
                                          <w:divBdr>
                                            <w:top w:val="none" w:sz="0" w:space="0" w:color="auto"/>
                                            <w:left w:val="none" w:sz="0" w:space="0" w:color="auto"/>
                                            <w:bottom w:val="none" w:sz="0" w:space="0" w:color="auto"/>
                                            <w:right w:val="none" w:sz="0" w:space="0" w:color="auto"/>
                                          </w:divBdr>
                                          <w:divsChild>
                                            <w:div w:id="502942030">
                                              <w:marLeft w:val="0"/>
                                              <w:marRight w:val="0"/>
                                              <w:marTop w:val="0"/>
                                              <w:marBottom w:val="0"/>
                                              <w:divBdr>
                                                <w:top w:val="none" w:sz="0" w:space="0" w:color="auto"/>
                                                <w:left w:val="none" w:sz="0" w:space="0" w:color="auto"/>
                                                <w:bottom w:val="none" w:sz="0" w:space="0" w:color="auto"/>
                                                <w:right w:val="none" w:sz="0" w:space="0" w:color="auto"/>
                                              </w:divBdr>
                                              <w:divsChild>
                                                <w:div w:id="681931738">
                                                  <w:marLeft w:val="0"/>
                                                  <w:marRight w:val="0"/>
                                                  <w:marTop w:val="0"/>
                                                  <w:marBottom w:val="0"/>
                                                  <w:divBdr>
                                                    <w:top w:val="none" w:sz="0" w:space="0" w:color="auto"/>
                                                    <w:left w:val="none" w:sz="0" w:space="0" w:color="auto"/>
                                                    <w:bottom w:val="none" w:sz="0" w:space="0" w:color="auto"/>
                                                    <w:right w:val="none" w:sz="0" w:space="0" w:color="auto"/>
                                                  </w:divBdr>
                                                  <w:divsChild>
                                                    <w:div w:id="1560483886">
                                                      <w:marLeft w:val="0"/>
                                                      <w:marRight w:val="0"/>
                                                      <w:marTop w:val="0"/>
                                                      <w:marBottom w:val="0"/>
                                                      <w:divBdr>
                                                        <w:top w:val="none" w:sz="0" w:space="0" w:color="auto"/>
                                                        <w:left w:val="none" w:sz="0" w:space="0" w:color="auto"/>
                                                        <w:bottom w:val="none" w:sz="0" w:space="0" w:color="auto"/>
                                                        <w:right w:val="none" w:sz="0" w:space="0" w:color="auto"/>
                                                      </w:divBdr>
                                                      <w:divsChild>
                                                        <w:div w:id="1383141286">
                                                          <w:marLeft w:val="0"/>
                                                          <w:marRight w:val="0"/>
                                                          <w:marTop w:val="0"/>
                                                          <w:marBottom w:val="0"/>
                                                          <w:divBdr>
                                                            <w:top w:val="none" w:sz="0" w:space="0" w:color="auto"/>
                                                            <w:left w:val="none" w:sz="0" w:space="0" w:color="auto"/>
                                                            <w:bottom w:val="none" w:sz="0" w:space="0" w:color="auto"/>
                                                            <w:right w:val="none" w:sz="0" w:space="0" w:color="auto"/>
                                                          </w:divBdr>
                                                          <w:divsChild>
                                                            <w:div w:id="204505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0222382">
      <w:bodyDiv w:val="1"/>
      <w:marLeft w:val="0"/>
      <w:marRight w:val="0"/>
      <w:marTop w:val="0"/>
      <w:marBottom w:val="0"/>
      <w:divBdr>
        <w:top w:val="none" w:sz="0" w:space="0" w:color="auto"/>
        <w:left w:val="none" w:sz="0" w:space="0" w:color="auto"/>
        <w:bottom w:val="none" w:sz="0" w:space="0" w:color="auto"/>
        <w:right w:val="none" w:sz="0" w:space="0" w:color="auto"/>
      </w:divBdr>
      <w:divsChild>
        <w:div w:id="630131633">
          <w:marLeft w:val="0"/>
          <w:marRight w:val="0"/>
          <w:marTop w:val="0"/>
          <w:marBottom w:val="0"/>
          <w:divBdr>
            <w:top w:val="none" w:sz="0" w:space="0" w:color="auto"/>
            <w:left w:val="none" w:sz="0" w:space="0" w:color="auto"/>
            <w:bottom w:val="none" w:sz="0" w:space="0" w:color="auto"/>
            <w:right w:val="none" w:sz="0" w:space="0" w:color="auto"/>
          </w:divBdr>
          <w:divsChild>
            <w:div w:id="447898739">
              <w:marLeft w:val="0"/>
              <w:marRight w:val="0"/>
              <w:marTop w:val="0"/>
              <w:marBottom w:val="0"/>
              <w:divBdr>
                <w:top w:val="none" w:sz="0" w:space="0" w:color="auto"/>
                <w:left w:val="none" w:sz="0" w:space="0" w:color="auto"/>
                <w:bottom w:val="none" w:sz="0" w:space="0" w:color="auto"/>
                <w:right w:val="none" w:sz="0" w:space="0" w:color="auto"/>
              </w:divBdr>
              <w:divsChild>
                <w:div w:id="514422343">
                  <w:marLeft w:val="0"/>
                  <w:marRight w:val="0"/>
                  <w:marTop w:val="0"/>
                  <w:marBottom w:val="0"/>
                  <w:divBdr>
                    <w:top w:val="none" w:sz="0" w:space="0" w:color="auto"/>
                    <w:left w:val="none" w:sz="0" w:space="0" w:color="auto"/>
                    <w:bottom w:val="none" w:sz="0" w:space="0" w:color="auto"/>
                    <w:right w:val="none" w:sz="0" w:space="0" w:color="auto"/>
                  </w:divBdr>
                  <w:divsChild>
                    <w:div w:id="804738248">
                      <w:marLeft w:val="0"/>
                      <w:marRight w:val="0"/>
                      <w:marTop w:val="0"/>
                      <w:marBottom w:val="0"/>
                      <w:divBdr>
                        <w:top w:val="none" w:sz="0" w:space="0" w:color="auto"/>
                        <w:left w:val="none" w:sz="0" w:space="0" w:color="auto"/>
                        <w:bottom w:val="none" w:sz="0" w:space="0" w:color="auto"/>
                        <w:right w:val="none" w:sz="0" w:space="0" w:color="auto"/>
                      </w:divBdr>
                      <w:divsChild>
                        <w:div w:id="1608267424">
                          <w:marLeft w:val="0"/>
                          <w:marRight w:val="0"/>
                          <w:marTop w:val="0"/>
                          <w:marBottom w:val="0"/>
                          <w:divBdr>
                            <w:top w:val="none" w:sz="0" w:space="0" w:color="auto"/>
                            <w:left w:val="none" w:sz="0" w:space="0" w:color="auto"/>
                            <w:bottom w:val="none" w:sz="0" w:space="0" w:color="auto"/>
                            <w:right w:val="none" w:sz="0" w:space="0" w:color="auto"/>
                          </w:divBdr>
                          <w:divsChild>
                            <w:div w:id="528298347">
                              <w:marLeft w:val="0"/>
                              <w:marRight w:val="0"/>
                              <w:marTop w:val="0"/>
                              <w:marBottom w:val="0"/>
                              <w:divBdr>
                                <w:top w:val="none" w:sz="0" w:space="0" w:color="auto"/>
                                <w:left w:val="none" w:sz="0" w:space="0" w:color="auto"/>
                                <w:bottom w:val="none" w:sz="0" w:space="0" w:color="auto"/>
                                <w:right w:val="none" w:sz="0" w:space="0" w:color="auto"/>
                              </w:divBdr>
                              <w:divsChild>
                                <w:div w:id="1645160118">
                                  <w:marLeft w:val="0"/>
                                  <w:marRight w:val="0"/>
                                  <w:marTop w:val="0"/>
                                  <w:marBottom w:val="0"/>
                                  <w:divBdr>
                                    <w:top w:val="none" w:sz="0" w:space="0" w:color="auto"/>
                                    <w:left w:val="none" w:sz="0" w:space="0" w:color="auto"/>
                                    <w:bottom w:val="none" w:sz="0" w:space="0" w:color="auto"/>
                                    <w:right w:val="none" w:sz="0" w:space="0" w:color="auto"/>
                                  </w:divBdr>
                                  <w:divsChild>
                                    <w:div w:id="583147498">
                                      <w:marLeft w:val="0"/>
                                      <w:marRight w:val="0"/>
                                      <w:marTop w:val="0"/>
                                      <w:marBottom w:val="0"/>
                                      <w:divBdr>
                                        <w:top w:val="none" w:sz="0" w:space="0" w:color="auto"/>
                                        <w:left w:val="none" w:sz="0" w:space="0" w:color="auto"/>
                                        <w:bottom w:val="none" w:sz="0" w:space="0" w:color="auto"/>
                                        <w:right w:val="none" w:sz="0" w:space="0" w:color="auto"/>
                                      </w:divBdr>
                                      <w:divsChild>
                                        <w:div w:id="480578715">
                                          <w:marLeft w:val="0"/>
                                          <w:marRight w:val="0"/>
                                          <w:marTop w:val="0"/>
                                          <w:marBottom w:val="0"/>
                                          <w:divBdr>
                                            <w:top w:val="none" w:sz="0" w:space="0" w:color="auto"/>
                                            <w:left w:val="none" w:sz="0" w:space="0" w:color="auto"/>
                                            <w:bottom w:val="none" w:sz="0" w:space="0" w:color="auto"/>
                                            <w:right w:val="none" w:sz="0" w:space="0" w:color="auto"/>
                                          </w:divBdr>
                                          <w:divsChild>
                                            <w:div w:id="238683190">
                                              <w:marLeft w:val="0"/>
                                              <w:marRight w:val="0"/>
                                              <w:marTop w:val="0"/>
                                              <w:marBottom w:val="0"/>
                                              <w:divBdr>
                                                <w:top w:val="none" w:sz="0" w:space="0" w:color="auto"/>
                                                <w:left w:val="none" w:sz="0" w:space="0" w:color="auto"/>
                                                <w:bottom w:val="none" w:sz="0" w:space="0" w:color="auto"/>
                                                <w:right w:val="none" w:sz="0" w:space="0" w:color="auto"/>
                                              </w:divBdr>
                                              <w:divsChild>
                                                <w:div w:id="1342270415">
                                                  <w:marLeft w:val="0"/>
                                                  <w:marRight w:val="0"/>
                                                  <w:marTop w:val="0"/>
                                                  <w:marBottom w:val="0"/>
                                                  <w:divBdr>
                                                    <w:top w:val="none" w:sz="0" w:space="0" w:color="auto"/>
                                                    <w:left w:val="none" w:sz="0" w:space="0" w:color="auto"/>
                                                    <w:bottom w:val="none" w:sz="0" w:space="0" w:color="auto"/>
                                                    <w:right w:val="none" w:sz="0" w:space="0" w:color="auto"/>
                                                  </w:divBdr>
                                                  <w:divsChild>
                                                    <w:div w:id="1811247534">
                                                      <w:marLeft w:val="0"/>
                                                      <w:marRight w:val="0"/>
                                                      <w:marTop w:val="0"/>
                                                      <w:marBottom w:val="0"/>
                                                      <w:divBdr>
                                                        <w:top w:val="none" w:sz="0" w:space="0" w:color="auto"/>
                                                        <w:left w:val="none" w:sz="0" w:space="0" w:color="auto"/>
                                                        <w:bottom w:val="none" w:sz="0" w:space="0" w:color="auto"/>
                                                        <w:right w:val="none" w:sz="0" w:space="0" w:color="auto"/>
                                                      </w:divBdr>
                                                      <w:divsChild>
                                                        <w:div w:id="2112891626">
                                                          <w:marLeft w:val="0"/>
                                                          <w:marRight w:val="0"/>
                                                          <w:marTop w:val="0"/>
                                                          <w:marBottom w:val="0"/>
                                                          <w:divBdr>
                                                            <w:top w:val="none" w:sz="0" w:space="0" w:color="auto"/>
                                                            <w:left w:val="none" w:sz="0" w:space="0" w:color="auto"/>
                                                            <w:bottom w:val="none" w:sz="0" w:space="0" w:color="auto"/>
                                                            <w:right w:val="none" w:sz="0" w:space="0" w:color="auto"/>
                                                          </w:divBdr>
                                                          <w:divsChild>
                                                            <w:div w:id="12729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2725719">
      <w:bodyDiv w:val="1"/>
      <w:marLeft w:val="0"/>
      <w:marRight w:val="0"/>
      <w:marTop w:val="0"/>
      <w:marBottom w:val="0"/>
      <w:divBdr>
        <w:top w:val="none" w:sz="0" w:space="0" w:color="auto"/>
        <w:left w:val="none" w:sz="0" w:space="0" w:color="auto"/>
        <w:bottom w:val="none" w:sz="0" w:space="0" w:color="auto"/>
        <w:right w:val="none" w:sz="0" w:space="0" w:color="auto"/>
      </w:divBdr>
      <w:divsChild>
        <w:div w:id="2051490331">
          <w:marLeft w:val="0"/>
          <w:marRight w:val="0"/>
          <w:marTop w:val="0"/>
          <w:marBottom w:val="0"/>
          <w:divBdr>
            <w:top w:val="none" w:sz="0" w:space="0" w:color="auto"/>
            <w:left w:val="none" w:sz="0" w:space="0" w:color="auto"/>
            <w:bottom w:val="none" w:sz="0" w:space="0" w:color="auto"/>
            <w:right w:val="none" w:sz="0" w:space="0" w:color="auto"/>
          </w:divBdr>
          <w:divsChild>
            <w:div w:id="532502294">
              <w:marLeft w:val="0"/>
              <w:marRight w:val="0"/>
              <w:marTop w:val="0"/>
              <w:marBottom w:val="0"/>
              <w:divBdr>
                <w:top w:val="none" w:sz="0" w:space="0" w:color="auto"/>
                <w:left w:val="none" w:sz="0" w:space="0" w:color="auto"/>
                <w:bottom w:val="none" w:sz="0" w:space="0" w:color="auto"/>
                <w:right w:val="none" w:sz="0" w:space="0" w:color="auto"/>
              </w:divBdr>
              <w:divsChild>
                <w:div w:id="641083095">
                  <w:marLeft w:val="0"/>
                  <w:marRight w:val="0"/>
                  <w:marTop w:val="0"/>
                  <w:marBottom w:val="0"/>
                  <w:divBdr>
                    <w:top w:val="none" w:sz="0" w:space="0" w:color="auto"/>
                    <w:left w:val="none" w:sz="0" w:space="0" w:color="auto"/>
                    <w:bottom w:val="none" w:sz="0" w:space="0" w:color="auto"/>
                    <w:right w:val="none" w:sz="0" w:space="0" w:color="auto"/>
                  </w:divBdr>
                  <w:divsChild>
                    <w:div w:id="1275287863">
                      <w:marLeft w:val="0"/>
                      <w:marRight w:val="0"/>
                      <w:marTop w:val="0"/>
                      <w:marBottom w:val="0"/>
                      <w:divBdr>
                        <w:top w:val="none" w:sz="0" w:space="0" w:color="auto"/>
                        <w:left w:val="none" w:sz="0" w:space="0" w:color="auto"/>
                        <w:bottom w:val="none" w:sz="0" w:space="0" w:color="auto"/>
                        <w:right w:val="none" w:sz="0" w:space="0" w:color="auto"/>
                      </w:divBdr>
                      <w:divsChild>
                        <w:div w:id="1456212851">
                          <w:marLeft w:val="0"/>
                          <w:marRight w:val="0"/>
                          <w:marTop w:val="0"/>
                          <w:marBottom w:val="0"/>
                          <w:divBdr>
                            <w:top w:val="none" w:sz="0" w:space="0" w:color="auto"/>
                            <w:left w:val="none" w:sz="0" w:space="0" w:color="auto"/>
                            <w:bottom w:val="none" w:sz="0" w:space="0" w:color="auto"/>
                            <w:right w:val="none" w:sz="0" w:space="0" w:color="auto"/>
                          </w:divBdr>
                          <w:divsChild>
                            <w:div w:id="1725368306">
                              <w:marLeft w:val="0"/>
                              <w:marRight w:val="0"/>
                              <w:marTop w:val="0"/>
                              <w:marBottom w:val="0"/>
                              <w:divBdr>
                                <w:top w:val="none" w:sz="0" w:space="0" w:color="auto"/>
                                <w:left w:val="none" w:sz="0" w:space="0" w:color="auto"/>
                                <w:bottom w:val="none" w:sz="0" w:space="0" w:color="auto"/>
                                <w:right w:val="none" w:sz="0" w:space="0" w:color="auto"/>
                              </w:divBdr>
                              <w:divsChild>
                                <w:div w:id="305359842">
                                  <w:marLeft w:val="0"/>
                                  <w:marRight w:val="0"/>
                                  <w:marTop w:val="0"/>
                                  <w:marBottom w:val="0"/>
                                  <w:divBdr>
                                    <w:top w:val="none" w:sz="0" w:space="0" w:color="auto"/>
                                    <w:left w:val="none" w:sz="0" w:space="0" w:color="auto"/>
                                    <w:bottom w:val="none" w:sz="0" w:space="0" w:color="auto"/>
                                    <w:right w:val="none" w:sz="0" w:space="0" w:color="auto"/>
                                  </w:divBdr>
                                  <w:divsChild>
                                    <w:div w:id="1753040207">
                                      <w:marLeft w:val="0"/>
                                      <w:marRight w:val="0"/>
                                      <w:marTop w:val="0"/>
                                      <w:marBottom w:val="0"/>
                                      <w:divBdr>
                                        <w:top w:val="none" w:sz="0" w:space="0" w:color="auto"/>
                                        <w:left w:val="none" w:sz="0" w:space="0" w:color="auto"/>
                                        <w:bottom w:val="none" w:sz="0" w:space="0" w:color="auto"/>
                                        <w:right w:val="none" w:sz="0" w:space="0" w:color="auto"/>
                                      </w:divBdr>
                                      <w:divsChild>
                                        <w:div w:id="170149659">
                                          <w:marLeft w:val="0"/>
                                          <w:marRight w:val="0"/>
                                          <w:marTop w:val="0"/>
                                          <w:marBottom w:val="0"/>
                                          <w:divBdr>
                                            <w:top w:val="none" w:sz="0" w:space="0" w:color="auto"/>
                                            <w:left w:val="none" w:sz="0" w:space="0" w:color="auto"/>
                                            <w:bottom w:val="none" w:sz="0" w:space="0" w:color="auto"/>
                                            <w:right w:val="none" w:sz="0" w:space="0" w:color="auto"/>
                                          </w:divBdr>
                                          <w:divsChild>
                                            <w:div w:id="415327816">
                                              <w:marLeft w:val="0"/>
                                              <w:marRight w:val="0"/>
                                              <w:marTop w:val="0"/>
                                              <w:marBottom w:val="0"/>
                                              <w:divBdr>
                                                <w:top w:val="none" w:sz="0" w:space="0" w:color="auto"/>
                                                <w:left w:val="none" w:sz="0" w:space="0" w:color="auto"/>
                                                <w:bottom w:val="none" w:sz="0" w:space="0" w:color="auto"/>
                                                <w:right w:val="none" w:sz="0" w:space="0" w:color="auto"/>
                                              </w:divBdr>
                                              <w:divsChild>
                                                <w:div w:id="1233808429">
                                                  <w:marLeft w:val="0"/>
                                                  <w:marRight w:val="0"/>
                                                  <w:marTop w:val="0"/>
                                                  <w:marBottom w:val="0"/>
                                                  <w:divBdr>
                                                    <w:top w:val="none" w:sz="0" w:space="0" w:color="auto"/>
                                                    <w:left w:val="none" w:sz="0" w:space="0" w:color="auto"/>
                                                    <w:bottom w:val="none" w:sz="0" w:space="0" w:color="auto"/>
                                                    <w:right w:val="none" w:sz="0" w:space="0" w:color="auto"/>
                                                  </w:divBdr>
                                                  <w:divsChild>
                                                    <w:div w:id="998190245">
                                                      <w:marLeft w:val="0"/>
                                                      <w:marRight w:val="0"/>
                                                      <w:marTop w:val="0"/>
                                                      <w:marBottom w:val="0"/>
                                                      <w:divBdr>
                                                        <w:top w:val="none" w:sz="0" w:space="0" w:color="auto"/>
                                                        <w:left w:val="none" w:sz="0" w:space="0" w:color="auto"/>
                                                        <w:bottom w:val="none" w:sz="0" w:space="0" w:color="auto"/>
                                                        <w:right w:val="none" w:sz="0" w:space="0" w:color="auto"/>
                                                      </w:divBdr>
                                                      <w:divsChild>
                                                        <w:div w:id="474686251">
                                                          <w:marLeft w:val="0"/>
                                                          <w:marRight w:val="0"/>
                                                          <w:marTop w:val="0"/>
                                                          <w:marBottom w:val="0"/>
                                                          <w:divBdr>
                                                            <w:top w:val="none" w:sz="0" w:space="0" w:color="auto"/>
                                                            <w:left w:val="none" w:sz="0" w:space="0" w:color="auto"/>
                                                            <w:bottom w:val="none" w:sz="0" w:space="0" w:color="auto"/>
                                                            <w:right w:val="none" w:sz="0" w:space="0" w:color="auto"/>
                                                          </w:divBdr>
                                                          <w:divsChild>
                                                            <w:div w:id="3510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8703247">
      <w:bodyDiv w:val="1"/>
      <w:marLeft w:val="0"/>
      <w:marRight w:val="0"/>
      <w:marTop w:val="0"/>
      <w:marBottom w:val="0"/>
      <w:divBdr>
        <w:top w:val="none" w:sz="0" w:space="0" w:color="auto"/>
        <w:left w:val="none" w:sz="0" w:space="0" w:color="auto"/>
        <w:bottom w:val="none" w:sz="0" w:space="0" w:color="auto"/>
        <w:right w:val="none" w:sz="0" w:space="0" w:color="auto"/>
      </w:divBdr>
      <w:divsChild>
        <w:div w:id="1622107954">
          <w:marLeft w:val="0"/>
          <w:marRight w:val="0"/>
          <w:marTop w:val="0"/>
          <w:marBottom w:val="0"/>
          <w:divBdr>
            <w:top w:val="none" w:sz="0" w:space="0" w:color="auto"/>
            <w:left w:val="none" w:sz="0" w:space="0" w:color="auto"/>
            <w:bottom w:val="none" w:sz="0" w:space="0" w:color="auto"/>
            <w:right w:val="none" w:sz="0" w:space="0" w:color="auto"/>
          </w:divBdr>
          <w:divsChild>
            <w:div w:id="958684212">
              <w:marLeft w:val="0"/>
              <w:marRight w:val="0"/>
              <w:marTop w:val="0"/>
              <w:marBottom w:val="0"/>
              <w:divBdr>
                <w:top w:val="none" w:sz="0" w:space="0" w:color="auto"/>
                <w:left w:val="none" w:sz="0" w:space="0" w:color="auto"/>
                <w:bottom w:val="none" w:sz="0" w:space="0" w:color="auto"/>
                <w:right w:val="none" w:sz="0" w:space="0" w:color="auto"/>
              </w:divBdr>
              <w:divsChild>
                <w:div w:id="1772774699">
                  <w:marLeft w:val="0"/>
                  <w:marRight w:val="0"/>
                  <w:marTop w:val="0"/>
                  <w:marBottom w:val="0"/>
                  <w:divBdr>
                    <w:top w:val="none" w:sz="0" w:space="0" w:color="auto"/>
                    <w:left w:val="none" w:sz="0" w:space="0" w:color="auto"/>
                    <w:bottom w:val="none" w:sz="0" w:space="0" w:color="auto"/>
                    <w:right w:val="none" w:sz="0" w:space="0" w:color="auto"/>
                  </w:divBdr>
                  <w:divsChild>
                    <w:div w:id="37977910">
                      <w:marLeft w:val="0"/>
                      <w:marRight w:val="0"/>
                      <w:marTop w:val="0"/>
                      <w:marBottom w:val="0"/>
                      <w:divBdr>
                        <w:top w:val="none" w:sz="0" w:space="0" w:color="auto"/>
                        <w:left w:val="none" w:sz="0" w:space="0" w:color="auto"/>
                        <w:bottom w:val="none" w:sz="0" w:space="0" w:color="auto"/>
                        <w:right w:val="none" w:sz="0" w:space="0" w:color="auto"/>
                      </w:divBdr>
                      <w:divsChild>
                        <w:div w:id="167449024">
                          <w:marLeft w:val="0"/>
                          <w:marRight w:val="0"/>
                          <w:marTop w:val="0"/>
                          <w:marBottom w:val="0"/>
                          <w:divBdr>
                            <w:top w:val="none" w:sz="0" w:space="0" w:color="auto"/>
                            <w:left w:val="none" w:sz="0" w:space="0" w:color="auto"/>
                            <w:bottom w:val="none" w:sz="0" w:space="0" w:color="auto"/>
                            <w:right w:val="none" w:sz="0" w:space="0" w:color="auto"/>
                          </w:divBdr>
                          <w:divsChild>
                            <w:div w:id="77020331">
                              <w:marLeft w:val="0"/>
                              <w:marRight w:val="0"/>
                              <w:marTop w:val="0"/>
                              <w:marBottom w:val="0"/>
                              <w:divBdr>
                                <w:top w:val="none" w:sz="0" w:space="0" w:color="auto"/>
                                <w:left w:val="none" w:sz="0" w:space="0" w:color="auto"/>
                                <w:bottom w:val="none" w:sz="0" w:space="0" w:color="auto"/>
                                <w:right w:val="none" w:sz="0" w:space="0" w:color="auto"/>
                              </w:divBdr>
                              <w:divsChild>
                                <w:div w:id="1714883198">
                                  <w:marLeft w:val="0"/>
                                  <w:marRight w:val="0"/>
                                  <w:marTop w:val="0"/>
                                  <w:marBottom w:val="0"/>
                                  <w:divBdr>
                                    <w:top w:val="none" w:sz="0" w:space="0" w:color="auto"/>
                                    <w:left w:val="none" w:sz="0" w:space="0" w:color="auto"/>
                                    <w:bottom w:val="none" w:sz="0" w:space="0" w:color="auto"/>
                                    <w:right w:val="none" w:sz="0" w:space="0" w:color="auto"/>
                                  </w:divBdr>
                                  <w:divsChild>
                                    <w:div w:id="2046247213">
                                      <w:marLeft w:val="0"/>
                                      <w:marRight w:val="0"/>
                                      <w:marTop w:val="0"/>
                                      <w:marBottom w:val="0"/>
                                      <w:divBdr>
                                        <w:top w:val="none" w:sz="0" w:space="0" w:color="auto"/>
                                        <w:left w:val="none" w:sz="0" w:space="0" w:color="auto"/>
                                        <w:bottom w:val="none" w:sz="0" w:space="0" w:color="auto"/>
                                        <w:right w:val="none" w:sz="0" w:space="0" w:color="auto"/>
                                      </w:divBdr>
                                      <w:divsChild>
                                        <w:div w:id="2144954932">
                                          <w:marLeft w:val="0"/>
                                          <w:marRight w:val="0"/>
                                          <w:marTop w:val="0"/>
                                          <w:marBottom w:val="0"/>
                                          <w:divBdr>
                                            <w:top w:val="none" w:sz="0" w:space="0" w:color="auto"/>
                                            <w:left w:val="none" w:sz="0" w:space="0" w:color="auto"/>
                                            <w:bottom w:val="none" w:sz="0" w:space="0" w:color="auto"/>
                                            <w:right w:val="none" w:sz="0" w:space="0" w:color="auto"/>
                                          </w:divBdr>
                                          <w:divsChild>
                                            <w:div w:id="6518806">
                                              <w:marLeft w:val="0"/>
                                              <w:marRight w:val="0"/>
                                              <w:marTop w:val="0"/>
                                              <w:marBottom w:val="0"/>
                                              <w:divBdr>
                                                <w:top w:val="none" w:sz="0" w:space="0" w:color="auto"/>
                                                <w:left w:val="none" w:sz="0" w:space="0" w:color="auto"/>
                                                <w:bottom w:val="none" w:sz="0" w:space="0" w:color="auto"/>
                                                <w:right w:val="none" w:sz="0" w:space="0" w:color="auto"/>
                                              </w:divBdr>
                                              <w:divsChild>
                                                <w:div w:id="965769641">
                                                  <w:marLeft w:val="0"/>
                                                  <w:marRight w:val="0"/>
                                                  <w:marTop w:val="0"/>
                                                  <w:marBottom w:val="0"/>
                                                  <w:divBdr>
                                                    <w:top w:val="none" w:sz="0" w:space="0" w:color="auto"/>
                                                    <w:left w:val="none" w:sz="0" w:space="0" w:color="auto"/>
                                                    <w:bottom w:val="none" w:sz="0" w:space="0" w:color="auto"/>
                                                    <w:right w:val="none" w:sz="0" w:space="0" w:color="auto"/>
                                                  </w:divBdr>
                                                  <w:divsChild>
                                                    <w:div w:id="260770555">
                                                      <w:marLeft w:val="0"/>
                                                      <w:marRight w:val="0"/>
                                                      <w:marTop w:val="0"/>
                                                      <w:marBottom w:val="0"/>
                                                      <w:divBdr>
                                                        <w:top w:val="none" w:sz="0" w:space="0" w:color="auto"/>
                                                        <w:left w:val="none" w:sz="0" w:space="0" w:color="auto"/>
                                                        <w:bottom w:val="none" w:sz="0" w:space="0" w:color="auto"/>
                                                        <w:right w:val="none" w:sz="0" w:space="0" w:color="auto"/>
                                                      </w:divBdr>
                                                      <w:divsChild>
                                                        <w:div w:id="407194643">
                                                          <w:marLeft w:val="0"/>
                                                          <w:marRight w:val="0"/>
                                                          <w:marTop w:val="0"/>
                                                          <w:marBottom w:val="0"/>
                                                          <w:divBdr>
                                                            <w:top w:val="none" w:sz="0" w:space="0" w:color="auto"/>
                                                            <w:left w:val="none" w:sz="0" w:space="0" w:color="auto"/>
                                                            <w:bottom w:val="none" w:sz="0" w:space="0" w:color="auto"/>
                                                            <w:right w:val="none" w:sz="0" w:space="0" w:color="auto"/>
                                                          </w:divBdr>
                                                          <w:divsChild>
                                                            <w:div w:id="4583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0803541">
      <w:bodyDiv w:val="1"/>
      <w:marLeft w:val="0"/>
      <w:marRight w:val="0"/>
      <w:marTop w:val="0"/>
      <w:marBottom w:val="0"/>
      <w:divBdr>
        <w:top w:val="none" w:sz="0" w:space="0" w:color="auto"/>
        <w:left w:val="none" w:sz="0" w:space="0" w:color="auto"/>
        <w:bottom w:val="none" w:sz="0" w:space="0" w:color="auto"/>
        <w:right w:val="none" w:sz="0" w:space="0" w:color="auto"/>
      </w:divBdr>
      <w:divsChild>
        <w:div w:id="1569220683">
          <w:marLeft w:val="0"/>
          <w:marRight w:val="0"/>
          <w:marTop w:val="0"/>
          <w:marBottom w:val="0"/>
          <w:divBdr>
            <w:top w:val="none" w:sz="0" w:space="0" w:color="auto"/>
            <w:left w:val="none" w:sz="0" w:space="0" w:color="auto"/>
            <w:bottom w:val="none" w:sz="0" w:space="0" w:color="auto"/>
            <w:right w:val="none" w:sz="0" w:space="0" w:color="auto"/>
          </w:divBdr>
          <w:divsChild>
            <w:div w:id="1818305924">
              <w:marLeft w:val="0"/>
              <w:marRight w:val="0"/>
              <w:marTop w:val="0"/>
              <w:marBottom w:val="0"/>
              <w:divBdr>
                <w:top w:val="none" w:sz="0" w:space="0" w:color="auto"/>
                <w:left w:val="none" w:sz="0" w:space="0" w:color="auto"/>
                <w:bottom w:val="none" w:sz="0" w:space="0" w:color="auto"/>
                <w:right w:val="none" w:sz="0" w:space="0" w:color="auto"/>
              </w:divBdr>
              <w:divsChild>
                <w:div w:id="80294111">
                  <w:marLeft w:val="0"/>
                  <w:marRight w:val="0"/>
                  <w:marTop w:val="0"/>
                  <w:marBottom w:val="0"/>
                  <w:divBdr>
                    <w:top w:val="none" w:sz="0" w:space="0" w:color="auto"/>
                    <w:left w:val="none" w:sz="0" w:space="0" w:color="auto"/>
                    <w:bottom w:val="none" w:sz="0" w:space="0" w:color="auto"/>
                    <w:right w:val="none" w:sz="0" w:space="0" w:color="auto"/>
                  </w:divBdr>
                  <w:divsChild>
                    <w:div w:id="566690122">
                      <w:marLeft w:val="0"/>
                      <w:marRight w:val="0"/>
                      <w:marTop w:val="0"/>
                      <w:marBottom w:val="0"/>
                      <w:divBdr>
                        <w:top w:val="none" w:sz="0" w:space="0" w:color="auto"/>
                        <w:left w:val="none" w:sz="0" w:space="0" w:color="auto"/>
                        <w:bottom w:val="none" w:sz="0" w:space="0" w:color="auto"/>
                        <w:right w:val="none" w:sz="0" w:space="0" w:color="auto"/>
                      </w:divBdr>
                      <w:divsChild>
                        <w:div w:id="816805840">
                          <w:marLeft w:val="0"/>
                          <w:marRight w:val="0"/>
                          <w:marTop w:val="0"/>
                          <w:marBottom w:val="0"/>
                          <w:divBdr>
                            <w:top w:val="none" w:sz="0" w:space="0" w:color="auto"/>
                            <w:left w:val="none" w:sz="0" w:space="0" w:color="auto"/>
                            <w:bottom w:val="none" w:sz="0" w:space="0" w:color="auto"/>
                            <w:right w:val="none" w:sz="0" w:space="0" w:color="auto"/>
                          </w:divBdr>
                          <w:divsChild>
                            <w:div w:id="1290550207">
                              <w:marLeft w:val="0"/>
                              <w:marRight w:val="0"/>
                              <w:marTop w:val="0"/>
                              <w:marBottom w:val="0"/>
                              <w:divBdr>
                                <w:top w:val="none" w:sz="0" w:space="0" w:color="auto"/>
                                <w:left w:val="none" w:sz="0" w:space="0" w:color="auto"/>
                                <w:bottom w:val="none" w:sz="0" w:space="0" w:color="auto"/>
                                <w:right w:val="none" w:sz="0" w:space="0" w:color="auto"/>
                              </w:divBdr>
                              <w:divsChild>
                                <w:div w:id="622073456">
                                  <w:marLeft w:val="0"/>
                                  <w:marRight w:val="0"/>
                                  <w:marTop w:val="0"/>
                                  <w:marBottom w:val="0"/>
                                  <w:divBdr>
                                    <w:top w:val="none" w:sz="0" w:space="0" w:color="auto"/>
                                    <w:left w:val="none" w:sz="0" w:space="0" w:color="auto"/>
                                    <w:bottom w:val="none" w:sz="0" w:space="0" w:color="auto"/>
                                    <w:right w:val="none" w:sz="0" w:space="0" w:color="auto"/>
                                  </w:divBdr>
                                  <w:divsChild>
                                    <w:div w:id="521477943">
                                      <w:marLeft w:val="0"/>
                                      <w:marRight w:val="0"/>
                                      <w:marTop w:val="0"/>
                                      <w:marBottom w:val="0"/>
                                      <w:divBdr>
                                        <w:top w:val="none" w:sz="0" w:space="0" w:color="auto"/>
                                        <w:left w:val="none" w:sz="0" w:space="0" w:color="auto"/>
                                        <w:bottom w:val="none" w:sz="0" w:space="0" w:color="auto"/>
                                        <w:right w:val="none" w:sz="0" w:space="0" w:color="auto"/>
                                      </w:divBdr>
                                      <w:divsChild>
                                        <w:div w:id="1773864087">
                                          <w:marLeft w:val="0"/>
                                          <w:marRight w:val="0"/>
                                          <w:marTop w:val="0"/>
                                          <w:marBottom w:val="0"/>
                                          <w:divBdr>
                                            <w:top w:val="none" w:sz="0" w:space="0" w:color="auto"/>
                                            <w:left w:val="none" w:sz="0" w:space="0" w:color="auto"/>
                                            <w:bottom w:val="none" w:sz="0" w:space="0" w:color="auto"/>
                                            <w:right w:val="none" w:sz="0" w:space="0" w:color="auto"/>
                                          </w:divBdr>
                                          <w:divsChild>
                                            <w:div w:id="1286235202">
                                              <w:marLeft w:val="0"/>
                                              <w:marRight w:val="0"/>
                                              <w:marTop w:val="0"/>
                                              <w:marBottom w:val="0"/>
                                              <w:divBdr>
                                                <w:top w:val="none" w:sz="0" w:space="0" w:color="auto"/>
                                                <w:left w:val="none" w:sz="0" w:space="0" w:color="auto"/>
                                                <w:bottom w:val="none" w:sz="0" w:space="0" w:color="auto"/>
                                                <w:right w:val="none" w:sz="0" w:space="0" w:color="auto"/>
                                              </w:divBdr>
                                              <w:divsChild>
                                                <w:div w:id="1842157892">
                                                  <w:marLeft w:val="0"/>
                                                  <w:marRight w:val="0"/>
                                                  <w:marTop w:val="0"/>
                                                  <w:marBottom w:val="0"/>
                                                  <w:divBdr>
                                                    <w:top w:val="none" w:sz="0" w:space="0" w:color="auto"/>
                                                    <w:left w:val="none" w:sz="0" w:space="0" w:color="auto"/>
                                                    <w:bottom w:val="none" w:sz="0" w:space="0" w:color="auto"/>
                                                    <w:right w:val="none" w:sz="0" w:space="0" w:color="auto"/>
                                                  </w:divBdr>
                                                  <w:divsChild>
                                                    <w:div w:id="693578931">
                                                      <w:marLeft w:val="0"/>
                                                      <w:marRight w:val="0"/>
                                                      <w:marTop w:val="0"/>
                                                      <w:marBottom w:val="0"/>
                                                      <w:divBdr>
                                                        <w:top w:val="none" w:sz="0" w:space="0" w:color="auto"/>
                                                        <w:left w:val="none" w:sz="0" w:space="0" w:color="auto"/>
                                                        <w:bottom w:val="none" w:sz="0" w:space="0" w:color="auto"/>
                                                        <w:right w:val="none" w:sz="0" w:space="0" w:color="auto"/>
                                                      </w:divBdr>
                                                      <w:divsChild>
                                                        <w:div w:id="2129857187">
                                                          <w:marLeft w:val="0"/>
                                                          <w:marRight w:val="0"/>
                                                          <w:marTop w:val="0"/>
                                                          <w:marBottom w:val="0"/>
                                                          <w:divBdr>
                                                            <w:top w:val="none" w:sz="0" w:space="0" w:color="auto"/>
                                                            <w:left w:val="none" w:sz="0" w:space="0" w:color="auto"/>
                                                            <w:bottom w:val="none" w:sz="0" w:space="0" w:color="auto"/>
                                                            <w:right w:val="none" w:sz="0" w:space="0" w:color="auto"/>
                                                          </w:divBdr>
                                                          <w:divsChild>
                                                            <w:div w:id="7658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742717">
      <w:bodyDiv w:val="1"/>
      <w:marLeft w:val="0"/>
      <w:marRight w:val="0"/>
      <w:marTop w:val="0"/>
      <w:marBottom w:val="0"/>
      <w:divBdr>
        <w:top w:val="none" w:sz="0" w:space="0" w:color="auto"/>
        <w:left w:val="none" w:sz="0" w:space="0" w:color="auto"/>
        <w:bottom w:val="none" w:sz="0" w:space="0" w:color="auto"/>
        <w:right w:val="none" w:sz="0" w:space="0" w:color="auto"/>
      </w:divBdr>
      <w:divsChild>
        <w:div w:id="669719057">
          <w:marLeft w:val="0"/>
          <w:marRight w:val="0"/>
          <w:marTop w:val="0"/>
          <w:marBottom w:val="0"/>
          <w:divBdr>
            <w:top w:val="none" w:sz="0" w:space="0" w:color="auto"/>
            <w:left w:val="none" w:sz="0" w:space="0" w:color="auto"/>
            <w:bottom w:val="none" w:sz="0" w:space="0" w:color="auto"/>
            <w:right w:val="none" w:sz="0" w:space="0" w:color="auto"/>
          </w:divBdr>
          <w:divsChild>
            <w:div w:id="1561555894">
              <w:marLeft w:val="0"/>
              <w:marRight w:val="0"/>
              <w:marTop w:val="0"/>
              <w:marBottom w:val="0"/>
              <w:divBdr>
                <w:top w:val="none" w:sz="0" w:space="0" w:color="auto"/>
                <w:left w:val="none" w:sz="0" w:space="0" w:color="auto"/>
                <w:bottom w:val="none" w:sz="0" w:space="0" w:color="auto"/>
                <w:right w:val="none" w:sz="0" w:space="0" w:color="auto"/>
              </w:divBdr>
              <w:divsChild>
                <w:div w:id="217979007">
                  <w:marLeft w:val="0"/>
                  <w:marRight w:val="0"/>
                  <w:marTop w:val="0"/>
                  <w:marBottom w:val="0"/>
                  <w:divBdr>
                    <w:top w:val="none" w:sz="0" w:space="0" w:color="auto"/>
                    <w:left w:val="none" w:sz="0" w:space="0" w:color="auto"/>
                    <w:bottom w:val="none" w:sz="0" w:space="0" w:color="auto"/>
                    <w:right w:val="none" w:sz="0" w:space="0" w:color="auto"/>
                  </w:divBdr>
                  <w:divsChild>
                    <w:div w:id="1404259587">
                      <w:marLeft w:val="0"/>
                      <w:marRight w:val="0"/>
                      <w:marTop w:val="0"/>
                      <w:marBottom w:val="0"/>
                      <w:divBdr>
                        <w:top w:val="none" w:sz="0" w:space="0" w:color="auto"/>
                        <w:left w:val="none" w:sz="0" w:space="0" w:color="auto"/>
                        <w:bottom w:val="none" w:sz="0" w:space="0" w:color="auto"/>
                        <w:right w:val="none" w:sz="0" w:space="0" w:color="auto"/>
                      </w:divBdr>
                      <w:divsChild>
                        <w:div w:id="1107501451">
                          <w:marLeft w:val="0"/>
                          <w:marRight w:val="0"/>
                          <w:marTop w:val="0"/>
                          <w:marBottom w:val="0"/>
                          <w:divBdr>
                            <w:top w:val="none" w:sz="0" w:space="0" w:color="auto"/>
                            <w:left w:val="none" w:sz="0" w:space="0" w:color="auto"/>
                            <w:bottom w:val="none" w:sz="0" w:space="0" w:color="auto"/>
                            <w:right w:val="none" w:sz="0" w:space="0" w:color="auto"/>
                          </w:divBdr>
                          <w:divsChild>
                            <w:div w:id="1376001048">
                              <w:marLeft w:val="0"/>
                              <w:marRight w:val="0"/>
                              <w:marTop w:val="0"/>
                              <w:marBottom w:val="0"/>
                              <w:divBdr>
                                <w:top w:val="none" w:sz="0" w:space="0" w:color="auto"/>
                                <w:left w:val="none" w:sz="0" w:space="0" w:color="auto"/>
                                <w:bottom w:val="none" w:sz="0" w:space="0" w:color="auto"/>
                                <w:right w:val="none" w:sz="0" w:space="0" w:color="auto"/>
                              </w:divBdr>
                              <w:divsChild>
                                <w:div w:id="2103648494">
                                  <w:marLeft w:val="0"/>
                                  <w:marRight w:val="0"/>
                                  <w:marTop w:val="0"/>
                                  <w:marBottom w:val="0"/>
                                  <w:divBdr>
                                    <w:top w:val="none" w:sz="0" w:space="0" w:color="auto"/>
                                    <w:left w:val="none" w:sz="0" w:space="0" w:color="auto"/>
                                    <w:bottom w:val="none" w:sz="0" w:space="0" w:color="auto"/>
                                    <w:right w:val="none" w:sz="0" w:space="0" w:color="auto"/>
                                  </w:divBdr>
                                  <w:divsChild>
                                    <w:div w:id="1613125488">
                                      <w:marLeft w:val="0"/>
                                      <w:marRight w:val="0"/>
                                      <w:marTop w:val="0"/>
                                      <w:marBottom w:val="0"/>
                                      <w:divBdr>
                                        <w:top w:val="none" w:sz="0" w:space="0" w:color="auto"/>
                                        <w:left w:val="none" w:sz="0" w:space="0" w:color="auto"/>
                                        <w:bottom w:val="none" w:sz="0" w:space="0" w:color="auto"/>
                                        <w:right w:val="none" w:sz="0" w:space="0" w:color="auto"/>
                                      </w:divBdr>
                                      <w:divsChild>
                                        <w:div w:id="1366908740">
                                          <w:marLeft w:val="0"/>
                                          <w:marRight w:val="0"/>
                                          <w:marTop w:val="0"/>
                                          <w:marBottom w:val="0"/>
                                          <w:divBdr>
                                            <w:top w:val="none" w:sz="0" w:space="0" w:color="auto"/>
                                            <w:left w:val="none" w:sz="0" w:space="0" w:color="auto"/>
                                            <w:bottom w:val="none" w:sz="0" w:space="0" w:color="auto"/>
                                            <w:right w:val="none" w:sz="0" w:space="0" w:color="auto"/>
                                          </w:divBdr>
                                          <w:divsChild>
                                            <w:div w:id="242646540">
                                              <w:marLeft w:val="0"/>
                                              <w:marRight w:val="0"/>
                                              <w:marTop w:val="0"/>
                                              <w:marBottom w:val="0"/>
                                              <w:divBdr>
                                                <w:top w:val="none" w:sz="0" w:space="0" w:color="auto"/>
                                                <w:left w:val="none" w:sz="0" w:space="0" w:color="auto"/>
                                                <w:bottom w:val="none" w:sz="0" w:space="0" w:color="auto"/>
                                                <w:right w:val="none" w:sz="0" w:space="0" w:color="auto"/>
                                              </w:divBdr>
                                              <w:divsChild>
                                                <w:div w:id="46879160">
                                                  <w:marLeft w:val="0"/>
                                                  <w:marRight w:val="0"/>
                                                  <w:marTop w:val="0"/>
                                                  <w:marBottom w:val="0"/>
                                                  <w:divBdr>
                                                    <w:top w:val="none" w:sz="0" w:space="0" w:color="auto"/>
                                                    <w:left w:val="none" w:sz="0" w:space="0" w:color="auto"/>
                                                    <w:bottom w:val="none" w:sz="0" w:space="0" w:color="auto"/>
                                                    <w:right w:val="none" w:sz="0" w:space="0" w:color="auto"/>
                                                  </w:divBdr>
                                                  <w:divsChild>
                                                    <w:div w:id="884218929">
                                                      <w:marLeft w:val="0"/>
                                                      <w:marRight w:val="0"/>
                                                      <w:marTop w:val="0"/>
                                                      <w:marBottom w:val="0"/>
                                                      <w:divBdr>
                                                        <w:top w:val="none" w:sz="0" w:space="0" w:color="auto"/>
                                                        <w:left w:val="none" w:sz="0" w:space="0" w:color="auto"/>
                                                        <w:bottom w:val="none" w:sz="0" w:space="0" w:color="auto"/>
                                                        <w:right w:val="none" w:sz="0" w:space="0" w:color="auto"/>
                                                      </w:divBdr>
                                                      <w:divsChild>
                                                        <w:div w:id="1811097787">
                                                          <w:marLeft w:val="0"/>
                                                          <w:marRight w:val="0"/>
                                                          <w:marTop w:val="0"/>
                                                          <w:marBottom w:val="0"/>
                                                          <w:divBdr>
                                                            <w:top w:val="none" w:sz="0" w:space="0" w:color="auto"/>
                                                            <w:left w:val="none" w:sz="0" w:space="0" w:color="auto"/>
                                                            <w:bottom w:val="none" w:sz="0" w:space="0" w:color="auto"/>
                                                            <w:right w:val="none" w:sz="0" w:space="0" w:color="auto"/>
                                                          </w:divBdr>
                                                          <w:divsChild>
                                                            <w:div w:id="5518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6973541">
      <w:bodyDiv w:val="1"/>
      <w:marLeft w:val="0"/>
      <w:marRight w:val="0"/>
      <w:marTop w:val="0"/>
      <w:marBottom w:val="0"/>
      <w:divBdr>
        <w:top w:val="none" w:sz="0" w:space="0" w:color="auto"/>
        <w:left w:val="none" w:sz="0" w:space="0" w:color="auto"/>
        <w:bottom w:val="none" w:sz="0" w:space="0" w:color="auto"/>
        <w:right w:val="none" w:sz="0" w:space="0" w:color="auto"/>
      </w:divBdr>
      <w:divsChild>
        <w:div w:id="1865052412">
          <w:marLeft w:val="0"/>
          <w:marRight w:val="0"/>
          <w:marTop w:val="0"/>
          <w:marBottom w:val="0"/>
          <w:divBdr>
            <w:top w:val="none" w:sz="0" w:space="0" w:color="auto"/>
            <w:left w:val="none" w:sz="0" w:space="0" w:color="auto"/>
            <w:bottom w:val="none" w:sz="0" w:space="0" w:color="auto"/>
            <w:right w:val="none" w:sz="0" w:space="0" w:color="auto"/>
          </w:divBdr>
          <w:divsChild>
            <w:div w:id="1457336226">
              <w:marLeft w:val="0"/>
              <w:marRight w:val="0"/>
              <w:marTop w:val="0"/>
              <w:marBottom w:val="0"/>
              <w:divBdr>
                <w:top w:val="none" w:sz="0" w:space="0" w:color="auto"/>
                <w:left w:val="none" w:sz="0" w:space="0" w:color="auto"/>
                <w:bottom w:val="none" w:sz="0" w:space="0" w:color="auto"/>
                <w:right w:val="none" w:sz="0" w:space="0" w:color="auto"/>
              </w:divBdr>
              <w:divsChild>
                <w:div w:id="1391923837">
                  <w:marLeft w:val="0"/>
                  <w:marRight w:val="0"/>
                  <w:marTop w:val="0"/>
                  <w:marBottom w:val="0"/>
                  <w:divBdr>
                    <w:top w:val="none" w:sz="0" w:space="0" w:color="auto"/>
                    <w:left w:val="none" w:sz="0" w:space="0" w:color="auto"/>
                    <w:bottom w:val="none" w:sz="0" w:space="0" w:color="auto"/>
                    <w:right w:val="none" w:sz="0" w:space="0" w:color="auto"/>
                  </w:divBdr>
                  <w:divsChild>
                    <w:div w:id="2054889173">
                      <w:marLeft w:val="0"/>
                      <w:marRight w:val="0"/>
                      <w:marTop w:val="0"/>
                      <w:marBottom w:val="0"/>
                      <w:divBdr>
                        <w:top w:val="none" w:sz="0" w:space="0" w:color="auto"/>
                        <w:left w:val="none" w:sz="0" w:space="0" w:color="auto"/>
                        <w:bottom w:val="none" w:sz="0" w:space="0" w:color="auto"/>
                        <w:right w:val="none" w:sz="0" w:space="0" w:color="auto"/>
                      </w:divBdr>
                      <w:divsChild>
                        <w:div w:id="574247441">
                          <w:marLeft w:val="0"/>
                          <w:marRight w:val="0"/>
                          <w:marTop w:val="0"/>
                          <w:marBottom w:val="0"/>
                          <w:divBdr>
                            <w:top w:val="none" w:sz="0" w:space="0" w:color="auto"/>
                            <w:left w:val="none" w:sz="0" w:space="0" w:color="auto"/>
                            <w:bottom w:val="none" w:sz="0" w:space="0" w:color="auto"/>
                            <w:right w:val="none" w:sz="0" w:space="0" w:color="auto"/>
                          </w:divBdr>
                          <w:divsChild>
                            <w:div w:id="720978452">
                              <w:marLeft w:val="0"/>
                              <w:marRight w:val="0"/>
                              <w:marTop w:val="0"/>
                              <w:marBottom w:val="0"/>
                              <w:divBdr>
                                <w:top w:val="none" w:sz="0" w:space="0" w:color="auto"/>
                                <w:left w:val="none" w:sz="0" w:space="0" w:color="auto"/>
                                <w:bottom w:val="none" w:sz="0" w:space="0" w:color="auto"/>
                                <w:right w:val="none" w:sz="0" w:space="0" w:color="auto"/>
                              </w:divBdr>
                              <w:divsChild>
                                <w:div w:id="654450331">
                                  <w:marLeft w:val="0"/>
                                  <w:marRight w:val="0"/>
                                  <w:marTop w:val="0"/>
                                  <w:marBottom w:val="0"/>
                                  <w:divBdr>
                                    <w:top w:val="none" w:sz="0" w:space="0" w:color="auto"/>
                                    <w:left w:val="none" w:sz="0" w:space="0" w:color="auto"/>
                                    <w:bottom w:val="none" w:sz="0" w:space="0" w:color="auto"/>
                                    <w:right w:val="none" w:sz="0" w:space="0" w:color="auto"/>
                                  </w:divBdr>
                                  <w:divsChild>
                                    <w:div w:id="1433624177">
                                      <w:marLeft w:val="0"/>
                                      <w:marRight w:val="0"/>
                                      <w:marTop w:val="0"/>
                                      <w:marBottom w:val="0"/>
                                      <w:divBdr>
                                        <w:top w:val="none" w:sz="0" w:space="0" w:color="auto"/>
                                        <w:left w:val="none" w:sz="0" w:space="0" w:color="auto"/>
                                        <w:bottom w:val="none" w:sz="0" w:space="0" w:color="auto"/>
                                        <w:right w:val="none" w:sz="0" w:space="0" w:color="auto"/>
                                      </w:divBdr>
                                      <w:divsChild>
                                        <w:div w:id="1242180446">
                                          <w:marLeft w:val="0"/>
                                          <w:marRight w:val="0"/>
                                          <w:marTop w:val="0"/>
                                          <w:marBottom w:val="0"/>
                                          <w:divBdr>
                                            <w:top w:val="none" w:sz="0" w:space="0" w:color="auto"/>
                                            <w:left w:val="none" w:sz="0" w:space="0" w:color="auto"/>
                                            <w:bottom w:val="none" w:sz="0" w:space="0" w:color="auto"/>
                                            <w:right w:val="none" w:sz="0" w:space="0" w:color="auto"/>
                                          </w:divBdr>
                                          <w:divsChild>
                                            <w:div w:id="143620003">
                                              <w:marLeft w:val="0"/>
                                              <w:marRight w:val="0"/>
                                              <w:marTop w:val="0"/>
                                              <w:marBottom w:val="0"/>
                                              <w:divBdr>
                                                <w:top w:val="none" w:sz="0" w:space="0" w:color="auto"/>
                                                <w:left w:val="none" w:sz="0" w:space="0" w:color="auto"/>
                                                <w:bottom w:val="none" w:sz="0" w:space="0" w:color="auto"/>
                                                <w:right w:val="none" w:sz="0" w:space="0" w:color="auto"/>
                                              </w:divBdr>
                                              <w:divsChild>
                                                <w:div w:id="1728531428">
                                                  <w:marLeft w:val="0"/>
                                                  <w:marRight w:val="0"/>
                                                  <w:marTop w:val="0"/>
                                                  <w:marBottom w:val="0"/>
                                                  <w:divBdr>
                                                    <w:top w:val="none" w:sz="0" w:space="0" w:color="auto"/>
                                                    <w:left w:val="none" w:sz="0" w:space="0" w:color="auto"/>
                                                    <w:bottom w:val="none" w:sz="0" w:space="0" w:color="auto"/>
                                                    <w:right w:val="none" w:sz="0" w:space="0" w:color="auto"/>
                                                  </w:divBdr>
                                                  <w:divsChild>
                                                    <w:div w:id="406271529">
                                                      <w:marLeft w:val="0"/>
                                                      <w:marRight w:val="0"/>
                                                      <w:marTop w:val="0"/>
                                                      <w:marBottom w:val="0"/>
                                                      <w:divBdr>
                                                        <w:top w:val="none" w:sz="0" w:space="0" w:color="auto"/>
                                                        <w:left w:val="none" w:sz="0" w:space="0" w:color="auto"/>
                                                        <w:bottom w:val="none" w:sz="0" w:space="0" w:color="auto"/>
                                                        <w:right w:val="none" w:sz="0" w:space="0" w:color="auto"/>
                                                      </w:divBdr>
                                                      <w:divsChild>
                                                        <w:div w:id="868760067">
                                                          <w:marLeft w:val="0"/>
                                                          <w:marRight w:val="0"/>
                                                          <w:marTop w:val="0"/>
                                                          <w:marBottom w:val="0"/>
                                                          <w:divBdr>
                                                            <w:top w:val="none" w:sz="0" w:space="0" w:color="auto"/>
                                                            <w:left w:val="none" w:sz="0" w:space="0" w:color="auto"/>
                                                            <w:bottom w:val="none" w:sz="0" w:space="0" w:color="auto"/>
                                                            <w:right w:val="none" w:sz="0" w:space="0" w:color="auto"/>
                                                          </w:divBdr>
                                                          <w:divsChild>
                                                            <w:div w:id="21371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8478900">
      <w:bodyDiv w:val="1"/>
      <w:marLeft w:val="0"/>
      <w:marRight w:val="0"/>
      <w:marTop w:val="0"/>
      <w:marBottom w:val="0"/>
      <w:divBdr>
        <w:top w:val="none" w:sz="0" w:space="0" w:color="auto"/>
        <w:left w:val="none" w:sz="0" w:space="0" w:color="auto"/>
        <w:bottom w:val="none" w:sz="0" w:space="0" w:color="auto"/>
        <w:right w:val="none" w:sz="0" w:space="0" w:color="auto"/>
      </w:divBdr>
      <w:divsChild>
        <w:div w:id="2060662001">
          <w:marLeft w:val="0"/>
          <w:marRight w:val="0"/>
          <w:marTop w:val="0"/>
          <w:marBottom w:val="0"/>
          <w:divBdr>
            <w:top w:val="none" w:sz="0" w:space="0" w:color="auto"/>
            <w:left w:val="none" w:sz="0" w:space="0" w:color="auto"/>
            <w:bottom w:val="none" w:sz="0" w:space="0" w:color="auto"/>
            <w:right w:val="none" w:sz="0" w:space="0" w:color="auto"/>
          </w:divBdr>
          <w:divsChild>
            <w:div w:id="1557349991">
              <w:marLeft w:val="0"/>
              <w:marRight w:val="0"/>
              <w:marTop w:val="0"/>
              <w:marBottom w:val="0"/>
              <w:divBdr>
                <w:top w:val="none" w:sz="0" w:space="0" w:color="auto"/>
                <w:left w:val="none" w:sz="0" w:space="0" w:color="auto"/>
                <w:bottom w:val="none" w:sz="0" w:space="0" w:color="auto"/>
                <w:right w:val="none" w:sz="0" w:space="0" w:color="auto"/>
              </w:divBdr>
              <w:divsChild>
                <w:div w:id="347224073">
                  <w:marLeft w:val="0"/>
                  <w:marRight w:val="0"/>
                  <w:marTop w:val="0"/>
                  <w:marBottom w:val="0"/>
                  <w:divBdr>
                    <w:top w:val="none" w:sz="0" w:space="0" w:color="auto"/>
                    <w:left w:val="none" w:sz="0" w:space="0" w:color="auto"/>
                    <w:bottom w:val="none" w:sz="0" w:space="0" w:color="auto"/>
                    <w:right w:val="none" w:sz="0" w:space="0" w:color="auto"/>
                  </w:divBdr>
                  <w:divsChild>
                    <w:div w:id="99571125">
                      <w:marLeft w:val="0"/>
                      <w:marRight w:val="0"/>
                      <w:marTop w:val="0"/>
                      <w:marBottom w:val="0"/>
                      <w:divBdr>
                        <w:top w:val="none" w:sz="0" w:space="0" w:color="auto"/>
                        <w:left w:val="none" w:sz="0" w:space="0" w:color="auto"/>
                        <w:bottom w:val="none" w:sz="0" w:space="0" w:color="auto"/>
                        <w:right w:val="none" w:sz="0" w:space="0" w:color="auto"/>
                      </w:divBdr>
                      <w:divsChild>
                        <w:div w:id="95030316">
                          <w:marLeft w:val="0"/>
                          <w:marRight w:val="0"/>
                          <w:marTop w:val="0"/>
                          <w:marBottom w:val="0"/>
                          <w:divBdr>
                            <w:top w:val="none" w:sz="0" w:space="0" w:color="auto"/>
                            <w:left w:val="none" w:sz="0" w:space="0" w:color="auto"/>
                            <w:bottom w:val="none" w:sz="0" w:space="0" w:color="auto"/>
                            <w:right w:val="none" w:sz="0" w:space="0" w:color="auto"/>
                          </w:divBdr>
                          <w:divsChild>
                            <w:div w:id="1995834849">
                              <w:marLeft w:val="0"/>
                              <w:marRight w:val="0"/>
                              <w:marTop w:val="0"/>
                              <w:marBottom w:val="0"/>
                              <w:divBdr>
                                <w:top w:val="none" w:sz="0" w:space="0" w:color="auto"/>
                                <w:left w:val="none" w:sz="0" w:space="0" w:color="auto"/>
                                <w:bottom w:val="none" w:sz="0" w:space="0" w:color="auto"/>
                                <w:right w:val="none" w:sz="0" w:space="0" w:color="auto"/>
                              </w:divBdr>
                              <w:divsChild>
                                <w:div w:id="173883870">
                                  <w:marLeft w:val="0"/>
                                  <w:marRight w:val="0"/>
                                  <w:marTop w:val="0"/>
                                  <w:marBottom w:val="0"/>
                                  <w:divBdr>
                                    <w:top w:val="none" w:sz="0" w:space="0" w:color="auto"/>
                                    <w:left w:val="none" w:sz="0" w:space="0" w:color="auto"/>
                                    <w:bottom w:val="none" w:sz="0" w:space="0" w:color="auto"/>
                                    <w:right w:val="none" w:sz="0" w:space="0" w:color="auto"/>
                                  </w:divBdr>
                                  <w:divsChild>
                                    <w:div w:id="1209877552">
                                      <w:marLeft w:val="0"/>
                                      <w:marRight w:val="0"/>
                                      <w:marTop w:val="0"/>
                                      <w:marBottom w:val="0"/>
                                      <w:divBdr>
                                        <w:top w:val="none" w:sz="0" w:space="0" w:color="auto"/>
                                        <w:left w:val="none" w:sz="0" w:space="0" w:color="auto"/>
                                        <w:bottom w:val="none" w:sz="0" w:space="0" w:color="auto"/>
                                        <w:right w:val="none" w:sz="0" w:space="0" w:color="auto"/>
                                      </w:divBdr>
                                      <w:divsChild>
                                        <w:div w:id="48115090">
                                          <w:marLeft w:val="0"/>
                                          <w:marRight w:val="0"/>
                                          <w:marTop w:val="0"/>
                                          <w:marBottom w:val="0"/>
                                          <w:divBdr>
                                            <w:top w:val="none" w:sz="0" w:space="0" w:color="auto"/>
                                            <w:left w:val="none" w:sz="0" w:space="0" w:color="auto"/>
                                            <w:bottom w:val="none" w:sz="0" w:space="0" w:color="auto"/>
                                            <w:right w:val="none" w:sz="0" w:space="0" w:color="auto"/>
                                          </w:divBdr>
                                          <w:divsChild>
                                            <w:div w:id="1489983517">
                                              <w:marLeft w:val="0"/>
                                              <w:marRight w:val="0"/>
                                              <w:marTop w:val="0"/>
                                              <w:marBottom w:val="0"/>
                                              <w:divBdr>
                                                <w:top w:val="none" w:sz="0" w:space="0" w:color="auto"/>
                                                <w:left w:val="none" w:sz="0" w:space="0" w:color="auto"/>
                                                <w:bottom w:val="none" w:sz="0" w:space="0" w:color="auto"/>
                                                <w:right w:val="none" w:sz="0" w:space="0" w:color="auto"/>
                                              </w:divBdr>
                                              <w:divsChild>
                                                <w:div w:id="1335303739">
                                                  <w:marLeft w:val="0"/>
                                                  <w:marRight w:val="0"/>
                                                  <w:marTop w:val="0"/>
                                                  <w:marBottom w:val="0"/>
                                                  <w:divBdr>
                                                    <w:top w:val="none" w:sz="0" w:space="0" w:color="auto"/>
                                                    <w:left w:val="none" w:sz="0" w:space="0" w:color="auto"/>
                                                    <w:bottom w:val="none" w:sz="0" w:space="0" w:color="auto"/>
                                                    <w:right w:val="none" w:sz="0" w:space="0" w:color="auto"/>
                                                  </w:divBdr>
                                                  <w:divsChild>
                                                    <w:div w:id="1522669311">
                                                      <w:marLeft w:val="0"/>
                                                      <w:marRight w:val="0"/>
                                                      <w:marTop w:val="0"/>
                                                      <w:marBottom w:val="0"/>
                                                      <w:divBdr>
                                                        <w:top w:val="none" w:sz="0" w:space="0" w:color="auto"/>
                                                        <w:left w:val="none" w:sz="0" w:space="0" w:color="auto"/>
                                                        <w:bottom w:val="none" w:sz="0" w:space="0" w:color="auto"/>
                                                        <w:right w:val="none" w:sz="0" w:space="0" w:color="auto"/>
                                                      </w:divBdr>
                                                      <w:divsChild>
                                                        <w:div w:id="1781950931">
                                                          <w:marLeft w:val="0"/>
                                                          <w:marRight w:val="0"/>
                                                          <w:marTop w:val="0"/>
                                                          <w:marBottom w:val="0"/>
                                                          <w:divBdr>
                                                            <w:top w:val="none" w:sz="0" w:space="0" w:color="auto"/>
                                                            <w:left w:val="none" w:sz="0" w:space="0" w:color="auto"/>
                                                            <w:bottom w:val="none" w:sz="0" w:space="0" w:color="auto"/>
                                                            <w:right w:val="none" w:sz="0" w:space="0" w:color="auto"/>
                                                          </w:divBdr>
                                                          <w:divsChild>
                                                            <w:div w:id="1372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5538629">
      <w:bodyDiv w:val="1"/>
      <w:marLeft w:val="0"/>
      <w:marRight w:val="0"/>
      <w:marTop w:val="0"/>
      <w:marBottom w:val="0"/>
      <w:divBdr>
        <w:top w:val="none" w:sz="0" w:space="0" w:color="auto"/>
        <w:left w:val="none" w:sz="0" w:space="0" w:color="auto"/>
        <w:bottom w:val="none" w:sz="0" w:space="0" w:color="auto"/>
        <w:right w:val="none" w:sz="0" w:space="0" w:color="auto"/>
      </w:divBdr>
      <w:divsChild>
        <w:div w:id="393503678">
          <w:marLeft w:val="0"/>
          <w:marRight w:val="0"/>
          <w:marTop w:val="0"/>
          <w:marBottom w:val="0"/>
          <w:divBdr>
            <w:top w:val="none" w:sz="0" w:space="0" w:color="auto"/>
            <w:left w:val="none" w:sz="0" w:space="0" w:color="auto"/>
            <w:bottom w:val="none" w:sz="0" w:space="0" w:color="auto"/>
            <w:right w:val="none" w:sz="0" w:space="0" w:color="auto"/>
          </w:divBdr>
          <w:divsChild>
            <w:div w:id="1807309661">
              <w:marLeft w:val="0"/>
              <w:marRight w:val="0"/>
              <w:marTop w:val="0"/>
              <w:marBottom w:val="0"/>
              <w:divBdr>
                <w:top w:val="none" w:sz="0" w:space="0" w:color="auto"/>
                <w:left w:val="none" w:sz="0" w:space="0" w:color="auto"/>
                <w:bottom w:val="none" w:sz="0" w:space="0" w:color="auto"/>
                <w:right w:val="none" w:sz="0" w:space="0" w:color="auto"/>
              </w:divBdr>
              <w:divsChild>
                <w:div w:id="1566379515">
                  <w:marLeft w:val="0"/>
                  <w:marRight w:val="0"/>
                  <w:marTop w:val="0"/>
                  <w:marBottom w:val="0"/>
                  <w:divBdr>
                    <w:top w:val="none" w:sz="0" w:space="0" w:color="auto"/>
                    <w:left w:val="none" w:sz="0" w:space="0" w:color="auto"/>
                    <w:bottom w:val="none" w:sz="0" w:space="0" w:color="auto"/>
                    <w:right w:val="none" w:sz="0" w:space="0" w:color="auto"/>
                  </w:divBdr>
                  <w:divsChild>
                    <w:div w:id="187260997">
                      <w:marLeft w:val="0"/>
                      <w:marRight w:val="0"/>
                      <w:marTop w:val="0"/>
                      <w:marBottom w:val="0"/>
                      <w:divBdr>
                        <w:top w:val="none" w:sz="0" w:space="0" w:color="auto"/>
                        <w:left w:val="none" w:sz="0" w:space="0" w:color="auto"/>
                        <w:bottom w:val="none" w:sz="0" w:space="0" w:color="auto"/>
                        <w:right w:val="none" w:sz="0" w:space="0" w:color="auto"/>
                      </w:divBdr>
                      <w:divsChild>
                        <w:div w:id="493883437">
                          <w:marLeft w:val="0"/>
                          <w:marRight w:val="0"/>
                          <w:marTop w:val="0"/>
                          <w:marBottom w:val="0"/>
                          <w:divBdr>
                            <w:top w:val="none" w:sz="0" w:space="0" w:color="auto"/>
                            <w:left w:val="none" w:sz="0" w:space="0" w:color="auto"/>
                            <w:bottom w:val="none" w:sz="0" w:space="0" w:color="auto"/>
                            <w:right w:val="none" w:sz="0" w:space="0" w:color="auto"/>
                          </w:divBdr>
                          <w:divsChild>
                            <w:div w:id="830213845">
                              <w:marLeft w:val="0"/>
                              <w:marRight w:val="0"/>
                              <w:marTop w:val="0"/>
                              <w:marBottom w:val="0"/>
                              <w:divBdr>
                                <w:top w:val="none" w:sz="0" w:space="0" w:color="auto"/>
                                <w:left w:val="none" w:sz="0" w:space="0" w:color="auto"/>
                                <w:bottom w:val="none" w:sz="0" w:space="0" w:color="auto"/>
                                <w:right w:val="none" w:sz="0" w:space="0" w:color="auto"/>
                              </w:divBdr>
                              <w:divsChild>
                                <w:div w:id="950626002">
                                  <w:marLeft w:val="0"/>
                                  <w:marRight w:val="0"/>
                                  <w:marTop w:val="0"/>
                                  <w:marBottom w:val="0"/>
                                  <w:divBdr>
                                    <w:top w:val="none" w:sz="0" w:space="0" w:color="auto"/>
                                    <w:left w:val="none" w:sz="0" w:space="0" w:color="auto"/>
                                    <w:bottom w:val="none" w:sz="0" w:space="0" w:color="auto"/>
                                    <w:right w:val="none" w:sz="0" w:space="0" w:color="auto"/>
                                  </w:divBdr>
                                  <w:divsChild>
                                    <w:div w:id="223878581">
                                      <w:marLeft w:val="0"/>
                                      <w:marRight w:val="0"/>
                                      <w:marTop w:val="0"/>
                                      <w:marBottom w:val="0"/>
                                      <w:divBdr>
                                        <w:top w:val="none" w:sz="0" w:space="0" w:color="auto"/>
                                        <w:left w:val="none" w:sz="0" w:space="0" w:color="auto"/>
                                        <w:bottom w:val="none" w:sz="0" w:space="0" w:color="auto"/>
                                        <w:right w:val="none" w:sz="0" w:space="0" w:color="auto"/>
                                      </w:divBdr>
                                      <w:divsChild>
                                        <w:div w:id="48654293">
                                          <w:marLeft w:val="0"/>
                                          <w:marRight w:val="0"/>
                                          <w:marTop w:val="0"/>
                                          <w:marBottom w:val="0"/>
                                          <w:divBdr>
                                            <w:top w:val="none" w:sz="0" w:space="0" w:color="auto"/>
                                            <w:left w:val="none" w:sz="0" w:space="0" w:color="auto"/>
                                            <w:bottom w:val="none" w:sz="0" w:space="0" w:color="auto"/>
                                            <w:right w:val="none" w:sz="0" w:space="0" w:color="auto"/>
                                          </w:divBdr>
                                          <w:divsChild>
                                            <w:div w:id="1795520374">
                                              <w:marLeft w:val="0"/>
                                              <w:marRight w:val="0"/>
                                              <w:marTop w:val="0"/>
                                              <w:marBottom w:val="0"/>
                                              <w:divBdr>
                                                <w:top w:val="none" w:sz="0" w:space="0" w:color="auto"/>
                                                <w:left w:val="none" w:sz="0" w:space="0" w:color="auto"/>
                                                <w:bottom w:val="none" w:sz="0" w:space="0" w:color="auto"/>
                                                <w:right w:val="none" w:sz="0" w:space="0" w:color="auto"/>
                                              </w:divBdr>
                                              <w:divsChild>
                                                <w:div w:id="873427892">
                                                  <w:marLeft w:val="0"/>
                                                  <w:marRight w:val="0"/>
                                                  <w:marTop w:val="0"/>
                                                  <w:marBottom w:val="0"/>
                                                  <w:divBdr>
                                                    <w:top w:val="none" w:sz="0" w:space="0" w:color="auto"/>
                                                    <w:left w:val="none" w:sz="0" w:space="0" w:color="auto"/>
                                                    <w:bottom w:val="none" w:sz="0" w:space="0" w:color="auto"/>
                                                    <w:right w:val="none" w:sz="0" w:space="0" w:color="auto"/>
                                                  </w:divBdr>
                                                  <w:divsChild>
                                                    <w:div w:id="1214002932">
                                                      <w:marLeft w:val="0"/>
                                                      <w:marRight w:val="0"/>
                                                      <w:marTop w:val="0"/>
                                                      <w:marBottom w:val="0"/>
                                                      <w:divBdr>
                                                        <w:top w:val="none" w:sz="0" w:space="0" w:color="auto"/>
                                                        <w:left w:val="none" w:sz="0" w:space="0" w:color="auto"/>
                                                        <w:bottom w:val="none" w:sz="0" w:space="0" w:color="auto"/>
                                                        <w:right w:val="none" w:sz="0" w:space="0" w:color="auto"/>
                                                      </w:divBdr>
                                                      <w:divsChild>
                                                        <w:div w:id="1542475133">
                                                          <w:marLeft w:val="0"/>
                                                          <w:marRight w:val="0"/>
                                                          <w:marTop w:val="0"/>
                                                          <w:marBottom w:val="0"/>
                                                          <w:divBdr>
                                                            <w:top w:val="none" w:sz="0" w:space="0" w:color="auto"/>
                                                            <w:left w:val="none" w:sz="0" w:space="0" w:color="auto"/>
                                                            <w:bottom w:val="none" w:sz="0" w:space="0" w:color="auto"/>
                                                            <w:right w:val="none" w:sz="0" w:space="0" w:color="auto"/>
                                                          </w:divBdr>
                                                          <w:divsChild>
                                                            <w:div w:id="6250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3835196">
      <w:bodyDiv w:val="1"/>
      <w:marLeft w:val="0"/>
      <w:marRight w:val="0"/>
      <w:marTop w:val="0"/>
      <w:marBottom w:val="0"/>
      <w:divBdr>
        <w:top w:val="none" w:sz="0" w:space="0" w:color="auto"/>
        <w:left w:val="none" w:sz="0" w:space="0" w:color="auto"/>
        <w:bottom w:val="none" w:sz="0" w:space="0" w:color="auto"/>
        <w:right w:val="none" w:sz="0" w:space="0" w:color="auto"/>
      </w:divBdr>
      <w:divsChild>
        <w:div w:id="1009674588">
          <w:marLeft w:val="0"/>
          <w:marRight w:val="0"/>
          <w:marTop w:val="0"/>
          <w:marBottom w:val="0"/>
          <w:divBdr>
            <w:top w:val="none" w:sz="0" w:space="0" w:color="auto"/>
            <w:left w:val="none" w:sz="0" w:space="0" w:color="auto"/>
            <w:bottom w:val="none" w:sz="0" w:space="0" w:color="auto"/>
            <w:right w:val="none" w:sz="0" w:space="0" w:color="auto"/>
          </w:divBdr>
          <w:divsChild>
            <w:div w:id="1502431499">
              <w:marLeft w:val="0"/>
              <w:marRight w:val="0"/>
              <w:marTop w:val="0"/>
              <w:marBottom w:val="0"/>
              <w:divBdr>
                <w:top w:val="none" w:sz="0" w:space="0" w:color="auto"/>
                <w:left w:val="none" w:sz="0" w:space="0" w:color="auto"/>
                <w:bottom w:val="none" w:sz="0" w:space="0" w:color="auto"/>
                <w:right w:val="none" w:sz="0" w:space="0" w:color="auto"/>
              </w:divBdr>
              <w:divsChild>
                <w:div w:id="1256591186">
                  <w:marLeft w:val="0"/>
                  <w:marRight w:val="0"/>
                  <w:marTop w:val="0"/>
                  <w:marBottom w:val="0"/>
                  <w:divBdr>
                    <w:top w:val="none" w:sz="0" w:space="0" w:color="auto"/>
                    <w:left w:val="none" w:sz="0" w:space="0" w:color="auto"/>
                    <w:bottom w:val="none" w:sz="0" w:space="0" w:color="auto"/>
                    <w:right w:val="none" w:sz="0" w:space="0" w:color="auto"/>
                  </w:divBdr>
                  <w:divsChild>
                    <w:div w:id="785150642">
                      <w:marLeft w:val="0"/>
                      <w:marRight w:val="0"/>
                      <w:marTop w:val="0"/>
                      <w:marBottom w:val="0"/>
                      <w:divBdr>
                        <w:top w:val="none" w:sz="0" w:space="0" w:color="auto"/>
                        <w:left w:val="none" w:sz="0" w:space="0" w:color="auto"/>
                        <w:bottom w:val="none" w:sz="0" w:space="0" w:color="auto"/>
                        <w:right w:val="none" w:sz="0" w:space="0" w:color="auto"/>
                      </w:divBdr>
                      <w:divsChild>
                        <w:div w:id="1767919249">
                          <w:marLeft w:val="0"/>
                          <w:marRight w:val="0"/>
                          <w:marTop w:val="0"/>
                          <w:marBottom w:val="0"/>
                          <w:divBdr>
                            <w:top w:val="none" w:sz="0" w:space="0" w:color="auto"/>
                            <w:left w:val="none" w:sz="0" w:space="0" w:color="auto"/>
                            <w:bottom w:val="none" w:sz="0" w:space="0" w:color="auto"/>
                            <w:right w:val="none" w:sz="0" w:space="0" w:color="auto"/>
                          </w:divBdr>
                          <w:divsChild>
                            <w:div w:id="57437041">
                              <w:marLeft w:val="0"/>
                              <w:marRight w:val="0"/>
                              <w:marTop w:val="0"/>
                              <w:marBottom w:val="0"/>
                              <w:divBdr>
                                <w:top w:val="none" w:sz="0" w:space="0" w:color="auto"/>
                                <w:left w:val="none" w:sz="0" w:space="0" w:color="auto"/>
                                <w:bottom w:val="none" w:sz="0" w:space="0" w:color="auto"/>
                                <w:right w:val="none" w:sz="0" w:space="0" w:color="auto"/>
                              </w:divBdr>
                              <w:divsChild>
                                <w:div w:id="1830637767">
                                  <w:marLeft w:val="0"/>
                                  <w:marRight w:val="0"/>
                                  <w:marTop w:val="0"/>
                                  <w:marBottom w:val="0"/>
                                  <w:divBdr>
                                    <w:top w:val="none" w:sz="0" w:space="0" w:color="auto"/>
                                    <w:left w:val="none" w:sz="0" w:space="0" w:color="auto"/>
                                    <w:bottom w:val="none" w:sz="0" w:space="0" w:color="auto"/>
                                    <w:right w:val="none" w:sz="0" w:space="0" w:color="auto"/>
                                  </w:divBdr>
                                  <w:divsChild>
                                    <w:div w:id="936716914">
                                      <w:marLeft w:val="0"/>
                                      <w:marRight w:val="0"/>
                                      <w:marTop w:val="0"/>
                                      <w:marBottom w:val="0"/>
                                      <w:divBdr>
                                        <w:top w:val="none" w:sz="0" w:space="0" w:color="auto"/>
                                        <w:left w:val="none" w:sz="0" w:space="0" w:color="auto"/>
                                        <w:bottom w:val="none" w:sz="0" w:space="0" w:color="auto"/>
                                        <w:right w:val="none" w:sz="0" w:space="0" w:color="auto"/>
                                      </w:divBdr>
                                      <w:divsChild>
                                        <w:div w:id="615722859">
                                          <w:marLeft w:val="0"/>
                                          <w:marRight w:val="0"/>
                                          <w:marTop w:val="0"/>
                                          <w:marBottom w:val="0"/>
                                          <w:divBdr>
                                            <w:top w:val="none" w:sz="0" w:space="0" w:color="auto"/>
                                            <w:left w:val="none" w:sz="0" w:space="0" w:color="auto"/>
                                            <w:bottom w:val="none" w:sz="0" w:space="0" w:color="auto"/>
                                            <w:right w:val="none" w:sz="0" w:space="0" w:color="auto"/>
                                          </w:divBdr>
                                          <w:divsChild>
                                            <w:div w:id="1990330122">
                                              <w:marLeft w:val="0"/>
                                              <w:marRight w:val="0"/>
                                              <w:marTop w:val="0"/>
                                              <w:marBottom w:val="0"/>
                                              <w:divBdr>
                                                <w:top w:val="none" w:sz="0" w:space="0" w:color="auto"/>
                                                <w:left w:val="none" w:sz="0" w:space="0" w:color="auto"/>
                                                <w:bottom w:val="none" w:sz="0" w:space="0" w:color="auto"/>
                                                <w:right w:val="none" w:sz="0" w:space="0" w:color="auto"/>
                                              </w:divBdr>
                                              <w:divsChild>
                                                <w:div w:id="2102482082">
                                                  <w:marLeft w:val="0"/>
                                                  <w:marRight w:val="0"/>
                                                  <w:marTop w:val="0"/>
                                                  <w:marBottom w:val="0"/>
                                                  <w:divBdr>
                                                    <w:top w:val="none" w:sz="0" w:space="0" w:color="auto"/>
                                                    <w:left w:val="none" w:sz="0" w:space="0" w:color="auto"/>
                                                    <w:bottom w:val="none" w:sz="0" w:space="0" w:color="auto"/>
                                                    <w:right w:val="none" w:sz="0" w:space="0" w:color="auto"/>
                                                  </w:divBdr>
                                                  <w:divsChild>
                                                    <w:div w:id="81948549">
                                                      <w:marLeft w:val="0"/>
                                                      <w:marRight w:val="0"/>
                                                      <w:marTop w:val="0"/>
                                                      <w:marBottom w:val="0"/>
                                                      <w:divBdr>
                                                        <w:top w:val="none" w:sz="0" w:space="0" w:color="auto"/>
                                                        <w:left w:val="none" w:sz="0" w:space="0" w:color="auto"/>
                                                        <w:bottom w:val="none" w:sz="0" w:space="0" w:color="auto"/>
                                                        <w:right w:val="none" w:sz="0" w:space="0" w:color="auto"/>
                                                      </w:divBdr>
                                                      <w:divsChild>
                                                        <w:div w:id="1462461931">
                                                          <w:marLeft w:val="0"/>
                                                          <w:marRight w:val="0"/>
                                                          <w:marTop w:val="0"/>
                                                          <w:marBottom w:val="0"/>
                                                          <w:divBdr>
                                                            <w:top w:val="none" w:sz="0" w:space="0" w:color="auto"/>
                                                            <w:left w:val="none" w:sz="0" w:space="0" w:color="auto"/>
                                                            <w:bottom w:val="none" w:sz="0" w:space="0" w:color="auto"/>
                                                            <w:right w:val="none" w:sz="0" w:space="0" w:color="auto"/>
                                                          </w:divBdr>
                                                          <w:divsChild>
                                                            <w:div w:id="10244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1551742">
      <w:bodyDiv w:val="1"/>
      <w:marLeft w:val="0"/>
      <w:marRight w:val="0"/>
      <w:marTop w:val="0"/>
      <w:marBottom w:val="0"/>
      <w:divBdr>
        <w:top w:val="none" w:sz="0" w:space="0" w:color="auto"/>
        <w:left w:val="none" w:sz="0" w:space="0" w:color="auto"/>
        <w:bottom w:val="none" w:sz="0" w:space="0" w:color="auto"/>
        <w:right w:val="none" w:sz="0" w:space="0" w:color="auto"/>
      </w:divBdr>
      <w:divsChild>
        <w:div w:id="1402603871">
          <w:marLeft w:val="0"/>
          <w:marRight w:val="0"/>
          <w:marTop w:val="0"/>
          <w:marBottom w:val="0"/>
          <w:divBdr>
            <w:top w:val="none" w:sz="0" w:space="0" w:color="auto"/>
            <w:left w:val="none" w:sz="0" w:space="0" w:color="auto"/>
            <w:bottom w:val="none" w:sz="0" w:space="0" w:color="auto"/>
            <w:right w:val="none" w:sz="0" w:space="0" w:color="auto"/>
          </w:divBdr>
          <w:divsChild>
            <w:div w:id="752435410">
              <w:marLeft w:val="0"/>
              <w:marRight w:val="0"/>
              <w:marTop w:val="0"/>
              <w:marBottom w:val="0"/>
              <w:divBdr>
                <w:top w:val="none" w:sz="0" w:space="0" w:color="auto"/>
                <w:left w:val="none" w:sz="0" w:space="0" w:color="auto"/>
                <w:bottom w:val="none" w:sz="0" w:space="0" w:color="auto"/>
                <w:right w:val="none" w:sz="0" w:space="0" w:color="auto"/>
              </w:divBdr>
              <w:divsChild>
                <w:div w:id="596982162">
                  <w:marLeft w:val="0"/>
                  <w:marRight w:val="0"/>
                  <w:marTop w:val="0"/>
                  <w:marBottom w:val="0"/>
                  <w:divBdr>
                    <w:top w:val="none" w:sz="0" w:space="0" w:color="auto"/>
                    <w:left w:val="none" w:sz="0" w:space="0" w:color="auto"/>
                    <w:bottom w:val="none" w:sz="0" w:space="0" w:color="auto"/>
                    <w:right w:val="none" w:sz="0" w:space="0" w:color="auto"/>
                  </w:divBdr>
                  <w:divsChild>
                    <w:div w:id="323557472">
                      <w:marLeft w:val="0"/>
                      <w:marRight w:val="0"/>
                      <w:marTop w:val="0"/>
                      <w:marBottom w:val="0"/>
                      <w:divBdr>
                        <w:top w:val="none" w:sz="0" w:space="0" w:color="auto"/>
                        <w:left w:val="none" w:sz="0" w:space="0" w:color="auto"/>
                        <w:bottom w:val="none" w:sz="0" w:space="0" w:color="auto"/>
                        <w:right w:val="none" w:sz="0" w:space="0" w:color="auto"/>
                      </w:divBdr>
                      <w:divsChild>
                        <w:div w:id="398286812">
                          <w:marLeft w:val="0"/>
                          <w:marRight w:val="0"/>
                          <w:marTop w:val="0"/>
                          <w:marBottom w:val="0"/>
                          <w:divBdr>
                            <w:top w:val="none" w:sz="0" w:space="0" w:color="auto"/>
                            <w:left w:val="none" w:sz="0" w:space="0" w:color="auto"/>
                            <w:bottom w:val="none" w:sz="0" w:space="0" w:color="auto"/>
                            <w:right w:val="none" w:sz="0" w:space="0" w:color="auto"/>
                          </w:divBdr>
                          <w:divsChild>
                            <w:div w:id="1162313477">
                              <w:marLeft w:val="0"/>
                              <w:marRight w:val="0"/>
                              <w:marTop w:val="0"/>
                              <w:marBottom w:val="0"/>
                              <w:divBdr>
                                <w:top w:val="none" w:sz="0" w:space="0" w:color="auto"/>
                                <w:left w:val="none" w:sz="0" w:space="0" w:color="auto"/>
                                <w:bottom w:val="none" w:sz="0" w:space="0" w:color="auto"/>
                                <w:right w:val="none" w:sz="0" w:space="0" w:color="auto"/>
                              </w:divBdr>
                              <w:divsChild>
                                <w:div w:id="391199386">
                                  <w:marLeft w:val="0"/>
                                  <w:marRight w:val="0"/>
                                  <w:marTop w:val="0"/>
                                  <w:marBottom w:val="0"/>
                                  <w:divBdr>
                                    <w:top w:val="none" w:sz="0" w:space="0" w:color="auto"/>
                                    <w:left w:val="none" w:sz="0" w:space="0" w:color="auto"/>
                                    <w:bottom w:val="none" w:sz="0" w:space="0" w:color="auto"/>
                                    <w:right w:val="none" w:sz="0" w:space="0" w:color="auto"/>
                                  </w:divBdr>
                                  <w:divsChild>
                                    <w:div w:id="1384790154">
                                      <w:marLeft w:val="0"/>
                                      <w:marRight w:val="0"/>
                                      <w:marTop w:val="0"/>
                                      <w:marBottom w:val="0"/>
                                      <w:divBdr>
                                        <w:top w:val="none" w:sz="0" w:space="0" w:color="auto"/>
                                        <w:left w:val="none" w:sz="0" w:space="0" w:color="auto"/>
                                        <w:bottom w:val="none" w:sz="0" w:space="0" w:color="auto"/>
                                        <w:right w:val="none" w:sz="0" w:space="0" w:color="auto"/>
                                      </w:divBdr>
                                      <w:divsChild>
                                        <w:div w:id="350648864">
                                          <w:marLeft w:val="0"/>
                                          <w:marRight w:val="0"/>
                                          <w:marTop w:val="0"/>
                                          <w:marBottom w:val="0"/>
                                          <w:divBdr>
                                            <w:top w:val="none" w:sz="0" w:space="0" w:color="auto"/>
                                            <w:left w:val="none" w:sz="0" w:space="0" w:color="auto"/>
                                            <w:bottom w:val="none" w:sz="0" w:space="0" w:color="auto"/>
                                            <w:right w:val="none" w:sz="0" w:space="0" w:color="auto"/>
                                          </w:divBdr>
                                          <w:divsChild>
                                            <w:div w:id="1554274584">
                                              <w:marLeft w:val="0"/>
                                              <w:marRight w:val="0"/>
                                              <w:marTop w:val="0"/>
                                              <w:marBottom w:val="0"/>
                                              <w:divBdr>
                                                <w:top w:val="none" w:sz="0" w:space="0" w:color="auto"/>
                                                <w:left w:val="none" w:sz="0" w:space="0" w:color="auto"/>
                                                <w:bottom w:val="none" w:sz="0" w:space="0" w:color="auto"/>
                                                <w:right w:val="none" w:sz="0" w:space="0" w:color="auto"/>
                                              </w:divBdr>
                                              <w:divsChild>
                                                <w:div w:id="882206896">
                                                  <w:marLeft w:val="0"/>
                                                  <w:marRight w:val="0"/>
                                                  <w:marTop w:val="0"/>
                                                  <w:marBottom w:val="0"/>
                                                  <w:divBdr>
                                                    <w:top w:val="none" w:sz="0" w:space="0" w:color="auto"/>
                                                    <w:left w:val="none" w:sz="0" w:space="0" w:color="auto"/>
                                                    <w:bottom w:val="none" w:sz="0" w:space="0" w:color="auto"/>
                                                    <w:right w:val="none" w:sz="0" w:space="0" w:color="auto"/>
                                                  </w:divBdr>
                                                  <w:divsChild>
                                                    <w:div w:id="692419384">
                                                      <w:marLeft w:val="0"/>
                                                      <w:marRight w:val="0"/>
                                                      <w:marTop w:val="0"/>
                                                      <w:marBottom w:val="0"/>
                                                      <w:divBdr>
                                                        <w:top w:val="none" w:sz="0" w:space="0" w:color="auto"/>
                                                        <w:left w:val="none" w:sz="0" w:space="0" w:color="auto"/>
                                                        <w:bottom w:val="none" w:sz="0" w:space="0" w:color="auto"/>
                                                        <w:right w:val="none" w:sz="0" w:space="0" w:color="auto"/>
                                                      </w:divBdr>
                                                      <w:divsChild>
                                                        <w:div w:id="1811894716">
                                                          <w:marLeft w:val="0"/>
                                                          <w:marRight w:val="0"/>
                                                          <w:marTop w:val="0"/>
                                                          <w:marBottom w:val="0"/>
                                                          <w:divBdr>
                                                            <w:top w:val="none" w:sz="0" w:space="0" w:color="auto"/>
                                                            <w:left w:val="none" w:sz="0" w:space="0" w:color="auto"/>
                                                            <w:bottom w:val="none" w:sz="0" w:space="0" w:color="auto"/>
                                                            <w:right w:val="none" w:sz="0" w:space="0" w:color="auto"/>
                                                          </w:divBdr>
                                                          <w:divsChild>
                                                            <w:div w:id="17388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5676271">
      <w:bodyDiv w:val="1"/>
      <w:marLeft w:val="0"/>
      <w:marRight w:val="0"/>
      <w:marTop w:val="0"/>
      <w:marBottom w:val="0"/>
      <w:divBdr>
        <w:top w:val="none" w:sz="0" w:space="0" w:color="auto"/>
        <w:left w:val="none" w:sz="0" w:space="0" w:color="auto"/>
        <w:bottom w:val="none" w:sz="0" w:space="0" w:color="auto"/>
        <w:right w:val="none" w:sz="0" w:space="0" w:color="auto"/>
      </w:divBdr>
      <w:divsChild>
        <w:div w:id="884675803">
          <w:marLeft w:val="0"/>
          <w:marRight w:val="0"/>
          <w:marTop w:val="0"/>
          <w:marBottom w:val="0"/>
          <w:divBdr>
            <w:top w:val="none" w:sz="0" w:space="0" w:color="auto"/>
            <w:left w:val="none" w:sz="0" w:space="0" w:color="auto"/>
            <w:bottom w:val="none" w:sz="0" w:space="0" w:color="auto"/>
            <w:right w:val="none" w:sz="0" w:space="0" w:color="auto"/>
          </w:divBdr>
          <w:divsChild>
            <w:div w:id="1517033708">
              <w:marLeft w:val="0"/>
              <w:marRight w:val="0"/>
              <w:marTop w:val="0"/>
              <w:marBottom w:val="0"/>
              <w:divBdr>
                <w:top w:val="none" w:sz="0" w:space="0" w:color="auto"/>
                <w:left w:val="none" w:sz="0" w:space="0" w:color="auto"/>
                <w:bottom w:val="none" w:sz="0" w:space="0" w:color="auto"/>
                <w:right w:val="none" w:sz="0" w:space="0" w:color="auto"/>
              </w:divBdr>
              <w:divsChild>
                <w:div w:id="1429082642">
                  <w:marLeft w:val="0"/>
                  <w:marRight w:val="0"/>
                  <w:marTop w:val="0"/>
                  <w:marBottom w:val="0"/>
                  <w:divBdr>
                    <w:top w:val="none" w:sz="0" w:space="0" w:color="auto"/>
                    <w:left w:val="none" w:sz="0" w:space="0" w:color="auto"/>
                    <w:bottom w:val="none" w:sz="0" w:space="0" w:color="auto"/>
                    <w:right w:val="none" w:sz="0" w:space="0" w:color="auto"/>
                  </w:divBdr>
                  <w:divsChild>
                    <w:div w:id="1657684305">
                      <w:marLeft w:val="0"/>
                      <w:marRight w:val="0"/>
                      <w:marTop w:val="0"/>
                      <w:marBottom w:val="0"/>
                      <w:divBdr>
                        <w:top w:val="none" w:sz="0" w:space="0" w:color="auto"/>
                        <w:left w:val="none" w:sz="0" w:space="0" w:color="auto"/>
                        <w:bottom w:val="none" w:sz="0" w:space="0" w:color="auto"/>
                        <w:right w:val="none" w:sz="0" w:space="0" w:color="auto"/>
                      </w:divBdr>
                      <w:divsChild>
                        <w:div w:id="2055078654">
                          <w:marLeft w:val="0"/>
                          <w:marRight w:val="0"/>
                          <w:marTop w:val="0"/>
                          <w:marBottom w:val="0"/>
                          <w:divBdr>
                            <w:top w:val="none" w:sz="0" w:space="0" w:color="auto"/>
                            <w:left w:val="none" w:sz="0" w:space="0" w:color="auto"/>
                            <w:bottom w:val="none" w:sz="0" w:space="0" w:color="auto"/>
                            <w:right w:val="none" w:sz="0" w:space="0" w:color="auto"/>
                          </w:divBdr>
                          <w:divsChild>
                            <w:div w:id="1389957942">
                              <w:marLeft w:val="0"/>
                              <w:marRight w:val="0"/>
                              <w:marTop w:val="0"/>
                              <w:marBottom w:val="0"/>
                              <w:divBdr>
                                <w:top w:val="none" w:sz="0" w:space="0" w:color="auto"/>
                                <w:left w:val="none" w:sz="0" w:space="0" w:color="auto"/>
                                <w:bottom w:val="none" w:sz="0" w:space="0" w:color="auto"/>
                                <w:right w:val="none" w:sz="0" w:space="0" w:color="auto"/>
                              </w:divBdr>
                              <w:divsChild>
                                <w:div w:id="775490936">
                                  <w:marLeft w:val="0"/>
                                  <w:marRight w:val="0"/>
                                  <w:marTop w:val="0"/>
                                  <w:marBottom w:val="0"/>
                                  <w:divBdr>
                                    <w:top w:val="none" w:sz="0" w:space="0" w:color="auto"/>
                                    <w:left w:val="none" w:sz="0" w:space="0" w:color="auto"/>
                                    <w:bottom w:val="none" w:sz="0" w:space="0" w:color="auto"/>
                                    <w:right w:val="none" w:sz="0" w:space="0" w:color="auto"/>
                                  </w:divBdr>
                                  <w:divsChild>
                                    <w:div w:id="1808165012">
                                      <w:marLeft w:val="0"/>
                                      <w:marRight w:val="0"/>
                                      <w:marTop w:val="0"/>
                                      <w:marBottom w:val="0"/>
                                      <w:divBdr>
                                        <w:top w:val="none" w:sz="0" w:space="0" w:color="auto"/>
                                        <w:left w:val="none" w:sz="0" w:space="0" w:color="auto"/>
                                        <w:bottom w:val="none" w:sz="0" w:space="0" w:color="auto"/>
                                        <w:right w:val="none" w:sz="0" w:space="0" w:color="auto"/>
                                      </w:divBdr>
                                      <w:divsChild>
                                        <w:div w:id="1566334054">
                                          <w:marLeft w:val="0"/>
                                          <w:marRight w:val="0"/>
                                          <w:marTop w:val="0"/>
                                          <w:marBottom w:val="0"/>
                                          <w:divBdr>
                                            <w:top w:val="none" w:sz="0" w:space="0" w:color="auto"/>
                                            <w:left w:val="none" w:sz="0" w:space="0" w:color="auto"/>
                                            <w:bottom w:val="none" w:sz="0" w:space="0" w:color="auto"/>
                                            <w:right w:val="none" w:sz="0" w:space="0" w:color="auto"/>
                                          </w:divBdr>
                                          <w:divsChild>
                                            <w:div w:id="50426236">
                                              <w:marLeft w:val="0"/>
                                              <w:marRight w:val="0"/>
                                              <w:marTop w:val="0"/>
                                              <w:marBottom w:val="0"/>
                                              <w:divBdr>
                                                <w:top w:val="none" w:sz="0" w:space="0" w:color="auto"/>
                                                <w:left w:val="none" w:sz="0" w:space="0" w:color="auto"/>
                                                <w:bottom w:val="none" w:sz="0" w:space="0" w:color="auto"/>
                                                <w:right w:val="none" w:sz="0" w:space="0" w:color="auto"/>
                                              </w:divBdr>
                                              <w:divsChild>
                                                <w:div w:id="1558277711">
                                                  <w:marLeft w:val="0"/>
                                                  <w:marRight w:val="0"/>
                                                  <w:marTop w:val="0"/>
                                                  <w:marBottom w:val="0"/>
                                                  <w:divBdr>
                                                    <w:top w:val="none" w:sz="0" w:space="0" w:color="auto"/>
                                                    <w:left w:val="none" w:sz="0" w:space="0" w:color="auto"/>
                                                    <w:bottom w:val="none" w:sz="0" w:space="0" w:color="auto"/>
                                                    <w:right w:val="none" w:sz="0" w:space="0" w:color="auto"/>
                                                  </w:divBdr>
                                                  <w:divsChild>
                                                    <w:div w:id="113864204">
                                                      <w:marLeft w:val="0"/>
                                                      <w:marRight w:val="0"/>
                                                      <w:marTop w:val="0"/>
                                                      <w:marBottom w:val="0"/>
                                                      <w:divBdr>
                                                        <w:top w:val="none" w:sz="0" w:space="0" w:color="auto"/>
                                                        <w:left w:val="none" w:sz="0" w:space="0" w:color="auto"/>
                                                        <w:bottom w:val="none" w:sz="0" w:space="0" w:color="auto"/>
                                                        <w:right w:val="none" w:sz="0" w:space="0" w:color="auto"/>
                                                      </w:divBdr>
                                                      <w:divsChild>
                                                        <w:div w:id="798499579">
                                                          <w:marLeft w:val="0"/>
                                                          <w:marRight w:val="0"/>
                                                          <w:marTop w:val="0"/>
                                                          <w:marBottom w:val="0"/>
                                                          <w:divBdr>
                                                            <w:top w:val="none" w:sz="0" w:space="0" w:color="auto"/>
                                                            <w:left w:val="none" w:sz="0" w:space="0" w:color="auto"/>
                                                            <w:bottom w:val="none" w:sz="0" w:space="0" w:color="auto"/>
                                                            <w:right w:val="none" w:sz="0" w:space="0" w:color="auto"/>
                                                          </w:divBdr>
                                                          <w:divsChild>
                                                            <w:div w:id="10682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3158670">
      <w:bodyDiv w:val="1"/>
      <w:marLeft w:val="0"/>
      <w:marRight w:val="0"/>
      <w:marTop w:val="0"/>
      <w:marBottom w:val="0"/>
      <w:divBdr>
        <w:top w:val="none" w:sz="0" w:space="0" w:color="auto"/>
        <w:left w:val="none" w:sz="0" w:space="0" w:color="auto"/>
        <w:bottom w:val="none" w:sz="0" w:space="0" w:color="auto"/>
        <w:right w:val="none" w:sz="0" w:space="0" w:color="auto"/>
      </w:divBdr>
      <w:divsChild>
        <w:div w:id="1697731007">
          <w:marLeft w:val="0"/>
          <w:marRight w:val="0"/>
          <w:marTop w:val="0"/>
          <w:marBottom w:val="0"/>
          <w:divBdr>
            <w:top w:val="none" w:sz="0" w:space="0" w:color="auto"/>
            <w:left w:val="none" w:sz="0" w:space="0" w:color="auto"/>
            <w:bottom w:val="none" w:sz="0" w:space="0" w:color="auto"/>
            <w:right w:val="none" w:sz="0" w:space="0" w:color="auto"/>
          </w:divBdr>
          <w:divsChild>
            <w:div w:id="2133672744">
              <w:marLeft w:val="0"/>
              <w:marRight w:val="0"/>
              <w:marTop w:val="0"/>
              <w:marBottom w:val="0"/>
              <w:divBdr>
                <w:top w:val="none" w:sz="0" w:space="0" w:color="auto"/>
                <w:left w:val="none" w:sz="0" w:space="0" w:color="auto"/>
                <w:bottom w:val="none" w:sz="0" w:space="0" w:color="auto"/>
                <w:right w:val="none" w:sz="0" w:space="0" w:color="auto"/>
              </w:divBdr>
              <w:divsChild>
                <w:div w:id="1540169223">
                  <w:marLeft w:val="0"/>
                  <w:marRight w:val="0"/>
                  <w:marTop w:val="0"/>
                  <w:marBottom w:val="0"/>
                  <w:divBdr>
                    <w:top w:val="none" w:sz="0" w:space="0" w:color="auto"/>
                    <w:left w:val="none" w:sz="0" w:space="0" w:color="auto"/>
                    <w:bottom w:val="none" w:sz="0" w:space="0" w:color="auto"/>
                    <w:right w:val="none" w:sz="0" w:space="0" w:color="auto"/>
                  </w:divBdr>
                  <w:divsChild>
                    <w:div w:id="937296061">
                      <w:marLeft w:val="0"/>
                      <w:marRight w:val="0"/>
                      <w:marTop w:val="0"/>
                      <w:marBottom w:val="0"/>
                      <w:divBdr>
                        <w:top w:val="none" w:sz="0" w:space="0" w:color="auto"/>
                        <w:left w:val="none" w:sz="0" w:space="0" w:color="auto"/>
                        <w:bottom w:val="none" w:sz="0" w:space="0" w:color="auto"/>
                        <w:right w:val="none" w:sz="0" w:space="0" w:color="auto"/>
                      </w:divBdr>
                      <w:divsChild>
                        <w:div w:id="1000233952">
                          <w:marLeft w:val="0"/>
                          <w:marRight w:val="0"/>
                          <w:marTop w:val="0"/>
                          <w:marBottom w:val="0"/>
                          <w:divBdr>
                            <w:top w:val="none" w:sz="0" w:space="0" w:color="auto"/>
                            <w:left w:val="none" w:sz="0" w:space="0" w:color="auto"/>
                            <w:bottom w:val="none" w:sz="0" w:space="0" w:color="auto"/>
                            <w:right w:val="none" w:sz="0" w:space="0" w:color="auto"/>
                          </w:divBdr>
                          <w:divsChild>
                            <w:div w:id="1253664006">
                              <w:marLeft w:val="0"/>
                              <w:marRight w:val="0"/>
                              <w:marTop w:val="0"/>
                              <w:marBottom w:val="0"/>
                              <w:divBdr>
                                <w:top w:val="none" w:sz="0" w:space="0" w:color="auto"/>
                                <w:left w:val="none" w:sz="0" w:space="0" w:color="auto"/>
                                <w:bottom w:val="none" w:sz="0" w:space="0" w:color="auto"/>
                                <w:right w:val="none" w:sz="0" w:space="0" w:color="auto"/>
                              </w:divBdr>
                              <w:divsChild>
                                <w:div w:id="1280457574">
                                  <w:marLeft w:val="0"/>
                                  <w:marRight w:val="0"/>
                                  <w:marTop w:val="0"/>
                                  <w:marBottom w:val="0"/>
                                  <w:divBdr>
                                    <w:top w:val="none" w:sz="0" w:space="0" w:color="auto"/>
                                    <w:left w:val="none" w:sz="0" w:space="0" w:color="auto"/>
                                    <w:bottom w:val="none" w:sz="0" w:space="0" w:color="auto"/>
                                    <w:right w:val="none" w:sz="0" w:space="0" w:color="auto"/>
                                  </w:divBdr>
                                  <w:divsChild>
                                    <w:div w:id="1980382571">
                                      <w:marLeft w:val="0"/>
                                      <w:marRight w:val="0"/>
                                      <w:marTop w:val="0"/>
                                      <w:marBottom w:val="0"/>
                                      <w:divBdr>
                                        <w:top w:val="none" w:sz="0" w:space="0" w:color="auto"/>
                                        <w:left w:val="none" w:sz="0" w:space="0" w:color="auto"/>
                                        <w:bottom w:val="none" w:sz="0" w:space="0" w:color="auto"/>
                                        <w:right w:val="none" w:sz="0" w:space="0" w:color="auto"/>
                                      </w:divBdr>
                                      <w:divsChild>
                                        <w:div w:id="1164399922">
                                          <w:marLeft w:val="0"/>
                                          <w:marRight w:val="0"/>
                                          <w:marTop w:val="0"/>
                                          <w:marBottom w:val="0"/>
                                          <w:divBdr>
                                            <w:top w:val="none" w:sz="0" w:space="0" w:color="auto"/>
                                            <w:left w:val="none" w:sz="0" w:space="0" w:color="auto"/>
                                            <w:bottom w:val="none" w:sz="0" w:space="0" w:color="auto"/>
                                            <w:right w:val="none" w:sz="0" w:space="0" w:color="auto"/>
                                          </w:divBdr>
                                          <w:divsChild>
                                            <w:div w:id="838229777">
                                              <w:marLeft w:val="0"/>
                                              <w:marRight w:val="0"/>
                                              <w:marTop w:val="0"/>
                                              <w:marBottom w:val="0"/>
                                              <w:divBdr>
                                                <w:top w:val="none" w:sz="0" w:space="0" w:color="auto"/>
                                                <w:left w:val="none" w:sz="0" w:space="0" w:color="auto"/>
                                                <w:bottom w:val="none" w:sz="0" w:space="0" w:color="auto"/>
                                                <w:right w:val="none" w:sz="0" w:space="0" w:color="auto"/>
                                              </w:divBdr>
                                              <w:divsChild>
                                                <w:div w:id="1775325951">
                                                  <w:marLeft w:val="0"/>
                                                  <w:marRight w:val="0"/>
                                                  <w:marTop w:val="0"/>
                                                  <w:marBottom w:val="0"/>
                                                  <w:divBdr>
                                                    <w:top w:val="none" w:sz="0" w:space="0" w:color="auto"/>
                                                    <w:left w:val="none" w:sz="0" w:space="0" w:color="auto"/>
                                                    <w:bottom w:val="none" w:sz="0" w:space="0" w:color="auto"/>
                                                    <w:right w:val="none" w:sz="0" w:space="0" w:color="auto"/>
                                                  </w:divBdr>
                                                  <w:divsChild>
                                                    <w:div w:id="194317979">
                                                      <w:marLeft w:val="0"/>
                                                      <w:marRight w:val="0"/>
                                                      <w:marTop w:val="0"/>
                                                      <w:marBottom w:val="0"/>
                                                      <w:divBdr>
                                                        <w:top w:val="none" w:sz="0" w:space="0" w:color="auto"/>
                                                        <w:left w:val="none" w:sz="0" w:space="0" w:color="auto"/>
                                                        <w:bottom w:val="none" w:sz="0" w:space="0" w:color="auto"/>
                                                        <w:right w:val="none" w:sz="0" w:space="0" w:color="auto"/>
                                                      </w:divBdr>
                                                      <w:divsChild>
                                                        <w:div w:id="986205009">
                                                          <w:marLeft w:val="0"/>
                                                          <w:marRight w:val="0"/>
                                                          <w:marTop w:val="0"/>
                                                          <w:marBottom w:val="0"/>
                                                          <w:divBdr>
                                                            <w:top w:val="none" w:sz="0" w:space="0" w:color="auto"/>
                                                            <w:left w:val="none" w:sz="0" w:space="0" w:color="auto"/>
                                                            <w:bottom w:val="none" w:sz="0" w:space="0" w:color="auto"/>
                                                            <w:right w:val="none" w:sz="0" w:space="0" w:color="auto"/>
                                                          </w:divBdr>
                                                          <w:divsChild>
                                                            <w:div w:id="493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8005784">
      <w:bodyDiv w:val="1"/>
      <w:marLeft w:val="0"/>
      <w:marRight w:val="0"/>
      <w:marTop w:val="0"/>
      <w:marBottom w:val="0"/>
      <w:divBdr>
        <w:top w:val="none" w:sz="0" w:space="0" w:color="auto"/>
        <w:left w:val="none" w:sz="0" w:space="0" w:color="auto"/>
        <w:bottom w:val="none" w:sz="0" w:space="0" w:color="auto"/>
        <w:right w:val="none" w:sz="0" w:space="0" w:color="auto"/>
      </w:divBdr>
      <w:divsChild>
        <w:div w:id="1442994206">
          <w:marLeft w:val="0"/>
          <w:marRight w:val="0"/>
          <w:marTop w:val="0"/>
          <w:marBottom w:val="0"/>
          <w:divBdr>
            <w:top w:val="none" w:sz="0" w:space="0" w:color="auto"/>
            <w:left w:val="none" w:sz="0" w:space="0" w:color="auto"/>
            <w:bottom w:val="none" w:sz="0" w:space="0" w:color="auto"/>
            <w:right w:val="none" w:sz="0" w:space="0" w:color="auto"/>
          </w:divBdr>
          <w:divsChild>
            <w:div w:id="1470705186">
              <w:marLeft w:val="0"/>
              <w:marRight w:val="0"/>
              <w:marTop w:val="0"/>
              <w:marBottom w:val="0"/>
              <w:divBdr>
                <w:top w:val="none" w:sz="0" w:space="0" w:color="auto"/>
                <w:left w:val="none" w:sz="0" w:space="0" w:color="auto"/>
                <w:bottom w:val="none" w:sz="0" w:space="0" w:color="auto"/>
                <w:right w:val="none" w:sz="0" w:space="0" w:color="auto"/>
              </w:divBdr>
              <w:divsChild>
                <w:div w:id="1931353292">
                  <w:marLeft w:val="0"/>
                  <w:marRight w:val="0"/>
                  <w:marTop w:val="0"/>
                  <w:marBottom w:val="0"/>
                  <w:divBdr>
                    <w:top w:val="none" w:sz="0" w:space="0" w:color="auto"/>
                    <w:left w:val="none" w:sz="0" w:space="0" w:color="auto"/>
                    <w:bottom w:val="none" w:sz="0" w:space="0" w:color="auto"/>
                    <w:right w:val="none" w:sz="0" w:space="0" w:color="auto"/>
                  </w:divBdr>
                  <w:divsChild>
                    <w:div w:id="271940243">
                      <w:marLeft w:val="0"/>
                      <w:marRight w:val="0"/>
                      <w:marTop w:val="0"/>
                      <w:marBottom w:val="0"/>
                      <w:divBdr>
                        <w:top w:val="none" w:sz="0" w:space="0" w:color="auto"/>
                        <w:left w:val="none" w:sz="0" w:space="0" w:color="auto"/>
                        <w:bottom w:val="none" w:sz="0" w:space="0" w:color="auto"/>
                        <w:right w:val="none" w:sz="0" w:space="0" w:color="auto"/>
                      </w:divBdr>
                      <w:divsChild>
                        <w:div w:id="960191018">
                          <w:marLeft w:val="0"/>
                          <w:marRight w:val="0"/>
                          <w:marTop w:val="0"/>
                          <w:marBottom w:val="0"/>
                          <w:divBdr>
                            <w:top w:val="none" w:sz="0" w:space="0" w:color="auto"/>
                            <w:left w:val="none" w:sz="0" w:space="0" w:color="auto"/>
                            <w:bottom w:val="none" w:sz="0" w:space="0" w:color="auto"/>
                            <w:right w:val="none" w:sz="0" w:space="0" w:color="auto"/>
                          </w:divBdr>
                          <w:divsChild>
                            <w:div w:id="1100954283">
                              <w:marLeft w:val="0"/>
                              <w:marRight w:val="0"/>
                              <w:marTop w:val="0"/>
                              <w:marBottom w:val="0"/>
                              <w:divBdr>
                                <w:top w:val="none" w:sz="0" w:space="0" w:color="auto"/>
                                <w:left w:val="none" w:sz="0" w:space="0" w:color="auto"/>
                                <w:bottom w:val="none" w:sz="0" w:space="0" w:color="auto"/>
                                <w:right w:val="none" w:sz="0" w:space="0" w:color="auto"/>
                              </w:divBdr>
                              <w:divsChild>
                                <w:div w:id="2061514721">
                                  <w:marLeft w:val="0"/>
                                  <w:marRight w:val="0"/>
                                  <w:marTop w:val="0"/>
                                  <w:marBottom w:val="0"/>
                                  <w:divBdr>
                                    <w:top w:val="none" w:sz="0" w:space="0" w:color="auto"/>
                                    <w:left w:val="none" w:sz="0" w:space="0" w:color="auto"/>
                                    <w:bottom w:val="none" w:sz="0" w:space="0" w:color="auto"/>
                                    <w:right w:val="none" w:sz="0" w:space="0" w:color="auto"/>
                                  </w:divBdr>
                                  <w:divsChild>
                                    <w:div w:id="1104376156">
                                      <w:marLeft w:val="0"/>
                                      <w:marRight w:val="0"/>
                                      <w:marTop w:val="0"/>
                                      <w:marBottom w:val="0"/>
                                      <w:divBdr>
                                        <w:top w:val="none" w:sz="0" w:space="0" w:color="auto"/>
                                        <w:left w:val="none" w:sz="0" w:space="0" w:color="auto"/>
                                        <w:bottom w:val="none" w:sz="0" w:space="0" w:color="auto"/>
                                        <w:right w:val="none" w:sz="0" w:space="0" w:color="auto"/>
                                      </w:divBdr>
                                      <w:divsChild>
                                        <w:div w:id="1650866895">
                                          <w:marLeft w:val="0"/>
                                          <w:marRight w:val="0"/>
                                          <w:marTop w:val="0"/>
                                          <w:marBottom w:val="0"/>
                                          <w:divBdr>
                                            <w:top w:val="none" w:sz="0" w:space="0" w:color="auto"/>
                                            <w:left w:val="none" w:sz="0" w:space="0" w:color="auto"/>
                                            <w:bottom w:val="none" w:sz="0" w:space="0" w:color="auto"/>
                                            <w:right w:val="none" w:sz="0" w:space="0" w:color="auto"/>
                                          </w:divBdr>
                                          <w:divsChild>
                                            <w:div w:id="750079007">
                                              <w:marLeft w:val="0"/>
                                              <w:marRight w:val="0"/>
                                              <w:marTop w:val="0"/>
                                              <w:marBottom w:val="0"/>
                                              <w:divBdr>
                                                <w:top w:val="none" w:sz="0" w:space="0" w:color="auto"/>
                                                <w:left w:val="none" w:sz="0" w:space="0" w:color="auto"/>
                                                <w:bottom w:val="none" w:sz="0" w:space="0" w:color="auto"/>
                                                <w:right w:val="none" w:sz="0" w:space="0" w:color="auto"/>
                                              </w:divBdr>
                                              <w:divsChild>
                                                <w:div w:id="870000574">
                                                  <w:marLeft w:val="0"/>
                                                  <w:marRight w:val="0"/>
                                                  <w:marTop w:val="0"/>
                                                  <w:marBottom w:val="0"/>
                                                  <w:divBdr>
                                                    <w:top w:val="none" w:sz="0" w:space="0" w:color="auto"/>
                                                    <w:left w:val="none" w:sz="0" w:space="0" w:color="auto"/>
                                                    <w:bottom w:val="none" w:sz="0" w:space="0" w:color="auto"/>
                                                    <w:right w:val="none" w:sz="0" w:space="0" w:color="auto"/>
                                                  </w:divBdr>
                                                  <w:divsChild>
                                                    <w:div w:id="958343729">
                                                      <w:marLeft w:val="0"/>
                                                      <w:marRight w:val="0"/>
                                                      <w:marTop w:val="0"/>
                                                      <w:marBottom w:val="0"/>
                                                      <w:divBdr>
                                                        <w:top w:val="none" w:sz="0" w:space="0" w:color="auto"/>
                                                        <w:left w:val="none" w:sz="0" w:space="0" w:color="auto"/>
                                                        <w:bottom w:val="none" w:sz="0" w:space="0" w:color="auto"/>
                                                        <w:right w:val="none" w:sz="0" w:space="0" w:color="auto"/>
                                                      </w:divBdr>
                                                      <w:divsChild>
                                                        <w:div w:id="434518048">
                                                          <w:marLeft w:val="0"/>
                                                          <w:marRight w:val="0"/>
                                                          <w:marTop w:val="0"/>
                                                          <w:marBottom w:val="0"/>
                                                          <w:divBdr>
                                                            <w:top w:val="none" w:sz="0" w:space="0" w:color="auto"/>
                                                            <w:left w:val="none" w:sz="0" w:space="0" w:color="auto"/>
                                                            <w:bottom w:val="none" w:sz="0" w:space="0" w:color="auto"/>
                                                            <w:right w:val="none" w:sz="0" w:space="0" w:color="auto"/>
                                                          </w:divBdr>
                                                          <w:divsChild>
                                                            <w:div w:id="1225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6712986">
      <w:bodyDiv w:val="1"/>
      <w:marLeft w:val="0"/>
      <w:marRight w:val="0"/>
      <w:marTop w:val="0"/>
      <w:marBottom w:val="0"/>
      <w:divBdr>
        <w:top w:val="none" w:sz="0" w:space="0" w:color="auto"/>
        <w:left w:val="none" w:sz="0" w:space="0" w:color="auto"/>
        <w:bottom w:val="none" w:sz="0" w:space="0" w:color="auto"/>
        <w:right w:val="none" w:sz="0" w:space="0" w:color="auto"/>
      </w:divBdr>
      <w:divsChild>
        <w:div w:id="1461806041">
          <w:marLeft w:val="0"/>
          <w:marRight w:val="0"/>
          <w:marTop w:val="0"/>
          <w:marBottom w:val="0"/>
          <w:divBdr>
            <w:top w:val="none" w:sz="0" w:space="0" w:color="auto"/>
            <w:left w:val="none" w:sz="0" w:space="0" w:color="auto"/>
            <w:bottom w:val="none" w:sz="0" w:space="0" w:color="auto"/>
            <w:right w:val="none" w:sz="0" w:space="0" w:color="auto"/>
          </w:divBdr>
          <w:divsChild>
            <w:div w:id="1805543430">
              <w:marLeft w:val="0"/>
              <w:marRight w:val="0"/>
              <w:marTop w:val="0"/>
              <w:marBottom w:val="0"/>
              <w:divBdr>
                <w:top w:val="none" w:sz="0" w:space="0" w:color="auto"/>
                <w:left w:val="none" w:sz="0" w:space="0" w:color="auto"/>
                <w:bottom w:val="none" w:sz="0" w:space="0" w:color="auto"/>
                <w:right w:val="none" w:sz="0" w:space="0" w:color="auto"/>
              </w:divBdr>
              <w:divsChild>
                <w:div w:id="1187522839">
                  <w:marLeft w:val="0"/>
                  <w:marRight w:val="0"/>
                  <w:marTop w:val="0"/>
                  <w:marBottom w:val="0"/>
                  <w:divBdr>
                    <w:top w:val="none" w:sz="0" w:space="0" w:color="auto"/>
                    <w:left w:val="none" w:sz="0" w:space="0" w:color="auto"/>
                    <w:bottom w:val="none" w:sz="0" w:space="0" w:color="auto"/>
                    <w:right w:val="none" w:sz="0" w:space="0" w:color="auto"/>
                  </w:divBdr>
                  <w:divsChild>
                    <w:div w:id="351688518">
                      <w:marLeft w:val="0"/>
                      <w:marRight w:val="0"/>
                      <w:marTop w:val="0"/>
                      <w:marBottom w:val="0"/>
                      <w:divBdr>
                        <w:top w:val="none" w:sz="0" w:space="0" w:color="auto"/>
                        <w:left w:val="none" w:sz="0" w:space="0" w:color="auto"/>
                        <w:bottom w:val="none" w:sz="0" w:space="0" w:color="auto"/>
                        <w:right w:val="none" w:sz="0" w:space="0" w:color="auto"/>
                      </w:divBdr>
                      <w:divsChild>
                        <w:div w:id="960454139">
                          <w:marLeft w:val="0"/>
                          <w:marRight w:val="0"/>
                          <w:marTop w:val="0"/>
                          <w:marBottom w:val="0"/>
                          <w:divBdr>
                            <w:top w:val="none" w:sz="0" w:space="0" w:color="auto"/>
                            <w:left w:val="none" w:sz="0" w:space="0" w:color="auto"/>
                            <w:bottom w:val="none" w:sz="0" w:space="0" w:color="auto"/>
                            <w:right w:val="none" w:sz="0" w:space="0" w:color="auto"/>
                          </w:divBdr>
                          <w:divsChild>
                            <w:div w:id="803354966">
                              <w:marLeft w:val="0"/>
                              <w:marRight w:val="0"/>
                              <w:marTop w:val="0"/>
                              <w:marBottom w:val="0"/>
                              <w:divBdr>
                                <w:top w:val="none" w:sz="0" w:space="0" w:color="auto"/>
                                <w:left w:val="none" w:sz="0" w:space="0" w:color="auto"/>
                                <w:bottom w:val="none" w:sz="0" w:space="0" w:color="auto"/>
                                <w:right w:val="none" w:sz="0" w:space="0" w:color="auto"/>
                              </w:divBdr>
                              <w:divsChild>
                                <w:div w:id="1195539599">
                                  <w:marLeft w:val="0"/>
                                  <w:marRight w:val="0"/>
                                  <w:marTop w:val="0"/>
                                  <w:marBottom w:val="0"/>
                                  <w:divBdr>
                                    <w:top w:val="none" w:sz="0" w:space="0" w:color="auto"/>
                                    <w:left w:val="none" w:sz="0" w:space="0" w:color="auto"/>
                                    <w:bottom w:val="none" w:sz="0" w:space="0" w:color="auto"/>
                                    <w:right w:val="none" w:sz="0" w:space="0" w:color="auto"/>
                                  </w:divBdr>
                                  <w:divsChild>
                                    <w:div w:id="1381517649">
                                      <w:marLeft w:val="0"/>
                                      <w:marRight w:val="0"/>
                                      <w:marTop w:val="0"/>
                                      <w:marBottom w:val="0"/>
                                      <w:divBdr>
                                        <w:top w:val="none" w:sz="0" w:space="0" w:color="auto"/>
                                        <w:left w:val="none" w:sz="0" w:space="0" w:color="auto"/>
                                        <w:bottom w:val="none" w:sz="0" w:space="0" w:color="auto"/>
                                        <w:right w:val="none" w:sz="0" w:space="0" w:color="auto"/>
                                      </w:divBdr>
                                      <w:divsChild>
                                        <w:div w:id="674190220">
                                          <w:marLeft w:val="0"/>
                                          <w:marRight w:val="0"/>
                                          <w:marTop w:val="0"/>
                                          <w:marBottom w:val="0"/>
                                          <w:divBdr>
                                            <w:top w:val="none" w:sz="0" w:space="0" w:color="auto"/>
                                            <w:left w:val="none" w:sz="0" w:space="0" w:color="auto"/>
                                            <w:bottom w:val="none" w:sz="0" w:space="0" w:color="auto"/>
                                            <w:right w:val="none" w:sz="0" w:space="0" w:color="auto"/>
                                          </w:divBdr>
                                          <w:divsChild>
                                            <w:div w:id="1671442139">
                                              <w:marLeft w:val="0"/>
                                              <w:marRight w:val="0"/>
                                              <w:marTop w:val="0"/>
                                              <w:marBottom w:val="0"/>
                                              <w:divBdr>
                                                <w:top w:val="none" w:sz="0" w:space="0" w:color="auto"/>
                                                <w:left w:val="none" w:sz="0" w:space="0" w:color="auto"/>
                                                <w:bottom w:val="none" w:sz="0" w:space="0" w:color="auto"/>
                                                <w:right w:val="none" w:sz="0" w:space="0" w:color="auto"/>
                                              </w:divBdr>
                                              <w:divsChild>
                                                <w:div w:id="849877173">
                                                  <w:marLeft w:val="0"/>
                                                  <w:marRight w:val="0"/>
                                                  <w:marTop w:val="0"/>
                                                  <w:marBottom w:val="0"/>
                                                  <w:divBdr>
                                                    <w:top w:val="none" w:sz="0" w:space="0" w:color="auto"/>
                                                    <w:left w:val="none" w:sz="0" w:space="0" w:color="auto"/>
                                                    <w:bottom w:val="none" w:sz="0" w:space="0" w:color="auto"/>
                                                    <w:right w:val="none" w:sz="0" w:space="0" w:color="auto"/>
                                                  </w:divBdr>
                                                  <w:divsChild>
                                                    <w:div w:id="324016788">
                                                      <w:marLeft w:val="0"/>
                                                      <w:marRight w:val="0"/>
                                                      <w:marTop w:val="0"/>
                                                      <w:marBottom w:val="0"/>
                                                      <w:divBdr>
                                                        <w:top w:val="none" w:sz="0" w:space="0" w:color="auto"/>
                                                        <w:left w:val="none" w:sz="0" w:space="0" w:color="auto"/>
                                                        <w:bottom w:val="none" w:sz="0" w:space="0" w:color="auto"/>
                                                        <w:right w:val="none" w:sz="0" w:space="0" w:color="auto"/>
                                                      </w:divBdr>
                                                      <w:divsChild>
                                                        <w:div w:id="721441925">
                                                          <w:marLeft w:val="0"/>
                                                          <w:marRight w:val="0"/>
                                                          <w:marTop w:val="0"/>
                                                          <w:marBottom w:val="0"/>
                                                          <w:divBdr>
                                                            <w:top w:val="none" w:sz="0" w:space="0" w:color="auto"/>
                                                            <w:left w:val="none" w:sz="0" w:space="0" w:color="auto"/>
                                                            <w:bottom w:val="none" w:sz="0" w:space="0" w:color="auto"/>
                                                            <w:right w:val="none" w:sz="0" w:space="0" w:color="auto"/>
                                                          </w:divBdr>
                                                          <w:divsChild>
                                                            <w:div w:id="1714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0430787">
      <w:bodyDiv w:val="1"/>
      <w:marLeft w:val="0"/>
      <w:marRight w:val="0"/>
      <w:marTop w:val="0"/>
      <w:marBottom w:val="0"/>
      <w:divBdr>
        <w:top w:val="none" w:sz="0" w:space="0" w:color="auto"/>
        <w:left w:val="none" w:sz="0" w:space="0" w:color="auto"/>
        <w:bottom w:val="none" w:sz="0" w:space="0" w:color="auto"/>
        <w:right w:val="none" w:sz="0" w:space="0" w:color="auto"/>
      </w:divBdr>
      <w:divsChild>
        <w:div w:id="1451632030">
          <w:marLeft w:val="0"/>
          <w:marRight w:val="0"/>
          <w:marTop w:val="0"/>
          <w:marBottom w:val="0"/>
          <w:divBdr>
            <w:top w:val="none" w:sz="0" w:space="0" w:color="auto"/>
            <w:left w:val="none" w:sz="0" w:space="0" w:color="auto"/>
            <w:bottom w:val="none" w:sz="0" w:space="0" w:color="auto"/>
            <w:right w:val="none" w:sz="0" w:space="0" w:color="auto"/>
          </w:divBdr>
          <w:divsChild>
            <w:div w:id="64231735">
              <w:marLeft w:val="0"/>
              <w:marRight w:val="0"/>
              <w:marTop w:val="0"/>
              <w:marBottom w:val="0"/>
              <w:divBdr>
                <w:top w:val="none" w:sz="0" w:space="0" w:color="auto"/>
                <w:left w:val="none" w:sz="0" w:space="0" w:color="auto"/>
                <w:bottom w:val="none" w:sz="0" w:space="0" w:color="auto"/>
                <w:right w:val="none" w:sz="0" w:space="0" w:color="auto"/>
              </w:divBdr>
              <w:divsChild>
                <w:div w:id="26948595">
                  <w:marLeft w:val="0"/>
                  <w:marRight w:val="0"/>
                  <w:marTop w:val="0"/>
                  <w:marBottom w:val="0"/>
                  <w:divBdr>
                    <w:top w:val="none" w:sz="0" w:space="0" w:color="auto"/>
                    <w:left w:val="none" w:sz="0" w:space="0" w:color="auto"/>
                    <w:bottom w:val="none" w:sz="0" w:space="0" w:color="auto"/>
                    <w:right w:val="none" w:sz="0" w:space="0" w:color="auto"/>
                  </w:divBdr>
                  <w:divsChild>
                    <w:div w:id="1678457810">
                      <w:marLeft w:val="0"/>
                      <w:marRight w:val="0"/>
                      <w:marTop w:val="0"/>
                      <w:marBottom w:val="0"/>
                      <w:divBdr>
                        <w:top w:val="none" w:sz="0" w:space="0" w:color="auto"/>
                        <w:left w:val="none" w:sz="0" w:space="0" w:color="auto"/>
                        <w:bottom w:val="none" w:sz="0" w:space="0" w:color="auto"/>
                        <w:right w:val="none" w:sz="0" w:space="0" w:color="auto"/>
                      </w:divBdr>
                      <w:divsChild>
                        <w:div w:id="1885169040">
                          <w:marLeft w:val="0"/>
                          <w:marRight w:val="0"/>
                          <w:marTop w:val="0"/>
                          <w:marBottom w:val="0"/>
                          <w:divBdr>
                            <w:top w:val="none" w:sz="0" w:space="0" w:color="auto"/>
                            <w:left w:val="none" w:sz="0" w:space="0" w:color="auto"/>
                            <w:bottom w:val="none" w:sz="0" w:space="0" w:color="auto"/>
                            <w:right w:val="none" w:sz="0" w:space="0" w:color="auto"/>
                          </w:divBdr>
                          <w:divsChild>
                            <w:div w:id="892958985">
                              <w:marLeft w:val="0"/>
                              <w:marRight w:val="0"/>
                              <w:marTop w:val="0"/>
                              <w:marBottom w:val="0"/>
                              <w:divBdr>
                                <w:top w:val="none" w:sz="0" w:space="0" w:color="auto"/>
                                <w:left w:val="none" w:sz="0" w:space="0" w:color="auto"/>
                                <w:bottom w:val="none" w:sz="0" w:space="0" w:color="auto"/>
                                <w:right w:val="none" w:sz="0" w:space="0" w:color="auto"/>
                              </w:divBdr>
                              <w:divsChild>
                                <w:div w:id="1790978072">
                                  <w:marLeft w:val="0"/>
                                  <w:marRight w:val="0"/>
                                  <w:marTop w:val="0"/>
                                  <w:marBottom w:val="0"/>
                                  <w:divBdr>
                                    <w:top w:val="none" w:sz="0" w:space="0" w:color="auto"/>
                                    <w:left w:val="none" w:sz="0" w:space="0" w:color="auto"/>
                                    <w:bottom w:val="none" w:sz="0" w:space="0" w:color="auto"/>
                                    <w:right w:val="none" w:sz="0" w:space="0" w:color="auto"/>
                                  </w:divBdr>
                                  <w:divsChild>
                                    <w:div w:id="65108112">
                                      <w:marLeft w:val="0"/>
                                      <w:marRight w:val="0"/>
                                      <w:marTop w:val="0"/>
                                      <w:marBottom w:val="0"/>
                                      <w:divBdr>
                                        <w:top w:val="none" w:sz="0" w:space="0" w:color="auto"/>
                                        <w:left w:val="none" w:sz="0" w:space="0" w:color="auto"/>
                                        <w:bottom w:val="none" w:sz="0" w:space="0" w:color="auto"/>
                                        <w:right w:val="none" w:sz="0" w:space="0" w:color="auto"/>
                                      </w:divBdr>
                                      <w:divsChild>
                                        <w:div w:id="1364869695">
                                          <w:marLeft w:val="0"/>
                                          <w:marRight w:val="0"/>
                                          <w:marTop w:val="0"/>
                                          <w:marBottom w:val="0"/>
                                          <w:divBdr>
                                            <w:top w:val="none" w:sz="0" w:space="0" w:color="auto"/>
                                            <w:left w:val="none" w:sz="0" w:space="0" w:color="auto"/>
                                            <w:bottom w:val="none" w:sz="0" w:space="0" w:color="auto"/>
                                            <w:right w:val="none" w:sz="0" w:space="0" w:color="auto"/>
                                          </w:divBdr>
                                          <w:divsChild>
                                            <w:div w:id="354578505">
                                              <w:marLeft w:val="0"/>
                                              <w:marRight w:val="0"/>
                                              <w:marTop w:val="0"/>
                                              <w:marBottom w:val="0"/>
                                              <w:divBdr>
                                                <w:top w:val="none" w:sz="0" w:space="0" w:color="auto"/>
                                                <w:left w:val="none" w:sz="0" w:space="0" w:color="auto"/>
                                                <w:bottom w:val="none" w:sz="0" w:space="0" w:color="auto"/>
                                                <w:right w:val="none" w:sz="0" w:space="0" w:color="auto"/>
                                              </w:divBdr>
                                              <w:divsChild>
                                                <w:div w:id="1944338357">
                                                  <w:marLeft w:val="0"/>
                                                  <w:marRight w:val="0"/>
                                                  <w:marTop w:val="0"/>
                                                  <w:marBottom w:val="0"/>
                                                  <w:divBdr>
                                                    <w:top w:val="none" w:sz="0" w:space="0" w:color="auto"/>
                                                    <w:left w:val="none" w:sz="0" w:space="0" w:color="auto"/>
                                                    <w:bottom w:val="none" w:sz="0" w:space="0" w:color="auto"/>
                                                    <w:right w:val="none" w:sz="0" w:space="0" w:color="auto"/>
                                                  </w:divBdr>
                                                  <w:divsChild>
                                                    <w:div w:id="1275014554">
                                                      <w:marLeft w:val="0"/>
                                                      <w:marRight w:val="0"/>
                                                      <w:marTop w:val="0"/>
                                                      <w:marBottom w:val="0"/>
                                                      <w:divBdr>
                                                        <w:top w:val="none" w:sz="0" w:space="0" w:color="auto"/>
                                                        <w:left w:val="none" w:sz="0" w:space="0" w:color="auto"/>
                                                        <w:bottom w:val="none" w:sz="0" w:space="0" w:color="auto"/>
                                                        <w:right w:val="none" w:sz="0" w:space="0" w:color="auto"/>
                                                      </w:divBdr>
                                                      <w:divsChild>
                                                        <w:div w:id="1009142060">
                                                          <w:marLeft w:val="0"/>
                                                          <w:marRight w:val="0"/>
                                                          <w:marTop w:val="0"/>
                                                          <w:marBottom w:val="0"/>
                                                          <w:divBdr>
                                                            <w:top w:val="none" w:sz="0" w:space="0" w:color="auto"/>
                                                            <w:left w:val="none" w:sz="0" w:space="0" w:color="auto"/>
                                                            <w:bottom w:val="none" w:sz="0" w:space="0" w:color="auto"/>
                                                            <w:right w:val="none" w:sz="0" w:space="0" w:color="auto"/>
                                                          </w:divBdr>
                                                          <w:divsChild>
                                                            <w:div w:id="21015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0571530">
      <w:bodyDiv w:val="1"/>
      <w:marLeft w:val="0"/>
      <w:marRight w:val="0"/>
      <w:marTop w:val="0"/>
      <w:marBottom w:val="0"/>
      <w:divBdr>
        <w:top w:val="none" w:sz="0" w:space="0" w:color="auto"/>
        <w:left w:val="none" w:sz="0" w:space="0" w:color="auto"/>
        <w:bottom w:val="none" w:sz="0" w:space="0" w:color="auto"/>
        <w:right w:val="none" w:sz="0" w:space="0" w:color="auto"/>
      </w:divBdr>
      <w:divsChild>
        <w:div w:id="1314749213">
          <w:marLeft w:val="0"/>
          <w:marRight w:val="0"/>
          <w:marTop w:val="0"/>
          <w:marBottom w:val="0"/>
          <w:divBdr>
            <w:top w:val="none" w:sz="0" w:space="0" w:color="auto"/>
            <w:left w:val="none" w:sz="0" w:space="0" w:color="auto"/>
            <w:bottom w:val="none" w:sz="0" w:space="0" w:color="auto"/>
            <w:right w:val="none" w:sz="0" w:space="0" w:color="auto"/>
          </w:divBdr>
          <w:divsChild>
            <w:div w:id="1589802424">
              <w:marLeft w:val="0"/>
              <w:marRight w:val="0"/>
              <w:marTop w:val="0"/>
              <w:marBottom w:val="0"/>
              <w:divBdr>
                <w:top w:val="none" w:sz="0" w:space="0" w:color="auto"/>
                <w:left w:val="none" w:sz="0" w:space="0" w:color="auto"/>
                <w:bottom w:val="none" w:sz="0" w:space="0" w:color="auto"/>
                <w:right w:val="none" w:sz="0" w:space="0" w:color="auto"/>
              </w:divBdr>
              <w:divsChild>
                <w:div w:id="1723207740">
                  <w:marLeft w:val="0"/>
                  <w:marRight w:val="0"/>
                  <w:marTop w:val="0"/>
                  <w:marBottom w:val="0"/>
                  <w:divBdr>
                    <w:top w:val="none" w:sz="0" w:space="0" w:color="auto"/>
                    <w:left w:val="none" w:sz="0" w:space="0" w:color="auto"/>
                    <w:bottom w:val="none" w:sz="0" w:space="0" w:color="auto"/>
                    <w:right w:val="none" w:sz="0" w:space="0" w:color="auto"/>
                  </w:divBdr>
                  <w:divsChild>
                    <w:div w:id="1858540605">
                      <w:marLeft w:val="0"/>
                      <w:marRight w:val="0"/>
                      <w:marTop w:val="0"/>
                      <w:marBottom w:val="0"/>
                      <w:divBdr>
                        <w:top w:val="none" w:sz="0" w:space="0" w:color="auto"/>
                        <w:left w:val="none" w:sz="0" w:space="0" w:color="auto"/>
                        <w:bottom w:val="none" w:sz="0" w:space="0" w:color="auto"/>
                        <w:right w:val="none" w:sz="0" w:space="0" w:color="auto"/>
                      </w:divBdr>
                      <w:divsChild>
                        <w:div w:id="54860221">
                          <w:marLeft w:val="0"/>
                          <w:marRight w:val="0"/>
                          <w:marTop w:val="0"/>
                          <w:marBottom w:val="0"/>
                          <w:divBdr>
                            <w:top w:val="none" w:sz="0" w:space="0" w:color="auto"/>
                            <w:left w:val="none" w:sz="0" w:space="0" w:color="auto"/>
                            <w:bottom w:val="none" w:sz="0" w:space="0" w:color="auto"/>
                            <w:right w:val="none" w:sz="0" w:space="0" w:color="auto"/>
                          </w:divBdr>
                          <w:divsChild>
                            <w:div w:id="294261441">
                              <w:marLeft w:val="0"/>
                              <w:marRight w:val="0"/>
                              <w:marTop w:val="0"/>
                              <w:marBottom w:val="0"/>
                              <w:divBdr>
                                <w:top w:val="none" w:sz="0" w:space="0" w:color="auto"/>
                                <w:left w:val="none" w:sz="0" w:space="0" w:color="auto"/>
                                <w:bottom w:val="none" w:sz="0" w:space="0" w:color="auto"/>
                                <w:right w:val="none" w:sz="0" w:space="0" w:color="auto"/>
                              </w:divBdr>
                              <w:divsChild>
                                <w:div w:id="1034576570">
                                  <w:marLeft w:val="0"/>
                                  <w:marRight w:val="0"/>
                                  <w:marTop w:val="0"/>
                                  <w:marBottom w:val="0"/>
                                  <w:divBdr>
                                    <w:top w:val="none" w:sz="0" w:space="0" w:color="auto"/>
                                    <w:left w:val="none" w:sz="0" w:space="0" w:color="auto"/>
                                    <w:bottom w:val="none" w:sz="0" w:space="0" w:color="auto"/>
                                    <w:right w:val="none" w:sz="0" w:space="0" w:color="auto"/>
                                  </w:divBdr>
                                  <w:divsChild>
                                    <w:div w:id="1665814532">
                                      <w:marLeft w:val="0"/>
                                      <w:marRight w:val="0"/>
                                      <w:marTop w:val="0"/>
                                      <w:marBottom w:val="0"/>
                                      <w:divBdr>
                                        <w:top w:val="none" w:sz="0" w:space="0" w:color="auto"/>
                                        <w:left w:val="none" w:sz="0" w:space="0" w:color="auto"/>
                                        <w:bottom w:val="none" w:sz="0" w:space="0" w:color="auto"/>
                                        <w:right w:val="none" w:sz="0" w:space="0" w:color="auto"/>
                                      </w:divBdr>
                                      <w:divsChild>
                                        <w:div w:id="1964186398">
                                          <w:marLeft w:val="0"/>
                                          <w:marRight w:val="0"/>
                                          <w:marTop w:val="0"/>
                                          <w:marBottom w:val="0"/>
                                          <w:divBdr>
                                            <w:top w:val="none" w:sz="0" w:space="0" w:color="auto"/>
                                            <w:left w:val="none" w:sz="0" w:space="0" w:color="auto"/>
                                            <w:bottom w:val="none" w:sz="0" w:space="0" w:color="auto"/>
                                            <w:right w:val="none" w:sz="0" w:space="0" w:color="auto"/>
                                          </w:divBdr>
                                          <w:divsChild>
                                            <w:div w:id="1380326738">
                                              <w:marLeft w:val="0"/>
                                              <w:marRight w:val="0"/>
                                              <w:marTop w:val="0"/>
                                              <w:marBottom w:val="0"/>
                                              <w:divBdr>
                                                <w:top w:val="none" w:sz="0" w:space="0" w:color="auto"/>
                                                <w:left w:val="none" w:sz="0" w:space="0" w:color="auto"/>
                                                <w:bottom w:val="none" w:sz="0" w:space="0" w:color="auto"/>
                                                <w:right w:val="none" w:sz="0" w:space="0" w:color="auto"/>
                                              </w:divBdr>
                                              <w:divsChild>
                                                <w:div w:id="1898591188">
                                                  <w:marLeft w:val="0"/>
                                                  <w:marRight w:val="0"/>
                                                  <w:marTop w:val="0"/>
                                                  <w:marBottom w:val="0"/>
                                                  <w:divBdr>
                                                    <w:top w:val="none" w:sz="0" w:space="0" w:color="auto"/>
                                                    <w:left w:val="none" w:sz="0" w:space="0" w:color="auto"/>
                                                    <w:bottom w:val="none" w:sz="0" w:space="0" w:color="auto"/>
                                                    <w:right w:val="none" w:sz="0" w:space="0" w:color="auto"/>
                                                  </w:divBdr>
                                                  <w:divsChild>
                                                    <w:div w:id="730546020">
                                                      <w:marLeft w:val="0"/>
                                                      <w:marRight w:val="0"/>
                                                      <w:marTop w:val="0"/>
                                                      <w:marBottom w:val="0"/>
                                                      <w:divBdr>
                                                        <w:top w:val="none" w:sz="0" w:space="0" w:color="auto"/>
                                                        <w:left w:val="none" w:sz="0" w:space="0" w:color="auto"/>
                                                        <w:bottom w:val="none" w:sz="0" w:space="0" w:color="auto"/>
                                                        <w:right w:val="none" w:sz="0" w:space="0" w:color="auto"/>
                                                      </w:divBdr>
                                                      <w:divsChild>
                                                        <w:div w:id="1594044233">
                                                          <w:marLeft w:val="0"/>
                                                          <w:marRight w:val="0"/>
                                                          <w:marTop w:val="0"/>
                                                          <w:marBottom w:val="0"/>
                                                          <w:divBdr>
                                                            <w:top w:val="none" w:sz="0" w:space="0" w:color="auto"/>
                                                            <w:left w:val="none" w:sz="0" w:space="0" w:color="auto"/>
                                                            <w:bottom w:val="none" w:sz="0" w:space="0" w:color="auto"/>
                                                            <w:right w:val="none" w:sz="0" w:space="0" w:color="auto"/>
                                                          </w:divBdr>
                                                          <w:divsChild>
                                                            <w:div w:id="16724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1501443">
      <w:bodyDiv w:val="1"/>
      <w:marLeft w:val="0"/>
      <w:marRight w:val="0"/>
      <w:marTop w:val="0"/>
      <w:marBottom w:val="0"/>
      <w:divBdr>
        <w:top w:val="none" w:sz="0" w:space="0" w:color="auto"/>
        <w:left w:val="none" w:sz="0" w:space="0" w:color="auto"/>
        <w:bottom w:val="none" w:sz="0" w:space="0" w:color="auto"/>
        <w:right w:val="none" w:sz="0" w:space="0" w:color="auto"/>
      </w:divBdr>
      <w:divsChild>
        <w:div w:id="723021863">
          <w:marLeft w:val="0"/>
          <w:marRight w:val="0"/>
          <w:marTop w:val="0"/>
          <w:marBottom w:val="0"/>
          <w:divBdr>
            <w:top w:val="none" w:sz="0" w:space="0" w:color="auto"/>
            <w:left w:val="none" w:sz="0" w:space="0" w:color="auto"/>
            <w:bottom w:val="none" w:sz="0" w:space="0" w:color="auto"/>
            <w:right w:val="none" w:sz="0" w:space="0" w:color="auto"/>
          </w:divBdr>
          <w:divsChild>
            <w:div w:id="1459953183">
              <w:marLeft w:val="0"/>
              <w:marRight w:val="0"/>
              <w:marTop w:val="0"/>
              <w:marBottom w:val="0"/>
              <w:divBdr>
                <w:top w:val="none" w:sz="0" w:space="0" w:color="auto"/>
                <w:left w:val="none" w:sz="0" w:space="0" w:color="auto"/>
                <w:bottom w:val="none" w:sz="0" w:space="0" w:color="auto"/>
                <w:right w:val="none" w:sz="0" w:space="0" w:color="auto"/>
              </w:divBdr>
              <w:divsChild>
                <w:div w:id="1287153610">
                  <w:marLeft w:val="0"/>
                  <w:marRight w:val="0"/>
                  <w:marTop w:val="0"/>
                  <w:marBottom w:val="0"/>
                  <w:divBdr>
                    <w:top w:val="none" w:sz="0" w:space="0" w:color="auto"/>
                    <w:left w:val="none" w:sz="0" w:space="0" w:color="auto"/>
                    <w:bottom w:val="none" w:sz="0" w:space="0" w:color="auto"/>
                    <w:right w:val="none" w:sz="0" w:space="0" w:color="auto"/>
                  </w:divBdr>
                  <w:divsChild>
                    <w:div w:id="290790911">
                      <w:marLeft w:val="0"/>
                      <w:marRight w:val="0"/>
                      <w:marTop w:val="0"/>
                      <w:marBottom w:val="0"/>
                      <w:divBdr>
                        <w:top w:val="none" w:sz="0" w:space="0" w:color="auto"/>
                        <w:left w:val="none" w:sz="0" w:space="0" w:color="auto"/>
                        <w:bottom w:val="none" w:sz="0" w:space="0" w:color="auto"/>
                        <w:right w:val="none" w:sz="0" w:space="0" w:color="auto"/>
                      </w:divBdr>
                      <w:divsChild>
                        <w:div w:id="1038118797">
                          <w:marLeft w:val="0"/>
                          <w:marRight w:val="0"/>
                          <w:marTop w:val="0"/>
                          <w:marBottom w:val="0"/>
                          <w:divBdr>
                            <w:top w:val="none" w:sz="0" w:space="0" w:color="auto"/>
                            <w:left w:val="none" w:sz="0" w:space="0" w:color="auto"/>
                            <w:bottom w:val="none" w:sz="0" w:space="0" w:color="auto"/>
                            <w:right w:val="none" w:sz="0" w:space="0" w:color="auto"/>
                          </w:divBdr>
                          <w:divsChild>
                            <w:div w:id="726074106">
                              <w:marLeft w:val="0"/>
                              <w:marRight w:val="0"/>
                              <w:marTop w:val="0"/>
                              <w:marBottom w:val="0"/>
                              <w:divBdr>
                                <w:top w:val="none" w:sz="0" w:space="0" w:color="auto"/>
                                <w:left w:val="none" w:sz="0" w:space="0" w:color="auto"/>
                                <w:bottom w:val="none" w:sz="0" w:space="0" w:color="auto"/>
                                <w:right w:val="none" w:sz="0" w:space="0" w:color="auto"/>
                              </w:divBdr>
                              <w:divsChild>
                                <w:div w:id="530266701">
                                  <w:marLeft w:val="0"/>
                                  <w:marRight w:val="0"/>
                                  <w:marTop w:val="0"/>
                                  <w:marBottom w:val="0"/>
                                  <w:divBdr>
                                    <w:top w:val="none" w:sz="0" w:space="0" w:color="auto"/>
                                    <w:left w:val="none" w:sz="0" w:space="0" w:color="auto"/>
                                    <w:bottom w:val="none" w:sz="0" w:space="0" w:color="auto"/>
                                    <w:right w:val="none" w:sz="0" w:space="0" w:color="auto"/>
                                  </w:divBdr>
                                  <w:divsChild>
                                    <w:div w:id="392855088">
                                      <w:marLeft w:val="0"/>
                                      <w:marRight w:val="0"/>
                                      <w:marTop w:val="0"/>
                                      <w:marBottom w:val="0"/>
                                      <w:divBdr>
                                        <w:top w:val="none" w:sz="0" w:space="0" w:color="auto"/>
                                        <w:left w:val="none" w:sz="0" w:space="0" w:color="auto"/>
                                        <w:bottom w:val="none" w:sz="0" w:space="0" w:color="auto"/>
                                        <w:right w:val="none" w:sz="0" w:space="0" w:color="auto"/>
                                      </w:divBdr>
                                      <w:divsChild>
                                        <w:div w:id="339817403">
                                          <w:marLeft w:val="0"/>
                                          <w:marRight w:val="0"/>
                                          <w:marTop w:val="0"/>
                                          <w:marBottom w:val="0"/>
                                          <w:divBdr>
                                            <w:top w:val="none" w:sz="0" w:space="0" w:color="auto"/>
                                            <w:left w:val="none" w:sz="0" w:space="0" w:color="auto"/>
                                            <w:bottom w:val="none" w:sz="0" w:space="0" w:color="auto"/>
                                            <w:right w:val="none" w:sz="0" w:space="0" w:color="auto"/>
                                          </w:divBdr>
                                          <w:divsChild>
                                            <w:div w:id="1245528923">
                                              <w:marLeft w:val="0"/>
                                              <w:marRight w:val="0"/>
                                              <w:marTop w:val="0"/>
                                              <w:marBottom w:val="0"/>
                                              <w:divBdr>
                                                <w:top w:val="none" w:sz="0" w:space="0" w:color="auto"/>
                                                <w:left w:val="none" w:sz="0" w:space="0" w:color="auto"/>
                                                <w:bottom w:val="none" w:sz="0" w:space="0" w:color="auto"/>
                                                <w:right w:val="none" w:sz="0" w:space="0" w:color="auto"/>
                                              </w:divBdr>
                                              <w:divsChild>
                                                <w:div w:id="1553929549">
                                                  <w:marLeft w:val="0"/>
                                                  <w:marRight w:val="0"/>
                                                  <w:marTop w:val="0"/>
                                                  <w:marBottom w:val="0"/>
                                                  <w:divBdr>
                                                    <w:top w:val="none" w:sz="0" w:space="0" w:color="auto"/>
                                                    <w:left w:val="none" w:sz="0" w:space="0" w:color="auto"/>
                                                    <w:bottom w:val="none" w:sz="0" w:space="0" w:color="auto"/>
                                                    <w:right w:val="none" w:sz="0" w:space="0" w:color="auto"/>
                                                  </w:divBdr>
                                                  <w:divsChild>
                                                    <w:div w:id="979042660">
                                                      <w:marLeft w:val="0"/>
                                                      <w:marRight w:val="0"/>
                                                      <w:marTop w:val="0"/>
                                                      <w:marBottom w:val="0"/>
                                                      <w:divBdr>
                                                        <w:top w:val="none" w:sz="0" w:space="0" w:color="auto"/>
                                                        <w:left w:val="none" w:sz="0" w:space="0" w:color="auto"/>
                                                        <w:bottom w:val="none" w:sz="0" w:space="0" w:color="auto"/>
                                                        <w:right w:val="none" w:sz="0" w:space="0" w:color="auto"/>
                                                      </w:divBdr>
                                                      <w:divsChild>
                                                        <w:div w:id="1885828362">
                                                          <w:marLeft w:val="0"/>
                                                          <w:marRight w:val="0"/>
                                                          <w:marTop w:val="0"/>
                                                          <w:marBottom w:val="0"/>
                                                          <w:divBdr>
                                                            <w:top w:val="none" w:sz="0" w:space="0" w:color="auto"/>
                                                            <w:left w:val="none" w:sz="0" w:space="0" w:color="auto"/>
                                                            <w:bottom w:val="none" w:sz="0" w:space="0" w:color="auto"/>
                                                            <w:right w:val="none" w:sz="0" w:space="0" w:color="auto"/>
                                                          </w:divBdr>
                                                          <w:divsChild>
                                                            <w:div w:id="157096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3925956">
      <w:bodyDiv w:val="1"/>
      <w:marLeft w:val="0"/>
      <w:marRight w:val="0"/>
      <w:marTop w:val="0"/>
      <w:marBottom w:val="0"/>
      <w:divBdr>
        <w:top w:val="none" w:sz="0" w:space="0" w:color="auto"/>
        <w:left w:val="none" w:sz="0" w:space="0" w:color="auto"/>
        <w:bottom w:val="none" w:sz="0" w:space="0" w:color="auto"/>
        <w:right w:val="none" w:sz="0" w:space="0" w:color="auto"/>
      </w:divBdr>
      <w:divsChild>
        <w:div w:id="1520922376">
          <w:marLeft w:val="0"/>
          <w:marRight w:val="0"/>
          <w:marTop w:val="0"/>
          <w:marBottom w:val="0"/>
          <w:divBdr>
            <w:top w:val="none" w:sz="0" w:space="0" w:color="auto"/>
            <w:left w:val="none" w:sz="0" w:space="0" w:color="auto"/>
            <w:bottom w:val="none" w:sz="0" w:space="0" w:color="auto"/>
            <w:right w:val="none" w:sz="0" w:space="0" w:color="auto"/>
          </w:divBdr>
          <w:divsChild>
            <w:div w:id="111023178">
              <w:marLeft w:val="0"/>
              <w:marRight w:val="0"/>
              <w:marTop w:val="0"/>
              <w:marBottom w:val="0"/>
              <w:divBdr>
                <w:top w:val="none" w:sz="0" w:space="0" w:color="auto"/>
                <w:left w:val="none" w:sz="0" w:space="0" w:color="auto"/>
                <w:bottom w:val="none" w:sz="0" w:space="0" w:color="auto"/>
                <w:right w:val="none" w:sz="0" w:space="0" w:color="auto"/>
              </w:divBdr>
              <w:divsChild>
                <w:div w:id="1006135163">
                  <w:marLeft w:val="0"/>
                  <w:marRight w:val="0"/>
                  <w:marTop w:val="0"/>
                  <w:marBottom w:val="0"/>
                  <w:divBdr>
                    <w:top w:val="none" w:sz="0" w:space="0" w:color="auto"/>
                    <w:left w:val="none" w:sz="0" w:space="0" w:color="auto"/>
                    <w:bottom w:val="none" w:sz="0" w:space="0" w:color="auto"/>
                    <w:right w:val="none" w:sz="0" w:space="0" w:color="auto"/>
                  </w:divBdr>
                  <w:divsChild>
                    <w:div w:id="538591428">
                      <w:marLeft w:val="0"/>
                      <w:marRight w:val="0"/>
                      <w:marTop w:val="0"/>
                      <w:marBottom w:val="0"/>
                      <w:divBdr>
                        <w:top w:val="none" w:sz="0" w:space="0" w:color="auto"/>
                        <w:left w:val="none" w:sz="0" w:space="0" w:color="auto"/>
                        <w:bottom w:val="none" w:sz="0" w:space="0" w:color="auto"/>
                        <w:right w:val="none" w:sz="0" w:space="0" w:color="auto"/>
                      </w:divBdr>
                      <w:divsChild>
                        <w:div w:id="948007918">
                          <w:marLeft w:val="0"/>
                          <w:marRight w:val="0"/>
                          <w:marTop w:val="0"/>
                          <w:marBottom w:val="0"/>
                          <w:divBdr>
                            <w:top w:val="none" w:sz="0" w:space="0" w:color="auto"/>
                            <w:left w:val="none" w:sz="0" w:space="0" w:color="auto"/>
                            <w:bottom w:val="none" w:sz="0" w:space="0" w:color="auto"/>
                            <w:right w:val="none" w:sz="0" w:space="0" w:color="auto"/>
                          </w:divBdr>
                          <w:divsChild>
                            <w:div w:id="1071393356">
                              <w:marLeft w:val="0"/>
                              <w:marRight w:val="0"/>
                              <w:marTop w:val="0"/>
                              <w:marBottom w:val="0"/>
                              <w:divBdr>
                                <w:top w:val="none" w:sz="0" w:space="0" w:color="auto"/>
                                <w:left w:val="none" w:sz="0" w:space="0" w:color="auto"/>
                                <w:bottom w:val="none" w:sz="0" w:space="0" w:color="auto"/>
                                <w:right w:val="none" w:sz="0" w:space="0" w:color="auto"/>
                              </w:divBdr>
                              <w:divsChild>
                                <w:div w:id="1251354098">
                                  <w:marLeft w:val="0"/>
                                  <w:marRight w:val="0"/>
                                  <w:marTop w:val="0"/>
                                  <w:marBottom w:val="0"/>
                                  <w:divBdr>
                                    <w:top w:val="none" w:sz="0" w:space="0" w:color="auto"/>
                                    <w:left w:val="none" w:sz="0" w:space="0" w:color="auto"/>
                                    <w:bottom w:val="none" w:sz="0" w:space="0" w:color="auto"/>
                                    <w:right w:val="none" w:sz="0" w:space="0" w:color="auto"/>
                                  </w:divBdr>
                                  <w:divsChild>
                                    <w:div w:id="161164333">
                                      <w:marLeft w:val="0"/>
                                      <w:marRight w:val="0"/>
                                      <w:marTop w:val="0"/>
                                      <w:marBottom w:val="0"/>
                                      <w:divBdr>
                                        <w:top w:val="none" w:sz="0" w:space="0" w:color="auto"/>
                                        <w:left w:val="none" w:sz="0" w:space="0" w:color="auto"/>
                                        <w:bottom w:val="none" w:sz="0" w:space="0" w:color="auto"/>
                                        <w:right w:val="none" w:sz="0" w:space="0" w:color="auto"/>
                                      </w:divBdr>
                                      <w:divsChild>
                                        <w:div w:id="392312269">
                                          <w:marLeft w:val="0"/>
                                          <w:marRight w:val="0"/>
                                          <w:marTop w:val="0"/>
                                          <w:marBottom w:val="0"/>
                                          <w:divBdr>
                                            <w:top w:val="none" w:sz="0" w:space="0" w:color="auto"/>
                                            <w:left w:val="none" w:sz="0" w:space="0" w:color="auto"/>
                                            <w:bottom w:val="none" w:sz="0" w:space="0" w:color="auto"/>
                                            <w:right w:val="none" w:sz="0" w:space="0" w:color="auto"/>
                                          </w:divBdr>
                                          <w:divsChild>
                                            <w:div w:id="975524657">
                                              <w:marLeft w:val="0"/>
                                              <w:marRight w:val="0"/>
                                              <w:marTop w:val="0"/>
                                              <w:marBottom w:val="0"/>
                                              <w:divBdr>
                                                <w:top w:val="none" w:sz="0" w:space="0" w:color="auto"/>
                                                <w:left w:val="none" w:sz="0" w:space="0" w:color="auto"/>
                                                <w:bottom w:val="none" w:sz="0" w:space="0" w:color="auto"/>
                                                <w:right w:val="none" w:sz="0" w:space="0" w:color="auto"/>
                                              </w:divBdr>
                                              <w:divsChild>
                                                <w:div w:id="216478278">
                                                  <w:marLeft w:val="0"/>
                                                  <w:marRight w:val="0"/>
                                                  <w:marTop w:val="0"/>
                                                  <w:marBottom w:val="0"/>
                                                  <w:divBdr>
                                                    <w:top w:val="none" w:sz="0" w:space="0" w:color="auto"/>
                                                    <w:left w:val="none" w:sz="0" w:space="0" w:color="auto"/>
                                                    <w:bottom w:val="none" w:sz="0" w:space="0" w:color="auto"/>
                                                    <w:right w:val="none" w:sz="0" w:space="0" w:color="auto"/>
                                                  </w:divBdr>
                                                  <w:divsChild>
                                                    <w:div w:id="2060787187">
                                                      <w:marLeft w:val="0"/>
                                                      <w:marRight w:val="0"/>
                                                      <w:marTop w:val="0"/>
                                                      <w:marBottom w:val="0"/>
                                                      <w:divBdr>
                                                        <w:top w:val="none" w:sz="0" w:space="0" w:color="auto"/>
                                                        <w:left w:val="none" w:sz="0" w:space="0" w:color="auto"/>
                                                        <w:bottom w:val="none" w:sz="0" w:space="0" w:color="auto"/>
                                                        <w:right w:val="none" w:sz="0" w:space="0" w:color="auto"/>
                                                      </w:divBdr>
                                                      <w:divsChild>
                                                        <w:div w:id="1761562946">
                                                          <w:marLeft w:val="0"/>
                                                          <w:marRight w:val="0"/>
                                                          <w:marTop w:val="0"/>
                                                          <w:marBottom w:val="0"/>
                                                          <w:divBdr>
                                                            <w:top w:val="none" w:sz="0" w:space="0" w:color="auto"/>
                                                            <w:left w:val="none" w:sz="0" w:space="0" w:color="auto"/>
                                                            <w:bottom w:val="none" w:sz="0" w:space="0" w:color="auto"/>
                                                            <w:right w:val="none" w:sz="0" w:space="0" w:color="auto"/>
                                                          </w:divBdr>
                                                          <w:divsChild>
                                                            <w:div w:id="1682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2463189">
      <w:bodyDiv w:val="1"/>
      <w:marLeft w:val="0"/>
      <w:marRight w:val="0"/>
      <w:marTop w:val="0"/>
      <w:marBottom w:val="0"/>
      <w:divBdr>
        <w:top w:val="none" w:sz="0" w:space="0" w:color="auto"/>
        <w:left w:val="none" w:sz="0" w:space="0" w:color="auto"/>
        <w:bottom w:val="none" w:sz="0" w:space="0" w:color="auto"/>
        <w:right w:val="none" w:sz="0" w:space="0" w:color="auto"/>
      </w:divBdr>
      <w:divsChild>
        <w:div w:id="153305347">
          <w:marLeft w:val="0"/>
          <w:marRight w:val="0"/>
          <w:marTop w:val="0"/>
          <w:marBottom w:val="0"/>
          <w:divBdr>
            <w:top w:val="none" w:sz="0" w:space="0" w:color="auto"/>
            <w:left w:val="none" w:sz="0" w:space="0" w:color="auto"/>
            <w:bottom w:val="none" w:sz="0" w:space="0" w:color="auto"/>
            <w:right w:val="none" w:sz="0" w:space="0" w:color="auto"/>
          </w:divBdr>
          <w:divsChild>
            <w:div w:id="699746476">
              <w:marLeft w:val="0"/>
              <w:marRight w:val="0"/>
              <w:marTop w:val="0"/>
              <w:marBottom w:val="0"/>
              <w:divBdr>
                <w:top w:val="none" w:sz="0" w:space="0" w:color="auto"/>
                <w:left w:val="none" w:sz="0" w:space="0" w:color="auto"/>
                <w:bottom w:val="none" w:sz="0" w:space="0" w:color="auto"/>
                <w:right w:val="none" w:sz="0" w:space="0" w:color="auto"/>
              </w:divBdr>
              <w:divsChild>
                <w:div w:id="2006200958">
                  <w:marLeft w:val="0"/>
                  <w:marRight w:val="0"/>
                  <w:marTop w:val="0"/>
                  <w:marBottom w:val="0"/>
                  <w:divBdr>
                    <w:top w:val="none" w:sz="0" w:space="0" w:color="auto"/>
                    <w:left w:val="none" w:sz="0" w:space="0" w:color="auto"/>
                    <w:bottom w:val="none" w:sz="0" w:space="0" w:color="auto"/>
                    <w:right w:val="none" w:sz="0" w:space="0" w:color="auto"/>
                  </w:divBdr>
                  <w:divsChild>
                    <w:div w:id="455376257">
                      <w:marLeft w:val="0"/>
                      <w:marRight w:val="0"/>
                      <w:marTop w:val="0"/>
                      <w:marBottom w:val="0"/>
                      <w:divBdr>
                        <w:top w:val="none" w:sz="0" w:space="0" w:color="auto"/>
                        <w:left w:val="none" w:sz="0" w:space="0" w:color="auto"/>
                        <w:bottom w:val="none" w:sz="0" w:space="0" w:color="auto"/>
                        <w:right w:val="none" w:sz="0" w:space="0" w:color="auto"/>
                      </w:divBdr>
                      <w:divsChild>
                        <w:div w:id="1543594295">
                          <w:marLeft w:val="0"/>
                          <w:marRight w:val="0"/>
                          <w:marTop w:val="0"/>
                          <w:marBottom w:val="0"/>
                          <w:divBdr>
                            <w:top w:val="none" w:sz="0" w:space="0" w:color="auto"/>
                            <w:left w:val="none" w:sz="0" w:space="0" w:color="auto"/>
                            <w:bottom w:val="none" w:sz="0" w:space="0" w:color="auto"/>
                            <w:right w:val="none" w:sz="0" w:space="0" w:color="auto"/>
                          </w:divBdr>
                          <w:divsChild>
                            <w:div w:id="1107042392">
                              <w:marLeft w:val="0"/>
                              <w:marRight w:val="0"/>
                              <w:marTop w:val="0"/>
                              <w:marBottom w:val="0"/>
                              <w:divBdr>
                                <w:top w:val="none" w:sz="0" w:space="0" w:color="auto"/>
                                <w:left w:val="none" w:sz="0" w:space="0" w:color="auto"/>
                                <w:bottom w:val="none" w:sz="0" w:space="0" w:color="auto"/>
                                <w:right w:val="none" w:sz="0" w:space="0" w:color="auto"/>
                              </w:divBdr>
                              <w:divsChild>
                                <w:div w:id="1549562679">
                                  <w:marLeft w:val="0"/>
                                  <w:marRight w:val="0"/>
                                  <w:marTop w:val="0"/>
                                  <w:marBottom w:val="0"/>
                                  <w:divBdr>
                                    <w:top w:val="none" w:sz="0" w:space="0" w:color="auto"/>
                                    <w:left w:val="none" w:sz="0" w:space="0" w:color="auto"/>
                                    <w:bottom w:val="none" w:sz="0" w:space="0" w:color="auto"/>
                                    <w:right w:val="none" w:sz="0" w:space="0" w:color="auto"/>
                                  </w:divBdr>
                                  <w:divsChild>
                                    <w:div w:id="1284728244">
                                      <w:marLeft w:val="0"/>
                                      <w:marRight w:val="0"/>
                                      <w:marTop w:val="0"/>
                                      <w:marBottom w:val="0"/>
                                      <w:divBdr>
                                        <w:top w:val="none" w:sz="0" w:space="0" w:color="auto"/>
                                        <w:left w:val="none" w:sz="0" w:space="0" w:color="auto"/>
                                        <w:bottom w:val="none" w:sz="0" w:space="0" w:color="auto"/>
                                        <w:right w:val="none" w:sz="0" w:space="0" w:color="auto"/>
                                      </w:divBdr>
                                      <w:divsChild>
                                        <w:div w:id="485707376">
                                          <w:marLeft w:val="0"/>
                                          <w:marRight w:val="0"/>
                                          <w:marTop w:val="0"/>
                                          <w:marBottom w:val="0"/>
                                          <w:divBdr>
                                            <w:top w:val="none" w:sz="0" w:space="0" w:color="auto"/>
                                            <w:left w:val="none" w:sz="0" w:space="0" w:color="auto"/>
                                            <w:bottom w:val="none" w:sz="0" w:space="0" w:color="auto"/>
                                            <w:right w:val="none" w:sz="0" w:space="0" w:color="auto"/>
                                          </w:divBdr>
                                          <w:divsChild>
                                            <w:div w:id="604192866">
                                              <w:marLeft w:val="0"/>
                                              <w:marRight w:val="0"/>
                                              <w:marTop w:val="0"/>
                                              <w:marBottom w:val="0"/>
                                              <w:divBdr>
                                                <w:top w:val="none" w:sz="0" w:space="0" w:color="auto"/>
                                                <w:left w:val="none" w:sz="0" w:space="0" w:color="auto"/>
                                                <w:bottom w:val="none" w:sz="0" w:space="0" w:color="auto"/>
                                                <w:right w:val="none" w:sz="0" w:space="0" w:color="auto"/>
                                              </w:divBdr>
                                              <w:divsChild>
                                                <w:div w:id="284699769">
                                                  <w:marLeft w:val="0"/>
                                                  <w:marRight w:val="0"/>
                                                  <w:marTop w:val="0"/>
                                                  <w:marBottom w:val="0"/>
                                                  <w:divBdr>
                                                    <w:top w:val="none" w:sz="0" w:space="0" w:color="auto"/>
                                                    <w:left w:val="none" w:sz="0" w:space="0" w:color="auto"/>
                                                    <w:bottom w:val="none" w:sz="0" w:space="0" w:color="auto"/>
                                                    <w:right w:val="none" w:sz="0" w:space="0" w:color="auto"/>
                                                  </w:divBdr>
                                                  <w:divsChild>
                                                    <w:div w:id="2131167793">
                                                      <w:marLeft w:val="0"/>
                                                      <w:marRight w:val="0"/>
                                                      <w:marTop w:val="0"/>
                                                      <w:marBottom w:val="0"/>
                                                      <w:divBdr>
                                                        <w:top w:val="none" w:sz="0" w:space="0" w:color="auto"/>
                                                        <w:left w:val="none" w:sz="0" w:space="0" w:color="auto"/>
                                                        <w:bottom w:val="none" w:sz="0" w:space="0" w:color="auto"/>
                                                        <w:right w:val="none" w:sz="0" w:space="0" w:color="auto"/>
                                                      </w:divBdr>
                                                      <w:divsChild>
                                                        <w:div w:id="1206213235">
                                                          <w:marLeft w:val="0"/>
                                                          <w:marRight w:val="0"/>
                                                          <w:marTop w:val="0"/>
                                                          <w:marBottom w:val="0"/>
                                                          <w:divBdr>
                                                            <w:top w:val="none" w:sz="0" w:space="0" w:color="auto"/>
                                                            <w:left w:val="none" w:sz="0" w:space="0" w:color="auto"/>
                                                            <w:bottom w:val="none" w:sz="0" w:space="0" w:color="auto"/>
                                                            <w:right w:val="none" w:sz="0" w:space="0" w:color="auto"/>
                                                          </w:divBdr>
                                                          <w:divsChild>
                                                            <w:div w:id="11584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8481997">
      <w:bodyDiv w:val="1"/>
      <w:marLeft w:val="0"/>
      <w:marRight w:val="0"/>
      <w:marTop w:val="0"/>
      <w:marBottom w:val="0"/>
      <w:divBdr>
        <w:top w:val="none" w:sz="0" w:space="0" w:color="auto"/>
        <w:left w:val="none" w:sz="0" w:space="0" w:color="auto"/>
        <w:bottom w:val="none" w:sz="0" w:space="0" w:color="auto"/>
        <w:right w:val="none" w:sz="0" w:space="0" w:color="auto"/>
      </w:divBdr>
      <w:divsChild>
        <w:div w:id="1079401903">
          <w:marLeft w:val="0"/>
          <w:marRight w:val="0"/>
          <w:marTop w:val="0"/>
          <w:marBottom w:val="0"/>
          <w:divBdr>
            <w:top w:val="none" w:sz="0" w:space="0" w:color="auto"/>
            <w:left w:val="none" w:sz="0" w:space="0" w:color="auto"/>
            <w:bottom w:val="none" w:sz="0" w:space="0" w:color="auto"/>
            <w:right w:val="none" w:sz="0" w:space="0" w:color="auto"/>
          </w:divBdr>
          <w:divsChild>
            <w:div w:id="591821914">
              <w:marLeft w:val="0"/>
              <w:marRight w:val="0"/>
              <w:marTop w:val="0"/>
              <w:marBottom w:val="0"/>
              <w:divBdr>
                <w:top w:val="none" w:sz="0" w:space="0" w:color="auto"/>
                <w:left w:val="none" w:sz="0" w:space="0" w:color="auto"/>
                <w:bottom w:val="none" w:sz="0" w:space="0" w:color="auto"/>
                <w:right w:val="none" w:sz="0" w:space="0" w:color="auto"/>
              </w:divBdr>
              <w:divsChild>
                <w:div w:id="1584606595">
                  <w:marLeft w:val="0"/>
                  <w:marRight w:val="0"/>
                  <w:marTop w:val="0"/>
                  <w:marBottom w:val="0"/>
                  <w:divBdr>
                    <w:top w:val="none" w:sz="0" w:space="0" w:color="auto"/>
                    <w:left w:val="none" w:sz="0" w:space="0" w:color="auto"/>
                    <w:bottom w:val="none" w:sz="0" w:space="0" w:color="auto"/>
                    <w:right w:val="none" w:sz="0" w:space="0" w:color="auto"/>
                  </w:divBdr>
                  <w:divsChild>
                    <w:div w:id="1270242530">
                      <w:marLeft w:val="0"/>
                      <w:marRight w:val="0"/>
                      <w:marTop w:val="0"/>
                      <w:marBottom w:val="0"/>
                      <w:divBdr>
                        <w:top w:val="none" w:sz="0" w:space="0" w:color="auto"/>
                        <w:left w:val="none" w:sz="0" w:space="0" w:color="auto"/>
                        <w:bottom w:val="none" w:sz="0" w:space="0" w:color="auto"/>
                        <w:right w:val="none" w:sz="0" w:space="0" w:color="auto"/>
                      </w:divBdr>
                      <w:divsChild>
                        <w:div w:id="838471149">
                          <w:marLeft w:val="0"/>
                          <w:marRight w:val="0"/>
                          <w:marTop w:val="0"/>
                          <w:marBottom w:val="0"/>
                          <w:divBdr>
                            <w:top w:val="none" w:sz="0" w:space="0" w:color="auto"/>
                            <w:left w:val="none" w:sz="0" w:space="0" w:color="auto"/>
                            <w:bottom w:val="none" w:sz="0" w:space="0" w:color="auto"/>
                            <w:right w:val="none" w:sz="0" w:space="0" w:color="auto"/>
                          </w:divBdr>
                          <w:divsChild>
                            <w:div w:id="428238783">
                              <w:marLeft w:val="0"/>
                              <w:marRight w:val="0"/>
                              <w:marTop w:val="0"/>
                              <w:marBottom w:val="0"/>
                              <w:divBdr>
                                <w:top w:val="none" w:sz="0" w:space="0" w:color="auto"/>
                                <w:left w:val="none" w:sz="0" w:space="0" w:color="auto"/>
                                <w:bottom w:val="none" w:sz="0" w:space="0" w:color="auto"/>
                                <w:right w:val="none" w:sz="0" w:space="0" w:color="auto"/>
                              </w:divBdr>
                              <w:divsChild>
                                <w:div w:id="1270511021">
                                  <w:marLeft w:val="0"/>
                                  <w:marRight w:val="0"/>
                                  <w:marTop w:val="0"/>
                                  <w:marBottom w:val="0"/>
                                  <w:divBdr>
                                    <w:top w:val="none" w:sz="0" w:space="0" w:color="auto"/>
                                    <w:left w:val="none" w:sz="0" w:space="0" w:color="auto"/>
                                    <w:bottom w:val="none" w:sz="0" w:space="0" w:color="auto"/>
                                    <w:right w:val="none" w:sz="0" w:space="0" w:color="auto"/>
                                  </w:divBdr>
                                  <w:divsChild>
                                    <w:div w:id="1058631152">
                                      <w:marLeft w:val="0"/>
                                      <w:marRight w:val="0"/>
                                      <w:marTop w:val="0"/>
                                      <w:marBottom w:val="0"/>
                                      <w:divBdr>
                                        <w:top w:val="none" w:sz="0" w:space="0" w:color="auto"/>
                                        <w:left w:val="none" w:sz="0" w:space="0" w:color="auto"/>
                                        <w:bottom w:val="none" w:sz="0" w:space="0" w:color="auto"/>
                                        <w:right w:val="none" w:sz="0" w:space="0" w:color="auto"/>
                                      </w:divBdr>
                                      <w:divsChild>
                                        <w:div w:id="1661543208">
                                          <w:marLeft w:val="0"/>
                                          <w:marRight w:val="0"/>
                                          <w:marTop w:val="0"/>
                                          <w:marBottom w:val="0"/>
                                          <w:divBdr>
                                            <w:top w:val="none" w:sz="0" w:space="0" w:color="auto"/>
                                            <w:left w:val="none" w:sz="0" w:space="0" w:color="auto"/>
                                            <w:bottom w:val="none" w:sz="0" w:space="0" w:color="auto"/>
                                            <w:right w:val="none" w:sz="0" w:space="0" w:color="auto"/>
                                          </w:divBdr>
                                          <w:divsChild>
                                            <w:div w:id="1771970468">
                                              <w:marLeft w:val="0"/>
                                              <w:marRight w:val="0"/>
                                              <w:marTop w:val="0"/>
                                              <w:marBottom w:val="0"/>
                                              <w:divBdr>
                                                <w:top w:val="none" w:sz="0" w:space="0" w:color="auto"/>
                                                <w:left w:val="none" w:sz="0" w:space="0" w:color="auto"/>
                                                <w:bottom w:val="none" w:sz="0" w:space="0" w:color="auto"/>
                                                <w:right w:val="none" w:sz="0" w:space="0" w:color="auto"/>
                                              </w:divBdr>
                                              <w:divsChild>
                                                <w:div w:id="1831435966">
                                                  <w:marLeft w:val="0"/>
                                                  <w:marRight w:val="0"/>
                                                  <w:marTop w:val="0"/>
                                                  <w:marBottom w:val="0"/>
                                                  <w:divBdr>
                                                    <w:top w:val="none" w:sz="0" w:space="0" w:color="auto"/>
                                                    <w:left w:val="none" w:sz="0" w:space="0" w:color="auto"/>
                                                    <w:bottom w:val="none" w:sz="0" w:space="0" w:color="auto"/>
                                                    <w:right w:val="none" w:sz="0" w:space="0" w:color="auto"/>
                                                  </w:divBdr>
                                                  <w:divsChild>
                                                    <w:div w:id="520895798">
                                                      <w:marLeft w:val="0"/>
                                                      <w:marRight w:val="0"/>
                                                      <w:marTop w:val="0"/>
                                                      <w:marBottom w:val="0"/>
                                                      <w:divBdr>
                                                        <w:top w:val="none" w:sz="0" w:space="0" w:color="auto"/>
                                                        <w:left w:val="none" w:sz="0" w:space="0" w:color="auto"/>
                                                        <w:bottom w:val="none" w:sz="0" w:space="0" w:color="auto"/>
                                                        <w:right w:val="none" w:sz="0" w:space="0" w:color="auto"/>
                                                      </w:divBdr>
                                                      <w:divsChild>
                                                        <w:div w:id="451024398">
                                                          <w:marLeft w:val="0"/>
                                                          <w:marRight w:val="0"/>
                                                          <w:marTop w:val="0"/>
                                                          <w:marBottom w:val="0"/>
                                                          <w:divBdr>
                                                            <w:top w:val="none" w:sz="0" w:space="0" w:color="auto"/>
                                                            <w:left w:val="none" w:sz="0" w:space="0" w:color="auto"/>
                                                            <w:bottom w:val="none" w:sz="0" w:space="0" w:color="auto"/>
                                                            <w:right w:val="none" w:sz="0" w:space="0" w:color="auto"/>
                                                          </w:divBdr>
                                                          <w:divsChild>
                                                            <w:div w:id="1704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8751773">
      <w:bodyDiv w:val="1"/>
      <w:marLeft w:val="0"/>
      <w:marRight w:val="0"/>
      <w:marTop w:val="0"/>
      <w:marBottom w:val="0"/>
      <w:divBdr>
        <w:top w:val="none" w:sz="0" w:space="0" w:color="auto"/>
        <w:left w:val="none" w:sz="0" w:space="0" w:color="auto"/>
        <w:bottom w:val="none" w:sz="0" w:space="0" w:color="auto"/>
        <w:right w:val="none" w:sz="0" w:space="0" w:color="auto"/>
      </w:divBdr>
      <w:divsChild>
        <w:div w:id="703754572">
          <w:marLeft w:val="0"/>
          <w:marRight w:val="0"/>
          <w:marTop w:val="0"/>
          <w:marBottom w:val="0"/>
          <w:divBdr>
            <w:top w:val="none" w:sz="0" w:space="0" w:color="auto"/>
            <w:left w:val="none" w:sz="0" w:space="0" w:color="auto"/>
            <w:bottom w:val="none" w:sz="0" w:space="0" w:color="auto"/>
            <w:right w:val="none" w:sz="0" w:space="0" w:color="auto"/>
          </w:divBdr>
          <w:divsChild>
            <w:div w:id="1401169146">
              <w:marLeft w:val="0"/>
              <w:marRight w:val="0"/>
              <w:marTop w:val="0"/>
              <w:marBottom w:val="0"/>
              <w:divBdr>
                <w:top w:val="none" w:sz="0" w:space="0" w:color="auto"/>
                <w:left w:val="none" w:sz="0" w:space="0" w:color="auto"/>
                <w:bottom w:val="none" w:sz="0" w:space="0" w:color="auto"/>
                <w:right w:val="none" w:sz="0" w:space="0" w:color="auto"/>
              </w:divBdr>
              <w:divsChild>
                <w:div w:id="1305307923">
                  <w:marLeft w:val="0"/>
                  <w:marRight w:val="0"/>
                  <w:marTop w:val="0"/>
                  <w:marBottom w:val="0"/>
                  <w:divBdr>
                    <w:top w:val="none" w:sz="0" w:space="0" w:color="auto"/>
                    <w:left w:val="none" w:sz="0" w:space="0" w:color="auto"/>
                    <w:bottom w:val="none" w:sz="0" w:space="0" w:color="auto"/>
                    <w:right w:val="none" w:sz="0" w:space="0" w:color="auto"/>
                  </w:divBdr>
                  <w:divsChild>
                    <w:div w:id="1168788050">
                      <w:marLeft w:val="0"/>
                      <w:marRight w:val="0"/>
                      <w:marTop w:val="0"/>
                      <w:marBottom w:val="0"/>
                      <w:divBdr>
                        <w:top w:val="none" w:sz="0" w:space="0" w:color="auto"/>
                        <w:left w:val="none" w:sz="0" w:space="0" w:color="auto"/>
                        <w:bottom w:val="none" w:sz="0" w:space="0" w:color="auto"/>
                        <w:right w:val="none" w:sz="0" w:space="0" w:color="auto"/>
                      </w:divBdr>
                      <w:divsChild>
                        <w:div w:id="1153180800">
                          <w:marLeft w:val="0"/>
                          <w:marRight w:val="0"/>
                          <w:marTop w:val="0"/>
                          <w:marBottom w:val="0"/>
                          <w:divBdr>
                            <w:top w:val="none" w:sz="0" w:space="0" w:color="auto"/>
                            <w:left w:val="none" w:sz="0" w:space="0" w:color="auto"/>
                            <w:bottom w:val="none" w:sz="0" w:space="0" w:color="auto"/>
                            <w:right w:val="none" w:sz="0" w:space="0" w:color="auto"/>
                          </w:divBdr>
                          <w:divsChild>
                            <w:div w:id="1177496134">
                              <w:marLeft w:val="0"/>
                              <w:marRight w:val="0"/>
                              <w:marTop w:val="0"/>
                              <w:marBottom w:val="0"/>
                              <w:divBdr>
                                <w:top w:val="none" w:sz="0" w:space="0" w:color="auto"/>
                                <w:left w:val="none" w:sz="0" w:space="0" w:color="auto"/>
                                <w:bottom w:val="none" w:sz="0" w:space="0" w:color="auto"/>
                                <w:right w:val="none" w:sz="0" w:space="0" w:color="auto"/>
                              </w:divBdr>
                              <w:divsChild>
                                <w:div w:id="1115634494">
                                  <w:marLeft w:val="0"/>
                                  <w:marRight w:val="0"/>
                                  <w:marTop w:val="0"/>
                                  <w:marBottom w:val="0"/>
                                  <w:divBdr>
                                    <w:top w:val="none" w:sz="0" w:space="0" w:color="auto"/>
                                    <w:left w:val="none" w:sz="0" w:space="0" w:color="auto"/>
                                    <w:bottom w:val="none" w:sz="0" w:space="0" w:color="auto"/>
                                    <w:right w:val="none" w:sz="0" w:space="0" w:color="auto"/>
                                  </w:divBdr>
                                  <w:divsChild>
                                    <w:div w:id="517546028">
                                      <w:marLeft w:val="0"/>
                                      <w:marRight w:val="0"/>
                                      <w:marTop w:val="0"/>
                                      <w:marBottom w:val="0"/>
                                      <w:divBdr>
                                        <w:top w:val="none" w:sz="0" w:space="0" w:color="auto"/>
                                        <w:left w:val="none" w:sz="0" w:space="0" w:color="auto"/>
                                        <w:bottom w:val="none" w:sz="0" w:space="0" w:color="auto"/>
                                        <w:right w:val="none" w:sz="0" w:space="0" w:color="auto"/>
                                      </w:divBdr>
                                      <w:divsChild>
                                        <w:div w:id="2022465397">
                                          <w:marLeft w:val="0"/>
                                          <w:marRight w:val="0"/>
                                          <w:marTop w:val="0"/>
                                          <w:marBottom w:val="0"/>
                                          <w:divBdr>
                                            <w:top w:val="none" w:sz="0" w:space="0" w:color="auto"/>
                                            <w:left w:val="none" w:sz="0" w:space="0" w:color="auto"/>
                                            <w:bottom w:val="none" w:sz="0" w:space="0" w:color="auto"/>
                                            <w:right w:val="none" w:sz="0" w:space="0" w:color="auto"/>
                                          </w:divBdr>
                                          <w:divsChild>
                                            <w:div w:id="1198857545">
                                              <w:marLeft w:val="0"/>
                                              <w:marRight w:val="0"/>
                                              <w:marTop w:val="0"/>
                                              <w:marBottom w:val="0"/>
                                              <w:divBdr>
                                                <w:top w:val="none" w:sz="0" w:space="0" w:color="auto"/>
                                                <w:left w:val="none" w:sz="0" w:space="0" w:color="auto"/>
                                                <w:bottom w:val="none" w:sz="0" w:space="0" w:color="auto"/>
                                                <w:right w:val="none" w:sz="0" w:space="0" w:color="auto"/>
                                              </w:divBdr>
                                              <w:divsChild>
                                                <w:div w:id="2018341267">
                                                  <w:marLeft w:val="0"/>
                                                  <w:marRight w:val="0"/>
                                                  <w:marTop w:val="0"/>
                                                  <w:marBottom w:val="0"/>
                                                  <w:divBdr>
                                                    <w:top w:val="none" w:sz="0" w:space="0" w:color="auto"/>
                                                    <w:left w:val="none" w:sz="0" w:space="0" w:color="auto"/>
                                                    <w:bottom w:val="none" w:sz="0" w:space="0" w:color="auto"/>
                                                    <w:right w:val="none" w:sz="0" w:space="0" w:color="auto"/>
                                                  </w:divBdr>
                                                  <w:divsChild>
                                                    <w:div w:id="2828137">
                                                      <w:marLeft w:val="0"/>
                                                      <w:marRight w:val="0"/>
                                                      <w:marTop w:val="0"/>
                                                      <w:marBottom w:val="0"/>
                                                      <w:divBdr>
                                                        <w:top w:val="none" w:sz="0" w:space="0" w:color="auto"/>
                                                        <w:left w:val="none" w:sz="0" w:space="0" w:color="auto"/>
                                                        <w:bottom w:val="none" w:sz="0" w:space="0" w:color="auto"/>
                                                        <w:right w:val="none" w:sz="0" w:space="0" w:color="auto"/>
                                                      </w:divBdr>
                                                      <w:divsChild>
                                                        <w:div w:id="1870951696">
                                                          <w:marLeft w:val="0"/>
                                                          <w:marRight w:val="0"/>
                                                          <w:marTop w:val="0"/>
                                                          <w:marBottom w:val="0"/>
                                                          <w:divBdr>
                                                            <w:top w:val="none" w:sz="0" w:space="0" w:color="auto"/>
                                                            <w:left w:val="none" w:sz="0" w:space="0" w:color="auto"/>
                                                            <w:bottom w:val="none" w:sz="0" w:space="0" w:color="auto"/>
                                                            <w:right w:val="none" w:sz="0" w:space="0" w:color="auto"/>
                                                          </w:divBdr>
                                                          <w:divsChild>
                                                            <w:div w:id="550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3217563">
      <w:bodyDiv w:val="1"/>
      <w:marLeft w:val="0"/>
      <w:marRight w:val="0"/>
      <w:marTop w:val="0"/>
      <w:marBottom w:val="0"/>
      <w:divBdr>
        <w:top w:val="none" w:sz="0" w:space="0" w:color="auto"/>
        <w:left w:val="none" w:sz="0" w:space="0" w:color="auto"/>
        <w:bottom w:val="none" w:sz="0" w:space="0" w:color="auto"/>
        <w:right w:val="none" w:sz="0" w:space="0" w:color="auto"/>
      </w:divBdr>
      <w:divsChild>
        <w:div w:id="400831553">
          <w:marLeft w:val="0"/>
          <w:marRight w:val="0"/>
          <w:marTop w:val="0"/>
          <w:marBottom w:val="0"/>
          <w:divBdr>
            <w:top w:val="none" w:sz="0" w:space="0" w:color="auto"/>
            <w:left w:val="none" w:sz="0" w:space="0" w:color="auto"/>
            <w:bottom w:val="none" w:sz="0" w:space="0" w:color="auto"/>
            <w:right w:val="none" w:sz="0" w:space="0" w:color="auto"/>
          </w:divBdr>
          <w:divsChild>
            <w:div w:id="429130793">
              <w:marLeft w:val="0"/>
              <w:marRight w:val="0"/>
              <w:marTop w:val="0"/>
              <w:marBottom w:val="0"/>
              <w:divBdr>
                <w:top w:val="none" w:sz="0" w:space="0" w:color="auto"/>
                <w:left w:val="none" w:sz="0" w:space="0" w:color="auto"/>
                <w:bottom w:val="none" w:sz="0" w:space="0" w:color="auto"/>
                <w:right w:val="none" w:sz="0" w:space="0" w:color="auto"/>
              </w:divBdr>
              <w:divsChild>
                <w:div w:id="1291008645">
                  <w:marLeft w:val="0"/>
                  <w:marRight w:val="0"/>
                  <w:marTop w:val="0"/>
                  <w:marBottom w:val="0"/>
                  <w:divBdr>
                    <w:top w:val="none" w:sz="0" w:space="0" w:color="auto"/>
                    <w:left w:val="none" w:sz="0" w:space="0" w:color="auto"/>
                    <w:bottom w:val="none" w:sz="0" w:space="0" w:color="auto"/>
                    <w:right w:val="none" w:sz="0" w:space="0" w:color="auto"/>
                  </w:divBdr>
                  <w:divsChild>
                    <w:div w:id="293871787">
                      <w:marLeft w:val="0"/>
                      <w:marRight w:val="0"/>
                      <w:marTop w:val="0"/>
                      <w:marBottom w:val="0"/>
                      <w:divBdr>
                        <w:top w:val="none" w:sz="0" w:space="0" w:color="auto"/>
                        <w:left w:val="none" w:sz="0" w:space="0" w:color="auto"/>
                        <w:bottom w:val="none" w:sz="0" w:space="0" w:color="auto"/>
                        <w:right w:val="none" w:sz="0" w:space="0" w:color="auto"/>
                      </w:divBdr>
                      <w:divsChild>
                        <w:div w:id="356807492">
                          <w:marLeft w:val="0"/>
                          <w:marRight w:val="0"/>
                          <w:marTop w:val="0"/>
                          <w:marBottom w:val="0"/>
                          <w:divBdr>
                            <w:top w:val="none" w:sz="0" w:space="0" w:color="auto"/>
                            <w:left w:val="none" w:sz="0" w:space="0" w:color="auto"/>
                            <w:bottom w:val="none" w:sz="0" w:space="0" w:color="auto"/>
                            <w:right w:val="none" w:sz="0" w:space="0" w:color="auto"/>
                          </w:divBdr>
                          <w:divsChild>
                            <w:div w:id="1653871144">
                              <w:marLeft w:val="0"/>
                              <w:marRight w:val="0"/>
                              <w:marTop w:val="0"/>
                              <w:marBottom w:val="0"/>
                              <w:divBdr>
                                <w:top w:val="none" w:sz="0" w:space="0" w:color="auto"/>
                                <w:left w:val="none" w:sz="0" w:space="0" w:color="auto"/>
                                <w:bottom w:val="none" w:sz="0" w:space="0" w:color="auto"/>
                                <w:right w:val="none" w:sz="0" w:space="0" w:color="auto"/>
                              </w:divBdr>
                              <w:divsChild>
                                <w:div w:id="1201943405">
                                  <w:marLeft w:val="0"/>
                                  <w:marRight w:val="0"/>
                                  <w:marTop w:val="0"/>
                                  <w:marBottom w:val="0"/>
                                  <w:divBdr>
                                    <w:top w:val="none" w:sz="0" w:space="0" w:color="auto"/>
                                    <w:left w:val="none" w:sz="0" w:space="0" w:color="auto"/>
                                    <w:bottom w:val="none" w:sz="0" w:space="0" w:color="auto"/>
                                    <w:right w:val="none" w:sz="0" w:space="0" w:color="auto"/>
                                  </w:divBdr>
                                  <w:divsChild>
                                    <w:div w:id="253321068">
                                      <w:marLeft w:val="0"/>
                                      <w:marRight w:val="0"/>
                                      <w:marTop w:val="0"/>
                                      <w:marBottom w:val="0"/>
                                      <w:divBdr>
                                        <w:top w:val="none" w:sz="0" w:space="0" w:color="auto"/>
                                        <w:left w:val="none" w:sz="0" w:space="0" w:color="auto"/>
                                        <w:bottom w:val="none" w:sz="0" w:space="0" w:color="auto"/>
                                        <w:right w:val="none" w:sz="0" w:space="0" w:color="auto"/>
                                      </w:divBdr>
                                      <w:divsChild>
                                        <w:div w:id="1076904351">
                                          <w:marLeft w:val="0"/>
                                          <w:marRight w:val="0"/>
                                          <w:marTop w:val="0"/>
                                          <w:marBottom w:val="0"/>
                                          <w:divBdr>
                                            <w:top w:val="none" w:sz="0" w:space="0" w:color="auto"/>
                                            <w:left w:val="none" w:sz="0" w:space="0" w:color="auto"/>
                                            <w:bottom w:val="none" w:sz="0" w:space="0" w:color="auto"/>
                                            <w:right w:val="none" w:sz="0" w:space="0" w:color="auto"/>
                                          </w:divBdr>
                                          <w:divsChild>
                                            <w:div w:id="714308248">
                                              <w:marLeft w:val="0"/>
                                              <w:marRight w:val="0"/>
                                              <w:marTop w:val="0"/>
                                              <w:marBottom w:val="0"/>
                                              <w:divBdr>
                                                <w:top w:val="none" w:sz="0" w:space="0" w:color="auto"/>
                                                <w:left w:val="none" w:sz="0" w:space="0" w:color="auto"/>
                                                <w:bottom w:val="none" w:sz="0" w:space="0" w:color="auto"/>
                                                <w:right w:val="none" w:sz="0" w:space="0" w:color="auto"/>
                                              </w:divBdr>
                                              <w:divsChild>
                                                <w:div w:id="174808485">
                                                  <w:marLeft w:val="0"/>
                                                  <w:marRight w:val="0"/>
                                                  <w:marTop w:val="0"/>
                                                  <w:marBottom w:val="0"/>
                                                  <w:divBdr>
                                                    <w:top w:val="none" w:sz="0" w:space="0" w:color="auto"/>
                                                    <w:left w:val="none" w:sz="0" w:space="0" w:color="auto"/>
                                                    <w:bottom w:val="none" w:sz="0" w:space="0" w:color="auto"/>
                                                    <w:right w:val="none" w:sz="0" w:space="0" w:color="auto"/>
                                                  </w:divBdr>
                                                  <w:divsChild>
                                                    <w:div w:id="283579897">
                                                      <w:marLeft w:val="0"/>
                                                      <w:marRight w:val="0"/>
                                                      <w:marTop w:val="0"/>
                                                      <w:marBottom w:val="0"/>
                                                      <w:divBdr>
                                                        <w:top w:val="none" w:sz="0" w:space="0" w:color="auto"/>
                                                        <w:left w:val="none" w:sz="0" w:space="0" w:color="auto"/>
                                                        <w:bottom w:val="none" w:sz="0" w:space="0" w:color="auto"/>
                                                        <w:right w:val="none" w:sz="0" w:space="0" w:color="auto"/>
                                                      </w:divBdr>
                                                      <w:divsChild>
                                                        <w:div w:id="1919511540">
                                                          <w:marLeft w:val="0"/>
                                                          <w:marRight w:val="0"/>
                                                          <w:marTop w:val="0"/>
                                                          <w:marBottom w:val="0"/>
                                                          <w:divBdr>
                                                            <w:top w:val="none" w:sz="0" w:space="0" w:color="auto"/>
                                                            <w:left w:val="none" w:sz="0" w:space="0" w:color="auto"/>
                                                            <w:bottom w:val="none" w:sz="0" w:space="0" w:color="auto"/>
                                                            <w:right w:val="none" w:sz="0" w:space="0" w:color="auto"/>
                                                          </w:divBdr>
                                                          <w:divsChild>
                                                            <w:div w:id="2883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0861683">
      <w:bodyDiv w:val="1"/>
      <w:marLeft w:val="0"/>
      <w:marRight w:val="0"/>
      <w:marTop w:val="0"/>
      <w:marBottom w:val="0"/>
      <w:divBdr>
        <w:top w:val="none" w:sz="0" w:space="0" w:color="auto"/>
        <w:left w:val="none" w:sz="0" w:space="0" w:color="auto"/>
        <w:bottom w:val="none" w:sz="0" w:space="0" w:color="auto"/>
        <w:right w:val="none" w:sz="0" w:space="0" w:color="auto"/>
      </w:divBdr>
      <w:divsChild>
        <w:div w:id="1119379043">
          <w:marLeft w:val="0"/>
          <w:marRight w:val="0"/>
          <w:marTop w:val="0"/>
          <w:marBottom w:val="0"/>
          <w:divBdr>
            <w:top w:val="none" w:sz="0" w:space="0" w:color="auto"/>
            <w:left w:val="none" w:sz="0" w:space="0" w:color="auto"/>
            <w:bottom w:val="none" w:sz="0" w:space="0" w:color="auto"/>
            <w:right w:val="none" w:sz="0" w:space="0" w:color="auto"/>
          </w:divBdr>
          <w:divsChild>
            <w:div w:id="564683608">
              <w:marLeft w:val="0"/>
              <w:marRight w:val="0"/>
              <w:marTop w:val="0"/>
              <w:marBottom w:val="0"/>
              <w:divBdr>
                <w:top w:val="none" w:sz="0" w:space="0" w:color="auto"/>
                <w:left w:val="none" w:sz="0" w:space="0" w:color="auto"/>
                <w:bottom w:val="none" w:sz="0" w:space="0" w:color="auto"/>
                <w:right w:val="none" w:sz="0" w:space="0" w:color="auto"/>
              </w:divBdr>
              <w:divsChild>
                <w:div w:id="1103568489">
                  <w:marLeft w:val="0"/>
                  <w:marRight w:val="0"/>
                  <w:marTop w:val="0"/>
                  <w:marBottom w:val="0"/>
                  <w:divBdr>
                    <w:top w:val="none" w:sz="0" w:space="0" w:color="auto"/>
                    <w:left w:val="none" w:sz="0" w:space="0" w:color="auto"/>
                    <w:bottom w:val="none" w:sz="0" w:space="0" w:color="auto"/>
                    <w:right w:val="none" w:sz="0" w:space="0" w:color="auto"/>
                  </w:divBdr>
                  <w:divsChild>
                    <w:div w:id="2102331427">
                      <w:marLeft w:val="0"/>
                      <w:marRight w:val="0"/>
                      <w:marTop w:val="0"/>
                      <w:marBottom w:val="0"/>
                      <w:divBdr>
                        <w:top w:val="none" w:sz="0" w:space="0" w:color="auto"/>
                        <w:left w:val="none" w:sz="0" w:space="0" w:color="auto"/>
                        <w:bottom w:val="none" w:sz="0" w:space="0" w:color="auto"/>
                        <w:right w:val="none" w:sz="0" w:space="0" w:color="auto"/>
                      </w:divBdr>
                      <w:divsChild>
                        <w:div w:id="1059788084">
                          <w:marLeft w:val="0"/>
                          <w:marRight w:val="0"/>
                          <w:marTop w:val="0"/>
                          <w:marBottom w:val="0"/>
                          <w:divBdr>
                            <w:top w:val="none" w:sz="0" w:space="0" w:color="auto"/>
                            <w:left w:val="none" w:sz="0" w:space="0" w:color="auto"/>
                            <w:bottom w:val="none" w:sz="0" w:space="0" w:color="auto"/>
                            <w:right w:val="none" w:sz="0" w:space="0" w:color="auto"/>
                          </w:divBdr>
                          <w:divsChild>
                            <w:div w:id="1588073408">
                              <w:marLeft w:val="0"/>
                              <w:marRight w:val="0"/>
                              <w:marTop w:val="0"/>
                              <w:marBottom w:val="0"/>
                              <w:divBdr>
                                <w:top w:val="none" w:sz="0" w:space="0" w:color="auto"/>
                                <w:left w:val="none" w:sz="0" w:space="0" w:color="auto"/>
                                <w:bottom w:val="none" w:sz="0" w:space="0" w:color="auto"/>
                                <w:right w:val="none" w:sz="0" w:space="0" w:color="auto"/>
                              </w:divBdr>
                              <w:divsChild>
                                <w:div w:id="1437554490">
                                  <w:marLeft w:val="0"/>
                                  <w:marRight w:val="0"/>
                                  <w:marTop w:val="0"/>
                                  <w:marBottom w:val="0"/>
                                  <w:divBdr>
                                    <w:top w:val="none" w:sz="0" w:space="0" w:color="auto"/>
                                    <w:left w:val="none" w:sz="0" w:space="0" w:color="auto"/>
                                    <w:bottom w:val="none" w:sz="0" w:space="0" w:color="auto"/>
                                    <w:right w:val="none" w:sz="0" w:space="0" w:color="auto"/>
                                  </w:divBdr>
                                  <w:divsChild>
                                    <w:div w:id="1499345939">
                                      <w:marLeft w:val="0"/>
                                      <w:marRight w:val="0"/>
                                      <w:marTop w:val="0"/>
                                      <w:marBottom w:val="0"/>
                                      <w:divBdr>
                                        <w:top w:val="none" w:sz="0" w:space="0" w:color="auto"/>
                                        <w:left w:val="none" w:sz="0" w:space="0" w:color="auto"/>
                                        <w:bottom w:val="none" w:sz="0" w:space="0" w:color="auto"/>
                                        <w:right w:val="none" w:sz="0" w:space="0" w:color="auto"/>
                                      </w:divBdr>
                                      <w:divsChild>
                                        <w:div w:id="1192573468">
                                          <w:marLeft w:val="0"/>
                                          <w:marRight w:val="0"/>
                                          <w:marTop w:val="0"/>
                                          <w:marBottom w:val="0"/>
                                          <w:divBdr>
                                            <w:top w:val="none" w:sz="0" w:space="0" w:color="auto"/>
                                            <w:left w:val="none" w:sz="0" w:space="0" w:color="auto"/>
                                            <w:bottom w:val="none" w:sz="0" w:space="0" w:color="auto"/>
                                            <w:right w:val="none" w:sz="0" w:space="0" w:color="auto"/>
                                          </w:divBdr>
                                          <w:divsChild>
                                            <w:div w:id="1695575940">
                                              <w:marLeft w:val="0"/>
                                              <w:marRight w:val="0"/>
                                              <w:marTop w:val="0"/>
                                              <w:marBottom w:val="0"/>
                                              <w:divBdr>
                                                <w:top w:val="none" w:sz="0" w:space="0" w:color="auto"/>
                                                <w:left w:val="none" w:sz="0" w:space="0" w:color="auto"/>
                                                <w:bottom w:val="none" w:sz="0" w:space="0" w:color="auto"/>
                                                <w:right w:val="none" w:sz="0" w:space="0" w:color="auto"/>
                                              </w:divBdr>
                                              <w:divsChild>
                                                <w:div w:id="1527014443">
                                                  <w:marLeft w:val="0"/>
                                                  <w:marRight w:val="0"/>
                                                  <w:marTop w:val="0"/>
                                                  <w:marBottom w:val="0"/>
                                                  <w:divBdr>
                                                    <w:top w:val="none" w:sz="0" w:space="0" w:color="auto"/>
                                                    <w:left w:val="none" w:sz="0" w:space="0" w:color="auto"/>
                                                    <w:bottom w:val="none" w:sz="0" w:space="0" w:color="auto"/>
                                                    <w:right w:val="none" w:sz="0" w:space="0" w:color="auto"/>
                                                  </w:divBdr>
                                                  <w:divsChild>
                                                    <w:div w:id="916980198">
                                                      <w:marLeft w:val="0"/>
                                                      <w:marRight w:val="0"/>
                                                      <w:marTop w:val="0"/>
                                                      <w:marBottom w:val="0"/>
                                                      <w:divBdr>
                                                        <w:top w:val="none" w:sz="0" w:space="0" w:color="auto"/>
                                                        <w:left w:val="none" w:sz="0" w:space="0" w:color="auto"/>
                                                        <w:bottom w:val="none" w:sz="0" w:space="0" w:color="auto"/>
                                                        <w:right w:val="none" w:sz="0" w:space="0" w:color="auto"/>
                                                      </w:divBdr>
                                                      <w:divsChild>
                                                        <w:div w:id="1574243564">
                                                          <w:marLeft w:val="0"/>
                                                          <w:marRight w:val="0"/>
                                                          <w:marTop w:val="0"/>
                                                          <w:marBottom w:val="0"/>
                                                          <w:divBdr>
                                                            <w:top w:val="none" w:sz="0" w:space="0" w:color="auto"/>
                                                            <w:left w:val="none" w:sz="0" w:space="0" w:color="auto"/>
                                                            <w:bottom w:val="none" w:sz="0" w:space="0" w:color="auto"/>
                                                            <w:right w:val="none" w:sz="0" w:space="0" w:color="auto"/>
                                                          </w:divBdr>
                                                          <w:divsChild>
                                                            <w:div w:id="1380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314178">
      <w:bodyDiv w:val="1"/>
      <w:marLeft w:val="0"/>
      <w:marRight w:val="0"/>
      <w:marTop w:val="0"/>
      <w:marBottom w:val="0"/>
      <w:divBdr>
        <w:top w:val="none" w:sz="0" w:space="0" w:color="auto"/>
        <w:left w:val="none" w:sz="0" w:space="0" w:color="auto"/>
        <w:bottom w:val="none" w:sz="0" w:space="0" w:color="auto"/>
        <w:right w:val="none" w:sz="0" w:space="0" w:color="auto"/>
      </w:divBdr>
      <w:divsChild>
        <w:div w:id="1388841946">
          <w:marLeft w:val="0"/>
          <w:marRight w:val="0"/>
          <w:marTop w:val="0"/>
          <w:marBottom w:val="0"/>
          <w:divBdr>
            <w:top w:val="none" w:sz="0" w:space="0" w:color="auto"/>
            <w:left w:val="none" w:sz="0" w:space="0" w:color="auto"/>
            <w:bottom w:val="none" w:sz="0" w:space="0" w:color="auto"/>
            <w:right w:val="none" w:sz="0" w:space="0" w:color="auto"/>
          </w:divBdr>
          <w:divsChild>
            <w:div w:id="2111657492">
              <w:marLeft w:val="0"/>
              <w:marRight w:val="0"/>
              <w:marTop w:val="0"/>
              <w:marBottom w:val="0"/>
              <w:divBdr>
                <w:top w:val="none" w:sz="0" w:space="0" w:color="auto"/>
                <w:left w:val="none" w:sz="0" w:space="0" w:color="auto"/>
                <w:bottom w:val="none" w:sz="0" w:space="0" w:color="auto"/>
                <w:right w:val="none" w:sz="0" w:space="0" w:color="auto"/>
              </w:divBdr>
              <w:divsChild>
                <w:div w:id="1354644818">
                  <w:marLeft w:val="0"/>
                  <w:marRight w:val="0"/>
                  <w:marTop w:val="0"/>
                  <w:marBottom w:val="0"/>
                  <w:divBdr>
                    <w:top w:val="none" w:sz="0" w:space="0" w:color="auto"/>
                    <w:left w:val="none" w:sz="0" w:space="0" w:color="auto"/>
                    <w:bottom w:val="none" w:sz="0" w:space="0" w:color="auto"/>
                    <w:right w:val="none" w:sz="0" w:space="0" w:color="auto"/>
                  </w:divBdr>
                  <w:divsChild>
                    <w:div w:id="1928079735">
                      <w:marLeft w:val="0"/>
                      <w:marRight w:val="0"/>
                      <w:marTop w:val="0"/>
                      <w:marBottom w:val="0"/>
                      <w:divBdr>
                        <w:top w:val="none" w:sz="0" w:space="0" w:color="auto"/>
                        <w:left w:val="none" w:sz="0" w:space="0" w:color="auto"/>
                        <w:bottom w:val="none" w:sz="0" w:space="0" w:color="auto"/>
                        <w:right w:val="none" w:sz="0" w:space="0" w:color="auto"/>
                      </w:divBdr>
                      <w:divsChild>
                        <w:div w:id="2061594261">
                          <w:marLeft w:val="0"/>
                          <w:marRight w:val="0"/>
                          <w:marTop w:val="0"/>
                          <w:marBottom w:val="0"/>
                          <w:divBdr>
                            <w:top w:val="none" w:sz="0" w:space="0" w:color="auto"/>
                            <w:left w:val="none" w:sz="0" w:space="0" w:color="auto"/>
                            <w:bottom w:val="none" w:sz="0" w:space="0" w:color="auto"/>
                            <w:right w:val="none" w:sz="0" w:space="0" w:color="auto"/>
                          </w:divBdr>
                          <w:divsChild>
                            <w:div w:id="644242738">
                              <w:marLeft w:val="0"/>
                              <w:marRight w:val="0"/>
                              <w:marTop w:val="0"/>
                              <w:marBottom w:val="0"/>
                              <w:divBdr>
                                <w:top w:val="none" w:sz="0" w:space="0" w:color="auto"/>
                                <w:left w:val="none" w:sz="0" w:space="0" w:color="auto"/>
                                <w:bottom w:val="none" w:sz="0" w:space="0" w:color="auto"/>
                                <w:right w:val="none" w:sz="0" w:space="0" w:color="auto"/>
                              </w:divBdr>
                              <w:divsChild>
                                <w:div w:id="1169561262">
                                  <w:marLeft w:val="0"/>
                                  <w:marRight w:val="0"/>
                                  <w:marTop w:val="0"/>
                                  <w:marBottom w:val="0"/>
                                  <w:divBdr>
                                    <w:top w:val="none" w:sz="0" w:space="0" w:color="auto"/>
                                    <w:left w:val="none" w:sz="0" w:space="0" w:color="auto"/>
                                    <w:bottom w:val="none" w:sz="0" w:space="0" w:color="auto"/>
                                    <w:right w:val="none" w:sz="0" w:space="0" w:color="auto"/>
                                  </w:divBdr>
                                  <w:divsChild>
                                    <w:div w:id="1797598947">
                                      <w:marLeft w:val="0"/>
                                      <w:marRight w:val="0"/>
                                      <w:marTop w:val="0"/>
                                      <w:marBottom w:val="0"/>
                                      <w:divBdr>
                                        <w:top w:val="none" w:sz="0" w:space="0" w:color="auto"/>
                                        <w:left w:val="none" w:sz="0" w:space="0" w:color="auto"/>
                                        <w:bottom w:val="none" w:sz="0" w:space="0" w:color="auto"/>
                                        <w:right w:val="none" w:sz="0" w:space="0" w:color="auto"/>
                                      </w:divBdr>
                                      <w:divsChild>
                                        <w:div w:id="290064184">
                                          <w:marLeft w:val="0"/>
                                          <w:marRight w:val="0"/>
                                          <w:marTop w:val="0"/>
                                          <w:marBottom w:val="0"/>
                                          <w:divBdr>
                                            <w:top w:val="none" w:sz="0" w:space="0" w:color="auto"/>
                                            <w:left w:val="none" w:sz="0" w:space="0" w:color="auto"/>
                                            <w:bottom w:val="none" w:sz="0" w:space="0" w:color="auto"/>
                                            <w:right w:val="none" w:sz="0" w:space="0" w:color="auto"/>
                                          </w:divBdr>
                                          <w:divsChild>
                                            <w:div w:id="949707039">
                                              <w:marLeft w:val="0"/>
                                              <w:marRight w:val="0"/>
                                              <w:marTop w:val="0"/>
                                              <w:marBottom w:val="0"/>
                                              <w:divBdr>
                                                <w:top w:val="none" w:sz="0" w:space="0" w:color="auto"/>
                                                <w:left w:val="none" w:sz="0" w:space="0" w:color="auto"/>
                                                <w:bottom w:val="none" w:sz="0" w:space="0" w:color="auto"/>
                                                <w:right w:val="none" w:sz="0" w:space="0" w:color="auto"/>
                                              </w:divBdr>
                                              <w:divsChild>
                                                <w:div w:id="1874226168">
                                                  <w:marLeft w:val="0"/>
                                                  <w:marRight w:val="0"/>
                                                  <w:marTop w:val="0"/>
                                                  <w:marBottom w:val="0"/>
                                                  <w:divBdr>
                                                    <w:top w:val="none" w:sz="0" w:space="0" w:color="auto"/>
                                                    <w:left w:val="none" w:sz="0" w:space="0" w:color="auto"/>
                                                    <w:bottom w:val="none" w:sz="0" w:space="0" w:color="auto"/>
                                                    <w:right w:val="none" w:sz="0" w:space="0" w:color="auto"/>
                                                  </w:divBdr>
                                                  <w:divsChild>
                                                    <w:div w:id="1607538716">
                                                      <w:marLeft w:val="0"/>
                                                      <w:marRight w:val="0"/>
                                                      <w:marTop w:val="0"/>
                                                      <w:marBottom w:val="0"/>
                                                      <w:divBdr>
                                                        <w:top w:val="none" w:sz="0" w:space="0" w:color="auto"/>
                                                        <w:left w:val="none" w:sz="0" w:space="0" w:color="auto"/>
                                                        <w:bottom w:val="none" w:sz="0" w:space="0" w:color="auto"/>
                                                        <w:right w:val="none" w:sz="0" w:space="0" w:color="auto"/>
                                                      </w:divBdr>
                                                      <w:divsChild>
                                                        <w:div w:id="316081962">
                                                          <w:marLeft w:val="0"/>
                                                          <w:marRight w:val="0"/>
                                                          <w:marTop w:val="0"/>
                                                          <w:marBottom w:val="0"/>
                                                          <w:divBdr>
                                                            <w:top w:val="none" w:sz="0" w:space="0" w:color="auto"/>
                                                            <w:left w:val="none" w:sz="0" w:space="0" w:color="auto"/>
                                                            <w:bottom w:val="none" w:sz="0" w:space="0" w:color="auto"/>
                                                            <w:right w:val="none" w:sz="0" w:space="0" w:color="auto"/>
                                                          </w:divBdr>
                                                          <w:divsChild>
                                                            <w:div w:id="1040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6665835">
      <w:bodyDiv w:val="1"/>
      <w:marLeft w:val="0"/>
      <w:marRight w:val="0"/>
      <w:marTop w:val="0"/>
      <w:marBottom w:val="0"/>
      <w:divBdr>
        <w:top w:val="none" w:sz="0" w:space="0" w:color="auto"/>
        <w:left w:val="none" w:sz="0" w:space="0" w:color="auto"/>
        <w:bottom w:val="none" w:sz="0" w:space="0" w:color="auto"/>
        <w:right w:val="none" w:sz="0" w:space="0" w:color="auto"/>
      </w:divBdr>
      <w:divsChild>
        <w:div w:id="1230652659">
          <w:marLeft w:val="0"/>
          <w:marRight w:val="0"/>
          <w:marTop w:val="0"/>
          <w:marBottom w:val="0"/>
          <w:divBdr>
            <w:top w:val="none" w:sz="0" w:space="0" w:color="auto"/>
            <w:left w:val="none" w:sz="0" w:space="0" w:color="auto"/>
            <w:bottom w:val="none" w:sz="0" w:space="0" w:color="auto"/>
            <w:right w:val="none" w:sz="0" w:space="0" w:color="auto"/>
          </w:divBdr>
          <w:divsChild>
            <w:div w:id="1988821004">
              <w:marLeft w:val="0"/>
              <w:marRight w:val="0"/>
              <w:marTop w:val="0"/>
              <w:marBottom w:val="0"/>
              <w:divBdr>
                <w:top w:val="none" w:sz="0" w:space="0" w:color="auto"/>
                <w:left w:val="none" w:sz="0" w:space="0" w:color="auto"/>
                <w:bottom w:val="none" w:sz="0" w:space="0" w:color="auto"/>
                <w:right w:val="none" w:sz="0" w:space="0" w:color="auto"/>
              </w:divBdr>
              <w:divsChild>
                <w:div w:id="1588270682">
                  <w:marLeft w:val="0"/>
                  <w:marRight w:val="0"/>
                  <w:marTop w:val="0"/>
                  <w:marBottom w:val="0"/>
                  <w:divBdr>
                    <w:top w:val="none" w:sz="0" w:space="0" w:color="auto"/>
                    <w:left w:val="none" w:sz="0" w:space="0" w:color="auto"/>
                    <w:bottom w:val="none" w:sz="0" w:space="0" w:color="auto"/>
                    <w:right w:val="none" w:sz="0" w:space="0" w:color="auto"/>
                  </w:divBdr>
                  <w:divsChild>
                    <w:div w:id="1410077479">
                      <w:marLeft w:val="0"/>
                      <w:marRight w:val="0"/>
                      <w:marTop w:val="0"/>
                      <w:marBottom w:val="0"/>
                      <w:divBdr>
                        <w:top w:val="none" w:sz="0" w:space="0" w:color="auto"/>
                        <w:left w:val="none" w:sz="0" w:space="0" w:color="auto"/>
                        <w:bottom w:val="none" w:sz="0" w:space="0" w:color="auto"/>
                        <w:right w:val="none" w:sz="0" w:space="0" w:color="auto"/>
                      </w:divBdr>
                      <w:divsChild>
                        <w:div w:id="167791196">
                          <w:marLeft w:val="0"/>
                          <w:marRight w:val="0"/>
                          <w:marTop w:val="0"/>
                          <w:marBottom w:val="0"/>
                          <w:divBdr>
                            <w:top w:val="none" w:sz="0" w:space="0" w:color="auto"/>
                            <w:left w:val="none" w:sz="0" w:space="0" w:color="auto"/>
                            <w:bottom w:val="none" w:sz="0" w:space="0" w:color="auto"/>
                            <w:right w:val="none" w:sz="0" w:space="0" w:color="auto"/>
                          </w:divBdr>
                          <w:divsChild>
                            <w:div w:id="2126146815">
                              <w:marLeft w:val="0"/>
                              <w:marRight w:val="0"/>
                              <w:marTop w:val="0"/>
                              <w:marBottom w:val="0"/>
                              <w:divBdr>
                                <w:top w:val="none" w:sz="0" w:space="0" w:color="auto"/>
                                <w:left w:val="none" w:sz="0" w:space="0" w:color="auto"/>
                                <w:bottom w:val="none" w:sz="0" w:space="0" w:color="auto"/>
                                <w:right w:val="none" w:sz="0" w:space="0" w:color="auto"/>
                              </w:divBdr>
                              <w:divsChild>
                                <w:div w:id="558588731">
                                  <w:marLeft w:val="0"/>
                                  <w:marRight w:val="0"/>
                                  <w:marTop w:val="0"/>
                                  <w:marBottom w:val="0"/>
                                  <w:divBdr>
                                    <w:top w:val="none" w:sz="0" w:space="0" w:color="auto"/>
                                    <w:left w:val="none" w:sz="0" w:space="0" w:color="auto"/>
                                    <w:bottom w:val="none" w:sz="0" w:space="0" w:color="auto"/>
                                    <w:right w:val="none" w:sz="0" w:space="0" w:color="auto"/>
                                  </w:divBdr>
                                  <w:divsChild>
                                    <w:div w:id="893739753">
                                      <w:marLeft w:val="0"/>
                                      <w:marRight w:val="0"/>
                                      <w:marTop w:val="0"/>
                                      <w:marBottom w:val="0"/>
                                      <w:divBdr>
                                        <w:top w:val="none" w:sz="0" w:space="0" w:color="auto"/>
                                        <w:left w:val="none" w:sz="0" w:space="0" w:color="auto"/>
                                        <w:bottom w:val="none" w:sz="0" w:space="0" w:color="auto"/>
                                        <w:right w:val="none" w:sz="0" w:space="0" w:color="auto"/>
                                      </w:divBdr>
                                      <w:divsChild>
                                        <w:div w:id="579214359">
                                          <w:marLeft w:val="0"/>
                                          <w:marRight w:val="0"/>
                                          <w:marTop w:val="0"/>
                                          <w:marBottom w:val="0"/>
                                          <w:divBdr>
                                            <w:top w:val="none" w:sz="0" w:space="0" w:color="auto"/>
                                            <w:left w:val="none" w:sz="0" w:space="0" w:color="auto"/>
                                            <w:bottom w:val="none" w:sz="0" w:space="0" w:color="auto"/>
                                            <w:right w:val="none" w:sz="0" w:space="0" w:color="auto"/>
                                          </w:divBdr>
                                          <w:divsChild>
                                            <w:div w:id="2134328943">
                                              <w:marLeft w:val="0"/>
                                              <w:marRight w:val="0"/>
                                              <w:marTop w:val="0"/>
                                              <w:marBottom w:val="0"/>
                                              <w:divBdr>
                                                <w:top w:val="none" w:sz="0" w:space="0" w:color="auto"/>
                                                <w:left w:val="none" w:sz="0" w:space="0" w:color="auto"/>
                                                <w:bottom w:val="none" w:sz="0" w:space="0" w:color="auto"/>
                                                <w:right w:val="none" w:sz="0" w:space="0" w:color="auto"/>
                                              </w:divBdr>
                                              <w:divsChild>
                                                <w:div w:id="1818456238">
                                                  <w:marLeft w:val="0"/>
                                                  <w:marRight w:val="0"/>
                                                  <w:marTop w:val="0"/>
                                                  <w:marBottom w:val="0"/>
                                                  <w:divBdr>
                                                    <w:top w:val="none" w:sz="0" w:space="0" w:color="auto"/>
                                                    <w:left w:val="none" w:sz="0" w:space="0" w:color="auto"/>
                                                    <w:bottom w:val="none" w:sz="0" w:space="0" w:color="auto"/>
                                                    <w:right w:val="none" w:sz="0" w:space="0" w:color="auto"/>
                                                  </w:divBdr>
                                                  <w:divsChild>
                                                    <w:div w:id="1206287618">
                                                      <w:marLeft w:val="0"/>
                                                      <w:marRight w:val="0"/>
                                                      <w:marTop w:val="0"/>
                                                      <w:marBottom w:val="0"/>
                                                      <w:divBdr>
                                                        <w:top w:val="none" w:sz="0" w:space="0" w:color="auto"/>
                                                        <w:left w:val="none" w:sz="0" w:space="0" w:color="auto"/>
                                                        <w:bottom w:val="none" w:sz="0" w:space="0" w:color="auto"/>
                                                        <w:right w:val="none" w:sz="0" w:space="0" w:color="auto"/>
                                                      </w:divBdr>
                                                      <w:divsChild>
                                                        <w:div w:id="1965425039">
                                                          <w:marLeft w:val="0"/>
                                                          <w:marRight w:val="0"/>
                                                          <w:marTop w:val="0"/>
                                                          <w:marBottom w:val="0"/>
                                                          <w:divBdr>
                                                            <w:top w:val="none" w:sz="0" w:space="0" w:color="auto"/>
                                                            <w:left w:val="none" w:sz="0" w:space="0" w:color="auto"/>
                                                            <w:bottom w:val="none" w:sz="0" w:space="0" w:color="auto"/>
                                                            <w:right w:val="none" w:sz="0" w:space="0" w:color="auto"/>
                                                          </w:divBdr>
                                                          <w:divsChild>
                                                            <w:div w:id="252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1616216">
      <w:bodyDiv w:val="1"/>
      <w:marLeft w:val="0"/>
      <w:marRight w:val="0"/>
      <w:marTop w:val="0"/>
      <w:marBottom w:val="0"/>
      <w:divBdr>
        <w:top w:val="none" w:sz="0" w:space="0" w:color="auto"/>
        <w:left w:val="none" w:sz="0" w:space="0" w:color="auto"/>
        <w:bottom w:val="none" w:sz="0" w:space="0" w:color="auto"/>
        <w:right w:val="none" w:sz="0" w:space="0" w:color="auto"/>
      </w:divBdr>
      <w:divsChild>
        <w:div w:id="1577010926">
          <w:marLeft w:val="0"/>
          <w:marRight w:val="0"/>
          <w:marTop w:val="0"/>
          <w:marBottom w:val="0"/>
          <w:divBdr>
            <w:top w:val="none" w:sz="0" w:space="0" w:color="auto"/>
            <w:left w:val="none" w:sz="0" w:space="0" w:color="auto"/>
            <w:bottom w:val="none" w:sz="0" w:space="0" w:color="auto"/>
            <w:right w:val="none" w:sz="0" w:space="0" w:color="auto"/>
          </w:divBdr>
          <w:divsChild>
            <w:div w:id="65882330">
              <w:marLeft w:val="0"/>
              <w:marRight w:val="0"/>
              <w:marTop w:val="0"/>
              <w:marBottom w:val="0"/>
              <w:divBdr>
                <w:top w:val="none" w:sz="0" w:space="0" w:color="auto"/>
                <w:left w:val="none" w:sz="0" w:space="0" w:color="auto"/>
                <w:bottom w:val="none" w:sz="0" w:space="0" w:color="auto"/>
                <w:right w:val="none" w:sz="0" w:space="0" w:color="auto"/>
              </w:divBdr>
              <w:divsChild>
                <w:div w:id="78912591">
                  <w:marLeft w:val="0"/>
                  <w:marRight w:val="0"/>
                  <w:marTop w:val="0"/>
                  <w:marBottom w:val="0"/>
                  <w:divBdr>
                    <w:top w:val="none" w:sz="0" w:space="0" w:color="auto"/>
                    <w:left w:val="none" w:sz="0" w:space="0" w:color="auto"/>
                    <w:bottom w:val="none" w:sz="0" w:space="0" w:color="auto"/>
                    <w:right w:val="none" w:sz="0" w:space="0" w:color="auto"/>
                  </w:divBdr>
                  <w:divsChild>
                    <w:div w:id="2034915758">
                      <w:marLeft w:val="0"/>
                      <w:marRight w:val="0"/>
                      <w:marTop w:val="0"/>
                      <w:marBottom w:val="0"/>
                      <w:divBdr>
                        <w:top w:val="none" w:sz="0" w:space="0" w:color="auto"/>
                        <w:left w:val="none" w:sz="0" w:space="0" w:color="auto"/>
                        <w:bottom w:val="none" w:sz="0" w:space="0" w:color="auto"/>
                        <w:right w:val="none" w:sz="0" w:space="0" w:color="auto"/>
                      </w:divBdr>
                      <w:divsChild>
                        <w:div w:id="1107775233">
                          <w:marLeft w:val="0"/>
                          <w:marRight w:val="0"/>
                          <w:marTop w:val="0"/>
                          <w:marBottom w:val="0"/>
                          <w:divBdr>
                            <w:top w:val="none" w:sz="0" w:space="0" w:color="auto"/>
                            <w:left w:val="none" w:sz="0" w:space="0" w:color="auto"/>
                            <w:bottom w:val="none" w:sz="0" w:space="0" w:color="auto"/>
                            <w:right w:val="none" w:sz="0" w:space="0" w:color="auto"/>
                          </w:divBdr>
                          <w:divsChild>
                            <w:div w:id="511837646">
                              <w:marLeft w:val="0"/>
                              <w:marRight w:val="0"/>
                              <w:marTop w:val="0"/>
                              <w:marBottom w:val="0"/>
                              <w:divBdr>
                                <w:top w:val="none" w:sz="0" w:space="0" w:color="auto"/>
                                <w:left w:val="none" w:sz="0" w:space="0" w:color="auto"/>
                                <w:bottom w:val="none" w:sz="0" w:space="0" w:color="auto"/>
                                <w:right w:val="none" w:sz="0" w:space="0" w:color="auto"/>
                              </w:divBdr>
                              <w:divsChild>
                                <w:div w:id="1707752383">
                                  <w:marLeft w:val="0"/>
                                  <w:marRight w:val="0"/>
                                  <w:marTop w:val="0"/>
                                  <w:marBottom w:val="0"/>
                                  <w:divBdr>
                                    <w:top w:val="none" w:sz="0" w:space="0" w:color="auto"/>
                                    <w:left w:val="none" w:sz="0" w:space="0" w:color="auto"/>
                                    <w:bottom w:val="none" w:sz="0" w:space="0" w:color="auto"/>
                                    <w:right w:val="none" w:sz="0" w:space="0" w:color="auto"/>
                                  </w:divBdr>
                                  <w:divsChild>
                                    <w:div w:id="470051223">
                                      <w:marLeft w:val="0"/>
                                      <w:marRight w:val="0"/>
                                      <w:marTop w:val="0"/>
                                      <w:marBottom w:val="0"/>
                                      <w:divBdr>
                                        <w:top w:val="none" w:sz="0" w:space="0" w:color="auto"/>
                                        <w:left w:val="none" w:sz="0" w:space="0" w:color="auto"/>
                                        <w:bottom w:val="none" w:sz="0" w:space="0" w:color="auto"/>
                                        <w:right w:val="none" w:sz="0" w:space="0" w:color="auto"/>
                                      </w:divBdr>
                                      <w:divsChild>
                                        <w:div w:id="336153563">
                                          <w:marLeft w:val="0"/>
                                          <w:marRight w:val="0"/>
                                          <w:marTop w:val="0"/>
                                          <w:marBottom w:val="0"/>
                                          <w:divBdr>
                                            <w:top w:val="none" w:sz="0" w:space="0" w:color="auto"/>
                                            <w:left w:val="none" w:sz="0" w:space="0" w:color="auto"/>
                                            <w:bottom w:val="none" w:sz="0" w:space="0" w:color="auto"/>
                                            <w:right w:val="none" w:sz="0" w:space="0" w:color="auto"/>
                                          </w:divBdr>
                                          <w:divsChild>
                                            <w:div w:id="813567358">
                                              <w:marLeft w:val="0"/>
                                              <w:marRight w:val="0"/>
                                              <w:marTop w:val="0"/>
                                              <w:marBottom w:val="0"/>
                                              <w:divBdr>
                                                <w:top w:val="none" w:sz="0" w:space="0" w:color="auto"/>
                                                <w:left w:val="none" w:sz="0" w:space="0" w:color="auto"/>
                                                <w:bottom w:val="none" w:sz="0" w:space="0" w:color="auto"/>
                                                <w:right w:val="none" w:sz="0" w:space="0" w:color="auto"/>
                                              </w:divBdr>
                                              <w:divsChild>
                                                <w:div w:id="462115910">
                                                  <w:marLeft w:val="0"/>
                                                  <w:marRight w:val="0"/>
                                                  <w:marTop w:val="0"/>
                                                  <w:marBottom w:val="0"/>
                                                  <w:divBdr>
                                                    <w:top w:val="none" w:sz="0" w:space="0" w:color="auto"/>
                                                    <w:left w:val="none" w:sz="0" w:space="0" w:color="auto"/>
                                                    <w:bottom w:val="none" w:sz="0" w:space="0" w:color="auto"/>
                                                    <w:right w:val="none" w:sz="0" w:space="0" w:color="auto"/>
                                                  </w:divBdr>
                                                  <w:divsChild>
                                                    <w:div w:id="473450111">
                                                      <w:marLeft w:val="0"/>
                                                      <w:marRight w:val="0"/>
                                                      <w:marTop w:val="0"/>
                                                      <w:marBottom w:val="0"/>
                                                      <w:divBdr>
                                                        <w:top w:val="none" w:sz="0" w:space="0" w:color="auto"/>
                                                        <w:left w:val="none" w:sz="0" w:space="0" w:color="auto"/>
                                                        <w:bottom w:val="none" w:sz="0" w:space="0" w:color="auto"/>
                                                        <w:right w:val="none" w:sz="0" w:space="0" w:color="auto"/>
                                                      </w:divBdr>
                                                      <w:divsChild>
                                                        <w:div w:id="1506360034">
                                                          <w:marLeft w:val="0"/>
                                                          <w:marRight w:val="0"/>
                                                          <w:marTop w:val="0"/>
                                                          <w:marBottom w:val="0"/>
                                                          <w:divBdr>
                                                            <w:top w:val="none" w:sz="0" w:space="0" w:color="auto"/>
                                                            <w:left w:val="none" w:sz="0" w:space="0" w:color="auto"/>
                                                            <w:bottom w:val="none" w:sz="0" w:space="0" w:color="auto"/>
                                                            <w:right w:val="none" w:sz="0" w:space="0" w:color="auto"/>
                                                          </w:divBdr>
                                                          <w:divsChild>
                                                            <w:div w:id="5752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0716574">
      <w:bodyDiv w:val="1"/>
      <w:marLeft w:val="0"/>
      <w:marRight w:val="0"/>
      <w:marTop w:val="0"/>
      <w:marBottom w:val="0"/>
      <w:divBdr>
        <w:top w:val="none" w:sz="0" w:space="0" w:color="auto"/>
        <w:left w:val="none" w:sz="0" w:space="0" w:color="auto"/>
        <w:bottom w:val="none" w:sz="0" w:space="0" w:color="auto"/>
        <w:right w:val="none" w:sz="0" w:space="0" w:color="auto"/>
      </w:divBdr>
      <w:divsChild>
        <w:div w:id="1272204214">
          <w:marLeft w:val="0"/>
          <w:marRight w:val="0"/>
          <w:marTop w:val="0"/>
          <w:marBottom w:val="0"/>
          <w:divBdr>
            <w:top w:val="none" w:sz="0" w:space="0" w:color="auto"/>
            <w:left w:val="none" w:sz="0" w:space="0" w:color="auto"/>
            <w:bottom w:val="none" w:sz="0" w:space="0" w:color="auto"/>
            <w:right w:val="none" w:sz="0" w:space="0" w:color="auto"/>
          </w:divBdr>
          <w:divsChild>
            <w:div w:id="605844013">
              <w:marLeft w:val="0"/>
              <w:marRight w:val="0"/>
              <w:marTop w:val="0"/>
              <w:marBottom w:val="0"/>
              <w:divBdr>
                <w:top w:val="none" w:sz="0" w:space="0" w:color="auto"/>
                <w:left w:val="none" w:sz="0" w:space="0" w:color="auto"/>
                <w:bottom w:val="none" w:sz="0" w:space="0" w:color="auto"/>
                <w:right w:val="none" w:sz="0" w:space="0" w:color="auto"/>
              </w:divBdr>
              <w:divsChild>
                <w:div w:id="531959590">
                  <w:marLeft w:val="0"/>
                  <w:marRight w:val="0"/>
                  <w:marTop w:val="0"/>
                  <w:marBottom w:val="0"/>
                  <w:divBdr>
                    <w:top w:val="none" w:sz="0" w:space="0" w:color="auto"/>
                    <w:left w:val="none" w:sz="0" w:space="0" w:color="auto"/>
                    <w:bottom w:val="none" w:sz="0" w:space="0" w:color="auto"/>
                    <w:right w:val="none" w:sz="0" w:space="0" w:color="auto"/>
                  </w:divBdr>
                  <w:divsChild>
                    <w:div w:id="1105155776">
                      <w:marLeft w:val="0"/>
                      <w:marRight w:val="0"/>
                      <w:marTop w:val="0"/>
                      <w:marBottom w:val="0"/>
                      <w:divBdr>
                        <w:top w:val="none" w:sz="0" w:space="0" w:color="auto"/>
                        <w:left w:val="none" w:sz="0" w:space="0" w:color="auto"/>
                        <w:bottom w:val="none" w:sz="0" w:space="0" w:color="auto"/>
                        <w:right w:val="none" w:sz="0" w:space="0" w:color="auto"/>
                      </w:divBdr>
                      <w:divsChild>
                        <w:div w:id="940407425">
                          <w:marLeft w:val="0"/>
                          <w:marRight w:val="0"/>
                          <w:marTop w:val="0"/>
                          <w:marBottom w:val="0"/>
                          <w:divBdr>
                            <w:top w:val="none" w:sz="0" w:space="0" w:color="auto"/>
                            <w:left w:val="none" w:sz="0" w:space="0" w:color="auto"/>
                            <w:bottom w:val="none" w:sz="0" w:space="0" w:color="auto"/>
                            <w:right w:val="none" w:sz="0" w:space="0" w:color="auto"/>
                          </w:divBdr>
                          <w:divsChild>
                            <w:div w:id="1013383920">
                              <w:marLeft w:val="0"/>
                              <w:marRight w:val="0"/>
                              <w:marTop w:val="0"/>
                              <w:marBottom w:val="0"/>
                              <w:divBdr>
                                <w:top w:val="none" w:sz="0" w:space="0" w:color="auto"/>
                                <w:left w:val="none" w:sz="0" w:space="0" w:color="auto"/>
                                <w:bottom w:val="none" w:sz="0" w:space="0" w:color="auto"/>
                                <w:right w:val="none" w:sz="0" w:space="0" w:color="auto"/>
                              </w:divBdr>
                              <w:divsChild>
                                <w:div w:id="1953004521">
                                  <w:marLeft w:val="0"/>
                                  <w:marRight w:val="0"/>
                                  <w:marTop w:val="0"/>
                                  <w:marBottom w:val="0"/>
                                  <w:divBdr>
                                    <w:top w:val="none" w:sz="0" w:space="0" w:color="auto"/>
                                    <w:left w:val="none" w:sz="0" w:space="0" w:color="auto"/>
                                    <w:bottom w:val="none" w:sz="0" w:space="0" w:color="auto"/>
                                    <w:right w:val="none" w:sz="0" w:space="0" w:color="auto"/>
                                  </w:divBdr>
                                  <w:divsChild>
                                    <w:div w:id="1774586967">
                                      <w:marLeft w:val="0"/>
                                      <w:marRight w:val="0"/>
                                      <w:marTop w:val="0"/>
                                      <w:marBottom w:val="0"/>
                                      <w:divBdr>
                                        <w:top w:val="none" w:sz="0" w:space="0" w:color="auto"/>
                                        <w:left w:val="none" w:sz="0" w:space="0" w:color="auto"/>
                                        <w:bottom w:val="none" w:sz="0" w:space="0" w:color="auto"/>
                                        <w:right w:val="none" w:sz="0" w:space="0" w:color="auto"/>
                                      </w:divBdr>
                                      <w:divsChild>
                                        <w:div w:id="506405169">
                                          <w:marLeft w:val="0"/>
                                          <w:marRight w:val="0"/>
                                          <w:marTop w:val="0"/>
                                          <w:marBottom w:val="0"/>
                                          <w:divBdr>
                                            <w:top w:val="none" w:sz="0" w:space="0" w:color="auto"/>
                                            <w:left w:val="none" w:sz="0" w:space="0" w:color="auto"/>
                                            <w:bottom w:val="none" w:sz="0" w:space="0" w:color="auto"/>
                                            <w:right w:val="none" w:sz="0" w:space="0" w:color="auto"/>
                                          </w:divBdr>
                                          <w:divsChild>
                                            <w:div w:id="1347095537">
                                              <w:marLeft w:val="0"/>
                                              <w:marRight w:val="0"/>
                                              <w:marTop w:val="0"/>
                                              <w:marBottom w:val="0"/>
                                              <w:divBdr>
                                                <w:top w:val="none" w:sz="0" w:space="0" w:color="auto"/>
                                                <w:left w:val="none" w:sz="0" w:space="0" w:color="auto"/>
                                                <w:bottom w:val="none" w:sz="0" w:space="0" w:color="auto"/>
                                                <w:right w:val="none" w:sz="0" w:space="0" w:color="auto"/>
                                              </w:divBdr>
                                              <w:divsChild>
                                                <w:div w:id="1337532804">
                                                  <w:marLeft w:val="0"/>
                                                  <w:marRight w:val="0"/>
                                                  <w:marTop w:val="0"/>
                                                  <w:marBottom w:val="0"/>
                                                  <w:divBdr>
                                                    <w:top w:val="none" w:sz="0" w:space="0" w:color="auto"/>
                                                    <w:left w:val="none" w:sz="0" w:space="0" w:color="auto"/>
                                                    <w:bottom w:val="none" w:sz="0" w:space="0" w:color="auto"/>
                                                    <w:right w:val="none" w:sz="0" w:space="0" w:color="auto"/>
                                                  </w:divBdr>
                                                  <w:divsChild>
                                                    <w:div w:id="1160659691">
                                                      <w:marLeft w:val="0"/>
                                                      <w:marRight w:val="0"/>
                                                      <w:marTop w:val="0"/>
                                                      <w:marBottom w:val="0"/>
                                                      <w:divBdr>
                                                        <w:top w:val="none" w:sz="0" w:space="0" w:color="auto"/>
                                                        <w:left w:val="none" w:sz="0" w:space="0" w:color="auto"/>
                                                        <w:bottom w:val="none" w:sz="0" w:space="0" w:color="auto"/>
                                                        <w:right w:val="none" w:sz="0" w:space="0" w:color="auto"/>
                                                      </w:divBdr>
                                                      <w:divsChild>
                                                        <w:div w:id="685063684">
                                                          <w:marLeft w:val="0"/>
                                                          <w:marRight w:val="0"/>
                                                          <w:marTop w:val="0"/>
                                                          <w:marBottom w:val="0"/>
                                                          <w:divBdr>
                                                            <w:top w:val="none" w:sz="0" w:space="0" w:color="auto"/>
                                                            <w:left w:val="none" w:sz="0" w:space="0" w:color="auto"/>
                                                            <w:bottom w:val="none" w:sz="0" w:space="0" w:color="auto"/>
                                                            <w:right w:val="none" w:sz="0" w:space="0" w:color="auto"/>
                                                          </w:divBdr>
                                                          <w:divsChild>
                                                            <w:div w:id="486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9599320">
      <w:bodyDiv w:val="1"/>
      <w:marLeft w:val="0"/>
      <w:marRight w:val="0"/>
      <w:marTop w:val="0"/>
      <w:marBottom w:val="0"/>
      <w:divBdr>
        <w:top w:val="none" w:sz="0" w:space="0" w:color="auto"/>
        <w:left w:val="none" w:sz="0" w:space="0" w:color="auto"/>
        <w:bottom w:val="none" w:sz="0" w:space="0" w:color="auto"/>
        <w:right w:val="none" w:sz="0" w:space="0" w:color="auto"/>
      </w:divBdr>
      <w:divsChild>
        <w:div w:id="376663859">
          <w:marLeft w:val="0"/>
          <w:marRight w:val="0"/>
          <w:marTop w:val="0"/>
          <w:marBottom w:val="0"/>
          <w:divBdr>
            <w:top w:val="none" w:sz="0" w:space="0" w:color="auto"/>
            <w:left w:val="none" w:sz="0" w:space="0" w:color="auto"/>
            <w:bottom w:val="none" w:sz="0" w:space="0" w:color="auto"/>
            <w:right w:val="none" w:sz="0" w:space="0" w:color="auto"/>
          </w:divBdr>
          <w:divsChild>
            <w:div w:id="1090807565">
              <w:marLeft w:val="0"/>
              <w:marRight w:val="0"/>
              <w:marTop w:val="0"/>
              <w:marBottom w:val="0"/>
              <w:divBdr>
                <w:top w:val="none" w:sz="0" w:space="0" w:color="auto"/>
                <w:left w:val="none" w:sz="0" w:space="0" w:color="auto"/>
                <w:bottom w:val="none" w:sz="0" w:space="0" w:color="auto"/>
                <w:right w:val="none" w:sz="0" w:space="0" w:color="auto"/>
              </w:divBdr>
              <w:divsChild>
                <w:div w:id="129565638">
                  <w:marLeft w:val="0"/>
                  <w:marRight w:val="0"/>
                  <w:marTop w:val="0"/>
                  <w:marBottom w:val="0"/>
                  <w:divBdr>
                    <w:top w:val="none" w:sz="0" w:space="0" w:color="auto"/>
                    <w:left w:val="none" w:sz="0" w:space="0" w:color="auto"/>
                    <w:bottom w:val="none" w:sz="0" w:space="0" w:color="auto"/>
                    <w:right w:val="none" w:sz="0" w:space="0" w:color="auto"/>
                  </w:divBdr>
                  <w:divsChild>
                    <w:div w:id="1708292925">
                      <w:marLeft w:val="0"/>
                      <w:marRight w:val="0"/>
                      <w:marTop w:val="0"/>
                      <w:marBottom w:val="0"/>
                      <w:divBdr>
                        <w:top w:val="none" w:sz="0" w:space="0" w:color="auto"/>
                        <w:left w:val="none" w:sz="0" w:space="0" w:color="auto"/>
                        <w:bottom w:val="none" w:sz="0" w:space="0" w:color="auto"/>
                        <w:right w:val="none" w:sz="0" w:space="0" w:color="auto"/>
                      </w:divBdr>
                      <w:divsChild>
                        <w:div w:id="914050356">
                          <w:marLeft w:val="0"/>
                          <w:marRight w:val="0"/>
                          <w:marTop w:val="0"/>
                          <w:marBottom w:val="0"/>
                          <w:divBdr>
                            <w:top w:val="none" w:sz="0" w:space="0" w:color="auto"/>
                            <w:left w:val="none" w:sz="0" w:space="0" w:color="auto"/>
                            <w:bottom w:val="none" w:sz="0" w:space="0" w:color="auto"/>
                            <w:right w:val="none" w:sz="0" w:space="0" w:color="auto"/>
                          </w:divBdr>
                          <w:divsChild>
                            <w:div w:id="757335869">
                              <w:marLeft w:val="0"/>
                              <w:marRight w:val="0"/>
                              <w:marTop w:val="0"/>
                              <w:marBottom w:val="0"/>
                              <w:divBdr>
                                <w:top w:val="none" w:sz="0" w:space="0" w:color="auto"/>
                                <w:left w:val="none" w:sz="0" w:space="0" w:color="auto"/>
                                <w:bottom w:val="none" w:sz="0" w:space="0" w:color="auto"/>
                                <w:right w:val="none" w:sz="0" w:space="0" w:color="auto"/>
                              </w:divBdr>
                              <w:divsChild>
                                <w:div w:id="155269599">
                                  <w:marLeft w:val="0"/>
                                  <w:marRight w:val="0"/>
                                  <w:marTop w:val="0"/>
                                  <w:marBottom w:val="0"/>
                                  <w:divBdr>
                                    <w:top w:val="none" w:sz="0" w:space="0" w:color="auto"/>
                                    <w:left w:val="none" w:sz="0" w:space="0" w:color="auto"/>
                                    <w:bottom w:val="none" w:sz="0" w:space="0" w:color="auto"/>
                                    <w:right w:val="none" w:sz="0" w:space="0" w:color="auto"/>
                                  </w:divBdr>
                                  <w:divsChild>
                                    <w:div w:id="720715957">
                                      <w:marLeft w:val="0"/>
                                      <w:marRight w:val="0"/>
                                      <w:marTop w:val="0"/>
                                      <w:marBottom w:val="0"/>
                                      <w:divBdr>
                                        <w:top w:val="none" w:sz="0" w:space="0" w:color="auto"/>
                                        <w:left w:val="none" w:sz="0" w:space="0" w:color="auto"/>
                                        <w:bottom w:val="none" w:sz="0" w:space="0" w:color="auto"/>
                                        <w:right w:val="none" w:sz="0" w:space="0" w:color="auto"/>
                                      </w:divBdr>
                                      <w:divsChild>
                                        <w:div w:id="1803768739">
                                          <w:marLeft w:val="0"/>
                                          <w:marRight w:val="0"/>
                                          <w:marTop w:val="0"/>
                                          <w:marBottom w:val="0"/>
                                          <w:divBdr>
                                            <w:top w:val="none" w:sz="0" w:space="0" w:color="auto"/>
                                            <w:left w:val="none" w:sz="0" w:space="0" w:color="auto"/>
                                            <w:bottom w:val="none" w:sz="0" w:space="0" w:color="auto"/>
                                            <w:right w:val="none" w:sz="0" w:space="0" w:color="auto"/>
                                          </w:divBdr>
                                          <w:divsChild>
                                            <w:div w:id="96601705">
                                              <w:marLeft w:val="0"/>
                                              <w:marRight w:val="0"/>
                                              <w:marTop w:val="0"/>
                                              <w:marBottom w:val="0"/>
                                              <w:divBdr>
                                                <w:top w:val="none" w:sz="0" w:space="0" w:color="auto"/>
                                                <w:left w:val="none" w:sz="0" w:space="0" w:color="auto"/>
                                                <w:bottom w:val="none" w:sz="0" w:space="0" w:color="auto"/>
                                                <w:right w:val="none" w:sz="0" w:space="0" w:color="auto"/>
                                              </w:divBdr>
                                              <w:divsChild>
                                                <w:div w:id="129057423">
                                                  <w:marLeft w:val="0"/>
                                                  <w:marRight w:val="0"/>
                                                  <w:marTop w:val="0"/>
                                                  <w:marBottom w:val="0"/>
                                                  <w:divBdr>
                                                    <w:top w:val="none" w:sz="0" w:space="0" w:color="auto"/>
                                                    <w:left w:val="none" w:sz="0" w:space="0" w:color="auto"/>
                                                    <w:bottom w:val="none" w:sz="0" w:space="0" w:color="auto"/>
                                                    <w:right w:val="none" w:sz="0" w:space="0" w:color="auto"/>
                                                  </w:divBdr>
                                                  <w:divsChild>
                                                    <w:div w:id="1661689189">
                                                      <w:marLeft w:val="0"/>
                                                      <w:marRight w:val="0"/>
                                                      <w:marTop w:val="0"/>
                                                      <w:marBottom w:val="0"/>
                                                      <w:divBdr>
                                                        <w:top w:val="none" w:sz="0" w:space="0" w:color="auto"/>
                                                        <w:left w:val="none" w:sz="0" w:space="0" w:color="auto"/>
                                                        <w:bottom w:val="none" w:sz="0" w:space="0" w:color="auto"/>
                                                        <w:right w:val="none" w:sz="0" w:space="0" w:color="auto"/>
                                                      </w:divBdr>
                                                      <w:divsChild>
                                                        <w:div w:id="1139809591">
                                                          <w:marLeft w:val="0"/>
                                                          <w:marRight w:val="0"/>
                                                          <w:marTop w:val="0"/>
                                                          <w:marBottom w:val="0"/>
                                                          <w:divBdr>
                                                            <w:top w:val="none" w:sz="0" w:space="0" w:color="auto"/>
                                                            <w:left w:val="none" w:sz="0" w:space="0" w:color="auto"/>
                                                            <w:bottom w:val="none" w:sz="0" w:space="0" w:color="auto"/>
                                                            <w:right w:val="none" w:sz="0" w:space="0" w:color="auto"/>
                                                          </w:divBdr>
                                                          <w:divsChild>
                                                            <w:div w:id="11530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5107341">
      <w:bodyDiv w:val="1"/>
      <w:marLeft w:val="0"/>
      <w:marRight w:val="0"/>
      <w:marTop w:val="0"/>
      <w:marBottom w:val="0"/>
      <w:divBdr>
        <w:top w:val="none" w:sz="0" w:space="0" w:color="auto"/>
        <w:left w:val="none" w:sz="0" w:space="0" w:color="auto"/>
        <w:bottom w:val="none" w:sz="0" w:space="0" w:color="auto"/>
        <w:right w:val="none" w:sz="0" w:space="0" w:color="auto"/>
      </w:divBdr>
      <w:divsChild>
        <w:div w:id="553539207">
          <w:marLeft w:val="0"/>
          <w:marRight w:val="0"/>
          <w:marTop w:val="0"/>
          <w:marBottom w:val="0"/>
          <w:divBdr>
            <w:top w:val="none" w:sz="0" w:space="0" w:color="auto"/>
            <w:left w:val="none" w:sz="0" w:space="0" w:color="auto"/>
            <w:bottom w:val="none" w:sz="0" w:space="0" w:color="auto"/>
            <w:right w:val="none" w:sz="0" w:space="0" w:color="auto"/>
          </w:divBdr>
          <w:divsChild>
            <w:div w:id="1092820334">
              <w:marLeft w:val="0"/>
              <w:marRight w:val="0"/>
              <w:marTop w:val="0"/>
              <w:marBottom w:val="0"/>
              <w:divBdr>
                <w:top w:val="none" w:sz="0" w:space="0" w:color="auto"/>
                <w:left w:val="none" w:sz="0" w:space="0" w:color="auto"/>
                <w:bottom w:val="none" w:sz="0" w:space="0" w:color="auto"/>
                <w:right w:val="none" w:sz="0" w:space="0" w:color="auto"/>
              </w:divBdr>
              <w:divsChild>
                <w:div w:id="1567378829">
                  <w:marLeft w:val="0"/>
                  <w:marRight w:val="0"/>
                  <w:marTop w:val="0"/>
                  <w:marBottom w:val="0"/>
                  <w:divBdr>
                    <w:top w:val="none" w:sz="0" w:space="0" w:color="auto"/>
                    <w:left w:val="none" w:sz="0" w:space="0" w:color="auto"/>
                    <w:bottom w:val="none" w:sz="0" w:space="0" w:color="auto"/>
                    <w:right w:val="none" w:sz="0" w:space="0" w:color="auto"/>
                  </w:divBdr>
                  <w:divsChild>
                    <w:div w:id="868759912">
                      <w:marLeft w:val="0"/>
                      <w:marRight w:val="0"/>
                      <w:marTop w:val="0"/>
                      <w:marBottom w:val="0"/>
                      <w:divBdr>
                        <w:top w:val="none" w:sz="0" w:space="0" w:color="auto"/>
                        <w:left w:val="none" w:sz="0" w:space="0" w:color="auto"/>
                        <w:bottom w:val="none" w:sz="0" w:space="0" w:color="auto"/>
                        <w:right w:val="none" w:sz="0" w:space="0" w:color="auto"/>
                      </w:divBdr>
                      <w:divsChild>
                        <w:div w:id="2076196399">
                          <w:marLeft w:val="0"/>
                          <w:marRight w:val="0"/>
                          <w:marTop w:val="0"/>
                          <w:marBottom w:val="0"/>
                          <w:divBdr>
                            <w:top w:val="none" w:sz="0" w:space="0" w:color="auto"/>
                            <w:left w:val="none" w:sz="0" w:space="0" w:color="auto"/>
                            <w:bottom w:val="none" w:sz="0" w:space="0" w:color="auto"/>
                            <w:right w:val="none" w:sz="0" w:space="0" w:color="auto"/>
                          </w:divBdr>
                          <w:divsChild>
                            <w:div w:id="438379082">
                              <w:marLeft w:val="0"/>
                              <w:marRight w:val="0"/>
                              <w:marTop w:val="0"/>
                              <w:marBottom w:val="0"/>
                              <w:divBdr>
                                <w:top w:val="none" w:sz="0" w:space="0" w:color="auto"/>
                                <w:left w:val="none" w:sz="0" w:space="0" w:color="auto"/>
                                <w:bottom w:val="none" w:sz="0" w:space="0" w:color="auto"/>
                                <w:right w:val="none" w:sz="0" w:space="0" w:color="auto"/>
                              </w:divBdr>
                              <w:divsChild>
                                <w:div w:id="1028603722">
                                  <w:marLeft w:val="0"/>
                                  <w:marRight w:val="0"/>
                                  <w:marTop w:val="0"/>
                                  <w:marBottom w:val="0"/>
                                  <w:divBdr>
                                    <w:top w:val="none" w:sz="0" w:space="0" w:color="auto"/>
                                    <w:left w:val="none" w:sz="0" w:space="0" w:color="auto"/>
                                    <w:bottom w:val="none" w:sz="0" w:space="0" w:color="auto"/>
                                    <w:right w:val="none" w:sz="0" w:space="0" w:color="auto"/>
                                  </w:divBdr>
                                  <w:divsChild>
                                    <w:div w:id="1420522686">
                                      <w:marLeft w:val="0"/>
                                      <w:marRight w:val="0"/>
                                      <w:marTop w:val="0"/>
                                      <w:marBottom w:val="0"/>
                                      <w:divBdr>
                                        <w:top w:val="none" w:sz="0" w:space="0" w:color="auto"/>
                                        <w:left w:val="none" w:sz="0" w:space="0" w:color="auto"/>
                                        <w:bottom w:val="none" w:sz="0" w:space="0" w:color="auto"/>
                                        <w:right w:val="none" w:sz="0" w:space="0" w:color="auto"/>
                                      </w:divBdr>
                                      <w:divsChild>
                                        <w:div w:id="1606694614">
                                          <w:marLeft w:val="0"/>
                                          <w:marRight w:val="0"/>
                                          <w:marTop w:val="0"/>
                                          <w:marBottom w:val="0"/>
                                          <w:divBdr>
                                            <w:top w:val="none" w:sz="0" w:space="0" w:color="auto"/>
                                            <w:left w:val="none" w:sz="0" w:space="0" w:color="auto"/>
                                            <w:bottom w:val="none" w:sz="0" w:space="0" w:color="auto"/>
                                            <w:right w:val="none" w:sz="0" w:space="0" w:color="auto"/>
                                          </w:divBdr>
                                          <w:divsChild>
                                            <w:div w:id="987637835">
                                              <w:marLeft w:val="0"/>
                                              <w:marRight w:val="0"/>
                                              <w:marTop w:val="0"/>
                                              <w:marBottom w:val="0"/>
                                              <w:divBdr>
                                                <w:top w:val="none" w:sz="0" w:space="0" w:color="auto"/>
                                                <w:left w:val="none" w:sz="0" w:space="0" w:color="auto"/>
                                                <w:bottom w:val="none" w:sz="0" w:space="0" w:color="auto"/>
                                                <w:right w:val="none" w:sz="0" w:space="0" w:color="auto"/>
                                              </w:divBdr>
                                              <w:divsChild>
                                                <w:div w:id="1367218993">
                                                  <w:marLeft w:val="0"/>
                                                  <w:marRight w:val="0"/>
                                                  <w:marTop w:val="0"/>
                                                  <w:marBottom w:val="0"/>
                                                  <w:divBdr>
                                                    <w:top w:val="none" w:sz="0" w:space="0" w:color="auto"/>
                                                    <w:left w:val="none" w:sz="0" w:space="0" w:color="auto"/>
                                                    <w:bottom w:val="none" w:sz="0" w:space="0" w:color="auto"/>
                                                    <w:right w:val="none" w:sz="0" w:space="0" w:color="auto"/>
                                                  </w:divBdr>
                                                  <w:divsChild>
                                                    <w:div w:id="1033649138">
                                                      <w:marLeft w:val="0"/>
                                                      <w:marRight w:val="0"/>
                                                      <w:marTop w:val="0"/>
                                                      <w:marBottom w:val="0"/>
                                                      <w:divBdr>
                                                        <w:top w:val="none" w:sz="0" w:space="0" w:color="auto"/>
                                                        <w:left w:val="none" w:sz="0" w:space="0" w:color="auto"/>
                                                        <w:bottom w:val="none" w:sz="0" w:space="0" w:color="auto"/>
                                                        <w:right w:val="none" w:sz="0" w:space="0" w:color="auto"/>
                                                      </w:divBdr>
                                                      <w:divsChild>
                                                        <w:div w:id="2025014201">
                                                          <w:marLeft w:val="0"/>
                                                          <w:marRight w:val="0"/>
                                                          <w:marTop w:val="0"/>
                                                          <w:marBottom w:val="0"/>
                                                          <w:divBdr>
                                                            <w:top w:val="none" w:sz="0" w:space="0" w:color="auto"/>
                                                            <w:left w:val="none" w:sz="0" w:space="0" w:color="auto"/>
                                                            <w:bottom w:val="none" w:sz="0" w:space="0" w:color="auto"/>
                                                            <w:right w:val="none" w:sz="0" w:space="0" w:color="auto"/>
                                                          </w:divBdr>
                                                          <w:divsChild>
                                                            <w:div w:id="15619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63111381">
      <w:bodyDiv w:val="1"/>
      <w:marLeft w:val="0"/>
      <w:marRight w:val="0"/>
      <w:marTop w:val="0"/>
      <w:marBottom w:val="0"/>
      <w:divBdr>
        <w:top w:val="none" w:sz="0" w:space="0" w:color="auto"/>
        <w:left w:val="none" w:sz="0" w:space="0" w:color="auto"/>
        <w:bottom w:val="none" w:sz="0" w:space="0" w:color="auto"/>
        <w:right w:val="none" w:sz="0" w:space="0" w:color="auto"/>
      </w:divBdr>
      <w:divsChild>
        <w:div w:id="1769618377">
          <w:marLeft w:val="0"/>
          <w:marRight w:val="0"/>
          <w:marTop w:val="0"/>
          <w:marBottom w:val="0"/>
          <w:divBdr>
            <w:top w:val="none" w:sz="0" w:space="0" w:color="auto"/>
            <w:left w:val="none" w:sz="0" w:space="0" w:color="auto"/>
            <w:bottom w:val="none" w:sz="0" w:space="0" w:color="auto"/>
            <w:right w:val="none" w:sz="0" w:space="0" w:color="auto"/>
          </w:divBdr>
          <w:divsChild>
            <w:div w:id="19476102">
              <w:marLeft w:val="0"/>
              <w:marRight w:val="0"/>
              <w:marTop w:val="0"/>
              <w:marBottom w:val="0"/>
              <w:divBdr>
                <w:top w:val="none" w:sz="0" w:space="0" w:color="auto"/>
                <w:left w:val="none" w:sz="0" w:space="0" w:color="auto"/>
                <w:bottom w:val="none" w:sz="0" w:space="0" w:color="auto"/>
                <w:right w:val="none" w:sz="0" w:space="0" w:color="auto"/>
              </w:divBdr>
              <w:divsChild>
                <w:div w:id="1120536153">
                  <w:marLeft w:val="0"/>
                  <w:marRight w:val="0"/>
                  <w:marTop w:val="0"/>
                  <w:marBottom w:val="0"/>
                  <w:divBdr>
                    <w:top w:val="none" w:sz="0" w:space="0" w:color="auto"/>
                    <w:left w:val="none" w:sz="0" w:space="0" w:color="auto"/>
                    <w:bottom w:val="none" w:sz="0" w:space="0" w:color="auto"/>
                    <w:right w:val="none" w:sz="0" w:space="0" w:color="auto"/>
                  </w:divBdr>
                  <w:divsChild>
                    <w:div w:id="1519344338">
                      <w:marLeft w:val="0"/>
                      <w:marRight w:val="0"/>
                      <w:marTop w:val="0"/>
                      <w:marBottom w:val="0"/>
                      <w:divBdr>
                        <w:top w:val="none" w:sz="0" w:space="0" w:color="auto"/>
                        <w:left w:val="none" w:sz="0" w:space="0" w:color="auto"/>
                        <w:bottom w:val="none" w:sz="0" w:space="0" w:color="auto"/>
                        <w:right w:val="none" w:sz="0" w:space="0" w:color="auto"/>
                      </w:divBdr>
                      <w:divsChild>
                        <w:div w:id="151608706">
                          <w:marLeft w:val="0"/>
                          <w:marRight w:val="0"/>
                          <w:marTop w:val="0"/>
                          <w:marBottom w:val="0"/>
                          <w:divBdr>
                            <w:top w:val="none" w:sz="0" w:space="0" w:color="auto"/>
                            <w:left w:val="none" w:sz="0" w:space="0" w:color="auto"/>
                            <w:bottom w:val="none" w:sz="0" w:space="0" w:color="auto"/>
                            <w:right w:val="none" w:sz="0" w:space="0" w:color="auto"/>
                          </w:divBdr>
                          <w:divsChild>
                            <w:div w:id="1730764213">
                              <w:marLeft w:val="0"/>
                              <w:marRight w:val="0"/>
                              <w:marTop w:val="0"/>
                              <w:marBottom w:val="0"/>
                              <w:divBdr>
                                <w:top w:val="none" w:sz="0" w:space="0" w:color="auto"/>
                                <w:left w:val="none" w:sz="0" w:space="0" w:color="auto"/>
                                <w:bottom w:val="none" w:sz="0" w:space="0" w:color="auto"/>
                                <w:right w:val="none" w:sz="0" w:space="0" w:color="auto"/>
                              </w:divBdr>
                              <w:divsChild>
                                <w:div w:id="1782844092">
                                  <w:marLeft w:val="0"/>
                                  <w:marRight w:val="0"/>
                                  <w:marTop w:val="0"/>
                                  <w:marBottom w:val="0"/>
                                  <w:divBdr>
                                    <w:top w:val="none" w:sz="0" w:space="0" w:color="auto"/>
                                    <w:left w:val="none" w:sz="0" w:space="0" w:color="auto"/>
                                    <w:bottom w:val="none" w:sz="0" w:space="0" w:color="auto"/>
                                    <w:right w:val="none" w:sz="0" w:space="0" w:color="auto"/>
                                  </w:divBdr>
                                  <w:divsChild>
                                    <w:div w:id="451216320">
                                      <w:marLeft w:val="0"/>
                                      <w:marRight w:val="0"/>
                                      <w:marTop w:val="0"/>
                                      <w:marBottom w:val="0"/>
                                      <w:divBdr>
                                        <w:top w:val="none" w:sz="0" w:space="0" w:color="auto"/>
                                        <w:left w:val="none" w:sz="0" w:space="0" w:color="auto"/>
                                        <w:bottom w:val="none" w:sz="0" w:space="0" w:color="auto"/>
                                        <w:right w:val="none" w:sz="0" w:space="0" w:color="auto"/>
                                      </w:divBdr>
                                      <w:divsChild>
                                        <w:div w:id="514157142">
                                          <w:marLeft w:val="0"/>
                                          <w:marRight w:val="0"/>
                                          <w:marTop w:val="0"/>
                                          <w:marBottom w:val="0"/>
                                          <w:divBdr>
                                            <w:top w:val="none" w:sz="0" w:space="0" w:color="auto"/>
                                            <w:left w:val="none" w:sz="0" w:space="0" w:color="auto"/>
                                            <w:bottom w:val="none" w:sz="0" w:space="0" w:color="auto"/>
                                            <w:right w:val="none" w:sz="0" w:space="0" w:color="auto"/>
                                          </w:divBdr>
                                          <w:divsChild>
                                            <w:div w:id="160120964">
                                              <w:marLeft w:val="0"/>
                                              <w:marRight w:val="0"/>
                                              <w:marTop w:val="0"/>
                                              <w:marBottom w:val="0"/>
                                              <w:divBdr>
                                                <w:top w:val="none" w:sz="0" w:space="0" w:color="auto"/>
                                                <w:left w:val="none" w:sz="0" w:space="0" w:color="auto"/>
                                                <w:bottom w:val="none" w:sz="0" w:space="0" w:color="auto"/>
                                                <w:right w:val="none" w:sz="0" w:space="0" w:color="auto"/>
                                              </w:divBdr>
                                              <w:divsChild>
                                                <w:div w:id="600991258">
                                                  <w:marLeft w:val="0"/>
                                                  <w:marRight w:val="0"/>
                                                  <w:marTop w:val="0"/>
                                                  <w:marBottom w:val="0"/>
                                                  <w:divBdr>
                                                    <w:top w:val="none" w:sz="0" w:space="0" w:color="auto"/>
                                                    <w:left w:val="none" w:sz="0" w:space="0" w:color="auto"/>
                                                    <w:bottom w:val="none" w:sz="0" w:space="0" w:color="auto"/>
                                                    <w:right w:val="none" w:sz="0" w:space="0" w:color="auto"/>
                                                  </w:divBdr>
                                                  <w:divsChild>
                                                    <w:div w:id="1664702394">
                                                      <w:marLeft w:val="0"/>
                                                      <w:marRight w:val="0"/>
                                                      <w:marTop w:val="0"/>
                                                      <w:marBottom w:val="0"/>
                                                      <w:divBdr>
                                                        <w:top w:val="none" w:sz="0" w:space="0" w:color="auto"/>
                                                        <w:left w:val="none" w:sz="0" w:space="0" w:color="auto"/>
                                                        <w:bottom w:val="none" w:sz="0" w:space="0" w:color="auto"/>
                                                        <w:right w:val="none" w:sz="0" w:space="0" w:color="auto"/>
                                                      </w:divBdr>
                                                      <w:divsChild>
                                                        <w:div w:id="292374722">
                                                          <w:marLeft w:val="0"/>
                                                          <w:marRight w:val="0"/>
                                                          <w:marTop w:val="0"/>
                                                          <w:marBottom w:val="0"/>
                                                          <w:divBdr>
                                                            <w:top w:val="none" w:sz="0" w:space="0" w:color="auto"/>
                                                            <w:left w:val="none" w:sz="0" w:space="0" w:color="auto"/>
                                                            <w:bottom w:val="none" w:sz="0" w:space="0" w:color="auto"/>
                                                            <w:right w:val="none" w:sz="0" w:space="0" w:color="auto"/>
                                                          </w:divBdr>
                                                          <w:divsChild>
                                                            <w:div w:id="18949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2925556">
      <w:bodyDiv w:val="1"/>
      <w:marLeft w:val="0"/>
      <w:marRight w:val="0"/>
      <w:marTop w:val="0"/>
      <w:marBottom w:val="0"/>
      <w:divBdr>
        <w:top w:val="none" w:sz="0" w:space="0" w:color="auto"/>
        <w:left w:val="none" w:sz="0" w:space="0" w:color="auto"/>
        <w:bottom w:val="none" w:sz="0" w:space="0" w:color="auto"/>
        <w:right w:val="none" w:sz="0" w:space="0" w:color="auto"/>
      </w:divBdr>
      <w:divsChild>
        <w:div w:id="170485595">
          <w:marLeft w:val="0"/>
          <w:marRight w:val="0"/>
          <w:marTop w:val="0"/>
          <w:marBottom w:val="0"/>
          <w:divBdr>
            <w:top w:val="none" w:sz="0" w:space="0" w:color="auto"/>
            <w:left w:val="none" w:sz="0" w:space="0" w:color="auto"/>
            <w:bottom w:val="none" w:sz="0" w:space="0" w:color="auto"/>
            <w:right w:val="none" w:sz="0" w:space="0" w:color="auto"/>
          </w:divBdr>
          <w:divsChild>
            <w:div w:id="1164931457">
              <w:marLeft w:val="0"/>
              <w:marRight w:val="0"/>
              <w:marTop w:val="0"/>
              <w:marBottom w:val="0"/>
              <w:divBdr>
                <w:top w:val="none" w:sz="0" w:space="0" w:color="auto"/>
                <w:left w:val="none" w:sz="0" w:space="0" w:color="auto"/>
                <w:bottom w:val="none" w:sz="0" w:space="0" w:color="auto"/>
                <w:right w:val="none" w:sz="0" w:space="0" w:color="auto"/>
              </w:divBdr>
              <w:divsChild>
                <w:div w:id="1685860867">
                  <w:marLeft w:val="0"/>
                  <w:marRight w:val="0"/>
                  <w:marTop w:val="0"/>
                  <w:marBottom w:val="0"/>
                  <w:divBdr>
                    <w:top w:val="none" w:sz="0" w:space="0" w:color="auto"/>
                    <w:left w:val="none" w:sz="0" w:space="0" w:color="auto"/>
                    <w:bottom w:val="none" w:sz="0" w:space="0" w:color="auto"/>
                    <w:right w:val="none" w:sz="0" w:space="0" w:color="auto"/>
                  </w:divBdr>
                  <w:divsChild>
                    <w:div w:id="832644198">
                      <w:marLeft w:val="0"/>
                      <w:marRight w:val="0"/>
                      <w:marTop w:val="0"/>
                      <w:marBottom w:val="0"/>
                      <w:divBdr>
                        <w:top w:val="none" w:sz="0" w:space="0" w:color="auto"/>
                        <w:left w:val="none" w:sz="0" w:space="0" w:color="auto"/>
                        <w:bottom w:val="none" w:sz="0" w:space="0" w:color="auto"/>
                        <w:right w:val="none" w:sz="0" w:space="0" w:color="auto"/>
                      </w:divBdr>
                      <w:divsChild>
                        <w:div w:id="975527073">
                          <w:marLeft w:val="0"/>
                          <w:marRight w:val="0"/>
                          <w:marTop w:val="0"/>
                          <w:marBottom w:val="0"/>
                          <w:divBdr>
                            <w:top w:val="none" w:sz="0" w:space="0" w:color="auto"/>
                            <w:left w:val="none" w:sz="0" w:space="0" w:color="auto"/>
                            <w:bottom w:val="none" w:sz="0" w:space="0" w:color="auto"/>
                            <w:right w:val="none" w:sz="0" w:space="0" w:color="auto"/>
                          </w:divBdr>
                          <w:divsChild>
                            <w:div w:id="502548943">
                              <w:marLeft w:val="0"/>
                              <w:marRight w:val="0"/>
                              <w:marTop w:val="0"/>
                              <w:marBottom w:val="0"/>
                              <w:divBdr>
                                <w:top w:val="none" w:sz="0" w:space="0" w:color="auto"/>
                                <w:left w:val="none" w:sz="0" w:space="0" w:color="auto"/>
                                <w:bottom w:val="none" w:sz="0" w:space="0" w:color="auto"/>
                                <w:right w:val="none" w:sz="0" w:space="0" w:color="auto"/>
                              </w:divBdr>
                              <w:divsChild>
                                <w:div w:id="517816522">
                                  <w:marLeft w:val="0"/>
                                  <w:marRight w:val="0"/>
                                  <w:marTop w:val="0"/>
                                  <w:marBottom w:val="0"/>
                                  <w:divBdr>
                                    <w:top w:val="none" w:sz="0" w:space="0" w:color="auto"/>
                                    <w:left w:val="none" w:sz="0" w:space="0" w:color="auto"/>
                                    <w:bottom w:val="none" w:sz="0" w:space="0" w:color="auto"/>
                                    <w:right w:val="none" w:sz="0" w:space="0" w:color="auto"/>
                                  </w:divBdr>
                                  <w:divsChild>
                                    <w:div w:id="1057897951">
                                      <w:marLeft w:val="0"/>
                                      <w:marRight w:val="0"/>
                                      <w:marTop w:val="0"/>
                                      <w:marBottom w:val="0"/>
                                      <w:divBdr>
                                        <w:top w:val="none" w:sz="0" w:space="0" w:color="auto"/>
                                        <w:left w:val="none" w:sz="0" w:space="0" w:color="auto"/>
                                        <w:bottom w:val="none" w:sz="0" w:space="0" w:color="auto"/>
                                        <w:right w:val="none" w:sz="0" w:space="0" w:color="auto"/>
                                      </w:divBdr>
                                      <w:divsChild>
                                        <w:div w:id="907375189">
                                          <w:marLeft w:val="0"/>
                                          <w:marRight w:val="0"/>
                                          <w:marTop w:val="0"/>
                                          <w:marBottom w:val="0"/>
                                          <w:divBdr>
                                            <w:top w:val="none" w:sz="0" w:space="0" w:color="auto"/>
                                            <w:left w:val="none" w:sz="0" w:space="0" w:color="auto"/>
                                            <w:bottom w:val="none" w:sz="0" w:space="0" w:color="auto"/>
                                            <w:right w:val="none" w:sz="0" w:space="0" w:color="auto"/>
                                          </w:divBdr>
                                          <w:divsChild>
                                            <w:div w:id="1884977906">
                                              <w:marLeft w:val="0"/>
                                              <w:marRight w:val="0"/>
                                              <w:marTop w:val="0"/>
                                              <w:marBottom w:val="0"/>
                                              <w:divBdr>
                                                <w:top w:val="none" w:sz="0" w:space="0" w:color="auto"/>
                                                <w:left w:val="none" w:sz="0" w:space="0" w:color="auto"/>
                                                <w:bottom w:val="none" w:sz="0" w:space="0" w:color="auto"/>
                                                <w:right w:val="none" w:sz="0" w:space="0" w:color="auto"/>
                                              </w:divBdr>
                                              <w:divsChild>
                                                <w:div w:id="166678787">
                                                  <w:marLeft w:val="0"/>
                                                  <w:marRight w:val="0"/>
                                                  <w:marTop w:val="0"/>
                                                  <w:marBottom w:val="0"/>
                                                  <w:divBdr>
                                                    <w:top w:val="none" w:sz="0" w:space="0" w:color="auto"/>
                                                    <w:left w:val="none" w:sz="0" w:space="0" w:color="auto"/>
                                                    <w:bottom w:val="none" w:sz="0" w:space="0" w:color="auto"/>
                                                    <w:right w:val="none" w:sz="0" w:space="0" w:color="auto"/>
                                                  </w:divBdr>
                                                  <w:divsChild>
                                                    <w:div w:id="594441681">
                                                      <w:marLeft w:val="0"/>
                                                      <w:marRight w:val="0"/>
                                                      <w:marTop w:val="0"/>
                                                      <w:marBottom w:val="0"/>
                                                      <w:divBdr>
                                                        <w:top w:val="none" w:sz="0" w:space="0" w:color="auto"/>
                                                        <w:left w:val="none" w:sz="0" w:space="0" w:color="auto"/>
                                                        <w:bottom w:val="none" w:sz="0" w:space="0" w:color="auto"/>
                                                        <w:right w:val="none" w:sz="0" w:space="0" w:color="auto"/>
                                                      </w:divBdr>
                                                      <w:divsChild>
                                                        <w:div w:id="474952992">
                                                          <w:marLeft w:val="0"/>
                                                          <w:marRight w:val="0"/>
                                                          <w:marTop w:val="0"/>
                                                          <w:marBottom w:val="0"/>
                                                          <w:divBdr>
                                                            <w:top w:val="none" w:sz="0" w:space="0" w:color="auto"/>
                                                            <w:left w:val="none" w:sz="0" w:space="0" w:color="auto"/>
                                                            <w:bottom w:val="none" w:sz="0" w:space="0" w:color="auto"/>
                                                            <w:right w:val="none" w:sz="0" w:space="0" w:color="auto"/>
                                                          </w:divBdr>
                                                          <w:divsChild>
                                                            <w:div w:id="11760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0704965">
      <w:bodyDiv w:val="1"/>
      <w:marLeft w:val="0"/>
      <w:marRight w:val="0"/>
      <w:marTop w:val="0"/>
      <w:marBottom w:val="0"/>
      <w:divBdr>
        <w:top w:val="none" w:sz="0" w:space="0" w:color="auto"/>
        <w:left w:val="none" w:sz="0" w:space="0" w:color="auto"/>
        <w:bottom w:val="none" w:sz="0" w:space="0" w:color="auto"/>
        <w:right w:val="none" w:sz="0" w:space="0" w:color="auto"/>
      </w:divBdr>
      <w:divsChild>
        <w:div w:id="2043362036">
          <w:marLeft w:val="0"/>
          <w:marRight w:val="0"/>
          <w:marTop w:val="0"/>
          <w:marBottom w:val="0"/>
          <w:divBdr>
            <w:top w:val="none" w:sz="0" w:space="0" w:color="auto"/>
            <w:left w:val="none" w:sz="0" w:space="0" w:color="auto"/>
            <w:bottom w:val="none" w:sz="0" w:space="0" w:color="auto"/>
            <w:right w:val="none" w:sz="0" w:space="0" w:color="auto"/>
          </w:divBdr>
          <w:divsChild>
            <w:div w:id="1283851107">
              <w:marLeft w:val="0"/>
              <w:marRight w:val="0"/>
              <w:marTop w:val="0"/>
              <w:marBottom w:val="0"/>
              <w:divBdr>
                <w:top w:val="none" w:sz="0" w:space="0" w:color="auto"/>
                <w:left w:val="none" w:sz="0" w:space="0" w:color="auto"/>
                <w:bottom w:val="none" w:sz="0" w:space="0" w:color="auto"/>
                <w:right w:val="none" w:sz="0" w:space="0" w:color="auto"/>
              </w:divBdr>
              <w:divsChild>
                <w:div w:id="1566186843">
                  <w:marLeft w:val="0"/>
                  <w:marRight w:val="0"/>
                  <w:marTop w:val="0"/>
                  <w:marBottom w:val="0"/>
                  <w:divBdr>
                    <w:top w:val="none" w:sz="0" w:space="0" w:color="auto"/>
                    <w:left w:val="none" w:sz="0" w:space="0" w:color="auto"/>
                    <w:bottom w:val="none" w:sz="0" w:space="0" w:color="auto"/>
                    <w:right w:val="none" w:sz="0" w:space="0" w:color="auto"/>
                  </w:divBdr>
                  <w:divsChild>
                    <w:div w:id="2143692908">
                      <w:marLeft w:val="0"/>
                      <w:marRight w:val="0"/>
                      <w:marTop w:val="0"/>
                      <w:marBottom w:val="0"/>
                      <w:divBdr>
                        <w:top w:val="none" w:sz="0" w:space="0" w:color="auto"/>
                        <w:left w:val="none" w:sz="0" w:space="0" w:color="auto"/>
                        <w:bottom w:val="none" w:sz="0" w:space="0" w:color="auto"/>
                        <w:right w:val="none" w:sz="0" w:space="0" w:color="auto"/>
                      </w:divBdr>
                      <w:divsChild>
                        <w:div w:id="381254424">
                          <w:marLeft w:val="0"/>
                          <w:marRight w:val="0"/>
                          <w:marTop w:val="0"/>
                          <w:marBottom w:val="0"/>
                          <w:divBdr>
                            <w:top w:val="none" w:sz="0" w:space="0" w:color="auto"/>
                            <w:left w:val="none" w:sz="0" w:space="0" w:color="auto"/>
                            <w:bottom w:val="none" w:sz="0" w:space="0" w:color="auto"/>
                            <w:right w:val="none" w:sz="0" w:space="0" w:color="auto"/>
                          </w:divBdr>
                          <w:divsChild>
                            <w:div w:id="1458261084">
                              <w:marLeft w:val="0"/>
                              <w:marRight w:val="0"/>
                              <w:marTop w:val="0"/>
                              <w:marBottom w:val="0"/>
                              <w:divBdr>
                                <w:top w:val="none" w:sz="0" w:space="0" w:color="auto"/>
                                <w:left w:val="none" w:sz="0" w:space="0" w:color="auto"/>
                                <w:bottom w:val="none" w:sz="0" w:space="0" w:color="auto"/>
                                <w:right w:val="none" w:sz="0" w:space="0" w:color="auto"/>
                              </w:divBdr>
                              <w:divsChild>
                                <w:div w:id="2003044795">
                                  <w:marLeft w:val="0"/>
                                  <w:marRight w:val="0"/>
                                  <w:marTop w:val="0"/>
                                  <w:marBottom w:val="0"/>
                                  <w:divBdr>
                                    <w:top w:val="none" w:sz="0" w:space="0" w:color="auto"/>
                                    <w:left w:val="none" w:sz="0" w:space="0" w:color="auto"/>
                                    <w:bottom w:val="none" w:sz="0" w:space="0" w:color="auto"/>
                                    <w:right w:val="none" w:sz="0" w:space="0" w:color="auto"/>
                                  </w:divBdr>
                                  <w:divsChild>
                                    <w:div w:id="1766068982">
                                      <w:marLeft w:val="0"/>
                                      <w:marRight w:val="0"/>
                                      <w:marTop w:val="0"/>
                                      <w:marBottom w:val="0"/>
                                      <w:divBdr>
                                        <w:top w:val="none" w:sz="0" w:space="0" w:color="auto"/>
                                        <w:left w:val="none" w:sz="0" w:space="0" w:color="auto"/>
                                        <w:bottom w:val="none" w:sz="0" w:space="0" w:color="auto"/>
                                        <w:right w:val="none" w:sz="0" w:space="0" w:color="auto"/>
                                      </w:divBdr>
                                      <w:divsChild>
                                        <w:div w:id="688601508">
                                          <w:marLeft w:val="0"/>
                                          <w:marRight w:val="0"/>
                                          <w:marTop w:val="0"/>
                                          <w:marBottom w:val="0"/>
                                          <w:divBdr>
                                            <w:top w:val="none" w:sz="0" w:space="0" w:color="auto"/>
                                            <w:left w:val="none" w:sz="0" w:space="0" w:color="auto"/>
                                            <w:bottom w:val="none" w:sz="0" w:space="0" w:color="auto"/>
                                            <w:right w:val="none" w:sz="0" w:space="0" w:color="auto"/>
                                          </w:divBdr>
                                          <w:divsChild>
                                            <w:div w:id="1815486584">
                                              <w:marLeft w:val="0"/>
                                              <w:marRight w:val="0"/>
                                              <w:marTop w:val="0"/>
                                              <w:marBottom w:val="0"/>
                                              <w:divBdr>
                                                <w:top w:val="none" w:sz="0" w:space="0" w:color="auto"/>
                                                <w:left w:val="none" w:sz="0" w:space="0" w:color="auto"/>
                                                <w:bottom w:val="none" w:sz="0" w:space="0" w:color="auto"/>
                                                <w:right w:val="none" w:sz="0" w:space="0" w:color="auto"/>
                                              </w:divBdr>
                                              <w:divsChild>
                                                <w:div w:id="1746956479">
                                                  <w:marLeft w:val="0"/>
                                                  <w:marRight w:val="0"/>
                                                  <w:marTop w:val="0"/>
                                                  <w:marBottom w:val="0"/>
                                                  <w:divBdr>
                                                    <w:top w:val="none" w:sz="0" w:space="0" w:color="auto"/>
                                                    <w:left w:val="none" w:sz="0" w:space="0" w:color="auto"/>
                                                    <w:bottom w:val="none" w:sz="0" w:space="0" w:color="auto"/>
                                                    <w:right w:val="none" w:sz="0" w:space="0" w:color="auto"/>
                                                  </w:divBdr>
                                                  <w:divsChild>
                                                    <w:div w:id="683216136">
                                                      <w:marLeft w:val="0"/>
                                                      <w:marRight w:val="0"/>
                                                      <w:marTop w:val="0"/>
                                                      <w:marBottom w:val="0"/>
                                                      <w:divBdr>
                                                        <w:top w:val="none" w:sz="0" w:space="0" w:color="auto"/>
                                                        <w:left w:val="none" w:sz="0" w:space="0" w:color="auto"/>
                                                        <w:bottom w:val="none" w:sz="0" w:space="0" w:color="auto"/>
                                                        <w:right w:val="none" w:sz="0" w:space="0" w:color="auto"/>
                                                      </w:divBdr>
                                                      <w:divsChild>
                                                        <w:div w:id="429546340">
                                                          <w:marLeft w:val="0"/>
                                                          <w:marRight w:val="0"/>
                                                          <w:marTop w:val="0"/>
                                                          <w:marBottom w:val="0"/>
                                                          <w:divBdr>
                                                            <w:top w:val="none" w:sz="0" w:space="0" w:color="auto"/>
                                                            <w:left w:val="none" w:sz="0" w:space="0" w:color="auto"/>
                                                            <w:bottom w:val="none" w:sz="0" w:space="0" w:color="auto"/>
                                                            <w:right w:val="none" w:sz="0" w:space="0" w:color="auto"/>
                                                          </w:divBdr>
                                                          <w:divsChild>
                                                            <w:div w:id="167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0097636">
      <w:bodyDiv w:val="1"/>
      <w:marLeft w:val="0"/>
      <w:marRight w:val="0"/>
      <w:marTop w:val="0"/>
      <w:marBottom w:val="0"/>
      <w:divBdr>
        <w:top w:val="none" w:sz="0" w:space="0" w:color="auto"/>
        <w:left w:val="none" w:sz="0" w:space="0" w:color="auto"/>
        <w:bottom w:val="none" w:sz="0" w:space="0" w:color="auto"/>
        <w:right w:val="none" w:sz="0" w:space="0" w:color="auto"/>
      </w:divBdr>
      <w:divsChild>
        <w:div w:id="1724982863">
          <w:marLeft w:val="0"/>
          <w:marRight w:val="0"/>
          <w:marTop w:val="0"/>
          <w:marBottom w:val="0"/>
          <w:divBdr>
            <w:top w:val="none" w:sz="0" w:space="0" w:color="auto"/>
            <w:left w:val="none" w:sz="0" w:space="0" w:color="auto"/>
            <w:bottom w:val="none" w:sz="0" w:space="0" w:color="auto"/>
            <w:right w:val="none" w:sz="0" w:space="0" w:color="auto"/>
          </w:divBdr>
          <w:divsChild>
            <w:div w:id="502087690">
              <w:marLeft w:val="0"/>
              <w:marRight w:val="0"/>
              <w:marTop w:val="0"/>
              <w:marBottom w:val="0"/>
              <w:divBdr>
                <w:top w:val="none" w:sz="0" w:space="0" w:color="auto"/>
                <w:left w:val="none" w:sz="0" w:space="0" w:color="auto"/>
                <w:bottom w:val="none" w:sz="0" w:space="0" w:color="auto"/>
                <w:right w:val="none" w:sz="0" w:space="0" w:color="auto"/>
              </w:divBdr>
              <w:divsChild>
                <w:div w:id="760178723">
                  <w:marLeft w:val="0"/>
                  <w:marRight w:val="0"/>
                  <w:marTop w:val="0"/>
                  <w:marBottom w:val="0"/>
                  <w:divBdr>
                    <w:top w:val="none" w:sz="0" w:space="0" w:color="auto"/>
                    <w:left w:val="none" w:sz="0" w:space="0" w:color="auto"/>
                    <w:bottom w:val="none" w:sz="0" w:space="0" w:color="auto"/>
                    <w:right w:val="none" w:sz="0" w:space="0" w:color="auto"/>
                  </w:divBdr>
                  <w:divsChild>
                    <w:div w:id="57554135">
                      <w:marLeft w:val="0"/>
                      <w:marRight w:val="0"/>
                      <w:marTop w:val="0"/>
                      <w:marBottom w:val="0"/>
                      <w:divBdr>
                        <w:top w:val="none" w:sz="0" w:space="0" w:color="auto"/>
                        <w:left w:val="none" w:sz="0" w:space="0" w:color="auto"/>
                        <w:bottom w:val="none" w:sz="0" w:space="0" w:color="auto"/>
                        <w:right w:val="none" w:sz="0" w:space="0" w:color="auto"/>
                      </w:divBdr>
                      <w:divsChild>
                        <w:div w:id="1442922123">
                          <w:marLeft w:val="0"/>
                          <w:marRight w:val="0"/>
                          <w:marTop w:val="0"/>
                          <w:marBottom w:val="0"/>
                          <w:divBdr>
                            <w:top w:val="none" w:sz="0" w:space="0" w:color="auto"/>
                            <w:left w:val="none" w:sz="0" w:space="0" w:color="auto"/>
                            <w:bottom w:val="none" w:sz="0" w:space="0" w:color="auto"/>
                            <w:right w:val="none" w:sz="0" w:space="0" w:color="auto"/>
                          </w:divBdr>
                          <w:divsChild>
                            <w:div w:id="112213205">
                              <w:marLeft w:val="0"/>
                              <w:marRight w:val="0"/>
                              <w:marTop w:val="0"/>
                              <w:marBottom w:val="0"/>
                              <w:divBdr>
                                <w:top w:val="none" w:sz="0" w:space="0" w:color="auto"/>
                                <w:left w:val="none" w:sz="0" w:space="0" w:color="auto"/>
                                <w:bottom w:val="none" w:sz="0" w:space="0" w:color="auto"/>
                                <w:right w:val="none" w:sz="0" w:space="0" w:color="auto"/>
                              </w:divBdr>
                              <w:divsChild>
                                <w:div w:id="937635677">
                                  <w:marLeft w:val="0"/>
                                  <w:marRight w:val="0"/>
                                  <w:marTop w:val="0"/>
                                  <w:marBottom w:val="0"/>
                                  <w:divBdr>
                                    <w:top w:val="none" w:sz="0" w:space="0" w:color="auto"/>
                                    <w:left w:val="none" w:sz="0" w:space="0" w:color="auto"/>
                                    <w:bottom w:val="none" w:sz="0" w:space="0" w:color="auto"/>
                                    <w:right w:val="none" w:sz="0" w:space="0" w:color="auto"/>
                                  </w:divBdr>
                                  <w:divsChild>
                                    <w:div w:id="404187158">
                                      <w:marLeft w:val="0"/>
                                      <w:marRight w:val="0"/>
                                      <w:marTop w:val="0"/>
                                      <w:marBottom w:val="0"/>
                                      <w:divBdr>
                                        <w:top w:val="none" w:sz="0" w:space="0" w:color="auto"/>
                                        <w:left w:val="none" w:sz="0" w:space="0" w:color="auto"/>
                                        <w:bottom w:val="none" w:sz="0" w:space="0" w:color="auto"/>
                                        <w:right w:val="none" w:sz="0" w:space="0" w:color="auto"/>
                                      </w:divBdr>
                                      <w:divsChild>
                                        <w:div w:id="1812988485">
                                          <w:marLeft w:val="0"/>
                                          <w:marRight w:val="0"/>
                                          <w:marTop w:val="0"/>
                                          <w:marBottom w:val="0"/>
                                          <w:divBdr>
                                            <w:top w:val="none" w:sz="0" w:space="0" w:color="auto"/>
                                            <w:left w:val="none" w:sz="0" w:space="0" w:color="auto"/>
                                            <w:bottom w:val="none" w:sz="0" w:space="0" w:color="auto"/>
                                            <w:right w:val="none" w:sz="0" w:space="0" w:color="auto"/>
                                          </w:divBdr>
                                          <w:divsChild>
                                            <w:div w:id="455761806">
                                              <w:marLeft w:val="0"/>
                                              <w:marRight w:val="0"/>
                                              <w:marTop w:val="0"/>
                                              <w:marBottom w:val="0"/>
                                              <w:divBdr>
                                                <w:top w:val="none" w:sz="0" w:space="0" w:color="auto"/>
                                                <w:left w:val="none" w:sz="0" w:space="0" w:color="auto"/>
                                                <w:bottom w:val="none" w:sz="0" w:space="0" w:color="auto"/>
                                                <w:right w:val="none" w:sz="0" w:space="0" w:color="auto"/>
                                              </w:divBdr>
                                              <w:divsChild>
                                                <w:div w:id="886188039">
                                                  <w:marLeft w:val="0"/>
                                                  <w:marRight w:val="0"/>
                                                  <w:marTop w:val="0"/>
                                                  <w:marBottom w:val="0"/>
                                                  <w:divBdr>
                                                    <w:top w:val="none" w:sz="0" w:space="0" w:color="auto"/>
                                                    <w:left w:val="none" w:sz="0" w:space="0" w:color="auto"/>
                                                    <w:bottom w:val="none" w:sz="0" w:space="0" w:color="auto"/>
                                                    <w:right w:val="none" w:sz="0" w:space="0" w:color="auto"/>
                                                  </w:divBdr>
                                                  <w:divsChild>
                                                    <w:div w:id="797844620">
                                                      <w:marLeft w:val="0"/>
                                                      <w:marRight w:val="0"/>
                                                      <w:marTop w:val="0"/>
                                                      <w:marBottom w:val="0"/>
                                                      <w:divBdr>
                                                        <w:top w:val="none" w:sz="0" w:space="0" w:color="auto"/>
                                                        <w:left w:val="none" w:sz="0" w:space="0" w:color="auto"/>
                                                        <w:bottom w:val="none" w:sz="0" w:space="0" w:color="auto"/>
                                                        <w:right w:val="none" w:sz="0" w:space="0" w:color="auto"/>
                                                      </w:divBdr>
                                                      <w:divsChild>
                                                        <w:div w:id="2051103555">
                                                          <w:marLeft w:val="0"/>
                                                          <w:marRight w:val="0"/>
                                                          <w:marTop w:val="0"/>
                                                          <w:marBottom w:val="0"/>
                                                          <w:divBdr>
                                                            <w:top w:val="none" w:sz="0" w:space="0" w:color="auto"/>
                                                            <w:left w:val="none" w:sz="0" w:space="0" w:color="auto"/>
                                                            <w:bottom w:val="none" w:sz="0" w:space="0" w:color="auto"/>
                                                            <w:right w:val="none" w:sz="0" w:space="0" w:color="auto"/>
                                                          </w:divBdr>
                                                          <w:divsChild>
                                                            <w:div w:id="9801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5167762">
      <w:bodyDiv w:val="1"/>
      <w:marLeft w:val="0"/>
      <w:marRight w:val="0"/>
      <w:marTop w:val="0"/>
      <w:marBottom w:val="0"/>
      <w:divBdr>
        <w:top w:val="none" w:sz="0" w:space="0" w:color="auto"/>
        <w:left w:val="none" w:sz="0" w:space="0" w:color="auto"/>
        <w:bottom w:val="none" w:sz="0" w:space="0" w:color="auto"/>
        <w:right w:val="none" w:sz="0" w:space="0" w:color="auto"/>
      </w:divBdr>
      <w:divsChild>
        <w:div w:id="1669940287">
          <w:marLeft w:val="0"/>
          <w:marRight w:val="0"/>
          <w:marTop w:val="0"/>
          <w:marBottom w:val="0"/>
          <w:divBdr>
            <w:top w:val="none" w:sz="0" w:space="0" w:color="auto"/>
            <w:left w:val="none" w:sz="0" w:space="0" w:color="auto"/>
            <w:bottom w:val="none" w:sz="0" w:space="0" w:color="auto"/>
            <w:right w:val="none" w:sz="0" w:space="0" w:color="auto"/>
          </w:divBdr>
          <w:divsChild>
            <w:div w:id="2097705271">
              <w:marLeft w:val="0"/>
              <w:marRight w:val="0"/>
              <w:marTop w:val="0"/>
              <w:marBottom w:val="0"/>
              <w:divBdr>
                <w:top w:val="none" w:sz="0" w:space="0" w:color="auto"/>
                <w:left w:val="none" w:sz="0" w:space="0" w:color="auto"/>
                <w:bottom w:val="none" w:sz="0" w:space="0" w:color="auto"/>
                <w:right w:val="none" w:sz="0" w:space="0" w:color="auto"/>
              </w:divBdr>
              <w:divsChild>
                <w:div w:id="569468081">
                  <w:marLeft w:val="0"/>
                  <w:marRight w:val="0"/>
                  <w:marTop w:val="0"/>
                  <w:marBottom w:val="0"/>
                  <w:divBdr>
                    <w:top w:val="none" w:sz="0" w:space="0" w:color="auto"/>
                    <w:left w:val="none" w:sz="0" w:space="0" w:color="auto"/>
                    <w:bottom w:val="none" w:sz="0" w:space="0" w:color="auto"/>
                    <w:right w:val="none" w:sz="0" w:space="0" w:color="auto"/>
                  </w:divBdr>
                  <w:divsChild>
                    <w:div w:id="1605964906">
                      <w:marLeft w:val="0"/>
                      <w:marRight w:val="0"/>
                      <w:marTop w:val="0"/>
                      <w:marBottom w:val="0"/>
                      <w:divBdr>
                        <w:top w:val="none" w:sz="0" w:space="0" w:color="auto"/>
                        <w:left w:val="none" w:sz="0" w:space="0" w:color="auto"/>
                        <w:bottom w:val="none" w:sz="0" w:space="0" w:color="auto"/>
                        <w:right w:val="none" w:sz="0" w:space="0" w:color="auto"/>
                      </w:divBdr>
                      <w:divsChild>
                        <w:div w:id="2038458134">
                          <w:marLeft w:val="0"/>
                          <w:marRight w:val="0"/>
                          <w:marTop w:val="0"/>
                          <w:marBottom w:val="0"/>
                          <w:divBdr>
                            <w:top w:val="none" w:sz="0" w:space="0" w:color="auto"/>
                            <w:left w:val="none" w:sz="0" w:space="0" w:color="auto"/>
                            <w:bottom w:val="none" w:sz="0" w:space="0" w:color="auto"/>
                            <w:right w:val="none" w:sz="0" w:space="0" w:color="auto"/>
                          </w:divBdr>
                          <w:divsChild>
                            <w:div w:id="1058673261">
                              <w:marLeft w:val="0"/>
                              <w:marRight w:val="0"/>
                              <w:marTop w:val="0"/>
                              <w:marBottom w:val="0"/>
                              <w:divBdr>
                                <w:top w:val="none" w:sz="0" w:space="0" w:color="auto"/>
                                <w:left w:val="none" w:sz="0" w:space="0" w:color="auto"/>
                                <w:bottom w:val="none" w:sz="0" w:space="0" w:color="auto"/>
                                <w:right w:val="none" w:sz="0" w:space="0" w:color="auto"/>
                              </w:divBdr>
                              <w:divsChild>
                                <w:div w:id="807473675">
                                  <w:marLeft w:val="0"/>
                                  <w:marRight w:val="0"/>
                                  <w:marTop w:val="0"/>
                                  <w:marBottom w:val="0"/>
                                  <w:divBdr>
                                    <w:top w:val="none" w:sz="0" w:space="0" w:color="auto"/>
                                    <w:left w:val="none" w:sz="0" w:space="0" w:color="auto"/>
                                    <w:bottom w:val="none" w:sz="0" w:space="0" w:color="auto"/>
                                    <w:right w:val="none" w:sz="0" w:space="0" w:color="auto"/>
                                  </w:divBdr>
                                  <w:divsChild>
                                    <w:div w:id="777065715">
                                      <w:marLeft w:val="0"/>
                                      <w:marRight w:val="0"/>
                                      <w:marTop w:val="0"/>
                                      <w:marBottom w:val="0"/>
                                      <w:divBdr>
                                        <w:top w:val="none" w:sz="0" w:space="0" w:color="auto"/>
                                        <w:left w:val="none" w:sz="0" w:space="0" w:color="auto"/>
                                        <w:bottom w:val="none" w:sz="0" w:space="0" w:color="auto"/>
                                        <w:right w:val="none" w:sz="0" w:space="0" w:color="auto"/>
                                      </w:divBdr>
                                      <w:divsChild>
                                        <w:div w:id="702250244">
                                          <w:marLeft w:val="0"/>
                                          <w:marRight w:val="0"/>
                                          <w:marTop w:val="0"/>
                                          <w:marBottom w:val="0"/>
                                          <w:divBdr>
                                            <w:top w:val="none" w:sz="0" w:space="0" w:color="auto"/>
                                            <w:left w:val="none" w:sz="0" w:space="0" w:color="auto"/>
                                            <w:bottom w:val="none" w:sz="0" w:space="0" w:color="auto"/>
                                            <w:right w:val="none" w:sz="0" w:space="0" w:color="auto"/>
                                          </w:divBdr>
                                          <w:divsChild>
                                            <w:div w:id="927036328">
                                              <w:marLeft w:val="0"/>
                                              <w:marRight w:val="0"/>
                                              <w:marTop w:val="0"/>
                                              <w:marBottom w:val="0"/>
                                              <w:divBdr>
                                                <w:top w:val="none" w:sz="0" w:space="0" w:color="auto"/>
                                                <w:left w:val="none" w:sz="0" w:space="0" w:color="auto"/>
                                                <w:bottom w:val="none" w:sz="0" w:space="0" w:color="auto"/>
                                                <w:right w:val="none" w:sz="0" w:space="0" w:color="auto"/>
                                              </w:divBdr>
                                              <w:divsChild>
                                                <w:div w:id="1907108031">
                                                  <w:marLeft w:val="0"/>
                                                  <w:marRight w:val="0"/>
                                                  <w:marTop w:val="0"/>
                                                  <w:marBottom w:val="0"/>
                                                  <w:divBdr>
                                                    <w:top w:val="none" w:sz="0" w:space="0" w:color="auto"/>
                                                    <w:left w:val="none" w:sz="0" w:space="0" w:color="auto"/>
                                                    <w:bottom w:val="none" w:sz="0" w:space="0" w:color="auto"/>
                                                    <w:right w:val="none" w:sz="0" w:space="0" w:color="auto"/>
                                                  </w:divBdr>
                                                  <w:divsChild>
                                                    <w:div w:id="370962569">
                                                      <w:marLeft w:val="0"/>
                                                      <w:marRight w:val="0"/>
                                                      <w:marTop w:val="0"/>
                                                      <w:marBottom w:val="0"/>
                                                      <w:divBdr>
                                                        <w:top w:val="none" w:sz="0" w:space="0" w:color="auto"/>
                                                        <w:left w:val="none" w:sz="0" w:space="0" w:color="auto"/>
                                                        <w:bottom w:val="none" w:sz="0" w:space="0" w:color="auto"/>
                                                        <w:right w:val="none" w:sz="0" w:space="0" w:color="auto"/>
                                                      </w:divBdr>
                                                      <w:divsChild>
                                                        <w:div w:id="1492602389">
                                                          <w:marLeft w:val="0"/>
                                                          <w:marRight w:val="0"/>
                                                          <w:marTop w:val="0"/>
                                                          <w:marBottom w:val="0"/>
                                                          <w:divBdr>
                                                            <w:top w:val="none" w:sz="0" w:space="0" w:color="auto"/>
                                                            <w:left w:val="none" w:sz="0" w:space="0" w:color="auto"/>
                                                            <w:bottom w:val="none" w:sz="0" w:space="0" w:color="auto"/>
                                                            <w:right w:val="none" w:sz="0" w:space="0" w:color="auto"/>
                                                          </w:divBdr>
                                                          <w:divsChild>
                                                            <w:div w:id="29217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6021423">
      <w:bodyDiv w:val="1"/>
      <w:marLeft w:val="0"/>
      <w:marRight w:val="0"/>
      <w:marTop w:val="0"/>
      <w:marBottom w:val="0"/>
      <w:divBdr>
        <w:top w:val="none" w:sz="0" w:space="0" w:color="auto"/>
        <w:left w:val="none" w:sz="0" w:space="0" w:color="auto"/>
        <w:bottom w:val="none" w:sz="0" w:space="0" w:color="auto"/>
        <w:right w:val="none" w:sz="0" w:space="0" w:color="auto"/>
      </w:divBdr>
      <w:divsChild>
        <w:div w:id="986741893">
          <w:marLeft w:val="0"/>
          <w:marRight w:val="0"/>
          <w:marTop w:val="0"/>
          <w:marBottom w:val="0"/>
          <w:divBdr>
            <w:top w:val="none" w:sz="0" w:space="0" w:color="auto"/>
            <w:left w:val="none" w:sz="0" w:space="0" w:color="auto"/>
            <w:bottom w:val="none" w:sz="0" w:space="0" w:color="auto"/>
            <w:right w:val="none" w:sz="0" w:space="0" w:color="auto"/>
          </w:divBdr>
          <w:divsChild>
            <w:div w:id="618683033">
              <w:marLeft w:val="0"/>
              <w:marRight w:val="0"/>
              <w:marTop w:val="0"/>
              <w:marBottom w:val="0"/>
              <w:divBdr>
                <w:top w:val="none" w:sz="0" w:space="0" w:color="auto"/>
                <w:left w:val="none" w:sz="0" w:space="0" w:color="auto"/>
                <w:bottom w:val="none" w:sz="0" w:space="0" w:color="auto"/>
                <w:right w:val="none" w:sz="0" w:space="0" w:color="auto"/>
              </w:divBdr>
              <w:divsChild>
                <w:div w:id="1625962391">
                  <w:marLeft w:val="0"/>
                  <w:marRight w:val="0"/>
                  <w:marTop w:val="0"/>
                  <w:marBottom w:val="0"/>
                  <w:divBdr>
                    <w:top w:val="none" w:sz="0" w:space="0" w:color="auto"/>
                    <w:left w:val="none" w:sz="0" w:space="0" w:color="auto"/>
                    <w:bottom w:val="none" w:sz="0" w:space="0" w:color="auto"/>
                    <w:right w:val="none" w:sz="0" w:space="0" w:color="auto"/>
                  </w:divBdr>
                  <w:divsChild>
                    <w:div w:id="1325428639">
                      <w:marLeft w:val="0"/>
                      <w:marRight w:val="0"/>
                      <w:marTop w:val="0"/>
                      <w:marBottom w:val="0"/>
                      <w:divBdr>
                        <w:top w:val="none" w:sz="0" w:space="0" w:color="auto"/>
                        <w:left w:val="none" w:sz="0" w:space="0" w:color="auto"/>
                        <w:bottom w:val="none" w:sz="0" w:space="0" w:color="auto"/>
                        <w:right w:val="none" w:sz="0" w:space="0" w:color="auto"/>
                      </w:divBdr>
                      <w:divsChild>
                        <w:div w:id="1991597031">
                          <w:marLeft w:val="0"/>
                          <w:marRight w:val="0"/>
                          <w:marTop w:val="0"/>
                          <w:marBottom w:val="0"/>
                          <w:divBdr>
                            <w:top w:val="none" w:sz="0" w:space="0" w:color="auto"/>
                            <w:left w:val="none" w:sz="0" w:space="0" w:color="auto"/>
                            <w:bottom w:val="none" w:sz="0" w:space="0" w:color="auto"/>
                            <w:right w:val="none" w:sz="0" w:space="0" w:color="auto"/>
                          </w:divBdr>
                          <w:divsChild>
                            <w:div w:id="118377397">
                              <w:marLeft w:val="0"/>
                              <w:marRight w:val="0"/>
                              <w:marTop w:val="0"/>
                              <w:marBottom w:val="0"/>
                              <w:divBdr>
                                <w:top w:val="none" w:sz="0" w:space="0" w:color="auto"/>
                                <w:left w:val="none" w:sz="0" w:space="0" w:color="auto"/>
                                <w:bottom w:val="none" w:sz="0" w:space="0" w:color="auto"/>
                                <w:right w:val="none" w:sz="0" w:space="0" w:color="auto"/>
                              </w:divBdr>
                              <w:divsChild>
                                <w:div w:id="1623998078">
                                  <w:marLeft w:val="0"/>
                                  <w:marRight w:val="0"/>
                                  <w:marTop w:val="0"/>
                                  <w:marBottom w:val="0"/>
                                  <w:divBdr>
                                    <w:top w:val="none" w:sz="0" w:space="0" w:color="auto"/>
                                    <w:left w:val="none" w:sz="0" w:space="0" w:color="auto"/>
                                    <w:bottom w:val="none" w:sz="0" w:space="0" w:color="auto"/>
                                    <w:right w:val="none" w:sz="0" w:space="0" w:color="auto"/>
                                  </w:divBdr>
                                  <w:divsChild>
                                    <w:div w:id="134031465">
                                      <w:marLeft w:val="0"/>
                                      <w:marRight w:val="0"/>
                                      <w:marTop w:val="0"/>
                                      <w:marBottom w:val="0"/>
                                      <w:divBdr>
                                        <w:top w:val="none" w:sz="0" w:space="0" w:color="auto"/>
                                        <w:left w:val="none" w:sz="0" w:space="0" w:color="auto"/>
                                        <w:bottom w:val="none" w:sz="0" w:space="0" w:color="auto"/>
                                        <w:right w:val="none" w:sz="0" w:space="0" w:color="auto"/>
                                      </w:divBdr>
                                      <w:divsChild>
                                        <w:div w:id="762267680">
                                          <w:marLeft w:val="0"/>
                                          <w:marRight w:val="0"/>
                                          <w:marTop w:val="0"/>
                                          <w:marBottom w:val="0"/>
                                          <w:divBdr>
                                            <w:top w:val="none" w:sz="0" w:space="0" w:color="auto"/>
                                            <w:left w:val="none" w:sz="0" w:space="0" w:color="auto"/>
                                            <w:bottom w:val="none" w:sz="0" w:space="0" w:color="auto"/>
                                            <w:right w:val="none" w:sz="0" w:space="0" w:color="auto"/>
                                          </w:divBdr>
                                          <w:divsChild>
                                            <w:div w:id="1316453145">
                                              <w:marLeft w:val="0"/>
                                              <w:marRight w:val="0"/>
                                              <w:marTop w:val="0"/>
                                              <w:marBottom w:val="0"/>
                                              <w:divBdr>
                                                <w:top w:val="none" w:sz="0" w:space="0" w:color="auto"/>
                                                <w:left w:val="none" w:sz="0" w:space="0" w:color="auto"/>
                                                <w:bottom w:val="none" w:sz="0" w:space="0" w:color="auto"/>
                                                <w:right w:val="none" w:sz="0" w:space="0" w:color="auto"/>
                                              </w:divBdr>
                                              <w:divsChild>
                                                <w:div w:id="1933733467">
                                                  <w:marLeft w:val="0"/>
                                                  <w:marRight w:val="0"/>
                                                  <w:marTop w:val="0"/>
                                                  <w:marBottom w:val="0"/>
                                                  <w:divBdr>
                                                    <w:top w:val="none" w:sz="0" w:space="0" w:color="auto"/>
                                                    <w:left w:val="none" w:sz="0" w:space="0" w:color="auto"/>
                                                    <w:bottom w:val="none" w:sz="0" w:space="0" w:color="auto"/>
                                                    <w:right w:val="none" w:sz="0" w:space="0" w:color="auto"/>
                                                  </w:divBdr>
                                                  <w:divsChild>
                                                    <w:div w:id="1626422336">
                                                      <w:marLeft w:val="0"/>
                                                      <w:marRight w:val="0"/>
                                                      <w:marTop w:val="0"/>
                                                      <w:marBottom w:val="0"/>
                                                      <w:divBdr>
                                                        <w:top w:val="none" w:sz="0" w:space="0" w:color="auto"/>
                                                        <w:left w:val="none" w:sz="0" w:space="0" w:color="auto"/>
                                                        <w:bottom w:val="none" w:sz="0" w:space="0" w:color="auto"/>
                                                        <w:right w:val="none" w:sz="0" w:space="0" w:color="auto"/>
                                                      </w:divBdr>
                                                      <w:divsChild>
                                                        <w:div w:id="817695464">
                                                          <w:marLeft w:val="0"/>
                                                          <w:marRight w:val="0"/>
                                                          <w:marTop w:val="0"/>
                                                          <w:marBottom w:val="0"/>
                                                          <w:divBdr>
                                                            <w:top w:val="none" w:sz="0" w:space="0" w:color="auto"/>
                                                            <w:left w:val="none" w:sz="0" w:space="0" w:color="auto"/>
                                                            <w:bottom w:val="none" w:sz="0" w:space="0" w:color="auto"/>
                                                            <w:right w:val="none" w:sz="0" w:space="0" w:color="auto"/>
                                                          </w:divBdr>
                                                          <w:divsChild>
                                                            <w:div w:id="10191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0675896">
      <w:bodyDiv w:val="1"/>
      <w:marLeft w:val="0"/>
      <w:marRight w:val="0"/>
      <w:marTop w:val="0"/>
      <w:marBottom w:val="0"/>
      <w:divBdr>
        <w:top w:val="none" w:sz="0" w:space="0" w:color="auto"/>
        <w:left w:val="none" w:sz="0" w:space="0" w:color="auto"/>
        <w:bottom w:val="none" w:sz="0" w:space="0" w:color="auto"/>
        <w:right w:val="none" w:sz="0" w:space="0" w:color="auto"/>
      </w:divBdr>
      <w:divsChild>
        <w:div w:id="643198301">
          <w:marLeft w:val="0"/>
          <w:marRight w:val="0"/>
          <w:marTop w:val="0"/>
          <w:marBottom w:val="0"/>
          <w:divBdr>
            <w:top w:val="none" w:sz="0" w:space="0" w:color="auto"/>
            <w:left w:val="none" w:sz="0" w:space="0" w:color="auto"/>
            <w:bottom w:val="none" w:sz="0" w:space="0" w:color="auto"/>
            <w:right w:val="none" w:sz="0" w:space="0" w:color="auto"/>
          </w:divBdr>
          <w:divsChild>
            <w:div w:id="1144658393">
              <w:marLeft w:val="0"/>
              <w:marRight w:val="0"/>
              <w:marTop w:val="0"/>
              <w:marBottom w:val="0"/>
              <w:divBdr>
                <w:top w:val="none" w:sz="0" w:space="0" w:color="auto"/>
                <w:left w:val="none" w:sz="0" w:space="0" w:color="auto"/>
                <w:bottom w:val="none" w:sz="0" w:space="0" w:color="auto"/>
                <w:right w:val="none" w:sz="0" w:space="0" w:color="auto"/>
              </w:divBdr>
              <w:divsChild>
                <w:div w:id="598217801">
                  <w:marLeft w:val="0"/>
                  <w:marRight w:val="0"/>
                  <w:marTop w:val="0"/>
                  <w:marBottom w:val="0"/>
                  <w:divBdr>
                    <w:top w:val="none" w:sz="0" w:space="0" w:color="auto"/>
                    <w:left w:val="none" w:sz="0" w:space="0" w:color="auto"/>
                    <w:bottom w:val="none" w:sz="0" w:space="0" w:color="auto"/>
                    <w:right w:val="none" w:sz="0" w:space="0" w:color="auto"/>
                  </w:divBdr>
                  <w:divsChild>
                    <w:div w:id="577785899">
                      <w:marLeft w:val="0"/>
                      <w:marRight w:val="0"/>
                      <w:marTop w:val="0"/>
                      <w:marBottom w:val="0"/>
                      <w:divBdr>
                        <w:top w:val="none" w:sz="0" w:space="0" w:color="auto"/>
                        <w:left w:val="none" w:sz="0" w:space="0" w:color="auto"/>
                        <w:bottom w:val="none" w:sz="0" w:space="0" w:color="auto"/>
                        <w:right w:val="none" w:sz="0" w:space="0" w:color="auto"/>
                      </w:divBdr>
                      <w:divsChild>
                        <w:div w:id="2082830579">
                          <w:marLeft w:val="0"/>
                          <w:marRight w:val="0"/>
                          <w:marTop w:val="0"/>
                          <w:marBottom w:val="0"/>
                          <w:divBdr>
                            <w:top w:val="none" w:sz="0" w:space="0" w:color="auto"/>
                            <w:left w:val="none" w:sz="0" w:space="0" w:color="auto"/>
                            <w:bottom w:val="none" w:sz="0" w:space="0" w:color="auto"/>
                            <w:right w:val="none" w:sz="0" w:space="0" w:color="auto"/>
                          </w:divBdr>
                          <w:divsChild>
                            <w:div w:id="1397360714">
                              <w:marLeft w:val="0"/>
                              <w:marRight w:val="0"/>
                              <w:marTop w:val="0"/>
                              <w:marBottom w:val="0"/>
                              <w:divBdr>
                                <w:top w:val="none" w:sz="0" w:space="0" w:color="auto"/>
                                <w:left w:val="none" w:sz="0" w:space="0" w:color="auto"/>
                                <w:bottom w:val="none" w:sz="0" w:space="0" w:color="auto"/>
                                <w:right w:val="none" w:sz="0" w:space="0" w:color="auto"/>
                              </w:divBdr>
                              <w:divsChild>
                                <w:div w:id="412430321">
                                  <w:marLeft w:val="0"/>
                                  <w:marRight w:val="0"/>
                                  <w:marTop w:val="0"/>
                                  <w:marBottom w:val="0"/>
                                  <w:divBdr>
                                    <w:top w:val="none" w:sz="0" w:space="0" w:color="auto"/>
                                    <w:left w:val="none" w:sz="0" w:space="0" w:color="auto"/>
                                    <w:bottom w:val="none" w:sz="0" w:space="0" w:color="auto"/>
                                    <w:right w:val="none" w:sz="0" w:space="0" w:color="auto"/>
                                  </w:divBdr>
                                  <w:divsChild>
                                    <w:div w:id="950934851">
                                      <w:marLeft w:val="0"/>
                                      <w:marRight w:val="0"/>
                                      <w:marTop w:val="0"/>
                                      <w:marBottom w:val="0"/>
                                      <w:divBdr>
                                        <w:top w:val="none" w:sz="0" w:space="0" w:color="auto"/>
                                        <w:left w:val="none" w:sz="0" w:space="0" w:color="auto"/>
                                        <w:bottom w:val="none" w:sz="0" w:space="0" w:color="auto"/>
                                        <w:right w:val="none" w:sz="0" w:space="0" w:color="auto"/>
                                      </w:divBdr>
                                      <w:divsChild>
                                        <w:div w:id="358744432">
                                          <w:marLeft w:val="0"/>
                                          <w:marRight w:val="0"/>
                                          <w:marTop w:val="0"/>
                                          <w:marBottom w:val="0"/>
                                          <w:divBdr>
                                            <w:top w:val="none" w:sz="0" w:space="0" w:color="auto"/>
                                            <w:left w:val="none" w:sz="0" w:space="0" w:color="auto"/>
                                            <w:bottom w:val="none" w:sz="0" w:space="0" w:color="auto"/>
                                            <w:right w:val="none" w:sz="0" w:space="0" w:color="auto"/>
                                          </w:divBdr>
                                          <w:divsChild>
                                            <w:div w:id="332690117">
                                              <w:marLeft w:val="0"/>
                                              <w:marRight w:val="0"/>
                                              <w:marTop w:val="0"/>
                                              <w:marBottom w:val="0"/>
                                              <w:divBdr>
                                                <w:top w:val="none" w:sz="0" w:space="0" w:color="auto"/>
                                                <w:left w:val="none" w:sz="0" w:space="0" w:color="auto"/>
                                                <w:bottom w:val="none" w:sz="0" w:space="0" w:color="auto"/>
                                                <w:right w:val="none" w:sz="0" w:space="0" w:color="auto"/>
                                              </w:divBdr>
                                              <w:divsChild>
                                                <w:div w:id="1499612395">
                                                  <w:marLeft w:val="0"/>
                                                  <w:marRight w:val="0"/>
                                                  <w:marTop w:val="0"/>
                                                  <w:marBottom w:val="0"/>
                                                  <w:divBdr>
                                                    <w:top w:val="none" w:sz="0" w:space="0" w:color="auto"/>
                                                    <w:left w:val="none" w:sz="0" w:space="0" w:color="auto"/>
                                                    <w:bottom w:val="none" w:sz="0" w:space="0" w:color="auto"/>
                                                    <w:right w:val="none" w:sz="0" w:space="0" w:color="auto"/>
                                                  </w:divBdr>
                                                  <w:divsChild>
                                                    <w:div w:id="824711042">
                                                      <w:marLeft w:val="0"/>
                                                      <w:marRight w:val="0"/>
                                                      <w:marTop w:val="0"/>
                                                      <w:marBottom w:val="0"/>
                                                      <w:divBdr>
                                                        <w:top w:val="none" w:sz="0" w:space="0" w:color="auto"/>
                                                        <w:left w:val="none" w:sz="0" w:space="0" w:color="auto"/>
                                                        <w:bottom w:val="none" w:sz="0" w:space="0" w:color="auto"/>
                                                        <w:right w:val="none" w:sz="0" w:space="0" w:color="auto"/>
                                                      </w:divBdr>
                                                      <w:divsChild>
                                                        <w:div w:id="455100179">
                                                          <w:marLeft w:val="0"/>
                                                          <w:marRight w:val="0"/>
                                                          <w:marTop w:val="0"/>
                                                          <w:marBottom w:val="0"/>
                                                          <w:divBdr>
                                                            <w:top w:val="none" w:sz="0" w:space="0" w:color="auto"/>
                                                            <w:left w:val="none" w:sz="0" w:space="0" w:color="auto"/>
                                                            <w:bottom w:val="none" w:sz="0" w:space="0" w:color="auto"/>
                                                            <w:right w:val="none" w:sz="0" w:space="0" w:color="auto"/>
                                                          </w:divBdr>
                                                          <w:divsChild>
                                                            <w:div w:id="2617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0584037">
      <w:bodyDiv w:val="1"/>
      <w:marLeft w:val="0"/>
      <w:marRight w:val="0"/>
      <w:marTop w:val="0"/>
      <w:marBottom w:val="0"/>
      <w:divBdr>
        <w:top w:val="none" w:sz="0" w:space="0" w:color="auto"/>
        <w:left w:val="none" w:sz="0" w:space="0" w:color="auto"/>
        <w:bottom w:val="none" w:sz="0" w:space="0" w:color="auto"/>
        <w:right w:val="none" w:sz="0" w:space="0" w:color="auto"/>
      </w:divBdr>
      <w:divsChild>
        <w:div w:id="543181901">
          <w:marLeft w:val="0"/>
          <w:marRight w:val="0"/>
          <w:marTop w:val="0"/>
          <w:marBottom w:val="0"/>
          <w:divBdr>
            <w:top w:val="none" w:sz="0" w:space="0" w:color="auto"/>
            <w:left w:val="none" w:sz="0" w:space="0" w:color="auto"/>
            <w:bottom w:val="none" w:sz="0" w:space="0" w:color="auto"/>
            <w:right w:val="none" w:sz="0" w:space="0" w:color="auto"/>
          </w:divBdr>
          <w:divsChild>
            <w:div w:id="1518731899">
              <w:marLeft w:val="0"/>
              <w:marRight w:val="0"/>
              <w:marTop w:val="0"/>
              <w:marBottom w:val="0"/>
              <w:divBdr>
                <w:top w:val="none" w:sz="0" w:space="0" w:color="auto"/>
                <w:left w:val="none" w:sz="0" w:space="0" w:color="auto"/>
                <w:bottom w:val="none" w:sz="0" w:space="0" w:color="auto"/>
                <w:right w:val="none" w:sz="0" w:space="0" w:color="auto"/>
              </w:divBdr>
              <w:divsChild>
                <w:div w:id="1611428264">
                  <w:marLeft w:val="0"/>
                  <w:marRight w:val="0"/>
                  <w:marTop w:val="0"/>
                  <w:marBottom w:val="0"/>
                  <w:divBdr>
                    <w:top w:val="none" w:sz="0" w:space="0" w:color="auto"/>
                    <w:left w:val="none" w:sz="0" w:space="0" w:color="auto"/>
                    <w:bottom w:val="none" w:sz="0" w:space="0" w:color="auto"/>
                    <w:right w:val="none" w:sz="0" w:space="0" w:color="auto"/>
                  </w:divBdr>
                  <w:divsChild>
                    <w:div w:id="1930893286">
                      <w:marLeft w:val="0"/>
                      <w:marRight w:val="0"/>
                      <w:marTop w:val="0"/>
                      <w:marBottom w:val="0"/>
                      <w:divBdr>
                        <w:top w:val="none" w:sz="0" w:space="0" w:color="auto"/>
                        <w:left w:val="none" w:sz="0" w:space="0" w:color="auto"/>
                        <w:bottom w:val="none" w:sz="0" w:space="0" w:color="auto"/>
                        <w:right w:val="none" w:sz="0" w:space="0" w:color="auto"/>
                      </w:divBdr>
                      <w:divsChild>
                        <w:div w:id="1973246692">
                          <w:marLeft w:val="0"/>
                          <w:marRight w:val="0"/>
                          <w:marTop w:val="0"/>
                          <w:marBottom w:val="0"/>
                          <w:divBdr>
                            <w:top w:val="none" w:sz="0" w:space="0" w:color="auto"/>
                            <w:left w:val="none" w:sz="0" w:space="0" w:color="auto"/>
                            <w:bottom w:val="none" w:sz="0" w:space="0" w:color="auto"/>
                            <w:right w:val="none" w:sz="0" w:space="0" w:color="auto"/>
                          </w:divBdr>
                          <w:divsChild>
                            <w:div w:id="1272083807">
                              <w:marLeft w:val="0"/>
                              <w:marRight w:val="0"/>
                              <w:marTop w:val="0"/>
                              <w:marBottom w:val="0"/>
                              <w:divBdr>
                                <w:top w:val="none" w:sz="0" w:space="0" w:color="auto"/>
                                <w:left w:val="none" w:sz="0" w:space="0" w:color="auto"/>
                                <w:bottom w:val="none" w:sz="0" w:space="0" w:color="auto"/>
                                <w:right w:val="none" w:sz="0" w:space="0" w:color="auto"/>
                              </w:divBdr>
                              <w:divsChild>
                                <w:div w:id="1759325613">
                                  <w:marLeft w:val="0"/>
                                  <w:marRight w:val="0"/>
                                  <w:marTop w:val="0"/>
                                  <w:marBottom w:val="0"/>
                                  <w:divBdr>
                                    <w:top w:val="none" w:sz="0" w:space="0" w:color="auto"/>
                                    <w:left w:val="none" w:sz="0" w:space="0" w:color="auto"/>
                                    <w:bottom w:val="none" w:sz="0" w:space="0" w:color="auto"/>
                                    <w:right w:val="none" w:sz="0" w:space="0" w:color="auto"/>
                                  </w:divBdr>
                                  <w:divsChild>
                                    <w:div w:id="1823884355">
                                      <w:marLeft w:val="0"/>
                                      <w:marRight w:val="0"/>
                                      <w:marTop w:val="0"/>
                                      <w:marBottom w:val="0"/>
                                      <w:divBdr>
                                        <w:top w:val="none" w:sz="0" w:space="0" w:color="auto"/>
                                        <w:left w:val="none" w:sz="0" w:space="0" w:color="auto"/>
                                        <w:bottom w:val="none" w:sz="0" w:space="0" w:color="auto"/>
                                        <w:right w:val="none" w:sz="0" w:space="0" w:color="auto"/>
                                      </w:divBdr>
                                      <w:divsChild>
                                        <w:div w:id="237254476">
                                          <w:marLeft w:val="0"/>
                                          <w:marRight w:val="0"/>
                                          <w:marTop w:val="0"/>
                                          <w:marBottom w:val="0"/>
                                          <w:divBdr>
                                            <w:top w:val="none" w:sz="0" w:space="0" w:color="auto"/>
                                            <w:left w:val="none" w:sz="0" w:space="0" w:color="auto"/>
                                            <w:bottom w:val="none" w:sz="0" w:space="0" w:color="auto"/>
                                            <w:right w:val="none" w:sz="0" w:space="0" w:color="auto"/>
                                          </w:divBdr>
                                          <w:divsChild>
                                            <w:div w:id="1116019023">
                                              <w:marLeft w:val="0"/>
                                              <w:marRight w:val="0"/>
                                              <w:marTop w:val="0"/>
                                              <w:marBottom w:val="0"/>
                                              <w:divBdr>
                                                <w:top w:val="none" w:sz="0" w:space="0" w:color="auto"/>
                                                <w:left w:val="none" w:sz="0" w:space="0" w:color="auto"/>
                                                <w:bottom w:val="none" w:sz="0" w:space="0" w:color="auto"/>
                                                <w:right w:val="none" w:sz="0" w:space="0" w:color="auto"/>
                                              </w:divBdr>
                                              <w:divsChild>
                                                <w:div w:id="912424674">
                                                  <w:marLeft w:val="0"/>
                                                  <w:marRight w:val="0"/>
                                                  <w:marTop w:val="0"/>
                                                  <w:marBottom w:val="0"/>
                                                  <w:divBdr>
                                                    <w:top w:val="none" w:sz="0" w:space="0" w:color="auto"/>
                                                    <w:left w:val="none" w:sz="0" w:space="0" w:color="auto"/>
                                                    <w:bottom w:val="none" w:sz="0" w:space="0" w:color="auto"/>
                                                    <w:right w:val="none" w:sz="0" w:space="0" w:color="auto"/>
                                                  </w:divBdr>
                                                  <w:divsChild>
                                                    <w:div w:id="827096074">
                                                      <w:marLeft w:val="0"/>
                                                      <w:marRight w:val="0"/>
                                                      <w:marTop w:val="0"/>
                                                      <w:marBottom w:val="0"/>
                                                      <w:divBdr>
                                                        <w:top w:val="none" w:sz="0" w:space="0" w:color="auto"/>
                                                        <w:left w:val="none" w:sz="0" w:space="0" w:color="auto"/>
                                                        <w:bottom w:val="none" w:sz="0" w:space="0" w:color="auto"/>
                                                        <w:right w:val="none" w:sz="0" w:space="0" w:color="auto"/>
                                                      </w:divBdr>
                                                      <w:divsChild>
                                                        <w:div w:id="1308317730">
                                                          <w:marLeft w:val="0"/>
                                                          <w:marRight w:val="0"/>
                                                          <w:marTop w:val="0"/>
                                                          <w:marBottom w:val="0"/>
                                                          <w:divBdr>
                                                            <w:top w:val="none" w:sz="0" w:space="0" w:color="auto"/>
                                                            <w:left w:val="none" w:sz="0" w:space="0" w:color="auto"/>
                                                            <w:bottom w:val="none" w:sz="0" w:space="0" w:color="auto"/>
                                                            <w:right w:val="none" w:sz="0" w:space="0" w:color="auto"/>
                                                          </w:divBdr>
                                                          <w:divsChild>
                                                            <w:div w:id="2707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0892449">
      <w:bodyDiv w:val="1"/>
      <w:marLeft w:val="0"/>
      <w:marRight w:val="0"/>
      <w:marTop w:val="0"/>
      <w:marBottom w:val="0"/>
      <w:divBdr>
        <w:top w:val="none" w:sz="0" w:space="0" w:color="auto"/>
        <w:left w:val="none" w:sz="0" w:space="0" w:color="auto"/>
        <w:bottom w:val="none" w:sz="0" w:space="0" w:color="auto"/>
        <w:right w:val="none" w:sz="0" w:space="0" w:color="auto"/>
      </w:divBdr>
      <w:divsChild>
        <w:div w:id="681472349">
          <w:marLeft w:val="0"/>
          <w:marRight w:val="0"/>
          <w:marTop w:val="0"/>
          <w:marBottom w:val="0"/>
          <w:divBdr>
            <w:top w:val="none" w:sz="0" w:space="0" w:color="auto"/>
            <w:left w:val="none" w:sz="0" w:space="0" w:color="auto"/>
            <w:bottom w:val="none" w:sz="0" w:space="0" w:color="auto"/>
            <w:right w:val="none" w:sz="0" w:space="0" w:color="auto"/>
          </w:divBdr>
          <w:divsChild>
            <w:div w:id="1534079928">
              <w:marLeft w:val="0"/>
              <w:marRight w:val="0"/>
              <w:marTop w:val="0"/>
              <w:marBottom w:val="0"/>
              <w:divBdr>
                <w:top w:val="none" w:sz="0" w:space="0" w:color="auto"/>
                <w:left w:val="none" w:sz="0" w:space="0" w:color="auto"/>
                <w:bottom w:val="none" w:sz="0" w:space="0" w:color="auto"/>
                <w:right w:val="none" w:sz="0" w:space="0" w:color="auto"/>
              </w:divBdr>
              <w:divsChild>
                <w:div w:id="952592424">
                  <w:marLeft w:val="0"/>
                  <w:marRight w:val="0"/>
                  <w:marTop w:val="0"/>
                  <w:marBottom w:val="0"/>
                  <w:divBdr>
                    <w:top w:val="none" w:sz="0" w:space="0" w:color="auto"/>
                    <w:left w:val="none" w:sz="0" w:space="0" w:color="auto"/>
                    <w:bottom w:val="none" w:sz="0" w:space="0" w:color="auto"/>
                    <w:right w:val="none" w:sz="0" w:space="0" w:color="auto"/>
                  </w:divBdr>
                  <w:divsChild>
                    <w:div w:id="1577591195">
                      <w:marLeft w:val="0"/>
                      <w:marRight w:val="0"/>
                      <w:marTop w:val="0"/>
                      <w:marBottom w:val="0"/>
                      <w:divBdr>
                        <w:top w:val="none" w:sz="0" w:space="0" w:color="auto"/>
                        <w:left w:val="none" w:sz="0" w:space="0" w:color="auto"/>
                        <w:bottom w:val="none" w:sz="0" w:space="0" w:color="auto"/>
                        <w:right w:val="none" w:sz="0" w:space="0" w:color="auto"/>
                      </w:divBdr>
                      <w:divsChild>
                        <w:div w:id="2078236704">
                          <w:marLeft w:val="0"/>
                          <w:marRight w:val="0"/>
                          <w:marTop w:val="0"/>
                          <w:marBottom w:val="0"/>
                          <w:divBdr>
                            <w:top w:val="none" w:sz="0" w:space="0" w:color="auto"/>
                            <w:left w:val="none" w:sz="0" w:space="0" w:color="auto"/>
                            <w:bottom w:val="none" w:sz="0" w:space="0" w:color="auto"/>
                            <w:right w:val="none" w:sz="0" w:space="0" w:color="auto"/>
                          </w:divBdr>
                          <w:divsChild>
                            <w:div w:id="503591959">
                              <w:marLeft w:val="0"/>
                              <w:marRight w:val="0"/>
                              <w:marTop w:val="0"/>
                              <w:marBottom w:val="0"/>
                              <w:divBdr>
                                <w:top w:val="none" w:sz="0" w:space="0" w:color="auto"/>
                                <w:left w:val="none" w:sz="0" w:space="0" w:color="auto"/>
                                <w:bottom w:val="none" w:sz="0" w:space="0" w:color="auto"/>
                                <w:right w:val="none" w:sz="0" w:space="0" w:color="auto"/>
                              </w:divBdr>
                              <w:divsChild>
                                <w:div w:id="252277088">
                                  <w:marLeft w:val="0"/>
                                  <w:marRight w:val="0"/>
                                  <w:marTop w:val="0"/>
                                  <w:marBottom w:val="0"/>
                                  <w:divBdr>
                                    <w:top w:val="none" w:sz="0" w:space="0" w:color="auto"/>
                                    <w:left w:val="none" w:sz="0" w:space="0" w:color="auto"/>
                                    <w:bottom w:val="none" w:sz="0" w:space="0" w:color="auto"/>
                                    <w:right w:val="none" w:sz="0" w:space="0" w:color="auto"/>
                                  </w:divBdr>
                                  <w:divsChild>
                                    <w:div w:id="665474057">
                                      <w:marLeft w:val="0"/>
                                      <w:marRight w:val="0"/>
                                      <w:marTop w:val="0"/>
                                      <w:marBottom w:val="0"/>
                                      <w:divBdr>
                                        <w:top w:val="none" w:sz="0" w:space="0" w:color="auto"/>
                                        <w:left w:val="none" w:sz="0" w:space="0" w:color="auto"/>
                                        <w:bottom w:val="none" w:sz="0" w:space="0" w:color="auto"/>
                                        <w:right w:val="none" w:sz="0" w:space="0" w:color="auto"/>
                                      </w:divBdr>
                                      <w:divsChild>
                                        <w:div w:id="1129318495">
                                          <w:marLeft w:val="0"/>
                                          <w:marRight w:val="0"/>
                                          <w:marTop w:val="0"/>
                                          <w:marBottom w:val="0"/>
                                          <w:divBdr>
                                            <w:top w:val="none" w:sz="0" w:space="0" w:color="auto"/>
                                            <w:left w:val="none" w:sz="0" w:space="0" w:color="auto"/>
                                            <w:bottom w:val="none" w:sz="0" w:space="0" w:color="auto"/>
                                            <w:right w:val="none" w:sz="0" w:space="0" w:color="auto"/>
                                          </w:divBdr>
                                          <w:divsChild>
                                            <w:div w:id="344673487">
                                              <w:marLeft w:val="0"/>
                                              <w:marRight w:val="0"/>
                                              <w:marTop w:val="0"/>
                                              <w:marBottom w:val="0"/>
                                              <w:divBdr>
                                                <w:top w:val="none" w:sz="0" w:space="0" w:color="auto"/>
                                                <w:left w:val="none" w:sz="0" w:space="0" w:color="auto"/>
                                                <w:bottom w:val="none" w:sz="0" w:space="0" w:color="auto"/>
                                                <w:right w:val="none" w:sz="0" w:space="0" w:color="auto"/>
                                              </w:divBdr>
                                              <w:divsChild>
                                                <w:div w:id="240912071">
                                                  <w:marLeft w:val="0"/>
                                                  <w:marRight w:val="0"/>
                                                  <w:marTop w:val="0"/>
                                                  <w:marBottom w:val="0"/>
                                                  <w:divBdr>
                                                    <w:top w:val="none" w:sz="0" w:space="0" w:color="auto"/>
                                                    <w:left w:val="none" w:sz="0" w:space="0" w:color="auto"/>
                                                    <w:bottom w:val="none" w:sz="0" w:space="0" w:color="auto"/>
                                                    <w:right w:val="none" w:sz="0" w:space="0" w:color="auto"/>
                                                  </w:divBdr>
                                                  <w:divsChild>
                                                    <w:div w:id="148788227">
                                                      <w:marLeft w:val="0"/>
                                                      <w:marRight w:val="0"/>
                                                      <w:marTop w:val="0"/>
                                                      <w:marBottom w:val="0"/>
                                                      <w:divBdr>
                                                        <w:top w:val="none" w:sz="0" w:space="0" w:color="auto"/>
                                                        <w:left w:val="none" w:sz="0" w:space="0" w:color="auto"/>
                                                        <w:bottom w:val="none" w:sz="0" w:space="0" w:color="auto"/>
                                                        <w:right w:val="none" w:sz="0" w:space="0" w:color="auto"/>
                                                      </w:divBdr>
                                                      <w:divsChild>
                                                        <w:div w:id="1646154231">
                                                          <w:marLeft w:val="0"/>
                                                          <w:marRight w:val="0"/>
                                                          <w:marTop w:val="0"/>
                                                          <w:marBottom w:val="0"/>
                                                          <w:divBdr>
                                                            <w:top w:val="none" w:sz="0" w:space="0" w:color="auto"/>
                                                            <w:left w:val="none" w:sz="0" w:space="0" w:color="auto"/>
                                                            <w:bottom w:val="none" w:sz="0" w:space="0" w:color="auto"/>
                                                            <w:right w:val="none" w:sz="0" w:space="0" w:color="auto"/>
                                                          </w:divBdr>
                                                          <w:divsChild>
                                                            <w:div w:id="2021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8761252">
      <w:bodyDiv w:val="1"/>
      <w:marLeft w:val="0"/>
      <w:marRight w:val="0"/>
      <w:marTop w:val="0"/>
      <w:marBottom w:val="0"/>
      <w:divBdr>
        <w:top w:val="none" w:sz="0" w:space="0" w:color="auto"/>
        <w:left w:val="none" w:sz="0" w:space="0" w:color="auto"/>
        <w:bottom w:val="none" w:sz="0" w:space="0" w:color="auto"/>
        <w:right w:val="none" w:sz="0" w:space="0" w:color="auto"/>
      </w:divBdr>
      <w:divsChild>
        <w:div w:id="613362656">
          <w:marLeft w:val="0"/>
          <w:marRight w:val="0"/>
          <w:marTop w:val="0"/>
          <w:marBottom w:val="0"/>
          <w:divBdr>
            <w:top w:val="none" w:sz="0" w:space="0" w:color="auto"/>
            <w:left w:val="none" w:sz="0" w:space="0" w:color="auto"/>
            <w:bottom w:val="none" w:sz="0" w:space="0" w:color="auto"/>
            <w:right w:val="none" w:sz="0" w:space="0" w:color="auto"/>
          </w:divBdr>
          <w:divsChild>
            <w:div w:id="375934348">
              <w:marLeft w:val="0"/>
              <w:marRight w:val="0"/>
              <w:marTop w:val="0"/>
              <w:marBottom w:val="0"/>
              <w:divBdr>
                <w:top w:val="none" w:sz="0" w:space="0" w:color="auto"/>
                <w:left w:val="none" w:sz="0" w:space="0" w:color="auto"/>
                <w:bottom w:val="none" w:sz="0" w:space="0" w:color="auto"/>
                <w:right w:val="none" w:sz="0" w:space="0" w:color="auto"/>
              </w:divBdr>
              <w:divsChild>
                <w:div w:id="938875860">
                  <w:marLeft w:val="0"/>
                  <w:marRight w:val="0"/>
                  <w:marTop w:val="0"/>
                  <w:marBottom w:val="0"/>
                  <w:divBdr>
                    <w:top w:val="none" w:sz="0" w:space="0" w:color="auto"/>
                    <w:left w:val="none" w:sz="0" w:space="0" w:color="auto"/>
                    <w:bottom w:val="none" w:sz="0" w:space="0" w:color="auto"/>
                    <w:right w:val="none" w:sz="0" w:space="0" w:color="auto"/>
                  </w:divBdr>
                  <w:divsChild>
                    <w:div w:id="1075932856">
                      <w:marLeft w:val="0"/>
                      <w:marRight w:val="0"/>
                      <w:marTop w:val="0"/>
                      <w:marBottom w:val="0"/>
                      <w:divBdr>
                        <w:top w:val="none" w:sz="0" w:space="0" w:color="auto"/>
                        <w:left w:val="none" w:sz="0" w:space="0" w:color="auto"/>
                        <w:bottom w:val="none" w:sz="0" w:space="0" w:color="auto"/>
                        <w:right w:val="none" w:sz="0" w:space="0" w:color="auto"/>
                      </w:divBdr>
                      <w:divsChild>
                        <w:div w:id="1109853052">
                          <w:marLeft w:val="0"/>
                          <w:marRight w:val="0"/>
                          <w:marTop w:val="0"/>
                          <w:marBottom w:val="0"/>
                          <w:divBdr>
                            <w:top w:val="none" w:sz="0" w:space="0" w:color="auto"/>
                            <w:left w:val="none" w:sz="0" w:space="0" w:color="auto"/>
                            <w:bottom w:val="none" w:sz="0" w:space="0" w:color="auto"/>
                            <w:right w:val="none" w:sz="0" w:space="0" w:color="auto"/>
                          </w:divBdr>
                          <w:divsChild>
                            <w:div w:id="1033845172">
                              <w:marLeft w:val="0"/>
                              <w:marRight w:val="0"/>
                              <w:marTop w:val="0"/>
                              <w:marBottom w:val="0"/>
                              <w:divBdr>
                                <w:top w:val="none" w:sz="0" w:space="0" w:color="auto"/>
                                <w:left w:val="none" w:sz="0" w:space="0" w:color="auto"/>
                                <w:bottom w:val="none" w:sz="0" w:space="0" w:color="auto"/>
                                <w:right w:val="none" w:sz="0" w:space="0" w:color="auto"/>
                              </w:divBdr>
                              <w:divsChild>
                                <w:div w:id="1773431407">
                                  <w:marLeft w:val="0"/>
                                  <w:marRight w:val="0"/>
                                  <w:marTop w:val="0"/>
                                  <w:marBottom w:val="0"/>
                                  <w:divBdr>
                                    <w:top w:val="none" w:sz="0" w:space="0" w:color="auto"/>
                                    <w:left w:val="none" w:sz="0" w:space="0" w:color="auto"/>
                                    <w:bottom w:val="none" w:sz="0" w:space="0" w:color="auto"/>
                                    <w:right w:val="none" w:sz="0" w:space="0" w:color="auto"/>
                                  </w:divBdr>
                                  <w:divsChild>
                                    <w:div w:id="787427804">
                                      <w:marLeft w:val="0"/>
                                      <w:marRight w:val="0"/>
                                      <w:marTop w:val="0"/>
                                      <w:marBottom w:val="0"/>
                                      <w:divBdr>
                                        <w:top w:val="none" w:sz="0" w:space="0" w:color="auto"/>
                                        <w:left w:val="none" w:sz="0" w:space="0" w:color="auto"/>
                                        <w:bottom w:val="none" w:sz="0" w:space="0" w:color="auto"/>
                                        <w:right w:val="none" w:sz="0" w:space="0" w:color="auto"/>
                                      </w:divBdr>
                                      <w:divsChild>
                                        <w:div w:id="943071215">
                                          <w:marLeft w:val="0"/>
                                          <w:marRight w:val="0"/>
                                          <w:marTop w:val="0"/>
                                          <w:marBottom w:val="0"/>
                                          <w:divBdr>
                                            <w:top w:val="none" w:sz="0" w:space="0" w:color="auto"/>
                                            <w:left w:val="none" w:sz="0" w:space="0" w:color="auto"/>
                                            <w:bottom w:val="none" w:sz="0" w:space="0" w:color="auto"/>
                                            <w:right w:val="none" w:sz="0" w:space="0" w:color="auto"/>
                                          </w:divBdr>
                                          <w:divsChild>
                                            <w:div w:id="1856067438">
                                              <w:marLeft w:val="0"/>
                                              <w:marRight w:val="0"/>
                                              <w:marTop w:val="0"/>
                                              <w:marBottom w:val="0"/>
                                              <w:divBdr>
                                                <w:top w:val="none" w:sz="0" w:space="0" w:color="auto"/>
                                                <w:left w:val="none" w:sz="0" w:space="0" w:color="auto"/>
                                                <w:bottom w:val="none" w:sz="0" w:space="0" w:color="auto"/>
                                                <w:right w:val="none" w:sz="0" w:space="0" w:color="auto"/>
                                              </w:divBdr>
                                              <w:divsChild>
                                                <w:div w:id="207689906">
                                                  <w:marLeft w:val="0"/>
                                                  <w:marRight w:val="0"/>
                                                  <w:marTop w:val="0"/>
                                                  <w:marBottom w:val="0"/>
                                                  <w:divBdr>
                                                    <w:top w:val="none" w:sz="0" w:space="0" w:color="auto"/>
                                                    <w:left w:val="none" w:sz="0" w:space="0" w:color="auto"/>
                                                    <w:bottom w:val="none" w:sz="0" w:space="0" w:color="auto"/>
                                                    <w:right w:val="none" w:sz="0" w:space="0" w:color="auto"/>
                                                  </w:divBdr>
                                                  <w:divsChild>
                                                    <w:div w:id="1785685219">
                                                      <w:marLeft w:val="0"/>
                                                      <w:marRight w:val="0"/>
                                                      <w:marTop w:val="0"/>
                                                      <w:marBottom w:val="0"/>
                                                      <w:divBdr>
                                                        <w:top w:val="none" w:sz="0" w:space="0" w:color="auto"/>
                                                        <w:left w:val="none" w:sz="0" w:space="0" w:color="auto"/>
                                                        <w:bottom w:val="none" w:sz="0" w:space="0" w:color="auto"/>
                                                        <w:right w:val="none" w:sz="0" w:space="0" w:color="auto"/>
                                                      </w:divBdr>
                                                      <w:divsChild>
                                                        <w:div w:id="826091359">
                                                          <w:marLeft w:val="0"/>
                                                          <w:marRight w:val="0"/>
                                                          <w:marTop w:val="0"/>
                                                          <w:marBottom w:val="0"/>
                                                          <w:divBdr>
                                                            <w:top w:val="none" w:sz="0" w:space="0" w:color="auto"/>
                                                            <w:left w:val="none" w:sz="0" w:space="0" w:color="auto"/>
                                                            <w:bottom w:val="none" w:sz="0" w:space="0" w:color="auto"/>
                                                            <w:right w:val="none" w:sz="0" w:space="0" w:color="auto"/>
                                                          </w:divBdr>
                                                          <w:divsChild>
                                                            <w:div w:id="21164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6121487">
      <w:bodyDiv w:val="1"/>
      <w:marLeft w:val="0"/>
      <w:marRight w:val="0"/>
      <w:marTop w:val="0"/>
      <w:marBottom w:val="0"/>
      <w:divBdr>
        <w:top w:val="none" w:sz="0" w:space="0" w:color="auto"/>
        <w:left w:val="none" w:sz="0" w:space="0" w:color="auto"/>
        <w:bottom w:val="none" w:sz="0" w:space="0" w:color="auto"/>
        <w:right w:val="none" w:sz="0" w:space="0" w:color="auto"/>
      </w:divBdr>
      <w:divsChild>
        <w:div w:id="631130328">
          <w:marLeft w:val="0"/>
          <w:marRight w:val="0"/>
          <w:marTop w:val="0"/>
          <w:marBottom w:val="0"/>
          <w:divBdr>
            <w:top w:val="none" w:sz="0" w:space="0" w:color="auto"/>
            <w:left w:val="none" w:sz="0" w:space="0" w:color="auto"/>
            <w:bottom w:val="none" w:sz="0" w:space="0" w:color="auto"/>
            <w:right w:val="none" w:sz="0" w:space="0" w:color="auto"/>
          </w:divBdr>
          <w:divsChild>
            <w:div w:id="1804805520">
              <w:marLeft w:val="0"/>
              <w:marRight w:val="0"/>
              <w:marTop w:val="0"/>
              <w:marBottom w:val="0"/>
              <w:divBdr>
                <w:top w:val="none" w:sz="0" w:space="0" w:color="auto"/>
                <w:left w:val="none" w:sz="0" w:space="0" w:color="auto"/>
                <w:bottom w:val="none" w:sz="0" w:space="0" w:color="auto"/>
                <w:right w:val="none" w:sz="0" w:space="0" w:color="auto"/>
              </w:divBdr>
              <w:divsChild>
                <w:div w:id="1593002048">
                  <w:marLeft w:val="0"/>
                  <w:marRight w:val="0"/>
                  <w:marTop w:val="0"/>
                  <w:marBottom w:val="0"/>
                  <w:divBdr>
                    <w:top w:val="none" w:sz="0" w:space="0" w:color="auto"/>
                    <w:left w:val="none" w:sz="0" w:space="0" w:color="auto"/>
                    <w:bottom w:val="none" w:sz="0" w:space="0" w:color="auto"/>
                    <w:right w:val="none" w:sz="0" w:space="0" w:color="auto"/>
                  </w:divBdr>
                  <w:divsChild>
                    <w:div w:id="31276099">
                      <w:marLeft w:val="0"/>
                      <w:marRight w:val="0"/>
                      <w:marTop w:val="0"/>
                      <w:marBottom w:val="0"/>
                      <w:divBdr>
                        <w:top w:val="none" w:sz="0" w:space="0" w:color="auto"/>
                        <w:left w:val="none" w:sz="0" w:space="0" w:color="auto"/>
                        <w:bottom w:val="none" w:sz="0" w:space="0" w:color="auto"/>
                        <w:right w:val="none" w:sz="0" w:space="0" w:color="auto"/>
                      </w:divBdr>
                      <w:divsChild>
                        <w:div w:id="1545606235">
                          <w:marLeft w:val="0"/>
                          <w:marRight w:val="0"/>
                          <w:marTop w:val="0"/>
                          <w:marBottom w:val="0"/>
                          <w:divBdr>
                            <w:top w:val="none" w:sz="0" w:space="0" w:color="auto"/>
                            <w:left w:val="none" w:sz="0" w:space="0" w:color="auto"/>
                            <w:bottom w:val="none" w:sz="0" w:space="0" w:color="auto"/>
                            <w:right w:val="none" w:sz="0" w:space="0" w:color="auto"/>
                          </w:divBdr>
                          <w:divsChild>
                            <w:div w:id="921328765">
                              <w:marLeft w:val="0"/>
                              <w:marRight w:val="0"/>
                              <w:marTop w:val="0"/>
                              <w:marBottom w:val="0"/>
                              <w:divBdr>
                                <w:top w:val="none" w:sz="0" w:space="0" w:color="auto"/>
                                <w:left w:val="none" w:sz="0" w:space="0" w:color="auto"/>
                                <w:bottom w:val="none" w:sz="0" w:space="0" w:color="auto"/>
                                <w:right w:val="none" w:sz="0" w:space="0" w:color="auto"/>
                              </w:divBdr>
                              <w:divsChild>
                                <w:div w:id="686322771">
                                  <w:marLeft w:val="0"/>
                                  <w:marRight w:val="0"/>
                                  <w:marTop w:val="0"/>
                                  <w:marBottom w:val="0"/>
                                  <w:divBdr>
                                    <w:top w:val="none" w:sz="0" w:space="0" w:color="auto"/>
                                    <w:left w:val="none" w:sz="0" w:space="0" w:color="auto"/>
                                    <w:bottom w:val="none" w:sz="0" w:space="0" w:color="auto"/>
                                    <w:right w:val="none" w:sz="0" w:space="0" w:color="auto"/>
                                  </w:divBdr>
                                  <w:divsChild>
                                    <w:div w:id="2026201553">
                                      <w:marLeft w:val="0"/>
                                      <w:marRight w:val="0"/>
                                      <w:marTop w:val="0"/>
                                      <w:marBottom w:val="0"/>
                                      <w:divBdr>
                                        <w:top w:val="none" w:sz="0" w:space="0" w:color="auto"/>
                                        <w:left w:val="none" w:sz="0" w:space="0" w:color="auto"/>
                                        <w:bottom w:val="none" w:sz="0" w:space="0" w:color="auto"/>
                                        <w:right w:val="none" w:sz="0" w:space="0" w:color="auto"/>
                                      </w:divBdr>
                                      <w:divsChild>
                                        <w:div w:id="808938180">
                                          <w:marLeft w:val="0"/>
                                          <w:marRight w:val="0"/>
                                          <w:marTop w:val="0"/>
                                          <w:marBottom w:val="0"/>
                                          <w:divBdr>
                                            <w:top w:val="none" w:sz="0" w:space="0" w:color="auto"/>
                                            <w:left w:val="none" w:sz="0" w:space="0" w:color="auto"/>
                                            <w:bottom w:val="none" w:sz="0" w:space="0" w:color="auto"/>
                                            <w:right w:val="none" w:sz="0" w:space="0" w:color="auto"/>
                                          </w:divBdr>
                                          <w:divsChild>
                                            <w:div w:id="635068524">
                                              <w:marLeft w:val="0"/>
                                              <w:marRight w:val="0"/>
                                              <w:marTop w:val="0"/>
                                              <w:marBottom w:val="0"/>
                                              <w:divBdr>
                                                <w:top w:val="none" w:sz="0" w:space="0" w:color="auto"/>
                                                <w:left w:val="none" w:sz="0" w:space="0" w:color="auto"/>
                                                <w:bottom w:val="none" w:sz="0" w:space="0" w:color="auto"/>
                                                <w:right w:val="none" w:sz="0" w:space="0" w:color="auto"/>
                                              </w:divBdr>
                                              <w:divsChild>
                                                <w:div w:id="1238436999">
                                                  <w:marLeft w:val="0"/>
                                                  <w:marRight w:val="0"/>
                                                  <w:marTop w:val="0"/>
                                                  <w:marBottom w:val="0"/>
                                                  <w:divBdr>
                                                    <w:top w:val="none" w:sz="0" w:space="0" w:color="auto"/>
                                                    <w:left w:val="none" w:sz="0" w:space="0" w:color="auto"/>
                                                    <w:bottom w:val="none" w:sz="0" w:space="0" w:color="auto"/>
                                                    <w:right w:val="none" w:sz="0" w:space="0" w:color="auto"/>
                                                  </w:divBdr>
                                                  <w:divsChild>
                                                    <w:div w:id="1116488140">
                                                      <w:marLeft w:val="0"/>
                                                      <w:marRight w:val="0"/>
                                                      <w:marTop w:val="0"/>
                                                      <w:marBottom w:val="0"/>
                                                      <w:divBdr>
                                                        <w:top w:val="none" w:sz="0" w:space="0" w:color="auto"/>
                                                        <w:left w:val="none" w:sz="0" w:space="0" w:color="auto"/>
                                                        <w:bottom w:val="none" w:sz="0" w:space="0" w:color="auto"/>
                                                        <w:right w:val="none" w:sz="0" w:space="0" w:color="auto"/>
                                                      </w:divBdr>
                                                      <w:divsChild>
                                                        <w:div w:id="1018501380">
                                                          <w:marLeft w:val="0"/>
                                                          <w:marRight w:val="0"/>
                                                          <w:marTop w:val="0"/>
                                                          <w:marBottom w:val="0"/>
                                                          <w:divBdr>
                                                            <w:top w:val="none" w:sz="0" w:space="0" w:color="auto"/>
                                                            <w:left w:val="none" w:sz="0" w:space="0" w:color="auto"/>
                                                            <w:bottom w:val="none" w:sz="0" w:space="0" w:color="auto"/>
                                                            <w:right w:val="none" w:sz="0" w:space="0" w:color="auto"/>
                                                          </w:divBdr>
                                                          <w:divsChild>
                                                            <w:div w:id="21246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7737795">
      <w:bodyDiv w:val="1"/>
      <w:marLeft w:val="0"/>
      <w:marRight w:val="0"/>
      <w:marTop w:val="0"/>
      <w:marBottom w:val="0"/>
      <w:divBdr>
        <w:top w:val="none" w:sz="0" w:space="0" w:color="auto"/>
        <w:left w:val="none" w:sz="0" w:space="0" w:color="auto"/>
        <w:bottom w:val="none" w:sz="0" w:space="0" w:color="auto"/>
        <w:right w:val="none" w:sz="0" w:space="0" w:color="auto"/>
      </w:divBdr>
      <w:divsChild>
        <w:div w:id="250360159">
          <w:marLeft w:val="0"/>
          <w:marRight w:val="0"/>
          <w:marTop w:val="0"/>
          <w:marBottom w:val="0"/>
          <w:divBdr>
            <w:top w:val="none" w:sz="0" w:space="0" w:color="auto"/>
            <w:left w:val="none" w:sz="0" w:space="0" w:color="auto"/>
            <w:bottom w:val="none" w:sz="0" w:space="0" w:color="auto"/>
            <w:right w:val="none" w:sz="0" w:space="0" w:color="auto"/>
          </w:divBdr>
          <w:divsChild>
            <w:div w:id="294019983">
              <w:marLeft w:val="0"/>
              <w:marRight w:val="0"/>
              <w:marTop w:val="0"/>
              <w:marBottom w:val="0"/>
              <w:divBdr>
                <w:top w:val="none" w:sz="0" w:space="0" w:color="auto"/>
                <w:left w:val="none" w:sz="0" w:space="0" w:color="auto"/>
                <w:bottom w:val="none" w:sz="0" w:space="0" w:color="auto"/>
                <w:right w:val="none" w:sz="0" w:space="0" w:color="auto"/>
              </w:divBdr>
              <w:divsChild>
                <w:div w:id="1228371693">
                  <w:marLeft w:val="0"/>
                  <w:marRight w:val="0"/>
                  <w:marTop w:val="0"/>
                  <w:marBottom w:val="0"/>
                  <w:divBdr>
                    <w:top w:val="none" w:sz="0" w:space="0" w:color="auto"/>
                    <w:left w:val="none" w:sz="0" w:space="0" w:color="auto"/>
                    <w:bottom w:val="none" w:sz="0" w:space="0" w:color="auto"/>
                    <w:right w:val="none" w:sz="0" w:space="0" w:color="auto"/>
                  </w:divBdr>
                  <w:divsChild>
                    <w:div w:id="876702946">
                      <w:marLeft w:val="0"/>
                      <w:marRight w:val="0"/>
                      <w:marTop w:val="0"/>
                      <w:marBottom w:val="0"/>
                      <w:divBdr>
                        <w:top w:val="none" w:sz="0" w:space="0" w:color="auto"/>
                        <w:left w:val="none" w:sz="0" w:space="0" w:color="auto"/>
                        <w:bottom w:val="none" w:sz="0" w:space="0" w:color="auto"/>
                        <w:right w:val="none" w:sz="0" w:space="0" w:color="auto"/>
                      </w:divBdr>
                      <w:divsChild>
                        <w:div w:id="1986544512">
                          <w:marLeft w:val="0"/>
                          <w:marRight w:val="0"/>
                          <w:marTop w:val="0"/>
                          <w:marBottom w:val="0"/>
                          <w:divBdr>
                            <w:top w:val="none" w:sz="0" w:space="0" w:color="auto"/>
                            <w:left w:val="none" w:sz="0" w:space="0" w:color="auto"/>
                            <w:bottom w:val="none" w:sz="0" w:space="0" w:color="auto"/>
                            <w:right w:val="none" w:sz="0" w:space="0" w:color="auto"/>
                          </w:divBdr>
                          <w:divsChild>
                            <w:div w:id="801925240">
                              <w:marLeft w:val="0"/>
                              <w:marRight w:val="0"/>
                              <w:marTop w:val="0"/>
                              <w:marBottom w:val="0"/>
                              <w:divBdr>
                                <w:top w:val="none" w:sz="0" w:space="0" w:color="auto"/>
                                <w:left w:val="none" w:sz="0" w:space="0" w:color="auto"/>
                                <w:bottom w:val="none" w:sz="0" w:space="0" w:color="auto"/>
                                <w:right w:val="none" w:sz="0" w:space="0" w:color="auto"/>
                              </w:divBdr>
                              <w:divsChild>
                                <w:div w:id="958796729">
                                  <w:marLeft w:val="0"/>
                                  <w:marRight w:val="0"/>
                                  <w:marTop w:val="0"/>
                                  <w:marBottom w:val="0"/>
                                  <w:divBdr>
                                    <w:top w:val="none" w:sz="0" w:space="0" w:color="auto"/>
                                    <w:left w:val="none" w:sz="0" w:space="0" w:color="auto"/>
                                    <w:bottom w:val="none" w:sz="0" w:space="0" w:color="auto"/>
                                    <w:right w:val="none" w:sz="0" w:space="0" w:color="auto"/>
                                  </w:divBdr>
                                  <w:divsChild>
                                    <w:div w:id="2125146653">
                                      <w:marLeft w:val="0"/>
                                      <w:marRight w:val="0"/>
                                      <w:marTop w:val="0"/>
                                      <w:marBottom w:val="0"/>
                                      <w:divBdr>
                                        <w:top w:val="none" w:sz="0" w:space="0" w:color="auto"/>
                                        <w:left w:val="none" w:sz="0" w:space="0" w:color="auto"/>
                                        <w:bottom w:val="none" w:sz="0" w:space="0" w:color="auto"/>
                                        <w:right w:val="none" w:sz="0" w:space="0" w:color="auto"/>
                                      </w:divBdr>
                                      <w:divsChild>
                                        <w:div w:id="272826611">
                                          <w:marLeft w:val="0"/>
                                          <w:marRight w:val="0"/>
                                          <w:marTop w:val="0"/>
                                          <w:marBottom w:val="0"/>
                                          <w:divBdr>
                                            <w:top w:val="none" w:sz="0" w:space="0" w:color="auto"/>
                                            <w:left w:val="none" w:sz="0" w:space="0" w:color="auto"/>
                                            <w:bottom w:val="none" w:sz="0" w:space="0" w:color="auto"/>
                                            <w:right w:val="none" w:sz="0" w:space="0" w:color="auto"/>
                                          </w:divBdr>
                                          <w:divsChild>
                                            <w:div w:id="1309673680">
                                              <w:marLeft w:val="0"/>
                                              <w:marRight w:val="0"/>
                                              <w:marTop w:val="0"/>
                                              <w:marBottom w:val="0"/>
                                              <w:divBdr>
                                                <w:top w:val="none" w:sz="0" w:space="0" w:color="auto"/>
                                                <w:left w:val="none" w:sz="0" w:space="0" w:color="auto"/>
                                                <w:bottom w:val="none" w:sz="0" w:space="0" w:color="auto"/>
                                                <w:right w:val="none" w:sz="0" w:space="0" w:color="auto"/>
                                              </w:divBdr>
                                              <w:divsChild>
                                                <w:div w:id="1548370814">
                                                  <w:marLeft w:val="0"/>
                                                  <w:marRight w:val="0"/>
                                                  <w:marTop w:val="0"/>
                                                  <w:marBottom w:val="0"/>
                                                  <w:divBdr>
                                                    <w:top w:val="none" w:sz="0" w:space="0" w:color="auto"/>
                                                    <w:left w:val="none" w:sz="0" w:space="0" w:color="auto"/>
                                                    <w:bottom w:val="none" w:sz="0" w:space="0" w:color="auto"/>
                                                    <w:right w:val="none" w:sz="0" w:space="0" w:color="auto"/>
                                                  </w:divBdr>
                                                  <w:divsChild>
                                                    <w:div w:id="148712233">
                                                      <w:marLeft w:val="0"/>
                                                      <w:marRight w:val="0"/>
                                                      <w:marTop w:val="0"/>
                                                      <w:marBottom w:val="0"/>
                                                      <w:divBdr>
                                                        <w:top w:val="none" w:sz="0" w:space="0" w:color="auto"/>
                                                        <w:left w:val="none" w:sz="0" w:space="0" w:color="auto"/>
                                                        <w:bottom w:val="none" w:sz="0" w:space="0" w:color="auto"/>
                                                        <w:right w:val="none" w:sz="0" w:space="0" w:color="auto"/>
                                                      </w:divBdr>
                                                      <w:divsChild>
                                                        <w:div w:id="1713192287">
                                                          <w:marLeft w:val="0"/>
                                                          <w:marRight w:val="0"/>
                                                          <w:marTop w:val="0"/>
                                                          <w:marBottom w:val="0"/>
                                                          <w:divBdr>
                                                            <w:top w:val="none" w:sz="0" w:space="0" w:color="auto"/>
                                                            <w:left w:val="none" w:sz="0" w:space="0" w:color="auto"/>
                                                            <w:bottom w:val="none" w:sz="0" w:space="0" w:color="auto"/>
                                                            <w:right w:val="none" w:sz="0" w:space="0" w:color="auto"/>
                                                          </w:divBdr>
                                                          <w:divsChild>
                                                            <w:div w:id="12121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8542873">
      <w:bodyDiv w:val="1"/>
      <w:marLeft w:val="0"/>
      <w:marRight w:val="0"/>
      <w:marTop w:val="0"/>
      <w:marBottom w:val="0"/>
      <w:divBdr>
        <w:top w:val="none" w:sz="0" w:space="0" w:color="auto"/>
        <w:left w:val="none" w:sz="0" w:space="0" w:color="auto"/>
        <w:bottom w:val="none" w:sz="0" w:space="0" w:color="auto"/>
        <w:right w:val="none" w:sz="0" w:space="0" w:color="auto"/>
      </w:divBdr>
      <w:divsChild>
        <w:div w:id="1239753315">
          <w:marLeft w:val="0"/>
          <w:marRight w:val="0"/>
          <w:marTop w:val="0"/>
          <w:marBottom w:val="0"/>
          <w:divBdr>
            <w:top w:val="none" w:sz="0" w:space="0" w:color="auto"/>
            <w:left w:val="none" w:sz="0" w:space="0" w:color="auto"/>
            <w:bottom w:val="none" w:sz="0" w:space="0" w:color="auto"/>
            <w:right w:val="none" w:sz="0" w:space="0" w:color="auto"/>
          </w:divBdr>
          <w:divsChild>
            <w:div w:id="1038549427">
              <w:marLeft w:val="0"/>
              <w:marRight w:val="0"/>
              <w:marTop w:val="0"/>
              <w:marBottom w:val="0"/>
              <w:divBdr>
                <w:top w:val="none" w:sz="0" w:space="0" w:color="auto"/>
                <w:left w:val="none" w:sz="0" w:space="0" w:color="auto"/>
                <w:bottom w:val="none" w:sz="0" w:space="0" w:color="auto"/>
                <w:right w:val="none" w:sz="0" w:space="0" w:color="auto"/>
              </w:divBdr>
              <w:divsChild>
                <w:div w:id="1313947244">
                  <w:marLeft w:val="0"/>
                  <w:marRight w:val="0"/>
                  <w:marTop w:val="0"/>
                  <w:marBottom w:val="0"/>
                  <w:divBdr>
                    <w:top w:val="none" w:sz="0" w:space="0" w:color="auto"/>
                    <w:left w:val="none" w:sz="0" w:space="0" w:color="auto"/>
                    <w:bottom w:val="none" w:sz="0" w:space="0" w:color="auto"/>
                    <w:right w:val="none" w:sz="0" w:space="0" w:color="auto"/>
                  </w:divBdr>
                  <w:divsChild>
                    <w:div w:id="1990011015">
                      <w:marLeft w:val="0"/>
                      <w:marRight w:val="0"/>
                      <w:marTop w:val="0"/>
                      <w:marBottom w:val="0"/>
                      <w:divBdr>
                        <w:top w:val="none" w:sz="0" w:space="0" w:color="auto"/>
                        <w:left w:val="none" w:sz="0" w:space="0" w:color="auto"/>
                        <w:bottom w:val="none" w:sz="0" w:space="0" w:color="auto"/>
                        <w:right w:val="none" w:sz="0" w:space="0" w:color="auto"/>
                      </w:divBdr>
                      <w:divsChild>
                        <w:div w:id="47848203">
                          <w:marLeft w:val="0"/>
                          <w:marRight w:val="0"/>
                          <w:marTop w:val="0"/>
                          <w:marBottom w:val="0"/>
                          <w:divBdr>
                            <w:top w:val="none" w:sz="0" w:space="0" w:color="auto"/>
                            <w:left w:val="none" w:sz="0" w:space="0" w:color="auto"/>
                            <w:bottom w:val="none" w:sz="0" w:space="0" w:color="auto"/>
                            <w:right w:val="none" w:sz="0" w:space="0" w:color="auto"/>
                          </w:divBdr>
                          <w:divsChild>
                            <w:div w:id="1529291064">
                              <w:marLeft w:val="0"/>
                              <w:marRight w:val="0"/>
                              <w:marTop w:val="0"/>
                              <w:marBottom w:val="0"/>
                              <w:divBdr>
                                <w:top w:val="none" w:sz="0" w:space="0" w:color="auto"/>
                                <w:left w:val="none" w:sz="0" w:space="0" w:color="auto"/>
                                <w:bottom w:val="none" w:sz="0" w:space="0" w:color="auto"/>
                                <w:right w:val="none" w:sz="0" w:space="0" w:color="auto"/>
                              </w:divBdr>
                              <w:divsChild>
                                <w:div w:id="583031493">
                                  <w:marLeft w:val="0"/>
                                  <w:marRight w:val="0"/>
                                  <w:marTop w:val="0"/>
                                  <w:marBottom w:val="0"/>
                                  <w:divBdr>
                                    <w:top w:val="none" w:sz="0" w:space="0" w:color="auto"/>
                                    <w:left w:val="none" w:sz="0" w:space="0" w:color="auto"/>
                                    <w:bottom w:val="none" w:sz="0" w:space="0" w:color="auto"/>
                                    <w:right w:val="none" w:sz="0" w:space="0" w:color="auto"/>
                                  </w:divBdr>
                                  <w:divsChild>
                                    <w:div w:id="1979989928">
                                      <w:marLeft w:val="0"/>
                                      <w:marRight w:val="0"/>
                                      <w:marTop w:val="0"/>
                                      <w:marBottom w:val="0"/>
                                      <w:divBdr>
                                        <w:top w:val="none" w:sz="0" w:space="0" w:color="auto"/>
                                        <w:left w:val="none" w:sz="0" w:space="0" w:color="auto"/>
                                        <w:bottom w:val="none" w:sz="0" w:space="0" w:color="auto"/>
                                        <w:right w:val="none" w:sz="0" w:space="0" w:color="auto"/>
                                      </w:divBdr>
                                      <w:divsChild>
                                        <w:div w:id="1985236907">
                                          <w:marLeft w:val="0"/>
                                          <w:marRight w:val="0"/>
                                          <w:marTop w:val="0"/>
                                          <w:marBottom w:val="0"/>
                                          <w:divBdr>
                                            <w:top w:val="none" w:sz="0" w:space="0" w:color="auto"/>
                                            <w:left w:val="none" w:sz="0" w:space="0" w:color="auto"/>
                                            <w:bottom w:val="none" w:sz="0" w:space="0" w:color="auto"/>
                                            <w:right w:val="none" w:sz="0" w:space="0" w:color="auto"/>
                                          </w:divBdr>
                                          <w:divsChild>
                                            <w:div w:id="802498839">
                                              <w:marLeft w:val="0"/>
                                              <w:marRight w:val="0"/>
                                              <w:marTop w:val="0"/>
                                              <w:marBottom w:val="0"/>
                                              <w:divBdr>
                                                <w:top w:val="none" w:sz="0" w:space="0" w:color="auto"/>
                                                <w:left w:val="none" w:sz="0" w:space="0" w:color="auto"/>
                                                <w:bottom w:val="none" w:sz="0" w:space="0" w:color="auto"/>
                                                <w:right w:val="none" w:sz="0" w:space="0" w:color="auto"/>
                                              </w:divBdr>
                                              <w:divsChild>
                                                <w:div w:id="2068216285">
                                                  <w:marLeft w:val="0"/>
                                                  <w:marRight w:val="0"/>
                                                  <w:marTop w:val="0"/>
                                                  <w:marBottom w:val="0"/>
                                                  <w:divBdr>
                                                    <w:top w:val="none" w:sz="0" w:space="0" w:color="auto"/>
                                                    <w:left w:val="none" w:sz="0" w:space="0" w:color="auto"/>
                                                    <w:bottom w:val="none" w:sz="0" w:space="0" w:color="auto"/>
                                                    <w:right w:val="none" w:sz="0" w:space="0" w:color="auto"/>
                                                  </w:divBdr>
                                                  <w:divsChild>
                                                    <w:div w:id="1353189420">
                                                      <w:marLeft w:val="0"/>
                                                      <w:marRight w:val="0"/>
                                                      <w:marTop w:val="0"/>
                                                      <w:marBottom w:val="0"/>
                                                      <w:divBdr>
                                                        <w:top w:val="none" w:sz="0" w:space="0" w:color="auto"/>
                                                        <w:left w:val="none" w:sz="0" w:space="0" w:color="auto"/>
                                                        <w:bottom w:val="none" w:sz="0" w:space="0" w:color="auto"/>
                                                        <w:right w:val="none" w:sz="0" w:space="0" w:color="auto"/>
                                                      </w:divBdr>
                                                      <w:divsChild>
                                                        <w:div w:id="228460593">
                                                          <w:marLeft w:val="0"/>
                                                          <w:marRight w:val="0"/>
                                                          <w:marTop w:val="0"/>
                                                          <w:marBottom w:val="0"/>
                                                          <w:divBdr>
                                                            <w:top w:val="none" w:sz="0" w:space="0" w:color="auto"/>
                                                            <w:left w:val="none" w:sz="0" w:space="0" w:color="auto"/>
                                                            <w:bottom w:val="none" w:sz="0" w:space="0" w:color="auto"/>
                                                            <w:right w:val="none" w:sz="0" w:space="0" w:color="auto"/>
                                                          </w:divBdr>
                                                          <w:divsChild>
                                                            <w:div w:id="2127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096821">
      <w:bodyDiv w:val="1"/>
      <w:marLeft w:val="0"/>
      <w:marRight w:val="0"/>
      <w:marTop w:val="0"/>
      <w:marBottom w:val="0"/>
      <w:divBdr>
        <w:top w:val="none" w:sz="0" w:space="0" w:color="auto"/>
        <w:left w:val="none" w:sz="0" w:space="0" w:color="auto"/>
        <w:bottom w:val="none" w:sz="0" w:space="0" w:color="auto"/>
        <w:right w:val="none" w:sz="0" w:space="0" w:color="auto"/>
      </w:divBdr>
      <w:divsChild>
        <w:div w:id="1512178903">
          <w:marLeft w:val="0"/>
          <w:marRight w:val="0"/>
          <w:marTop w:val="0"/>
          <w:marBottom w:val="0"/>
          <w:divBdr>
            <w:top w:val="none" w:sz="0" w:space="0" w:color="auto"/>
            <w:left w:val="none" w:sz="0" w:space="0" w:color="auto"/>
            <w:bottom w:val="none" w:sz="0" w:space="0" w:color="auto"/>
            <w:right w:val="none" w:sz="0" w:space="0" w:color="auto"/>
          </w:divBdr>
          <w:divsChild>
            <w:div w:id="870142070">
              <w:marLeft w:val="0"/>
              <w:marRight w:val="0"/>
              <w:marTop w:val="0"/>
              <w:marBottom w:val="0"/>
              <w:divBdr>
                <w:top w:val="none" w:sz="0" w:space="0" w:color="auto"/>
                <w:left w:val="none" w:sz="0" w:space="0" w:color="auto"/>
                <w:bottom w:val="none" w:sz="0" w:space="0" w:color="auto"/>
                <w:right w:val="none" w:sz="0" w:space="0" w:color="auto"/>
              </w:divBdr>
              <w:divsChild>
                <w:div w:id="1860578268">
                  <w:marLeft w:val="0"/>
                  <w:marRight w:val="0"/>
                  <w:marTop w:val="0"/>
                  <w:marBottom w:val="0"/>
                  <w:divBdr>
                    <w:top w:val="none" w:sz="0" w:space="0" w:color="auto"/>
                    <w:left w:val="none" w:sz="0" w:space="0" w:color="auto"/>
                    <w:bottom w:val="none" w:sz="0" w:space="0" w:color="auto"/>
                    <w:right w:val="none" w:sz="0" w:space="0" w:color="auto"/>
                  </w:divBdr>
                  <w:divsChild>
                    <w:div w:id="1022053951">
                      <w:marLeft w:val="0"/>
                      <w:marRight w:val="0"/>
                      <w:marTop w:val="0"/>
                      <w:marBottom w:val="0"/>
                      <w:divBdr>
                        <w:top w:val="none" w:sz="0" w:space="0" w:color="auto"/>
                        <w:left w:val="none" w:sz="0" w:space="0" w:color="auto"/>
                        <w:bottom w:val="none" w:sz="0" w:space="0" w:color="auto"/>
                        <w:right w:val="none" w:sz="0" w:space="0" w:color="auto"/>
                      </w:divBdr>
                      <w:divsChild>
                        <w:div w:id="783690443">
                          <w:marLeft w:val="0"/>
                          <w:marRight w:val="0"/>
                          <w:marTop w:val="0"/>
                          <w:marBottom w:val="0"/>
                          <w:divBdr>
                            <w:top w:val="none" w:sz="0" w:space="0" w:color="auto"/>
                            <w:left w:val="none" w:sz="0" w:space="0" w:color="auto"/>
                            <w:bottom w:val="none" w:sz="0" w:space="0" w:color="auto"/>
                            <w:right w:val="none" w:sz="0" w:space="0" w:color="auto"/>
                          </w:divBdr>
                          <w:divsChild>
                            <w:div w:id="1069306260">
                              <w:marLeft w:val="0"/>
                              <w:marRight w:val="0"/>
                              <w:marTop w:val="0"/>
                              <w:marBottom w:val="0"/>
                              <w:divBdr>
                                <w:top w:val="none" w:sz="0" w:space="0" w:color="auto"/>
                                <w:left w:val="none" w:sz="0" w:space="0" w:color="auto"/>
                                <w:bottom w:val="none" w:sz="0" w:space="0" w:color="auto"/>
                                <w:right w:val="none" w:sz="0" w:space="0" w:color="auto"/>
                              </w:divBdr>
                              <w:divsChild>
                                <w:div w:id="474488279">
                                  <w:marLeft w:val="0"/>
                                  <w:marRight w:val="0"/>
                                  <w:marTop w:val="0"/>
                                  <w:marBottom w:val="0"/>
                                  <w:divBdr>
                                    <w:top w:val="none" w:sz="0" w:space="0" w:color="auto"/>
                                    <w:left w:val="none" w:sz="0" w:space="0" w:color="auto"/>
                                    <w:bottom w:val="none" w:sz="0" w:space="0" w:color="auto"/>
                                    <w:right w:val="none" w:sz="0" w:space="0" w:color="auto"/>
                                  </w:divBdr>
                                  <w:divsChild>
                                    <w:div w:id="1440904781">
                                      <w:marLeft w:val="0"/>
                                      <w:marRight w:val="0"/>
                                      <w:marTop w:val="0"/>
                                      <w:marBottom w:val="0"/>
                                      <w:divBdr>
                                        <w:top w:val="none" w:sz="0" w:space="0" w:color="auto"/>
                                        <w:left w:val="none" w:sz="0" w:space="0" w:color="auto"/>
                                        <w:bottom w:val="none" w:sz="0" w:space="0" w:color="auto"/>
                                        <w:right w:val="none" w:sz="0" w:space="0" w:color="auto"/>
                                      </w:divBdr>
                                      <w:divsChild>
                                        <w:div w:id="1111970597">
                                          <w:marLeft w:val="0"/>
                                          <w:marRight w:val="0"/>
                                          <w:marTop w:val="0"/>
                                          <w:marBottom w:val="0"/>
                                          <w:divBdr>
                                            <w:top w:val="none" w:sz="0" w:space="0" w:color="auto"/>
                                            <w:left w:val="none" w:sz="0" w:space="0" w:color="auto"/>
                                            <w:bottom w:val="none" w:sz="0" w:space="0" w:color="auto"/>
                                            <w:right w:val="none" w:sz="0" w:space="0" w:color="auto"/>
                                          </w:divBdr>
                                          <w:divsChild>
                                            <w:div w:id="2108496569">
                                              <w:marLeft w:val="0"/>
                                              <w:marRight w:val="0"/>
                                              <w:marTop w:val="0"/>
                                              <w:marBottom w:val="0"/>
                                              <w:divBdr>
                                                <w:top w:val="none" w:sz="0" w:space="0" w:color="auto"/>
                                                <w:left w:val="none" w:sz="0" w:space="0" w:color="auto"/>
                                                <w:bottom w:val="none" w:sz="0" w:space="0" w:color="auto"/>
                                                <w:right w:val="none" w:sz="0" w:space="0" w:color="auto"/>
                                              </w:divBdr>
                                              <w:divsChild>
                                                <w:div w:id="457263472">
                                                  <w:marLeft w:val="0"/>
                                                  <w:marRight w:val="0"/>
                                                  <w:marTop w:val="0"/>
                                                  <w:marBottom w:val="0"/>
                                                  <w:divBdr>
                                                    <w:top w:val="none" w:sz="0" w:space="0" w:color="auto"/>
                                                    <w:left w:val="none" w:sz="0" w:space="0" w:color="auto"/>
                                                    <w:bottom w:val="none" w:sz="0" w:space="0" w:color="auto"/>
                                                    <w:right w:val="none" w:sz="0" w:space="0" w:color="auto"/>
                                                  </w:divBdr>
                                                  <w:divsChild>
                                                    <w:div w:id="566571989">
                                                      <w:marLeft w:val="0"/>
                                                      <w:marRight w:val="0"/>
                                                      <w:marTop w:val="0"/>
                                                      <w:marBottom w:val="0"/>
                                                      <w:divBdr>
                                                        <w:top w:val="none" w:sz="0" w:space="0" w:color="auto"/>
                                                        <w:left w:val="none" w:sz="0" w:space="0" w:color="auto"/>
                                                        <w:bottom w:val="none" w:sz="0" w:space="0" w:color="auto"/>
                                                        <w:right w:val="none" w:sz="0" w:space="0" w:color="auto"/>
                                                      </w:divBdr>
                                                      <w:divsChild>
                                                        <w:div w:id="253827211">
                                                          <w:marLeft w:val="0"/>
                                                          <w:marRight w:val="0"/>
                                                          <w:marTop w:val="0"/>
                                                          <w:marBottom w:val="0"/>
                                                          <w:divBdr>
                                                            <w:top w:val="none" w:sz="0" w:space="0" w:color="auto"/>
                                                            <w:left w:val="none" w:sz="0" w:space="0" w:color="auto"/>
                                                            <w:bottom w:val="none" w:sz="0" w:space="0" w:color="auto"/>
                                                            <w:right w:val="none" w:sz="0" w:space="0" w:color="auto"/>
                                                          </w:divBdr>
                                                          <w:divsChild>
                                                            <w:div w:id="24727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7559848">
      <w:bodyDiv w:val="1"/>
      <w:marLeft w:val="0"/>
      <w:marRight w:val="0"/>
      <w:marTop w:val="0"/>
      <w:marBottom w:val="0"/>
      <w:divBdr>
        <w:top w:val="none" w:sz="0" w:space="0" w:color="auto"/>
        <w:left w:val="none" w:sz="0" w:space="0" w:color="auto"/>
        <w:bottom w:val="none" w:sz="0" w:space="0" w:color="auto"/>
        <w:right w:val="none" w:sz="0" w:space="0" w:color="auto"/>
      </w:divBdr>
      <w:divsChild>
        <w:div w:id="2103797128">
          <w:marLeft w:val="0"/>
          <w:marRight w:val="0"/>
          <w:marTop w:val="0"/>
          <w:marBottom w:val="0"/>
          <w:divBdr>
            <w:top w:val="none" w:sz="0" w:space="0" w:color="auto"/>
            <w:left w:val="none" w:sz="0" w:space="0" w:color="auto"/>
            <w:bottom w:val="none" w:sz="0" w:space="0" w:color="auto"/>
            <w:right w:val="none" w:sz="0" w:space="0" w:color="auto"/>
          </w:divBdr>
          <w:divsChild>
            <w:div w:id="1438410449">
              <w:marLeft w:val="0"/>
              <w:marRight w:val="0"/>
              <w:marTop w:val="0"/>
              <w:marBottom w:val="0"/>
              <w:divBdr>
                <w:top w:val="none" w:sz="0" w:space="0" w:color="auto"/>
                <w:left w:val="none" w:sz="0" w:space="0" w:color="auto"/>
                <w:bottom w:val="none" w:sz="0" w:space="0" w:color="auto"/>
                <w:right w:val="none" w:sz="0" w:space="0" w:color="auto"/>
              </w:divBdr>
              <w:divsChild>
                <w:div w:id="1976134552">
                  <w:marLeft w:val="0"/>
                  <w:marRight w:val="0"/>
                  <w:marTop w:val="0"/>
                  <w:marBottom w:val="0"/>
                  <w:divBdr>
                    <w:top w:val="none" w:sz="0" w:space="0" w:color="auto"/>
                    <w:left w:val="none" w:sz="0" w:space="0" w:color="auto"/>
                    <w:bottom w:val="none" w:sz="0" w:space="0" w:color="auto"/>
                    <w:right w:val="none" w:sz="0" w:space="0" w:color="auto"/>
                  </w:divBdr>
                  <w:divsChild>
                    <w:div w:id="1037975072">
                      <w:marLeft w:val="0"/>
                      <w:marRight w:val="0"/>
                      <w:marTop w:val="0"/>
                      <w:marBottom w:val="0"/>
                      <w:divBdr>
                        <w:top w:val="none" w:sz="0" w:space="0" w:color="auto"/>
                        <w:left w:val="none" w:sz="0" w:space="0" w:color="auto"/>
                        <w:bottom w:val="none" w:sz="0" w:space="0" w:color="auto"/>
                        <w:right w:val="none" w:sz="0" w:space="0" w:color="auto"/>
                      </w:divBdr>
                      <w:divsChild>
                        <w:div w:id="1198422043">
                          <w:marLeft w:val="0"/>
                          <w:marRight w:val="0"/>
                          <w:marTop w:val="0"/>
                          <w:marBottom w:val="0"/>
                          <w:divBdr>
                            <w:top w:val="none" w:sz="0" w:space="0" w:color="auto"/>
                            <w:left w:val="none" w:sz="0" w:space="0" w:color="auto"/>
                            <w:bottom w:val="none" w:sz="0" w:space="0" w:color="auto"/>
                            <w:right w:val="none" w:sz="0" w:space="0" w:color="auto"/>
                          </w:divBdr>
                          <w:divsChild>
                            <w:div w:id="1878589915">
                              <w:marLeft w:val="0"/>
                              <w:marRight w:val="0"/>
                              <w:marTop w:val="0"/>
                              <w:marBottom w:val="0"/>
                              <w:divBdr>
                                <w:top w:val="none" w:sz="0" w:space="0" w:color="auto"/>
                                <w:left w:val="none" w:sz="0" w:space="0" w:color="auto"/>
                                <w:bottom w:val="none" w:sz="0" w:space="0" w:color="auto"/>
                                <w:right w:val="none" w:sz="0" w:space="0" w:color="auto"/>
                              </w:divBdr>
                              <w:divsChild>
                                <w:div w:id="570428777">
                                  <w:marLeft w:val="0"/>
                                  <w:marRight w:val="0"/>
                                  <w:marTop w:val="0"/>
                                  <w:marBottom w:val="0"/>
                                  <w:divBdr>
                                    <w:top w:val="none" w:sz="0" w:space="0" w:color="auto"/>
                                    <w:left w:val="none" w:sz="0" w:space="0" w:color="auto"/>
                                    <w:bottom w:val="none" w:sz="0" w:space="0" w:color="auto"/>
                                    <w:right w:val="none" w:sz="0" w:space="0" w:color="auto"/>
                                  </w:divBdr>
                                  <w:divsChild>
                                    <w:div w:id="1114209043">
                                      <w:marLeft w:val="0"/>
                                      <w:marRight w:val="0"/>
                                      <w:marTop w:val="0"/>
                                      <w:marBottom w:val="0"/>
                                      <w:divBdr>
                                        <w:top w:val="none" w:sz="0" w:space="0" w:color="auto"/>
                                        <w:left w:val="none" w:sz="0" w:space="0" w:color="auto"/>
                                        <w:bottom w:val="none" w:sz="0" w:space="0" w:color="auto"/>
                                        <w:right w:val="none" w:sz="0" w:space="0" w:color="auto"/>
                                      </w:divBdr>
                                      <w:divsChild>
                                        <w:div w:id="165943306">
                                          <w:marLeft w:val="0"/>
                                          <w:marRight w:val="0"/>
                                          <w:marTop w:val="0"/>
                                          <w:marBottom w:val="0"/>
                                          <w:divBdr>
                                            <w:top w:val="none" w:sz="0" w:space="0" w:color="auto"/>
                                            <w:left w:val="none" w:sz="0" w:space="0" w:color="auto"/>
                                            <w:bottom w:val="none" w:sz="0" w:space="0" w:color="auto"/>
                                            <w:right w:val="none" w:sz="0" w:space="0" w:color="auto"/>
                                          </w:divBdr>
                                          <w:divsChild>
                                            <w:div w:id="535512152">
                                              <w:marLeft w:val="0"/>
                                              <w:marRight w:val="0"/>
                                              <w:marTop w:val="0"/>
                                              <w:marBottom w:val="0"/>
                                              <w:divBdr>
                                                <w:top w:val="none" w:sz="0" w:space="0" w:color="auto"/>
                                                <w:left w:val="none" w:sz="0" w:space="0" w:color="auto"/>
                                                <w:bottom w:val="none" w:sz="0" w:space="0" w:color="auto"/>
                                                <w:right w:val="none" w:sz="0" w:space="0" w:color="auto"/>
                                              </w:divBdr>
                                              <w:divsChild>
                                                <w:div w:id="1923485157">
                                                  <w:marLeft w:val="0"/>
                                                  <w:marRight w:val="0"/>
                                                  <w:marTop w:val="0"/>
                                                  <w:marBottom w:val="0"/>
                                                  <w:divBdr>
                                                    <w:top w:val="none" w:sz="0" w:space="0" w:color="auto"/>
                                                    <w:left w:val="none" w:sz="0" w:space="0" w:color="auto"/>
                                                    <w:bottom w:val="none" w:sz="0" w:space="0" w:color="auto"/>
                                                    <w:right w:val="none" w:sz="0" w:space="0" w:color="auto"/>
                                                  </w:divBdr>
                                                  <w:divsChild>
                                                    <w:div w:id="806976787">
                                                      <w:marLeft w:val="0"/>
                                                      <w:marRight w:val="0"/>
                                                      <w:marTop w:val="0"/>
                                                      <w:marBottom w:val="0"/>
                                                      <w:divBdr>
                                                        <w:top w:val="none" w:sz="0" w:space="0" w:color="auto"/>
                                                        <w:left w:val="none" w:sz="0" w:space="0" w:color="auto"/>
                                                        <w:bottom w:val="none" w:sz="0" w:space="0" w:color="auto"/>
                                                        <w:right w:val="none" w:sz="0" w:space="0" w:color="auto"/>
                                                      </w:divBdr>
                                                      <w:divsChild>
                                                        <w:div w:id="726613808">
                                                          <w:marLeft w:val="0"/>
                                                          <w:marRight w:val="0"/>
                                                          <w:marTop w:val="0"/>
                                                          <w:marBottom w:val="0"/>
                                                          <w:divBdr>
                                                            <w:top w:val="none" w:sz="0" w:space="0" w:color="auto"/>
                                                            <w:left w:val="none" w:sz="0" w:space="0" w:color="auto"/>
                                                            <w:bottom w:val="none" w:sz="0" w:space="0" w:color="auto"/>
                                                            <w:right w:val="none" w:sz="0" w:space="0" w:color="auto"/>
                                                          </w:divBdr>
                                                          <w:divsChild>
                                                            <w:div w:id="36360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7643158">
      <w:bodyDiv w:val="1"/>
      <w:marLeft w:val="0"/>
      <w:marRight w:val="0"/>
      <w:marTop w:val="0"/>
      <w:marBottom w:val="0"/>
      <w:divBdr>
        <w:top w:val="none" w:sz="0" w:space="0" w:color="auto"/>
        <w:left w:val="none" w:sz="0" w:space="0" w:color="auto"/>
        <w:bottom w:val="none" w:sz="0" w:space="0" w:color="auto"/>
        <w:right w:val="none" w:sz="0" w:space="0" w:color="auto"/>
      </w:divBdr>
      <w:divsChild>
        <w:div w:id="2114782430">
          <w:marLeft w:val="0"/>
          <w:marRight w:val="0"/>
          <w:marTop w:val="0"/>
          <w:marBottom w:val="0"/>
          <w:divBdr>
            <w:top w:val="none" w:sz="0" w:space="0" w:color="auto"/>
            <w:left w:val="none" w:sz="0" w:space="0" w:color="auto"/>
            <w:bottom w:val="none" w:sz="0" w:space="0" w:color="auto"/>
            <w:right w:val="none" w:sz="0" w:space="0" w:color="auto"/>
          </w:divBdr>
          <w:divsChild>
            <w:div w:id="724109916">
              <w:marLeft w:val="0"/>
              <w:marRight w:val="0"/>
              <w:marTop w:val="0"/>
              <w:marBottom w:val="0"/>
              <w:divBdr>
                <w:top w:val="none" w:sz="0" w:space="0" w:color="auto"/>
                <w:left w:val="none" w:sz="0" w:space="0" w:color="auto"/>
                <w:bottom w:val="none" w:sz="0" w:space="0" w:color="auto"/>
                <w:right w:val="none" w:sz="0" w:space="0" w:color="auto"/>
              </w:divBdr>
              <w:divsChild>
                <w:div w:id="612595364">
                  <w:marLeft w:val="0"/>
                  <w:marRight w:val="0"/>
                  <w:marTop w:val="0"/>
                  <w:marBottom w:val="0"/>
                  <w:divBdr>
                    <w:top w:val="none" w:sz="0" w:space="0" w:color="auto"/>
                    <w:left w:val="none" w:sz="0" w:space="0" w:color="auto"/>
                    <w:bottom w:val="none" w:sz="0" w:space="0" w:color="auto"/>
                    <w:right w:val="none" w:sz="0" w:space="0" w:color="auto"/>
                  </w:divBdr>
                  <w:divsChild>
                    <w:div w:id="953636878">
                      <w:marLeft w:val="0"/>
                      <w:marRight w:val="0"/>
                      <w:marTop w:val="0"/>
                      <w:marBottom w:val="0"/>
                      <w:divBdr>
                        <w:top w:val="none" w:sz="0" w:space="0" w:color="auto"/>
                        <w:left w:val="none" w:sz="0" w:space="0" w:color="auto"/>
                        <w:bottom w:val="none" w:sz="0" w:space="0" w:color="auto"/>
                        <w:right w:val="none" w:sz="0" w:space="0" w:color="auto"/>
                      </w:divBdr>
                      <w:divsChild>
                        <w:div w:id="1916671269">
                          <w:marLeft w:val="0"/>
                          <w:marRight w:val="0"/>
                          <w:marTop w:val="0"/>
                          <w:marBottom w:val="0"/>
                          <w:divBdr>
                            <w:top w:val="none" w:sz="0" w:space="0" w:color="auto"/>
                            <w:left w:val="none" w:sz="0" w:space="0" w:color="auto"/>
                            <w:bottom w:val="none" w:sz="0" w:space="0" w:color="auto"/>
                            <w:right w:val="none" w:sz="0" w:space="0" w:color="auto"/>
                          </w:divBdr>
                          <w:divsChild>
                            <w:div w:id="1676106634">
                              <w:marLeft w:val="0"/>
                              <w:marRight w:val="0"/>
                              <w:marTop w:val="0"/>
                              <w:marBottom w:val="0"/>
                              <w:divBdr>
                                <w:top w:val="none" w:sz="0" w:space="0" w:color="auto"/>
                                <w:left w:val="none" w:sz="0" w:space="0" w:color="auto"/>
                                <w:bottom w:val="none" w:sz="0" w:space="0" w:color="auto"/>
                                <w:right w:val="none" w:sz="0" w:space="0" w:color="auto"/>
                              </w:divBdr>
                              <w:divsChild>
                                <w:div w:id="2135900107">
                                  <w:marLeft w:val="0"/>
                                  <w:marRight w:val="0"/>
                                  <w:marTop w:val="0"/>
                                  <w:marBottom w:val="0"/>
                                  <w:divBdr>
                                    <w:top w:val="none" w:sz="0" w:space="0" w:color="auto"/>
                                    <w:left w:val="none" w:sz="0" w:space="0" w:color="auto"/>
                                    <w:bottom w:val="none" w:sz="0" w:space="0" w:color="auto"/>
                                    <w:right w:val="none" w:sz="0" w:space="0" w:color="auto"/>
                                  </w:divBdr>
                                  <w:divsChild>
                                    <w:div w:id="1438407870">
                                      <w:marLeft w:val="0"/>
                                      <w:marRight w:val="0"/>
                                      <w:marTop w:val="0"/>
                                      <w:marBottom w:val="0"/>
                                      <w:divBdr>
                                        <w:top w:val="none" w:sz="0" w:space="0" w:color="auto"/>
                                        <w:left w:val="none" w:sz="0" w:space="0" w:color="auto"/>
                                        <w:bottom w:val="none" w:sz="0" w:space="0" w:color="auto"/>
                                        <w:right w:val="none" w:sz="0" w:space="0" w:color="auto"/>
                                      </w:divBdr>
                                      <w:divsChild>
                                        <w:div w:id="10647876">
                                          <w:marLeft w:val="0"/>
                                          <w:marRight w:val="0"/>
                                          <w:marTop w:val="0"/>
                                          <w:marBottom w:val="0"/>
                                          <w:divBdr>
                                            <w:top w:val="none" w:sz="0" w:space="0" w:color="auto"/>
                                            <w:left w:val="none" w:sz="0" w:space="0" w:color="auto"/>
                                            <w:bottom w:val="none" w:sz="0" w:space="0" w:color="auto"/>
                                            <w:right w:val="none" w:sz="0" w:space="0" w:color="auto"/>
                                          </w:divBdr>
                                          <w:divsChild>
                                            <w:div w:id="1160078373">
                                              <w:marLeft w:val="0"/>
                                              <w:marRight w:val="0"/>
                                              <w:marTop w:val="0"/>
                                              <w:marBottom w:val="0"/>
                                              <w:divBdr>
                                                <w:top w:val="none" w:sz="0" w:space="0" w:color="auto"/>
                                                <w:left w:val="none" w:sz="0" w:space="0" w:color="auto"/>
                                                <w:bottom w:val="none" w:sz="0" w:space="0" w:color="auto"/>
                                                <w:right w:val="none" w:sz="0" w:space="0" w:color="auto"/>
                                              </w:divBdr>
                                              <w:divsChild>
                                                <w:div w:id="798568023">
                                                  <w:marLeft w:val="0"/>
                                                  <w:marRight w:val="0"/>
                                                  <w:marTop w:val="0"/>
                                                  <w:marBottom w:val="0"/>
                                                  <w:divBdr>
                                                    <w:top w:val="none" w:sz="0" w:space="0" w:color="auto"/>
                                                    <w:left w:val="none" w:sz="0" w:space="0" w:color="auto"/>
                                                    <w:bottom w:val="none" w:sz="0" w:space="0" w:color="auto"/>
                                                    <w:right w:val="none" w:sz="0" w:space="0" w:color="auto"/>
                                                  </w:divBdr>
                                                  <w:divsChild>
                                                    <w:div w:id="325669605">
                                                      <w:marLeft w:val="0"/>
                                                      <w:marRight w:val="0"/>
                                                      <w:marTop w:val="0"/>
                                                      <w:marBottom w:val="0"/>
                                                      <w:divBdr>
                                                        <w:top w:val="none" w:sz="0" w:space="0" w:color="auto"/>
                                                        <w:left w:val="none" w:sz="0" w:space="0" w:color="auto"/>
                                                        <w:bottom w:val="none" w:sz="0" w:space="0" w:color="auto"/>
                                                        <w:right w:val="none" w:sz="0" w:space="0" w:color="auto"/>
                                                      </w:divBdr>
                                                      <w:divsChild>
                                                        <w:div w:id="1924607133">
                                                          <w:marLeft w:val="0"/>
                                                          <w:marRight w:val="0"/>
                                                          <w:marTop w:val="0"/>
                                                          <w:marBottom w:val="0"/>
                                                          <w:divBdr>
                                                            <w:top w:val="none" w:sz="0" w:space="0" w:color="auto"/>
                                                            <w:left w:val="none" w:sz="0" w:space="0" w:color="auto"/>
                                                            <w:bottom w:val="none" w:sz="0" w:space="0" w:color="auto"/>
                                                            <w:right w:val="none" w:sz="0" w:space="0" w:color="auto"/>
                                                          </w:divBdr>
                                                          <w:divsChild>
                                                            <w:div w:id="16268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9263104">
      <w:bodyDiv w:val="1"/>
      <w:marLeft w:val="0"/>
      <w:marRight w:val="0"/>
      <w:marTop w:val="0"/>
      <w:marBottom w:val="0"/>
      <w:divBdr>
        <w:top w:val="none" w:sz="0" w:space="0" w:color="auto"/>
        <w:left w:val="none" w:sz="0" w:space="0" w:color="auto"/>
        <w:bottom w:val="none" w:sz="0" w:space="0" w:color="auto"/>
        <w:right w:val="none" w:sz="0" w:space="0" w:color="auto"/>
      </w:divBdr>
      <w:divsChild>
        <w:div w:id="119960899">
          <w:marLeft w:val="0"/>
          <w:marRight w:val="0"/>
          <w:marTop w:val="0"/>
          <w:marBottom w:val="0"/>
          <w:divBdr>
            <w:top w:val="none" w:sz="0" w:space="0" w:color="auto"/>
            <w:left w:val="none" w:sz="0" w:space="0" w:color="auto"/>
            <w:bottom w:val="none" w:sz="0" w:space="0" w:color="auto"/>
            <w:right w:val="none" w:sz="0" w:space="0" w:color="auto"/>
          </w:divBdr>
          <w:divsChild>
            <w:div w:id="127599132">
              <w:marLeft w:val="0"/>
              <w:marRight w:val="0"/>
              <w:marTop w:val="0"/>
              <w:marBottom w:val="0"/>
              <w:divBdr>
                <w:top w:val="none" w:sz="0" w:space="0" w:color="auto"/>
                <w:left w:val="none" w:sz="0" w:space="0" w:color="auto"/>
                <w:bottom w:val="none" w:sz="0" w:space="0" w:color="auto"/>
                <w:right w:val="none" w:sz="0" w:space="0" w:color="auto"/>
              </w:divBdr>
              <w:divsChild>
                <w:div w:id="268006675">
                  <w:marLeft w:val="0"/>
                  <w:marRight w:val="0"/>
                  <w:marTop w:val="0"/>
                  <w:marBottom w:val="0"/>
                  <w:divBdr>
                    <w:top w:val="none" w:sz="0" w:space="0" w:color="auto"/>
                    <w:left w:val="none" w:sz="0" w:space="0" w:color="auto"/>
                    <w:bottom w:val="none" w:sz="0" w:space="0" w:color="auto"/>
                    <w:right w:val="none" w:sz="0" w:space="0" w:color="auto"/>
                  </w:divBdr>
                  <w:divsChild>
                    <w:div w:id="911933517">
                      <w:marLeft w:val="0"/>
                      <w:marRight w:val="0"/>
                      <w:marTop w:val="0"/>
                      <w:marBottom w:val="0"/>
                      <w:divBdr>
                        <w:top w:val="none" w:sz="0" w:space="0" w:color="auto"/>
                        <w:left w:val="none" w:sz="0" w:space="0" w:color="auto"/>
                        <w:bottom w:val="none" w:sz="0" w:space="0" w:color="auto"/>
                        <w:right w:val="none" w:sz="0" w:space="0" w:color="auto"/>
                      </w:divBdr>
                      <w:divsChild>
                        <w:div w:id="1441072800">
                          <w:marLeft w:val="0"/>
                          <w:marRight w:val="0"/>
                          <w:marTop w:val="0"/>
                          <w:marBottom w:val="0"/>
                          <w:divBdr>
                            <w:top w:val="none" w:sz="0" w:space="0" w:color="auto"/>
                            <w:left w:val="none" w:sz="0" w:space="0" w:color="auto"/>
                            <w:bottom w:val="none" w:sz="0" w:space="0" w:color="auto"/>
                            <w:right w:val="none" w:sz="0" w:space="0" w:color="auto"/>
                          </w:divBdr>
                          <w:divsChild>
                            <w:div w:id="433668206">
                              <w:marLeft w:val="0"/>
                              <w:marRight w:val="0"/>
                              <w:marTop w:val="0"/>
                              <w:marBottom w:val="0"/>
                              <w:divBdr>
                                <w:top w:val="none" w:sz="0" w:space="0" w:color="auto"/>
                                <w:left w:val="none" w:sz="0" w:space="0" w:color="auto"/>
                                <w:bottom w:val="none" w:sz="0" w:space="0" w:color="auto"/>
                                <w:right w:val="none" w:sz="0" w:space="0" w:color="auto"/>
                              </w:divBdr>
                              <w:divsChild>
                                <w:div w:id="739451140">
                                  <w:marLeft w:val="0"/>
                                  <w:marRight w:val="0"/>
                                  <w:marTop w:val="0"/>
                                  <w:marBottom w:val="0"/>
                                  <w:divBdr>
                                    <w:top w:val="none" w:sz="0" w:space="0" w:color="auto"/>
                                    <w:left w:val="none" w:sz="0" w:space="0" w:color="auto"/>
                                    <w:bottom w:val="none" w:sz="0" w:space="0" w:color="auto"/>
                                    <w:right w:val="none" w:sz="0" w:space="0" w:color="auto"/>
                                  </w:divBdr>
                                  <w:divsChild>
                                    <w:div w:id="917711279">
                                      <w:marLeft w:val="0"/>
                                      <w:marRight w:val="0"/>
                                      <w:marTop w:val="0"/>
                                      <w:marBottom w:val="0"/>
                                      <w:divBdr>
                                        <w:top w:val="none" w:sz="0" w:space="0" w:color="auto"/>
                                        <w:left w:val="none" w:sz="0" w:space="0" w:color="auto"/>
                                        <w:bottom w:val="none" w:sz="0" w:space="0" w:color="auto"/>
                                        <w:right w:val="none" w:sz="0" w:space="0" w:color="auto"/>
                                      </w:divBdr>
                                      <w:divsChild>
                                        <w:div w:id="1812597996">
                                          <w:marLeft w:val="0"/>
                                          <w:marRight w:val="0"/>
                                          <w:marTop w:val="0"/>
                                          <w:marBottom w:val="0"/>
                                          <w:divBdr>
                                            <w:top w:val="none" w:sz="0" w:space="0" w:color="auto"/>
                                            <w:left w:val="none" w:sz="0" w:space="0" w:color="auto"/>
                                            <w:bottom w:val="none" w:sz="0" w:space="0" w:color="auto"/>
                                            <w:right w:val="none" w:sz="0" w:space="0" w:color="auto"/>
                                          </w:divBdr>
                                          <w:divsChild>
                                            <w:div w:id="764037308">
                                              <w:marLeft w:val="0"/>
                                              <w:marRight w:val="0"/>
                                              <w:marTop w:val="0"/>
                                              <w:marBottom w:val="0"/>
                                              <w:divBdr>
                                                <w:top w:val="none" w:sz="0" w:space="0" w:color="auto"/>
                                                <w:left w:val="none" w:sz="0" w:space="0" w:color="auto"/>
                                                <w:bottom w:val="none" w:sz="0" w:space="0" w:color="auto"/>
                                                <w:right w:val="none" w:sz="0" w:space="0" w:color="auto"/>
                                              </w:divBdr>
                                              <w:divsChild>
                                                <w:div w:id="1328896728">
                                                  <w:marLeft w:val="0"/>
                                                  <w:marRight w:val="0"/>
                                                  <w:marTop w:val="0"/>
                                                  <w:marBottom w:val="0"/>
                                                  <w:divBdr>
                                                    <w:top w:val="none" w:sz="0" w:space="0" w:color="auto"/>
                                                    <w:left w:val="none" w:sz="0" w:space="0" w:color="auto"/>
                                                    <w:bottom w:val="none" w:sz="0" w:space="0" w:color="auto"/>
                                                    <w:right w:val="none" w:sz="0" w:space="0" w:color="auto"/>
                                                  </w:divBdr>
                                                  <w:divsChild>
                                                    <w:div w:id="238489977">
                                                      <w:marLeft w:val="0"/>
                                                      <w:marRight w:val="0"/>
                                                      <w:marTop w:val="0"/>
                                                      <w:marBottom w:val="0"/>
                                                      <w:divBdr>
                                                        <w:top w:val="none" w:sz="0" w:space="0" w:color="auto"/>
                                                        <w:left w:val="none" w:sz="0" w:space="0" w:color="auto"/>
                                                        <w:bottom w:val="none" w:sz="0" w:space="0" w:color="auto"/>
                                                        <w:right w:val="none" w:sz="0" w:space="0" w:color="auto"/>
                                                      </w:divBdr>
                                                      <w:divsChild>
                                                        <w:div w:id="265313547">
                                                          <w:marLeft w:val="0"/>
                                                          <w:marRight w:val="0"/>
                                                          <w:marTop w:val="0"/>
                                                          <w:marBottom w:val="0"/>
                                                          <w:divBdr>
                                                            <w:top w:val="none" w:sz="0" w:space="0" w:color="auto"/>
                                                            <w:left w:val="none" w:sz="0" w:space="0" w:color="auto"/>
                                                            <w:bottom w:val="none" w:sz="0" w:space="0" w:color="auto"/>
                                                            <w:right w:val="none" w:sz="0" w:space="0" w:color="auto"/>
                                                          </w:divBdr>
                                                          <w:divsChild>
                                                            <w:div w:id="7915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1781898">
      <w:bodyDiv w:val="1"/>
      <w:marLeft w:val="0"/>
      <w:marRight w:val="0"/>
      <w:marTop w:val="0"/>
      <w:marBottom w:val="0"/>
      <w:divBdr>
        <w:top w:val="none" w:sz="0" w:space="0" w:color="auto"/>
        <w:left w:val="none" w:sz="0" w:space="0" w:color="auto"/>
        <w:bottom w:val="none" w:sz="0" w:space="0" w:color="auto"/>
        <w:right w:val="none" w:sz="0" w:space="0" w:color="auto"/>
      </w:divBdr>
      <w:divsChild>
        <w:div w:id="1022896940">
          <w:marLeft w:val="0"/>
          <w:marRight w:val="0"/>
          <w:marTop w:val="0"/>
          <w:marBottom w:val="0"/>
          <w:divBdr>
            <w:top w:val="none" w:sz="0" w:space="0" w:color="auto"/>
            <w:left w:val="none" w:sz="0" w:space="0" w:color="auto"/>
            <w:bottom w:val="none" w:sz="0" w:space="0" w:color="auto"/>
            <w:right w:val="none" w:sz="0" w:space="0" w:color="auto"/>
          </w:divBdr>
          <w:divsChild>
            <w:div w:id="831945922">
              <w:marLeft w:val="0"/>
              <w:marRight w:val="0"/>
              <w:marTop w:val="0"/>
              <w:marBottom w:val="0"/>
              <w:divBdr>
                <w:top w:val="none" w:sz="0" w:space="0" w:color="auto"/>
                <w:left w:val="none" w:sz="0" w:space="0" w:color="auto"/>
                <w:bottom w:val="none" w:sz="0" w:space="0" w:color="auto"/>
                <w:right w:val="none" w:sz="0" w:space="0" w:color="auto"/>
              </w:divBdr>
              <w:divsChild>
                <w:div w:id="1256402842">
                  <w:marLeft w:val="0"/>
                  <w:marRight w:val="0"/>
                  <w:marTop w:val="0"/>
                  <w:marBottom w:val="0"/>
                  <w:divBdr>
                    <w:top w:val="none" w:sz="0" w:space="0" w:color="auto"/>
                    <w:left w:val="none" w:sz="0" w:space="0" w:color="auto"/>
                    <w:bottom w:val="none" w:sz="0" w:space="0" w:color="auto"/>
                    <w:right w:val="none" w:sz="0" w:space="0" w:color="auto"/>
                  </w:divBdr>
                  <w:divsChild>
                    <w:div w:id="1537696406">
                      <w:marLeft w:val="0"/>
                      <w:marRight w:val="0"/>
                      <w:marTop w:val="0"/>
                      <w:marBottom w:val="0"/>
                      <w:divBdr>
                        <w:top w:val="none" w:sz="0" w:space="0" w:color="auto"/>
                        <w:left w:val="none" w:sz="0" w:space="0" w:color="auto"/>
                        <w:bottom w:val="none" w:sz="0" w:space="0" w:color="auto"/>
                        <w:right w:val="none" w:sz="0" w:space="0" w:color="auto"/>
                      </w:divBdr>
                      <w:divsChild>
                        <w:div w:id="2053187869">
                          <w:marLeft w:val="0"/>
                          <w:marRight w:val="0"/>
                          <w:marTop w:val="0"/>
                          <w:marBottom w:val="0"/>
                          <w:divBdr>
                            <w:top w:val="none" w:sz="0" w:space="0" w:color="auto"/>
                            <w:left w:val="none" w:sz="0" w:space="0" w:color="auto"/>
                            <w:bottom w:val="none" w:sz="0" w:space="0" w:color="auto"/>
                            <w:right w:val="none" w:sz="0" w:space="0" w:color="auto"/>
                          </w:divBdr>
                          <w:divsChild>
                            <w:div w:id="2071952286">
                              <w:marLeft w:val="0"/>
                              <w:marRight w:val="0"/>
                              <w:marTop w:val="0"/>
                              <w:marBottom w:val="0"/>
                              <w:divBdr>
                                <w:top w:val="none" w:sz="0" w:space="0" w:color="auto"/>
                                <w:left w:val="none" w:sz="0" w:space="0" w:color="auto"/>
                                <w:bottom w:val="none" w:sz="0" w:space="0" w:color="auto"/>
                                <w:right w:val="none" w:sz="0" w:space="0" w:color="auto"/>
                              </w:divBdr>
                              <w:divsChild>
                                <w:div w:id="846480505">
                                  <w:marLeft w:val="0"/>
                                  <w:marRight w:val="0"/>
                                  <w:marTop w:val="0"/>
                                  <w:marBottom w:val="0"/>
                                  <w:divBdr>
                                    <w:top w:val="none" w:sz="0" w:space="0" w:color="auto"/>
                                    <w:left w:val="none" w:sz="0" w:space="0" w:color="auto"/>
                                    <w:bottom w:val="none" w:sz="0" w:space="0" w:color="auto"/>
                                    <w:right w:val="none" w:sz="0" w:space="0" w:color="auto"/>
                                  </w:divBdr>
                                  <w:divsChild>
                                    <w:div w:id="204636093">
                                      <w:marLeft w:val="0"/>
                                      <w:marRight w:val="0"/>
                                      <w:marTop w:val="0"/>
                                      <w:marBottom w:val="0"/>
                                      <w:divBdr>
                                        <w:top w:val="none" w:sz="0" w:space="0" w:color="auto"/>
                                        <w:left w:val="none" w:sz="0" w:space="0" w:color="auto"/>
                                        <w:bottom w:val="none" w:sz="0" w:space="0" w:color="auto"/>
                                        <w:right w:val="none" w:sz="0" w:space="0" w:color="auto"/>
                                      </w:divBdr>
                                      <w:divsChild>
                                        <w:div w:id="1263760846">
                                          <w:marLeft w:val="0"/>
                                          <w:marRight w:val="0"/>
                                          <w:marTop w:val="0"/>
                                          <w:marBottom w:val="0"/>
                                          <w:divBdr>
                                            <w:top w:val="none" w:sz="0" w:space="0" w:color="auto"/>
                                            <w:left w:val="none" w:sz="0" w:space="0" w:color="auto"/>
                                            <w:bottom w:val="none" w:sz="0" w:space="0" w:color="auto"/>
                                            <w:right w:val="none" w:sz="0" w:space="0" w:color="auto"/>
                                          </w:divBdr>
                                          <w:divsChild>
                                            <w:div w:id="295336210">
                                              <w:marLeft w:val="0"/>
                                              <w:marRight w:val="0"/>
                                              <w:marTop w:val="0"/>
                                              <w:marBottom w:val="0"/>
                                              <w:divBdr>
                                                <w:top w:val="none" w:sz="0" w:space="0" w:color="auto"/>
                                                <w:left w:val="none" w:sz="0" w:space="0" w:color="auto"/>
                                                <w:bottom w:val="none" w:sz="0" w:space="0" w:color="auto"/>
                                                <w:right w:val="none" w:sz="0" w:space="0" w:color="auto"/>
                                              </w:divBdr>
                                              <w:divsChild>
                                                <w:div w:id="257837842">
                                                  <w:marLeft w:val="0"/>
                                                  <w:marRight w:val="0"/>
                                                  <w:marTop w:val="0"/>
                                                  <w:marBottom w:val="0"/>
                                                  <w:divBdr>
                                                    <w:top w:val="none" w:sz="0" w:space="0" w:color="auto"/>
                                                    <w:left w:val="none" w:sz="0" w:space="0" w:color="auto"/>
                                                    <w:bottom w:val="none" w:sz="0" w:space="0" w:color="auto"/>
                                                    <w:right w:val="none" w:sz="0" w:space="0" w:color="auto"/>
                                                  </w:divBdr>
                                                  <w:divsChild>
                                                    <w:div w:id="1087460772">
                                                      <w:marLeft w:val="0"/>
                                                      <w:marRight w:val="0"/>
                                                      <w:marTop w:val="0"/>
                                                      <w:marBottom w:val="0"/>
                                                      <w:divBdr>
                                                        <w:top w:val="none" w:sz="0" w:space="0" w:color="auto"/>
                                                        <w:left w:val="none" w:sz="0" w:space="0" w:color="auto"/>
                                                        <w:bottom w:val="none" w:sz="0" w:space="0" w:color="auto"/>
                                                        <w:right w:val="none" w:sz="0" w:space="0" w:color="auto"/>
                                                      </w:divBdr>
                                                      <w:divsChild>
                                                        <w:div w:id="1996255001">
                                                          <w:marLeft w:val="0"/>
                                                          <w:marRight w:val="0"/>
                                                          <w:marTop w:val="0"/>
                                                          <w:marBottom w:val="0"/>
                                                          <w:divBdr>
                                                            <w:top w:val="none" w:sz="0" w:space="0" w:color="auto"/>
                                                            <w:left w:val="none" w:sz="0" w:space="0" w:color="auto"/>
                                                            <w:bottom w:val="none" w:sz="0" w:space="0" w:color="auto"/>
                                                            <w:right w:val="none" w:sz="0" w:space="0" w:color="auto"/>
                                                          </w:divBdr>
                                                          <w:divsChild>
                                                            <w:div w:id="8459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3249376">
      <w:bodyDiv w:val="1"/>
      <w:marLeft w:val="0"/>
      <w:marRight w:val="0"/>
      <w:marTop w:val="0"/>
      <w:marBottom w:val="0"/>
      <w:divBdr>
        <w:top w:val="none" w:sz="0" w:space="0" w:color="auto"/>
        <w:left w:val="none" w:sz="0" w:space="0" w:color="auto"/>
        <w:bottom w:val="none" w:sz="0" w:space="0" w:color="auto"/>
        <w:right w:val="none" w:sz="0" w:space="0" w:color="auto"/>
      </w:divBdr>
      <w:divsChild>
        <w:div w:id="977340802">
          <w:marLeft w:val="0"/>
          <w:marRight w:val="0"/>
          <w:marTop w:val="0"/>
          <w:marBottom w:val="0"/>
          <w:divBdr>
            <w:top w:val="none" w:sz="0" w:space="0" w:color="auto"/>
            <w:left w:val="none" w:sz="0" w:space="0" w:color="auto"/>
            <w:bottom w:val="none" w:sz="0" w:space="0" w:color="auto"/>
            <w:right w:val="none" w:sz="0" w:space="0" w:color="auto"/>
          </w:divBdr>
          <w:divsChild>
            <w:div w:id="192039329">
              <w:marLeft w:val="0"/>
              <w:marRight w:val="0"/>
              <w:marTop w:val="0"/>
              <w:marBottom w:val="0"/>
              <w:divBdr>
                <w:top w:val="none" w:sz="0" w:space="0" w:color="auto"/>
                <w:left w:val="none" w:sz="0" w:space="0" w:color="auto"/>
                <w:bottom w:val="none" w:sz="0" w:space="0" w:color="auto"/>
                <w:right w:val="none" w:sz="0" w:space="0" w:color="auto"/>
              </w:divBdr>
              <w:divsChild>
                <w:div w:id="448477819">
                  <w:marLeft w:val="0"/>
                  <w:marRight w:val="0"/>
                  <w:marTop w:val="0"/>
                  <w:marBottom w:val="0"/>
                  <w:divBdr>
                    <w:top w:val="none" w:sz="0" w:space="0" w:color="auto"/>
                    <w:left w:val="none" w:sz="0" w:space="0" w:color="auto"/>
                    <w:bottom w:val="none" w:sz="0" w:space="0" w:color="auto"/>
                    <w:right w:val="none" w:sz="0" w:space="0" w:color="auto"/>
                  </w:divBdr>
                  <w:divsChild>
                    <w:div w:id="137192686">
                      <w:marLeft w:val="0"/>
                      <w:marRight w:val="0"/>
                      <w:marTop w:val="0"/>
                      <w:marBottom w:val="0"/>
                      <w:divBdr>
                        <w:top w:val="none" w:sz="0" w:space="0" w:color="auto"/>
                        <w:left w:val="none" w:sz="0" w:space="0" w:color="auto"/>
                        <w:bottom w:val="none" w:sz="0" w:space="0" w:color="auto"/>
                        <w:right w:val="none" w:sz="0" w:space="0" w:color="auto"/>
                      </w:divBdr>
                      <w:divsChild>
                        <w:div w:id="1799840695">
                          <w:marLeft w:val="0"/>
                          <w:marRight w:val="0"/>
                          <w:marTop w:val="0"/>
                          <w:marBottom w:val="0"/>
                          <w:divBdr>
                            <w:top w:val="none" w:sz="0" w:space="0" w:color="auto"/>
                            <w:left w:val="none" w:sz="0" w:space="0" w:color="auto"/>
                            <w:bottom w:val="none" w:sz="0" w:space="0" w:color="auto"/>
                            <w:right w:val="none" w:sz="0" w:space="0" w:color="auto"/>
                          </w:divBdr>
                          <w:divsChild>
                            <w:div w:id="663508230">
                              <w:marLeft w:val="0"/>
                              <w:marRight w:val="0"/>
                              <w:marTop w:val="0"/>
                              <w:marBottom w:val="0"/>
                              <w:divBdr>
                                <w:top w:val="none" w:sz="0" w:space="0" w:color="auto"/>
                                <w:left w:val="none" w:sz="0" w:space="0" w:color="auto"/>
                                <w:bottom w:val="none" w:sz="0" w:space="0" w:color="auto"/>
                                <w:right w:val="none" w:sz="0" w:space="0" w:color="auto"/>
                              </w:divBdr>
                              <w:divsChild>
                                <w:div w:id="35785800">
                                  <w:marLeft w:val="0"/>
                                  <w:marRight w:val="0"/>
                                  <w:marTop w:val="0"/>
                                  <w:marBottom w:val="0"/>
                                  <w:divBdr>
                                    <w:top w:val="none" w:sz="0" w:space="0" w:color="auto"/>
                                    <w:left w:val="none" w:sz="0" w:space="0" w:color="auto"/>
                                    <w:bottom w:val="none" w:sz="0" w:space="0" w:color="auto"/>
                                    <w:right w:val="none" w:sz="0" w:space="0" w:color="auto"/>
                                  </w:divBdr>
                                  <w:divsChild>
                                    <w:div w:id="256058904">
                                      <w:marLeft w:val="0"/>
                                      <w:marRight w:val="0"/>
                                      <w:marTop w:val="0"/>
                                      <w:marBottom w:val="0"/>
                                      <w:divBdr>
                                        <w:top w:val="none" w:sz="0" w:space="0" w:color="auto"/>
                                        <w:left w:val="none" w:sz="0" w:space="0" w:color="auto"/>
                                        <w:bottom w:val="none" w:sz="0" w:space="0" w:color="auto"/>
                                        <w:right w:val="none" w:sz="0" w:space="0" w:color="auto"/>
                                      </w:divBdr>
                                      <w:divsChild>
                                        <w:div w:id="1588533840">
                                          <w:marLeft w:val="0"/>
                                          <w:marRight w:val="0"/>
                                          <w:marTop w:val="0"/>
                                          <w:marBottom w:val="0"/>
                                          <w:divBdr>
                                            <w:top w:val="none" w:sz="0" w:space="0" w:color="auto"/>
                                            <w:left w:val="none" w:sz="0" w:space="0" w:color="auto"/>
                                            <w:bottom w:val="none" w:sz="0" w:space="0" w:color="auto"/>
                                            <w:right w:val="none" w:sz="0" w:space="0" w:color="auto"/>
                                          </w:divBdr>
                                          <w:divsChild>
                                            <w:div w:id="1761633256">
                                              <w:marLeft w:val="0"/>
                                              <w:marRight w:val="0"/>
                                              <w:marTop w:val="0"/>
                                              <w:marBottom w:val="0"/>
                                              <w:divBdr>
                                                <w:top w:val="none" w:sz="0" w:space="0" w:color="auto"/>
                                                <w:left w:val="none" w:sz="0" w:space="0" w:color="auto"/>
                                                <w:bottom w:val="none" w:sz="0" w:space="0" w:color="auto"/>
                                                <w:right w:val="none" w:sz="0" w:space="0" w:color="auto"/>
                                              </w:divBdr>
                                              <w:divsChild>
                                                <w:div w:id="760370945">
                                                  <w:marLeft w:val="0"/>
                                                  <w:marRight w:val="0"/>
                                                  <w:marTop w:val="0"/>
                                                  <w:marBottom w:val="0"/>
                                                  <w:divBdr>
                                                    <w:top w:val="none" w:sz="0" w:space="0" w:color="auto"/>
                                                    <w:left w:val="none" w:sz="0" w:space="0" w:color="auto"/>
                                                    <w:bottom w:val="none" w:sz="0" w:space="0" w:color="auto"/>
                                                    <w:right w:val="none" w:sz="0" w:space="0" w:color="auto"/>
                                                  </w:divBdr>
                                                  <w:divsChild>
                                                    <w:div w:id="1950120679">
                                                      <w:marLeft w:val="0"/>
                                                      <w:marRight w:val="0"/>
                                                      <w:marTop w:val="0"/>
                                                      <w:marBottom w:val="0"/>
                                                      <w:divBdr>
                                                        <w:top w:val="none" w:sz="0" w:space="0" w:color="auto"/>
                                                        <w:left w:val="none" w:sz="0" w:space="0" w:color="auto"/>
                                                        <w:bottom w:val="none" w:sz="0" w:space="0" w:color="auto"/>
                                                        <w:right w:val="none" w:sz="0" w:space="0" w:color="auto"/>
                                                      </w:divBdr>
                                                      <w:divsChild>
                                                        <w:div w:id="1369336939">
                                                          <w:marLeft w:val="0"/>
                                                          <w:marRight w:val="0"/>
                                                          <w:marTop w:val="0"/>
                                                          <w:marBottom w:val="0"/>
                                                          <w:divBdr>
                                                            <w:top w:val="none" w:sz="0" w:space="0" w:color="auto"/>
                                                            <w:left w:val="none" w:sz="0" w:space="0" w:color="auto"/>
                                                            <w:bottom w:val="none" w:sz="0" w:space="0" w:color="auto"/>
                                                            <w:right w:val="none" w:sz="0" w:space="0" w:color="auto"/>
                                                          </w:divBdr>
                                                          <w:divsChild>
                                                            <w:div w:id="18497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0920365">
      <w:bodyDiv w:val="1"/>
      <w:marLeft w:val="0"/>
      <w:marRight w:val="0"/>
      <w:marTop w:val="0"/>
      <w:marBottom w:val="0"/>
      <w:divBdr>
        <w:top w:val="none" w:sz="0" w:space="0" w:color="auto"/>
        <w:left w:val="none" w:sz="0" w:space="0" w:color="auto"/>
        <w:bottom w:val="none" w:sz="0" w:space="0" w:color="auto"/>
        <w:right w:val="none" w:sz="0" w:space="0" w:color="auto"/>
      </w:divBdr>
      <w:divsChild>
        <w:div w:id="757405152">
          <w:marLeft w:val="0"/>
          <w:marRight w:val="0"/>
          <w:marTop w:val="0"/>
          <w:marBottom w:val="0"/>
          <w:divBdr>
            <w:top w:val="none" w:sz="0" w:space="0" w:color="auto"/>
            <w:left w:val="none" w:sz="0" w:space="0" w:color="auto"/>
            <w:bottom w:val="none" w:sz="0" w:space="0" w:color="auto"/>
            <w:right w:val="none" w:sz="0" w:space="0" w:color="auto"/>
          </w:divBdr>
          <w:divsChild>
            <w:div w:id="1890722039">
              <w:marLeft w:val="0"/>
              <w:marRight w:val="0"/>
              <w:marTop w:val="0"/>
              <w:marBottom w:val="0"/>
              <w:divBdr>
                <w:top w:val="none" w:sz="0" w:space="0" w:color="auto"/>
                <w:left w:val="none" w:sz="0" w:space="0" w:color="auto"/>
                <w:bottom w:val="none" w:sz="0" w:space="0" w:color="auto"/>
                <w:right w:val="none" w:sz="0" w:space="0" w:color="auto"/>
              </w:divBdr>
              <w:divsChild>
                <w:div w:id="132064702">
                  <w:marLeft w:val="0"/>
                  <w:marRight w:val="0"/>
                  <w:marTop w:val="0"/>
                  <w:marBottom w:val="0"/>
                  <w:divBdr>
                    <w:top w:val="none" w:sz="0" w:space="0" w:color="auto"/>
                    <w:left w:val="none" w:sz="0" w:space="0" w:color="auto"/>
                    <w:bottom w:val="none" w:sz="0" w:space="0" w:color="auto"/>
                    <w:right w:val="none" w:sz="0" w:space="0" w:color="auto"/>
                  </w:divBdr>
                  <w:divsChild>
                    <w:div w:id="235405933">
                      <w:marLeft w:val="0"/>
                      <w:marRight w:val="0"/>
                      <w:marTop w:val="0"/>
                      <w:marBottom w:val="0"/>
                      <w:divBdr>
                        <w:top w:val="none" w:sz="0" w:space="0" w:color="auto"/>
                        <w:left w:val="none" w:sz="0" w:space="0" w:color="auto"/>
                        <w:bottom w:val="none" w:sz="0" w:space="0" w:color="auto"/>
                        <w:right w:val="none" w:sz="0" w:space="0" w:color="auto"/>
                      </w:divBdr>
                      <w:divsChild>
                        <w:div w:id="1077089121">
                          <w:marLeft w:val="0"/>
                          <w:marRight w:val="0"/>
                          <w:marTop w:val="0"/>
                          <w:marBottom w:val="0"/>
                          <w:divBdr>
                            <w:top w:val="none" w:sz="0" w:space="0" w:color="auto"/>
                            <w:left w:val="none" w:sz="0" w:space="0" w:color="auto"/>
                            <w:bottom w:val="none" w:sz="0" w:space="0" w:color="auto"/>
                            <w:right w:val="none" w:sz="0" w:space="0" w:color="auto"/>
                          </w:divBdr>
                          <w:divsChild>
                            <w:div w:id="2075085898">
                              <w:marLeft w:val="0"/>
                              <w:marRight w:val="0"/>
                              <w:marTop w:val="0"/>
                              <w:marBottom w:val="0"/>
                              <w:divBdr>
                                <w:top w:val="none" w:sz="0" w:space="0" w:color="auto"/>
                                <w:left w:val="none" w:sz="0" w:space="0" w:color="auto"/>
                                <w:bottom w:val="none" w:sz="0" w:space="0" w:color="auto"/>
                                <w:right w:val="none" w:sz="0" w:space="0" w:color="auto"/>
                              </w:divBdr>
                              <w:divsChild>
                                <w:div w:id="1468473463">
                                  <w:marLeft w:val="0"/>
                                  <w:marRight w:val="0"/>
                                  <w:marTop w:val="0"/>
                                  <w:marBottom w:val="0"/>
                                  <w:divBdr>
                                    <w:top w:val="none" w:sz="0" w:space="0" w:color="auto"/>
                                    <w:left w:val="none" w:sz="0" w:space="0" w:color="auto"/>
                                    <w:bottom w:val="none" w:sz="0" w:space="0" w:color="auto"/>
                                    <w:right w:val="none" w:sz="0" w:space="0" w:color="auto"/>
                                  </w:divBdr>
                                  <w:divsChild>
                                    <w:div w:id="1313606512">
                                      <w:marLeft w:val="0"/>
                                      <w:marRight w:val="0"/>
                                      <w:marTop w:val="0"/>
                                      <w:marBottom w:val="0"/>
                                      <w:divBdr>
                                        <w:top w:val="none" w:sz="0" w:space="0" w:color="auto"/>
                                        <w:left w:val="none" w:sz="0" w:space="0" w:color="auto"/>
                                        <w:bottom w:val="none" w:sz="0" w:space="0" w:color="auto"/>
                                        <w:right w:val="none" w:sz="0" w:space="0" w:color="auto"/>
                                      </w:divBdr>
                                      <w:divsChild>
                                        <w:div w:id="479467750">
                                          <w:marLeft w:val="0"/>
                                          <w:marRight w:val="0"/>
                                          <w:marTop w:val="0"/>
                                          <w:marBottom w:val="0"/>
                                          <w:divBdr>
                                            <w:top w:val="none" w:sz="0" w:space="0" w:color="auto"/>
                                            <w:left w:val="none" w:sz="0" w:space="0" w:color="auto"/>
                                            <w:bottom w:val="none" w:sz="0" w:space="0" w:color="auto"/>
                                            <w:right w:val="none" w:sz="0" w:space="0" w:color="auto"/>
                                          </w:divBdr>
                                          <w:divsChild>
                                            <w:div w:id="1106927927">
                                              <w:marLeft w:val="0"/>
                                              <w:marRight w:val="0"/>
                                              <w:marTop w:val="0"/>
                                              <w:marBottom w:val="0"/>
                                              <w:divBdr>
                                                <w:top w:val="none" w:sz="0" w:space="0" w:color="auto"/>
                                                <w:left w:val="none" w:sz="0" w:space="0" w:color="auto"/>
                                                <w:bottom w:val="none" w:sz="0" w:space="0" w:color="auto"/>
                                                <w:right w:val="none" w:sz="0" w:space="0" w:color="auto"/>
                                              </w:divBdr>
                                              <w:divsChild>
                                                <w:div w:id="341468839">
                                                  <w:marLeft w:val="0"/>
                                                  <w:marRight w:val="0"/>
                                                  <w:marTop w:val="0"/>
                                                  <w:marBottom w:val="0"/>
                                                  <w:divBdr>
                                                    <w:top w:val="none" w:sz="0" w:space="0" w:color="auto"/>
                                                    <w:left w:val="none" w:sz="0" w:space="0" w:color="auto"/>
                                                    <w:bottom w:val="none" w:sz="0" w:space="0" w:color="auto"/>
                                                    <w:right w:val="none" w:sz="0" w:space="0" w:color="auto"/>
                                                  </w:divBdr>
                                                  <w:divsChild>
                                                    <w:div w:id="1694067943">
                                                      <w:marLeft w:val="0"/>
                                                      <w:marRight w:val="0"/>
                                                      <w:marTop w:val="0"/>
                                                      <w:marBottom w:val="0"/>
                                                      <w:divBdr>
                                                        <w:top w:val="none" w:sz="0" w:space="0" w:color="auto"/>
                                                        <w:left w:val="none" w:sz="0" w:space="0" w:color="auto"/>
                                                        <w:bottom w:val="none" w:sz="0" w:space="0" w:color="auto"/>
                                                        <w:right w:val="none" w:sz="0" w:space="0" w:color="auto"/>
                                                      </w:divBdr>
                                                      <w:divsChild>
                                                        <w:div w:id="507406109">
                                                          <w:marLeft w:val="0"/>
                                                          <w:marRight w:val="0"/>
                                                          <w:marTop w:val="0"/>
                                                          <w:marBottom w:val="0"/>
                                                          <w:divBdr>
                                                            <w:top w:val="none" w:sz="0" w:space="0" w:color="auto"/>
                                                            <w:left w:val="none" w:sz="0" w:space="0" w:color="auto"/>
                                                            <w:bottom w:val="none" w:sz="0" w:space="0" w:color="auto"/>
                                                            <w:right w:val="none" w:sz="0" w:space="0" w:color="auto"/>
                                                          </w:divBdr>
                                                          <w:divsChild>
                                                            <w:div w:id="11533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4509778">
      <w:bodyDiv w:val="1"/>
      <w:marLeft w:val="0"/>
      <w:marRight w:val="0"/>
      <w:marTop w:val="0"/>
      <w:marBottom w:val="0"/>
      <w:divBdr>
        <w:top w:val="none" w:sz="0" w:space="0" w:color="auto"/>
        <w:left w:val="none" w:sz="0" w:space="0" w:color="auto"/>
        <w:bottom w:val="none" w:sz="0" w:space="0" w:color="auto"/>
        <w:right w:val="none" w:sz="0" w:space="0" w:color="auto"/>
      </w:divBdr>
      <w:divsChild>
        <w:div w:id="247538225">
          <w:marLeft w:val="0"/>
          <w:marRight w:val="0"/>
          <w:marTop w:val="0"/>
          <w:marBottom w:val="0"/>
          <w:divBdr>
            <w:top w:val="none" w:sz="0" w:space="0" w:color="auto"/>
            <w:left w:val="none" w:sz="0" w:space="0" w:color="auto"/>
            <w:bottom w:val="none" w:sz="0" w:space="0" w:color="auto"/>
            <w:right w:val="none" w:sz="0" w:space="0" w:color="auto"/>
          </w:divBdr>
          <w:divsChild>
            <w:div w:id="472022275">
              <w:marLeft w:val="0"/>
              <w:marRight w:val="0"/>
              <w:marTop w:val="0"/>
              <w:marBottom w:val="0"/>
              <w:divBdr>
                <w:top w:val="none" w:sz="0" w:space="0" w:color="auto"/>
                <w:left w:val="none" w:sz="0" w:space="0" w:color="auto"/>
                <w:bottom w:val="none" w:sz="0" w:space="0" w:color="auto"/>
                <w:right w:val="none" w:sz="0" w:space="0" w:color="auto"/>
              </w:divBdr>
              <w:divsChild>
                <w:div w:id="2031637270">
                  <w:marLeft w:val="0"/>
                  <w:marRight w:val="0"/>
                  <w:marTop w:val="0"/>
                  <w:marBottom w:val="0"/>
                  <w:divBdr>
                    <w:top w:val="none" w:sz="0" w:space="0" w:color="auto"/>
                    <w:left w:val="none" w:sz="0" w:space="0" w:color="auto"/>
                    <w:bottom w:val="none" w:sz="0" w:space="0" w:color="auto"/>
                    <w:right w:val="none" w:sz="0" w:space="0" w:color="auto"/>
                  </w:divBdr>
                  <w:divsChild>
                    <w:div w:id="1454668265">
                      <w:marLeft w:val="0"/>
                      <w:marRight w:val="0"/>
                      <w:marTop w:val="0"/>
                      <w:marBottom w:val="0"/>
                      <w:divBdr>
                        <w:top w:val="none" w:sz="0" w:space="0" w:color="auto"/>
                        <w:left w:val="none" w:sz="0" w:space="0" w:color="auto"/>
                        <w:bottom w:val="none" w:sz="0" w:space="0" w:color="auto"/>
                        <w:right w:val="none" w:sz="0" w:space="0" w:color="auto"/>
                      </w:divBdr>
                      <w:divsChild>
                        <w:div w:id="1912035149">
                          <w:marLeft w:val="0"/>
                          <w:marRight w:val="0"/>
                          <w:marTop w:val="0"/>
                          <w:marBottom w:val="0"/>
                          <w:divBdr>
                            <w:top w:val="none" w:sz="0" w:space="0" w:color="auto"/>
                            <w:left w:val="none" w:sz="0" w:space="0" w:color="auto"/>
                            <w:bottom w:val="none" w:sz="0" w:space="0" w:color="auto"/>
                            <w:right w:val="none" w:sz="0" w:space="0" w:color="auto"/>
                          </w:divBdr>
                          <w:divsChild>
                            <w:div w:id="1654407169">
                              <w:marLeft w:val="0"/>
                              <w:marRight w:val="0"/>
                              <w:marTop w:val="0"/>
                              <w:marBottom w:val="0"/>
                              <w:divBdr>
                                <w:top w:val="none" w:sz="0" w:space="0" w:color="auto"/>
                                <w:left w:val="none" w:sz="0" w:space="0" w:color="auto"/>
                                <w:bottom w:val="none" w:sz="0" w:space="0" w:color="auto"/>
                                <w:right w:val="none" w:sz="0" w:space="0" w:color="auto"/>
                              </w:divBdr>
                              <w:divsChild>
                                <w:div w:id="1774322604">
                                  <w:marLeft w:val="0"/>
                                  <w:marRight w:val="0"/>
                                  <w:marTop w:val="0"/>
                                  <w:marBottom w:val="0"/>
                                  <w:divBdr>
                                    <w:top w:val="none" w:sz="0" w:space="0" w:color="auto"/>
                                    <w:left w:val="none" w:sz="0" w:space="0" w:color="auto"/>
                                    <w:bottom w:val="none" w:sz="0" w:space="0" w:color="auto"/>
                                    <w:right w:val="none" w:sz="0" w:space="0" w:color="auto"/>
                                  </w:divBdr>
                                  <w:divsChild>
                                    <w:div w:id="1338656312">
                                      <w:marLeft w:val="0"/>
                                      <w:marRight w:val="0"/>
                                      <w:marTop w:val="0"/>
                                      <w:marBottom w:val="0"/>
                                      <w:divBdr>
                                        <w:top w:val="none" w:sz="0" w:space="0" w:color="auto"/>
                                        <w:left w:val="none" w:sz="0" w:space="0" w:color="auto"/>
                                        <w:bottom w:val="none" w:sz="0" w:space="0" w:color="auto"/>
                                        <w:right w:val="none" w:sz="0" w:space="0" w:color="auto"/>
                                      </w:divBdr>
                                      <w:divsChild>
                                        <w:div w:id="186843381">
                                          <w:marLeft w:val="0"/>
                                          <w:marRight w:val="0"/>
                                          <w:marTop w:val="0"/>
                                          <w:marBottom w:val="0"/>
                                          <w:divBdr>
                                            <w:top w:val="none" w:sz="0" w:space="0" w:color="auto"/>
                                            <w:left w:val="none" w:sz="0" w:space="0" w:color="auto"/>
                                            <w:bottom w:val="none" w:sz="0" w:space="0" w:color="auto"/>
                                            <w:right w:val="none" w:sz="0" w:space="0" w:color="auto"/>
                                          </w:divBdr>
                                          <w:divsChild>
                                            <w:div w:id="1622422709">
                                              <w:marLeft w:val="0"/>
                                              <w:marRight w:val="0"/>
                                              <w:marTop w:val="0"/>
                                              <w:marBottom w:val="0"/>
                                              <w:divBdr>
                                                <w:top w:val="none" w:sz="0" w:space="0" w:color="auto"/>
                                                <w:left w:val="none" w:sz="0" w:space="0" w:color="auto"/>
                                                <w:bottom w:val="none" w:sz="0" w:space="0" w:color="auto"/>
                                                <w:right w:val="none" w:sz="0" w:space="0" w:color="auto"/>
                                              </w:divBdr>
                                              <w:divsChild>
                                                <w:div w:id="1630429200">
                                                  <w:marLeft w:val="0"/>
                                                  <w:marRight w:val="0"/>
                                                  <w:marTop w:val="0"/>
                                                  <w:marBottom w:val="0"/>
                                                  <w:divBdr>
                                                    <w:top w:val="none" w:sz="0" w:space="0" w:color="auto"/>
                                                    <w:left w:val="none" w:sz="0" w:space="0" w:color="auto"/>
                                                    <w:bottom w:val="none" w:sz="0" w:space="0" w:color="auto"/>
                                                    <w:right w:val="none" w:sz="0" w:space="0" w:color="auto"/>
                                                  </w:divBdr>
                                                  <w:divsChild>
                                                    <w:div w:id="968976207">
                                                      <w:marLeft w:val="0"/>
                                                      <w:marRight w:val="0"/>
                                                      <w:marTop w:val="0"/>
                                                      <w:marBottom w:val="0"/>
                                                      <w:divBdr>
                                                        <w:top w:val="none" w:sz="0" w:space="0" w:color="auto"/>
                                                        <w:left w:val="none" w:sz="0" w:space="0" w:color="auto"/>
                                                        <w:bottom w:val="none" w:sz="0" w:space="0" w:color="auto"/>
                                                        <w:right w:val="none" w:sz="0" w:space="0" w:color="auto"/>
                                                      </w:divBdr>
                                                      <w:divsChild>
                                                        <w:div w:id="197085948">
                                                          <w:marLeft w:val="0"/>
                                                          <w:marRight w:val="0"/>
                                                          <w:marTop w:val="0"/>
                                                          <w:marBottom w:val="0"/>
                                                          <w:divBdr>
                                                            <w:top w:val="none" w:sz="0" w:space="0" w:color="auto"/>
                                                            <w:left w:val="none" w:sz="0" w:space="0" w:color="auto"/>
                                                            <w:bottom w:val="none" w:sz="0" w:space="0" w:color="auto"/>
                                                            <w:right w:val="none" w:sz="0" w:space="0" w:color="auto"/>
                                                          </w:divBdr>
                                                          <w:divsChild>
                                                            <w:div w:id="9360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8169894">
      <w:bodyDiv w:val="1"/>
      <w:marLeft w:val="0"/>
      <w:marRight w:val="0"/>
      <w:marTop w:val="0"/>
      <w:marBottom w:val="0"/>
      <w:divBdr>
        <w:top w:val="none" w:sz="0" w:space="0" w:color="auto"/>
        <w:left w:val="none" w:sz="0" w:space="0" w:color="auto"/>
        <w:bottom w:val="none" w:sz="0" w:space="0" w:color="auto"/>
        <w:right w:val="none" w:sz="0" w:space="0" w:color="auto"/>
      </w:divBdr>
      <w:divsChild>
        <w:div w:id="838807010">
          <w:marLeft w:val="0"/>
          <w:marRight w:val="0"/>
          <w:marTop w:val="0"/>
          <w:marBottom w:val="0"/>
          <w:divBdr>
            <w:top w:val="none" w:sz="0" w:space="0" w:color="auto"/>
            <w:left w:val="none" w:sz="0" w:space="0" w:color="auto"/>
            <w:bottom w:val="none" w:sz="0" w:space="0" w:color="auto"/>
            <w:right w:val="none" w:sz="0" w:space="0" w:color="auto"/>
          </w:divBdr>
          <w:divsChild>
            <w:div w:id="842282746">
              <w:marLeft w:val="0"/>
              <w:marRight w:val="0"/>
              <w:marTop w:val="0"/>
              <w:marBottom w:val="0"/>
              <w:divBdr>
                <w:top w:val="none" w:sz="0" w:space="0" w:color="auto"/>
                <w:left w:val="none" w:sz="0" w:space="0" w:color="auto"/>
                <w:bottom w:val="none" w:sz="0" w:space="0" w:color="auto"/>
                <w:right w:val="none" w:sz="0" w:space="0" w:color="auto"/>
              </w:divBdr>
              <w:divsChild>
                <w:div w:id="1455369684">
                  <w:marLeft w:val="0"/>
                  <w:marRight w:val="0"/>
                  <w:marTop w:val="0"/>
                  <w:marBottom w:val="0"/>
                  <w:divBdr>
                    <w:top w:val="none" w:sz="0" w:space="0" w:color="auto"/>
                    <w:left w:val="none" w:sz="0" w:space="0" w:color="auto"/>
                    <w:bottom w:val="none" w:sz="0" w:space="0" w:color="auto"/>
                    <w:right w:val="none" w:sz="0" w:space="0" w:color="auto"/>
                  </w:divBdr>
                  <w:divsChild>
                    <w:div w:id="1390686193">
                      <w:marLeft w:val="0"/>
                      <w:marRight w:val="0"/>
                      <w:marTop w:val="0"/>
                      <w:marBottom w:val="0"/>
                      <w:divBdr>
                        <w:top w:val="none" w:sz="0" w:space="0" w:color="auto"/>
                        <w:left w:val="none" w:sz="0" w:space="0" w:color="auto"/>
                        <w:bottom w:val="none" w:sz="0" w:space="0" w:color="auto"/>
                        <w:right w:val="none" w:sz="0" w:space="0" w:color="auto"/>
                      </w:divBdr>
                      <w:divsChild>
                        <w:div w:id="332729147">
                          <w:marLeft w:val="0"/>
                          <w:marRight w:val="0"/>
                          <w:marTop w:val="0"/>
                          <w:marBottom w:val="0"/>
                          <w:divBdr>
                            <w:top w:val="none" w:sz="0" w:space="0" w:color="auto"/>
                            <w:left w:val="none" w:sz="0" w:space="0" w:color="auto"/>
                            <w:bottom w:val="none" w:sz="0" w:space="0" w:color="auto"/>
                            <w:right w:val="none" w:sz="0" w:space="0" w:color="auto"/>
                          </w:divBdr>
                          <w:divsChild>
                            <w:div w:id="2058552137">
                              <w:marLeft w:val="0"/>
                              <w:marRight w:val="0"/>
                              <w:marTop w:val="0"/>
                              <w:marBottom w:val="0"/>
                              <w:divBdr>
                                <w:top w:val="none" w:sz="0" w:space="0" w:color="auto"/>
                                <w:left w:val="none" w:sz="0" w:space="0" w:color="auto"/>
                                <w:bottom w:val="none" w:sz="0" w:space="0" w:color="auto"/>
                                <w:right w:val="none" w:sz="0" w:space="0" w:color="auto"/>
                              </w:divBdr>
                              <w:divsChild>
                                <w:div w:id="44256735">
                                  <w:marLeft w:val="0"/>
                                  <w:marRight w:val="0"/>
                                  <w:marTop w:val="0"/>
                                  <w:marBottom w:val="0"/>
                                  <w:divBdr>
                                    <w:top w:val="none" w:sz="0" w:space="0" w:color="auto"/>
                                    <w:left w:val="none" w:sz="0" w:space="0" w:color="auto"/>
                                    <w:bottom w:val="none" w:sz="0" w:space="0" w:color="auto"/>
                                    <w:right w:val="none" w:sz="0" w:space="0" w:color="auto"/>
                                  </w:divBdr>
                                  <w:divsChild>
                                    <w:div w:id="1421678911">
                                      <w:marLeft w:val="0"/>
                                      <w:marRight w:val="0"/>
                                      <w:marTop w:val="0"/>
                                      <w:marBottom w:val="0"/>
                                      <w:divBdr>
                                        <w:top w:val="none" w:sz="0" w:space="0" w:color="auto"/>
                                        <w:left w:val="none" w:sz="0" w:space="0" w:color="auto"/>
                                        <w:bottom w:val="none" w:sz="0" w:space="0" w:color="auto"/>
                                        <w:right w:val="none" w:sz="0" w:space="0" w:color="auto"/>
                                      </w:divBdr>
                                      <w:divsChild>
                                        <w:div w:id="1546597859">
                                          <w:marLeft w:val="0"/>
                                          <w:marRight w:val="0"/>
                                          <w:marTop w:val="0"/>
                                          <w:marBottom w:val="0"/>
                                          <w:divBdr>
                                            <w:top w:val="none" w:sz="0" w:space="0" w:color="auto"/>
                                            <w:left w:val="none" w:sz="0" w:space="0" w:color="auto"/>
                                            <w:bottom w:val="none" w:sz="0" w:space="0" w:color="auto"/>
                                            <w:right w:val="none" w:sz="0" w:space="0" w:color="auto"/>
                                          </w:divBdr>
                                          <w:divsChild>
                                            <w:div w:id="1109277002">
                                              <w:marLeft w:val="0"/>
                                              <w:marRight w:val="0"/>
                                              <w:marTop w:val="0"/>
                                              <w:marBottom w:val="0"/>
                                              <w:divBdr>
                                                <w:top w:val="none" w:sz="0" w:space="0" w:color="auto"/>
                                                <w:left w:val="none" w:sz="0" w:space="0" w:color="auto"/>
                                                <w:bottom w:val="none" w:sz="0" w:space="0" w:color="auto"/>
                                                <w:right w:val="none" w:sz="0" w:space="0" w:color="auto"/>
                                              </w:divBdr>
                                              <w:divsChild>
                                                <w:div w:id="2038582839">
                                                  <w:marLeft w:val="0"/>
                                                  <w:marRight w:val="0"/>
                                                  <w:marTop w:val="0"/>
                                                  <w:marBottom w:val="0"/>
                                                  <w:divBdr>
                                                    <w:top w:val="none" w:sz="0" w:space="0" w:color="auto"/>
                                                    <w:left w:val="none" w:sz="0" w:space="0" w:color="auto"/>
                                                    <w:bottom w:val="none" w:sz="0" w:space="0" w:color="auto"/>
                                                    <w:right w:val="none" w:sz="0" w:space="0" w:color="auto"/>
                                                  </w:divBdr>
                                                  <w:divsChild>
                                                    <w:div w:id="1162354693">
                                                      <w:marLeft w:val="0"/>
                                                      <w:marRight w:val="0"/>
                                                      <w:marTop w:val="0"/>
                                                      <w:marBottom w:val="0"/>
                                                      <w:divBdr>
                                                        <w:top w:val="none" w:sz="0" w:space="0" w:color="auto"/>
                                                        <w:left w:val="none" w:sz="0" w:space="0" w:color="auto"/>
                                                        <w:bottom w:val="none" w:sz="0" w:space="0" w:color="auto"/>
                                                        <w:right w:val="none" w:sz="0" w:space="0" w:color="auto"/>
                                                      </w:divBdr>
                                                      <w:divsChild>
                                                        <w:div w:id="545609429">
                                                          <w:marLeft w:val="0"/>
                                                          <w:marRight w:val="0"/>
                                                          <w:marTop w:val="0"/>
                                                          <w:marBottom w:val="0"/>
                                                          <w:divBdr>
                                                            <w:top w:val="none" w:sz="0" w:space="0" w:color="auto"/>
                                                            <w:left w:val="none" w:sz="0" w:space="0" w:color="auto"/>
                                                            <w:bottom w:val="none" w:sz="0" w:space="0" w:color="auto"/>
                                                            <w:right w:val="none" w:sz="0" w:space="0" w:color="auto"/>
                                                          </w:divBdr>
                                                          <w:divsChild>
                                                            <w:div w:id="10338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2902487">
      <w:bodyDiv w:val="1"/>
      <w:marLeft w:val="0"/>
      <w:marRight w:val="0"/>
      <w:marTop w:val="0"/>
      <w:marBottom w:val="0"/>
      <w:divBdr>
        <w:top w:val="none" w:sz="0" w:space="0" w:color="auto"/>
        <w:left w:val="none" w:sz="0" w:space="0" w:color="auto"/>
        <w:bottom w:val="none" w:sz="0" w:space="0" w:color="auto"/>
        <w:right w:val="none" w:sz="0" w:space="0" w:color="auto"/>
      </w:divBdr>
      <w:divsChild>
        <w:div w:id="744062142">
          <w:marLeft w:val="0"/>
          <w:marRight w:val="0"/>
          <w:marTop w:val="0"/>
          <w:marBottom w:val="0"/>
          <w:divBdr>
            <w:top w:val="none" w:sz="0" w:space="0" w:color="auto"/>
            <w:left w:val="none" w:sz="0" w:space="0" w:color="auto"/>
            <w:bottom w:val="none" w:sz="0" w:space="0" w:color="auto"/>
            <w:right w:val="none" w:sz="0" w:space="0" w:color="auto"/>
          </w:divBdr>
          <w:divsChild>
            <w:div w:id="429203299">
              <w:marLeft w:val="0"/>
              <w:marRight w:val="0"/>
              <w:marTop w:val="0"/>
              <w:marBottom w:val="0"/>
              <w:divBdr>
                <w:top w:val="none" w:sz="0" w:space="0" w:color="auto"/>
                <w:left w:val="none" w:sz="0" w:space="0" w:color="auto"/>
                <w:bottom w:val="none" w:sz="0" w:space="0" w:color="auto"/>
                <w:right w:val="none" w:sz="0" w:space="0" w:color="auto"/>
              </w:divBdr>
              <w:divsChild>
                <w:div w:id="1896314368">
                  <w:marLeft w:val="0"/>
                  <w:marRight w:val="0"/>
                  <w:marTop w:val="0"/>
                  <w:marBottom w:val="0"/>
                  <w:divBdr>
                    <w:top w:val="none" w:sz="0" w:space="0" w:color="auto"/>
                    <w:left w:val="none" w:sz="0" w:space="0" w:color="auto"/>
                    <w:bottom w:val="none" w:sz="0" w:space="0" w:color="auto"/>
                    <w:right w:val="none" w:sz="0" w:space="0" w:color="auto"/>
                  </w:divBdr>
                  <w:divsChild>
                    <w:div w:id="1720663874">
                      <w:marLeft w:val="0"/>
                      <w:marRight w:val="0"/>
                      <w:marTop w:val="0"/>
                      <w:marBottom w:val="0"/>
                      <w:divBdr>
                        <w:top w:val="none" w:sz="0" w:space="0" w:color="auto"/>
                        <w:left w:val="none" w:sz="0" w:space="0" w:color="auto"/>
                        <w:bottom w:val="none" w:sz="0" w:space="0" w:color="auto"/>
                        <w:right w:val="none" w:sz="0" w:space="0" w:color="auto"/>
                      </w:divBdr>
                      <w:divsChild>
                        <w:div w:id="1953710788">
                          <w:marLeft w:val="0"/>
                          <w:marRight w:val="0"/>
                          <w:marTop w:val="0"/>
                          <w:marBottom w:val="0"/>
                          <w:divBdr>
                            <w:top w:val="none" w:sz="0" w:space="0" w:color="auto"/>
                            <w:left w:val="none" w:sz="0" w:space="0" w:color="auto"/>
                            <w:bottom w:val="none" w:sz="0" w:space="0" w:color="auto"/>
                            <w:right w:val="none" w:sz="0" w:space="0" w:color="auto"/>
                          </w:divBdr>
                          <w:divsChild>
                            <w:div w:id="243105760">
                              <w:marLeft w:val="0"/>
                              <w:marRight w:val="0"/>
                              <w:marTop w:val="0"/>
                              <w:marBottom w:val="0"/>
                              <w:divBdr>
                                <w:top w:val="none" w:sz="0" w:space="0" w:color="auto"/>
                                <w:left w:val="none" w:sz="0" w:space="0" w:color="auto"/>
                                <w:bottom w:val="none" w:sz="0" w:space="0" w:color="auto"/>
                                <w:right w:val="none" w:sz="0" w:space="0" w:color="auto"/>
                              </w:divBdr>
                              <w:divsChild>
                                <w:div w:id="470636047">
                                  <w:marLeft w:val="0"/>
                                  <w:marRight w:val="0"/>
                                  <w:marTop w:val="0"/>
                                  <w:marBottom w:val="0"/>
                                  <w:divBdr>
                                    <w:top w:val="none" w:sz="0" w:space="0" w:color="auto"/>
                                    <w:left w:val="none" w:sz="0" w:space="0" w:color="auto"/>
                                    <w:bottom w:val="none" w:sz="0" w:space="0" w:color="auto"/>
                                    <w:right w:val="none" w:sz="0" w:space="0" w:color="auto"/>
                                  </w:divBdr>
                                  <w:divsChild>
                                    <w:div w:id="830023160">
                                      <w:marLeft w:val="0"/>
                                      <w:marRight w:val="0"/>
                                      <w:marTop w:val="0"/>
                                      <w:marBottom w:val="0"/>
                                      <w:divBdr>
                                        <w:top w:val="none" w:sz="0" w:space="0" w:color="auto"/>
                                        <w:left w:val="none" w:sz="0" w:space="0" w:color="auto"/>
                                        <w:bottom w:val="none" w:sz="0" w:space="0" w:color="auto"/>
                                        <w:right w:val="none" w:sz="0" w:space="0" w:color="auto"/>
                                      </w:divBdr>
                                      <w:divsChild>
                                        <w:div w:id="2034648677">
                                          <w:marLeft w:val="0"/>
                                          <w:marRight w:val="0"/>
                                          <w:marTop w:val="0"/>
                                          <w:marBottom w:val="0"/>
                                          <w:divBdr>
                                            <w:top w:val="none" w:sz="0" w:space="0" w:color="auto"/>
                                            <w:left w:val="none" w:sz="0" w:space="0" w:color="auto"/>
                                            <w:bottom w:val="none" w:sz="0" w:space="0" w:color="auto"/>
                                            <w:right w:val="none" w:sz="0" w:space="0" w:color="auto"/>
                                          </w:divBdr>
                                          <w:divsChild>
                                            <w:div w:id="17581514">
                                              <w:marLeft w:val="0"/>
                                              <w:marRight w:val="0"/>
                                              <w:marTop w:val="0"/>
                                              <w:marBottom w:val="0"/>
                                              <w:divBdr>
                                                <w:top w:val="none" w:sz="0" w:space="0" w:color="auto"/>
                                                <w:left w:val="none" w:sz="0" w:space="0" w:color="auto"/>
                                                <w:bottom w:val="none" w:sz="0" w:space="0" w:color="auto"/>
                                                <w:right w:val="none" w:sz="0" w:space="0" w:color="auto"/>
                                              </w:divBdr>
                                              <w:divsChild>
                                                <w:div w:id="670529761">
                                                  <w:marLeft w:val="0"/>
                                                  <w:marRight w:val="0"/>
                                                  <w:marTop w:val="0"/>
                                                  <w:marBottom w:val="0"/>
                                                  <w:divBdr>
                                                    <w:top w:val="none" w:sz="0" w:space="0" w:color="auto"/>
                                                    <w:left w:val="none" w:sz="0" w:space="0" w:color="auto"/>
                                                    <w:bottom w:val="none" w:sz="0" w:space="0" w:color="auto"/>
                                                    <w:right w:val="none" w:sz="0" w:space="0" w:color="auto"/>
                                                  </w:divBdr>
                                                  <w:divsChild>
                                                    <w:div w:id="1357996870">
                                                      <w:marLeft w:val="0"/>
                                                      <w:marRight w:val="0"/>
                                                      <w:marTop w:val="0"/>
                                                      <w:marBottom w:val="0"/>
                                                      <w:divBdr>
                                                        <w:top w:val="none" w:sz="0" w:space="0" w:color="auto"/>
                                                        <w:left w:val="none" w:sz="0" w:space="0" w:color="auto"/>
                                                        <w:bottom w:val="none" w:sz="0" w:space="0" w:color="auto"/>
                                                        <w:right w:val="none" w:sz="0" w:space="0" w:color="auto"/>
                                                      </w:divBdr>
                                                      <w:divsChild>
                                                        <w:div w:id="12464747">
                                                          <w:marLeft w:val="0"/>
                                                          <w:marRight w:val="0"/>
                                                          <w:marTop w:val="0"/>
                                                          <w:marBottom w:val="0"/>
                                                          <w:divBdr>
                                                            <w:top w:val="none" w:sz="0" w:space="0" w:color="auto"/>
                                                            <w:left w:val="none" w:sz="0" w:space="0" w:color="auto"/>
                                                            <w:bottom w:val="none" w:sz="0" w:space="0" w:color="auto"/>
                                                            <w:right w:val="none" w:sz="0" w:space="0" w:color="auto"/>
                                                          </w:divBdr>
                                                          <w:divsChild>
                                                            <w:div w:id="2825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3868872">
      <w:bodyDiv w:val="1"/>
      <w:marLeft w:val="0"/>
      <w:marRight w:val="0"/>
      <w:marTop w:val="0"/>
      <w:marBottom w:val="0"/>
      <w:divBdr>
        <w:top w:val="none" w:sz="0" w:space="0" w:color="auto"/>
        <w:left w:val="none" w:sz="0" w:space="0" w:color="auto"/>
        <w:bottom w:val="none" w:sz="0" w:space="0" w:color="auto"/>
        <w:right w:val="none" w:sz="0" w:space="0" w:color="auto"/>
      </w:divBdr>
      <w:divsChild>
        <w:div w:id="529026752">
          <w:marLeft w:val="0"/>
          <w:marRight w:val="0"/>
          <w:marTop w:val="0"/>
          <w:marBottom w:val="0"/>
          <w:divBdr>
            <w:top w:val="none" w:sz="0" w:space="0" w:color="auto"/>
            <w:left w:val="none" w:sz="0" w:space="0" w:color="auto"/>
            <w:bottom w:val="none" w:sz="0" w:space="0" w:color="auto"/>
            <w:right w:val="none" w:sz="0" w:space="0" w:color="auto"/>
          </w:divBdr>
          <w:divsChild>
            <w:div w:id="451021021">
              <w:marLeft w:val="0"/>
              <w:marRight w:val="0"/>
              <w:marTop w:val="0"/>
              <w:marBottom w:val="0"/>
              <w:divBdr>
                <w:top w:val="none" w:sz="0" w:space="0" w:color="auto"/>
                <w:left w:val="none" w:sz="0" w:space="0" w:color="auto"/>
                <w:bottom w:val="none" w:sz="0" w:space="0" w:color="auto"/>
                <w:right w:val="none" w:sz="0" w:space="0" w:color="auto"/>
              </w:divBdr>
              <w:divsChild>
                <w:div w:id="1163280256">
                  <w:marLeft w:val="0"/>
                  <w:marRight w:val="0"/>
                  <w:marTop w:val="0"/>
                  <w:marBottom w:val="0"/>
                  <w:divBdr>
                    <w:top w:val="none" w:sz="0" w:space="0" w:color="auto"/>
                    <w:left w:val="none" w:sz="0" w:space="0" w:color="auto"/>
                    <w:bottom w:val="none" w:sz="0" w:space="0" w:color="auto"/>
                    <w:right w:val="none" w:sz="0" w:space="0" w:color="auto"/>
                  </w:divBdr>
                  <w:divsChild>
                    <w:div w:id="252398038">
                      <w:marLeft w:val="0"/>
                      <w:marRight w:val="0"/>
                      <w:marTop w:val="0"/>
                      <w:marBottom w:val="0"/>
                      <w:divBdr>
                        <w:top w:val="none" w:sz="0" w:space="0" w:color="auto"/>
                        <w:left w:val="none" w:sz="0" w:space="0" w:color="auto"/>
                        <w:bottom w:val="none" w:sz="0" w:space="0" w:color="auto"/>
                        <w:right w:val="none" w:sz="0" w:space="0" w:color="auto"/>
                      </w:divBdr>
                      <w:divsChild>
                        <w:div w:id="767583536">
                          <w:marLeft w:val="0"/>
                          <w:marRight w:val="0"/>
                          <w:marTop w:val="0"/>
                          <w:marBottom w:val="0"/>
                          <w:divBdr>
                            <w:top w:val="none" w:sz="0" w:space="0" w:color="auto"/>
                            <w:left w:val="none" w:sz="0" w:space="0" w:color="auto"/>
                            <w:bottom w:val="none" w:sz="0" w:space="0" w:color="auto"/>
                            <w:right w:val="none" w:sz="0" w:space="0" w:color="auto"/>
                          </w:divBdr>
                          <w:divsChild>
                            <w:div w:id="1848709900">
                              <w:marLeft w:val="0"/>
                              <w:marRight w:val="0"/>
                              <w:marTop w:val="0"/>
                              <w:marBottom w:val="0"/>
                              <w:divBdr>
                                <w:top w:val="none" w:sz="0" w:space="0" w:color="auto"/>
                                <w:left w:val="none" w:sz="0" w:space="0" w:color="auto"/>
                                <w:bottom w:val="none" w:sz="0" w:space="0" w:color="auto"/>
                                <w:right w:val="none" w:sz="0" w:space="0" w:color="auto"/>
                              </w:divBdr>
                              <w:divsChild>
                                <w:div w:id="1293096611">
                                  <w:marLeft w:val="0"/>
                                  <w:marRight w:val="0"/>
                                  <w:marTop w:val="0"/>
                                  <w:marBottom w:val="0"/>
                                  <w:divBdr>
                                    <w:top w:val="none" w:sz="0" w:space="0" w:color="auto"/>
                                    <w:left w:val="none" w:sz="0" w:space="0" w:color="auto"/>
                                    <w:bottom w:val="none" w:sz="0" w:space="0" w:color="auto"/>
                                    <w:right w:val="none" w:sz="0" w:space="0" w:color="auto"/>
                                  </w:divBdr>
                                  <w:divsChild>
                                    <w:div w:id="1403141857">
                                      <w:marLeft w:val="0"/>
                                      <w:marRight w:val="0"/>
                                      <w:marTop w:val="0"/>
                                      <w:marBottom w:val="0"/>
                                      <w:divBdr>
                                        <w:top w:val="none" w:sz="0" w:space="0" w:color="auto"/>
                                        <w:left w:val="none" w:sz="0" w:space="0" w:color="auto"/>
                                        <w:bottom w:val="none" w:sz="0" w:space="0" w:color="auto"/>
                                        <w:right w:val="none" w:sz="0" w:space="0" w:color="auto"/>
                                      </w:divBdr>
                                      <w:divsChild>
                                        <w:div w:id="1709723132">
                                          <w:marLeft w:val="0"/>
                                          <w:marRight w:val="0"/>
                                          <w:marTop w:val="0"/>
                                          <w:marBottom w:val="0"/>
                                          <w:divBdr>
                                            <w:top w:val="none" w:sz="0" w:space="0" w:color="auto"/>
                                            <w:left w:val="none" w:sz="0" w:space="0" w:color="auto"/>
                                            <w:bottom w:val="none" w:sz="0" w:space="0" w:color="auto"/>
                                            <w:right w:val="none" w:sz="0" w:space="0" w:color="auto"/>
                                          </w:divBdr>
                                          <w:divsChild>
                                            <w:div w:id="1390377865">
                                              <w:marLeft w:val="0"/>
                                              <w:marRight w:val="0"/>
                                              <w:marTop w:val="0"/>
                                              <w:marBottom w:val="0"/>
                                              <w:divBdr>
                                                <w:top w:val="none" w:sz="0" w:space="0" w:color="auto"/>
                                                <w:left w:val="none" w:sz="0" w:space="0" w:color="auto"/>
                                                <w:bottom w:val="none" w:sz="0" w:space="0" w:color="auto"/>
                                                <w:right w:val="none" w:sz="0" w:space="0" w:color="auto"/>
                                              </w:divBdr>
                                              <w:divsChild>
                                                <w:div w:id="517699895">
                                                  <w:marLeft w:val="0"/>
                                                  <w:marRight w:val="0"/>
                                                  <w:marTop w:val="0"/>
                                                  <w:marBottom w:val="0"/>
                                                  <w:divBdr>
                                                    <w:top w:val="none" w:sz="0" w:space="0" w:color="auto"/>
                                                    <w:left w:val="none" w:sz="0" w:space="0" w:color="auto"/>
                                                    <w:bottom w:val="none" w:sz="0" w:space="0" w:color="auto"/>
                                                    <w:right w:val="none" w:sz="0" w:space="0" w:color="auto"/>
                                                  </w:divBdr>
                                                  <w:divsChild>
                                                    <w:div w:id="87389333">
                                                      <w:marLeft w:val="0"/>
                                                      <w:marRight w:val="0"/>
                                                      <w:marTop w:val="0"/>
                                                      <w:marBottom w:val="0"/>
                                                      <w:divBdr>
                                                        <w:top w:val="none" w:sz="0" w:space="0" w:color="auto"/>
                                                        <w:left w:val="none" w:sz="0" w:space="0" w:color="auto"/>
                                                        <w:bottom w:val="none" w:sz="0" w:space="0" w:color="auto"/>
                                                        <w:right w:val="none" w:sz="0" w:space="0" w:color="auto"/>
                                                      </w:divBdr>
                                                      <w:divsChild>
                                                        <w:div w:id="306789257">
                                                          <w:marLeft w:val="0"/>
                                                          <w:marRight w:val="0"/>
                                                          <w:marTop w:val="0"/>
                                                          <w:marBottom w:val="0"/>
                                                          <w:divBdr>
                                                            <w:top w:val="none" w:sz="0" w:space="0" w:color="auto"/>
                                                            <w:left w:val="none" w:sz="0" w:space="0" w:color="auto"/>
                                                            <w:bottom w:val="none" w:sz="0" w:space="0" w:color="auto"/>
                                                            <w:right w:val="none" w:sz="0" w:space="0" w:color="auto"/>
                                                          </w:divBdr>
                                                          <w:divsChild>
                                                            <w:div w:id="3923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6571384">
      <w:bodyDiv w:val="1"/>
      <w:marLeft w:val="0"/>
      <w:marRight w:val="0"/>
      <w:marTop w:val="0"/>
      <w:marBottom w:val="0"/>
      <w:divBdr>
        <w:top w:val="none" w:sz="0" w:space="0" w:color="auto"/>
        <w:left w:val="none" w:sz="0" w:space="0" w:color="auto"/>
        <w:bottom w:val="none" w:sz="0" w:space="0" w:color="auto"/>
        <w:right w:val="none" w:sz="0" w:space="0" w:color="auto"/>
      </w:divBdr>
      <w:divsChild>
        <w:div w:id="1247568280">
          <w:marLeft w:val="0"/>
          <w:marRight w:val="0"/>
          <w:marTop w:val="0"/>
          <w:marBottom w:val="0"/>
          <w:divBdr>
            <w:top w:val="none" w:sz="0" w:space="0" w:color="auto"/>
            <w:left w:val="none" w:sz="0" w:space="0" w:color="auto"/>
            <w:bottom w:val="none" w:sz="0" w:space="0" w:color="auto"/>
            <w:right w:val="none" w:sz="0" w:space="0" w:color="auto"/>
          </w:divBdr>
          <w:divsChild>
            <w:div w:id="173955090">
              <w:marLeft w:val="0"/>
              <w:marRight w:val="0"/>
              <w:marTop w:val="0"/>
              <w:marBottom w:val="0"/>
              <w:divBdr>
                <w:top w:val="none" w:sz="0" w:space="0" w:color="auto"/>
                <w:left w:val="none" w:sz="0" w:space="0" w:color="auto"/>
                <w:bottom w:val="none" w:sz="0" w:space="0" w:color="auto"/>
                <w:right w:val="none" w:sz="0" w:space="0" w:color="auto"/>
              </w:divBdr>
              <w:divsChild>
                <w:div w:id="1072047997">
                  <w:marLeft w:val="0"/>
                  <w:marRight w:val="0"/>
                  <w:marTop w:val="0"/>
                  <w:marBottom w:val="0"/>
                  <w:divBdr>
                    <w:top w:val="none" w:sz="0" w:space="0" w:color="auto"/>
                    <w:left w:val="none" w:sz="0" w:space="0" w:color="auto"/>
                    <w:bottom w:val="none" w:sz="0" w:space="0" w:color="auto"/>
                    <w:right w:val="none" w:sz="0" w:space="0" w:color="auto"/>
                  </w:divBdr>
                  <w:divsChild>
                    <w:div w:id="1946424917">
                      <w:marLeft w:val="0"/>
                      <w:marRight w:val="0"/>
                      <w:marTop w:val="0"/>
                      <w:marBottom w:val="0"/>
                      <w:divBdr>
                        <w:top w:val="none" w:sz="0" w:space="0" w:color="auto"/>
                        <w:left w:val="none" w:sz="0" w:space="0" w:color="auto"/>
                        <w:bottom w:val="none" w:sz="0" w:space="0" w:color="auto"/>
                        <w:right w:val="none" w:sz="0" w:space="0" w:color="auto"/>
                      </w:divBdr>
                      <w:divsChild>
                        <w:div w:id="166095315">
                          <w:marLeft w:val="0"/>
                          <w:marRight w:val="0"/>
                          <w:marTop w:val="0"/>
                          <w:marBottom w:val="0"/>
                          <w:divBdr>
                            <w:top w:val="none" w:sz="0" w:space="0" w:color="auto"/>
                            <w:left w:val="none" w:sz="0" w:space="0" w:color="auto"/>
                            <w:bottom w:val="none" w:sz="0" w:space="0" w:color="auto"/>
                            <w:right w:val="none" w:sz="0" w:space="0" w:color="auto"/>
                          </w:divBdr>
                          <w:divsChild>
                            <w:div w:id="288825506">
                              <w:marLeft w:val="0"/>
                              <w:marRight w:val="0"/>
                              <w:marTop w:val="0"/>
                              <w:marBottom w:val="0"/>
                              <w:divBdr>
                                <w:top w:val="none" w:sz="0" w:space="0" w:color="auto"/>
                                <w:left w:val="none" w:sz="0" w:space="0" w:color="auto"/>
                                <w:bottom w:val="none" w:sz="0" w:space="0" w:color="auto"/>
                                <w:right w:val="none" w:sz="0" w:space="0" w:color="auto"/>
                              </w:divBdr>
                              <w:divsChild>
                                <w:div w:id="1935045444">
                                  <w:marLeft w:val="0"/>
                                  <w:marRight w:val="0"/>
                                  <w:marTop w:val="0"/>
                                  <w:marBottom w:val="0"/>
                                  <w:divBdr>
                                    <w:top w:val="none" w:sz="0" w:space="0" w:color="auto"/>
                                    <w:left w:val="none" w:sz="0" w:space="0" w:color="auto"/>
                                    <w:bottom w:val="none" w:sz="0" w:space="0" w:color="auto"/>
                                    <w:right w:val="none" w:sz="0" w:space="0" w:color="auto"/>
                                  </w:divBdr>
                                  <w:divsChild>
                                    <w:div w:id="1183324381">
                                      <w:marLeft w:val="0"/>
                                      <w:marRight w:val="0"/>
                                      <w:marTop w:val="0"/>
                                      <w:marBottom w:val="0"/>
                                      <w:divBdr>
                                        <w:top w:val="none" w:sz="0" w:space="0" w:color="auto"/>
                                        <w:left w:val="none" w:sz="0" w:space="0" w:color="auto"/>
                                        <w:bottom w:val="none" w:sz="0" w:space="0" w:color="auto"/>
                                        <w:right w:val="none" w:sz="0" w:space="0" w:color="auto"/>
                                      </w:divBdr>
                                      <w:divsChild>
                                        <w:div w:id="1386642352">
                                          <w:marLeft w:val="0"/>
                                          <w:marRight w:val="0"/>
                                          <w:marTop w:val="0"/>
                                          <w:marBottom w:val="0"/>
                                          <w:divBdr>
                                            <w:top w:val="none" w:sz="0" w:space="0" w:color="auto"/>
                                            <w:left w:val="none" w:sz="0" w:space="0" w:color="auto"/>
                                            <w:bottom w:val="none" w:sz="0" w:space="0" w:color="auto"/>
                                            <w:right w:val="none" w:sz="0" w:space="0" w:color="auto"/>
                                          </w:divBdr>
                                          <w:divsChild>
                                            <w:div w:id="1529222531">
                                              <w:marLeft w:val="0"/>
                                              <w:marRight w:val="0"/>
                                              <w:marTop w:val="0"/>
                                              <w:marBottom w:val="0"/>
                                              <w:divBdr>
                                                <w:top w:val="none" w:sz="0" w:space="0" w:color="auto"/>
                                                <w:left w:val="none" w:sz="0" w:space="0" w:color="auto"/>
                                                <w:bottom w:val="none" w:sz="0" w:space="0" w:color="auto"/>
                                                <w:right w:val="none" w:sz="0" w:space="0" w:color="auto"/>
                                              </w:divBdr>
                                              <w:divsChild>
                                                <w:div w:id="1168131296">
                                                  <w:marLeft w:val="0"/>
                                                  <w:marRight w:val="0"/>
                                                  <w:marTop w:val="0"/>
                                                  <w:marBottom w:val="0"/>
                                                  <w:divBdr>
                                                    <w:top w:val="none" w:sz="0" w:space="0" w:color="auto"/>
                                                    <w:left w:val="none" w:sz="0" w:space="0" w:color="auto"/>
                                                    <w:bottom w:val="none" w:sz="0" w:space="0" w:color="auto"/>
                                                    <w:right w:val="none" w:sz="0" w:space="0" w:color="auto"/>
                                                  </w:divBdr>
                                                  <w:divsChild>
                                                    <w:div w:id="1115757725">
                                                      <w:marLeft w:val="0"/>
                                                      <w:marRight w:val="0"/>
                                                      <w:marTop w:val="0"/>
                                                      <w:marBottom w:val="0"/>
                                                      <w:divBdr>
                                                        <w:top w:val="none" w:sz="0" w:space="0" w:color="auto"/>
                                                        <w:left w:val="none" w:sz="0" w:space="0" w:color="auto"/>
                                                        <w:bottom w:val="none" w:sz="0" w:space="0" w:color="auto"/>
                                                        <w:right w:val="none" w:sz="0" w:space="0" w:color="auto"/>
                                                      </w:divBdr>
                                                      <w:divsChild>
                                                        <w:div w:id="443884331">
                                                          <w:marLeft w:val="0"/>
                                                          <w:marRight w:val="0"/>
                                                          <w:marTop w:val="0"/>
                                                          <w:marBottom w:val="0"/>
                                                          <w:divBdr>
                                                            <w:top w:val="none" w:sz="0" w:space="0" w:color="auto"/>
                                                            <w:left w:val="none" w:sz="0" w:space="0" w:color="auto"/>
                                                            <w:bottom w:val="none" w:sz="0" w:space="0" w:color="auto"/>
                                                            <w:right w:val="none" w:sz="0" w:space="0" w:color="auto"/>
                                                          </w:divBdr>
                                                          <w:divsChild>
                                                            <w:div w:id="15715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123843">
      <w:bodyDiv w:val="1"/>
      <w:marLeft w:val="0"/>
      <w:marRight w:val="0"/>
      <w:marTop w:val="0"/>
      <w:marBottom w:val="0"/>
      <w:divBdr>
        <w:top w:val="none" w:sz="0" w:space="0" w:color="auto"/>
        <w:left w:val="none" w:sz="0" w:space="0" w:color="auto"/>
        <w:bottom w:val="none" w:sz="0" w:space="0" w:color="auto"/>
        <w:right w:val="none" w:sz="0" w:space="0" w:color="auto"/>
      </w:divBdr>
      <w:divsChild>
        <w:div w:id="1157107201">
          <w:marLeft w:val="0"/>
          <w:marRight w:val="0"/>
          <w:marTop w:val="0"/>
          <w:marBottom w:val="0"/>
          <w:divBdr>
            <w:top w:val="none" w:sz="0" w:space="0" w:color="auto"/>
            <w:left w:val="none" w:sz="0" w:space="0" w:color="auto"/>
            <w:bottom w:val="none" w:sz="0" w:space="0" w:color="auto"/>
            <w:right w:val="none" w:sz="0" w:space="0" w:color="auto"/>
          </w:divBdr>
          <w:divsChild>
            <w:div w:id="972713450">
              <w:marLeft w:val="0"/>
              <w:marRight w:val="0"/>
              <w:marTop w:val="0"/>
              <w:marBottom w:val="0"/>
              <w:divBdr>
                <w:top w:val="none" w:sz="0" w:space="0" w:color="auto"/>
                <w:left w:val="none" w:sz="0" w:space="0" w:color="auto"/>
                <w:bottom w:val="none" w:sz="0" w:space="0" w:color="auto"/>
                <w:right w:val="none" w:sz="0" w:space="0" w:color="auto"/>
              </w:divBdr>
              <w:divsChild>
                <w:div w:id="1072435076">
                  <w:marLeft w:val="0"/>
                  <w:marRight w:val="0"/>
                  <w:marTop w:val="0"/>
                  <w:marBottom w:val="0"/>
                  <w:divBdr>
                    <w:top w:val="none" w:sz="0" w:space="0" w:color="auto"/>
                    <w:left w:val="none" w:sz="0" w:space="0" w:color="auto"/>
                    <w:bottom w:val="none" w:sz="0" w:space="0" w:color="auto"/>
                    <w:right w:val="none" w:sz="0" w:space="0" w:color="auto"/>
                  </w:divBdr>
                  <w:divsChild>
                    <w:div w:id="149641788">
                      <w:marLeft w:val="0"/>
                      <w:marRight w:val="0"/>
                      <w:marTop w:val="0"/>
                      <w:marBottom w:val="0"/>
                      <w:divBdr>
                        <w:top w:val="none" w:sz="0" w:space="0" w:color="auto"/>
                        <w:left w:val="none" w:sz="0" w:space="0" w:color="auto"/>
                        <w:bottom w:val="none" w:sz="0" w:space="0" w:color="auto"/>
                        <w:right w:val="none" w:sz="0" w:space="0" w:color="auto"/>
                      </w:divBdr>
                      <w:divsChild>
                        <w:div w:id="517306804">
                          <w:marLeft w:val="0"/>
                          <w:marRight w:val="0"/>
                          <w:marTop w:val="0"/>
                          <w:marBottom w:val="0"/>
                          <w:divBdr>
                            <w:top w:val="none" w:sz="0" w:space="0" w:color="auto"/>
                            <w:left w:val="none" w:sz="0" w:space="0" w:color="auto"/>
                            <w:bottom w:val="none" w:sz="0" w:space="0" w:color="auto"/>
                            <w:right w:val="none" w:sz="0" w:space="0" w:color="auto"/>
                          </w:divBdr>
                          <w:divsChild>
                            <w:div w:id="902182540">
                              <w:marLeft w:val="0"/>
                              <w:marRight w:val="0"/>
                              <w:marTop w:val="0"/>
                              <w:marBottom w:val="0"/>
                              <w:divBdr>
                                <w:top w:val="none" w:sz="0" w:space="0" w:color="auto"/>
                                <w:left w:val="none" w:sz="0" w:space="0" w:color="auto"/>
                                <w:bottom w:val="none" w:sz="0" w:space="0" w:color="auto"/>
                                <w:right w:val="none" w:sz="0" w:space="0" w:color="auto"/>
                              </w:divBdr>
                              <w:divsChild>
                                <w:div w:id="1855219717">
                                  <w:marLeft w:val="0"/>
                                  <w:marRight w:val="0"/>
                                  <w:marTop w:val="0"/>
                                  <w:marBottom w:val="0"/>
                                  <w:divBdr>
                                    <w:top w:val="none" w:sz="0" w:space="0" w:color="auto"/>
                                    <w:left w:val="none" w:sz="0" w:space="0" w:color="auto"/>
                                    <w:bottom w:val="none" w:sz="0" w:space="0" w:color="auto"/>
                                    <w:right w:val="none" w:sz="0" w:space="0" w:color="auto"/>
                                  </w:divBdr>
                                  <w:divsChild>
                                    <w:div w:id="2082173179">
                                      <w:marLeft w:val="0"/>
                                      <w:marRight w:val="0"/>
                                      <w:marTop w:val="0"/>
                                      <w:marBottom w:val="0"/>
                                      <w:divBdr>
                                        <w:top w:val="none" w:sz="0" w:space="0" w:color="auto"/>
                                        <w:left w:val="none" w:sz="0" w:space="0" w:color="auto"/>
                                        <w:bottom w:val="none" w:sz="0" w:space="0" w:color="auto"/>
                                        <w:right w:val="none" w:sz="0" w:space="0" w:color="auto"/>
                                      </w:divBdr>
                                      <w:divsChild>
                                        <w:div w:id="122886689">
                                          <w:marLeft w:val="0"/>
                                          <w:marRight w:val="0"/>
                                          <w:marTop w:val="0"/>
                                          <w:marBottom w:val="0"/>
                                          <w:divBdr>
                                            <w:top w:val="none" w:sz="0" w:space="0" w:color="auto"/>
                                            <w:left w:val="none" w:sz="0" w:space="0" w:color="auto"/>
                                            <w:bottom w:val="none" w:sz="0" w:space="0" w:color="auto"/>
                                            <w:right w:val="none" w:sz="0" w:space="0" w:color="auto"/>
                                          </w:divBdr>
                                          <w:divsChild>
                                            <w:div w:id="1049918973">
                                              <w:marLeft w:val="0"/>
                                              <w:marRight w:val="0"/>
                                              <w:marTop w:val="0"/>
                                              <w:marBottom w:val="0"/>
                                              <w:divBdr>
                                                <w:top w:val="none" w:sz="0" w:space="0" w:color="auto"/>
                                                <w:left w:val="none" w:sz="0" w:space="0" w:color="auto"/>
                                                <w:bottom w:val="none" w:sz="0" w:space="0" w:color="auto"/>
                                                <w:right w:val="none" w:sz="0" w:space="0" w:color="auto"/>
                                              </w:divBdr>
                                              <w:divsChild>
                                                <w:div w:id="376127771">
                                                  <w:marLeft w:val="0"/>
                                                  <w:marRight w:val="0"/>
                                                  <w:marTop w:val="0"/>
                                                  <w:marBottom w:val="0"/>
                                                  <w:divBdr>
                                                    <w:top w:val="none" w:sz="0" w:space="0" w:color="auto"/>
                                                    <w:left w:val="none" w:sz="0" w:space="0" w:color="auto"/>
                                                    <w:bottom w:val="none" w:sz="0" w:space="0" w:color="auto"/>
                                                    <w:right w:val="none" w:sz="0" w:space="0" w:color="auto"/>
                                                  </w:divBdr>
                                                  <w:divsChild>
                                                    <w:div w:id="359550178">
                                                      <w:marLeft w:val="0"/>
                                                      <w:marRight w:val="0"/>
                                                      <w:marTop w:val="0"/>
                                                      <w:marBottom w:val="0"/>
                                                      <w:divBdr>
                                                        <w:top w:val="none" w:sz="0" w:space="0" w:color="auto"/>
                                                        <w:left w:val="none" w:sz="0" w:space="0" w:color="auto"/>
                                                        <w:bottom w:val="none" w:sz="0" w:space="0" w:color="auto"/>
                                                        <w:right w:val="none" w:sz="0" w:space="0" w:color="auto"/>
                                                      </w:divBdr>
                                                      <w:divsChild>
                                                        <w:div w:id="1065182682">
                                                          <w:marLeft w:val="0"/>
                                                          <w:marRight w:val="0"/>
                                                          <w:marTop w:val="0"/>
                                                          <w:marBottom w:val="0"/>
                                                          <w:divBdr>
                                                            <w:top w:val="none" w:sz="0" w:space="0" w:color="auto"/>
                                                            <w:left w:val="none" w:sz="0" w:space="0" w:color="auto"/>
                                                            <w:bottom w:val="none" w:sz="0" w:space="0" w:color="auto"/>
                                                            <w:right w:val="none" w:sz="0" w:space="0" w:color="auto"/>
                                                          </w:divBdr>
                                                          <w:divsChild>
                                                            <w:div w:id="16290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5745003">
      <w:bodyDiv w:val="1"/>
      <w:marLeft w:val="0"/>
      <w:marRight w:val="0"/>
      <w:marTop w:val="0"/>
      <w:marBottom w:val="0"/>
      <w:divBdr>
        <w:top w:val="none" w:sz="0" w:space="0" w:color="auto"/>
        <w:left w:val="none" w:sz="0" w:space="0" w:color="auto"/>
        <w:bottom w:val="none" w:sz="0" w:space="0" w:color="auto"/>
        <w:right w:val="none" w:sz="0" w:space="0" w:color="auto"/>
      </w:divBdr>
      <w:divsChild>
        <w:div w:id="1344236156">
          <w:marLeft w:val="0"/>
          <w:marRight w:val="0"/>
          <w:marTop w:val="0"/>
          <w:marBottom w:val="0"/>
          <w:divBdr>
            <w:top w:val="none" w:sz="0" w:space="0" w:color="auto"/>
            <w:left w:val="none" w:sz="0" w:space="0" w:color="auto"/>
            <w:bottom w:val="none" w:sz="0" w:space="0" w:color="auto"/>
            <w:right w:val="none" w:sz="0" w:space="0" w:color="auto"/>
          </w:divBdr>
          <w:divsChild>
            <w:div w:id="1397437075">
              <w:marLeft w:val="0"/>
              <w:marRight w:val="0"/>
              <w:marTop w:val="0"/>
              <w:marBottom w:val="0"/>
              <w:divBdr>
                <w:top w:val="none" w:sz="0" w:space="0" w:color="auto"/>
                <w:left w:val="none" w:sz="0" w:space="0" w:color="auto"/>
                <w:bottom w:val="none" w:sz="0" w:space="0" w:color="auto"/>
                <w:right w:val="none" w:sz="0" w:space="0" w:color="auto"/>
              </w:divBdr>
              <w:divsChild>
                <w:div w:id="477189512">
                  <w:marLeft w:val="0"/>
                  <w:marRight w:val="0"/>
                  <w:marTop w:val="0"/>
                  <w:marBottom w:val="0"/>
                  <w:divBdr>
                    <w:top w:val="none" w:sz="0" w:space="0" w:color="auto"/>
                    <w:left w:val="none" w:sz="0" w:space="0" w:color="auto"/>
                    <w:bottom w:val="none" w:sz="0" w:space="0" w:color="auto"/>
                    <w:right w:val="none" w:sz="0" w:space="0" w:color="auto"/>
                  </w:divBdr>
                  <w:divsChild>
                    <w:div w:id="1298294955">
                      <w:marLeft w:val="0"/>
                      <w:marRight w:val="0"/>
                      <w:marTop w:val="0"/>
                      <w:marBottom w:val="0"/>
                      <w:divBdr>
                        <w:top w:val="none" w:sz="0" w:space="0" w:color="auto"/>
                        <w:left w:val="none" w:sz="0" w:space="0" w:color="auto"/>
                        <w:bottom w:val="none" w:sz="0" w:space="0" w:color="auto"/>
                        <w:right w:val="none" w:sz="0" w:space="0" w:color="auto"/>
                      </w:divBdr>
                      <w:divsChild>
                        <w:div w:id="1730152077">
                          <w:marLeft w:val="0"/>
                          <w:marRight w:val="0"/>
                          <w:marTop w:val="0"/>
                          <w:marBottom w:val="0"/>
                          <w:divBdr>
                            <w:top w:val="none" w:sz="0" w:space="0" w:color="auto"/>
                            <w:left w:val="none" w:sz="0" w:space="0" w:color="auto"/>
                            <w:bottom w:val="none" w:sz="0" w:space="0" w:color="auto"/>
                            <w:right w:val="none" w:sz="0" w:space="0" w:color="auto"/>
                          </w:divBdr>
                          <w:divsChild>
                            <w:div w:id="362483279">
                              <w:marLeft w:val="0"/>
                              <w:marRight w:val="0"/>
                              <w:marTop w:val="0"/>
                              <w:marBottom w:val="0"/>
                              <w:divBdr>
                                <w:top w:val="none" w:sz="0" w:space="0" w:color="auto"/>
                                <w:left w:val="none" w:sz="0" w:space="0" w:color="auto"/>
                                <w:bottom w:val="none" w:sz="0" w:space="0" w:color="auto"/>
                                <w:right w:val="none" w:sz="0" w:space="0" w:color="auto"/>
                              </w:divBdr>
                              <w:divsChild>
                                <w:div w:id="1510876130">
                                  <w:marLeft w:val="0"/>
                                  <w:marRight w:val="0"/>
                                  <w:marTop w:val="0"/>
                                  <w:marBottom w:val="0"/>
                                  <w:divBdr>
                                    <w:top w:val="none" w:sz="0" w:space="0" w:color="auto"/>
                                    <w:left w:val="none" w:sz="0" w:space="0" w:color="auto"/>
                                    <w:bottom w:val="none" w:sz="0" w:space="0" w:color="auto"/>
                                    <w:right w:val="none" w:sz="0" w:space="0" w:color="auto"/>
                                  </w:divBdr>
                                  <w:divsChild>
                                    <w:div w:id="1816601014">
                                      <w:marLeft w:val="0"/>
                                      <w:marRight w:val="0"/>
                                      <w:marTop w:val="0"/>
                                      <w:marBottom w:val="0"/>
                                      <w:divBdr>
                                        <w:top w:val="none" w:sz="0" w:space="0" w:color="auto"/>
                                        <w:left w:val="none" w:sz="0" w:space="0" w:color="auto"/>
                                        <w:bottom w:val="none" w:sz="0" w:space="0" w:color="auto"/>
                                        <w:right w:val="none" w:sz="0" w:space="0" w:color="auto"/>
                                      </w:divBdr>
                                      <w:divsChild>
                                        <w:div w:id="308478408">
                                          <w:marLeft w:val="0"/>
                                          <w:marRight w:val="0"/>
                                          <w:marTop w:val="0"/>
                                          <w:marBottom w:val="0"/>
                                          <w:divBdr>
                                            <w:top w:val="none" w:sz="0" w:space="0" w:color="auto"/>
                                            <w:left w:val="none" w:sz="0" w:space="0" w:color="auto"/>
                                            <w:bottom w:val="none" w:sz="0" w:space="0" w:color="auto"/>
                                            <w:right w:val="none" w:sz="0" w:space="0" w:color="auto"/>
                                          </w:divBdr>
                                          <w:divsChild>
                                            <w:div w:id="1296371220">
                                              <w:marLeft w:val="0"/>
                                              <w:marRight w:val="0"/>
                                              <w:marTop w:val="0"/>
                                              <w:marBottom w:val="0"/>
                                              <w:divBdr>
                                                <w:top w:val="none" w:sz="0" w:space="0" w:color="auto"/>
                                                <w:left w:val="none" w:sz="0" w:space="0" w:color="auto"/>
                                                <w:bottom w:val="none" w:sz="0" w:space="0" w:color="auto"/>
                                                <w:right w:val="none" w:sz="0" w:space="0" w:color="auto"/>
                                              </w:divBdr>
                                              <w:divsChild>
                                                <w:div w:id="904028052">
                                                  <w:marLeft w:val="0"/>
                                                  <w:marRight w:val="0"/>
                                                  <w:marTop w:val="0"/>
                                                  <w:marBottom w:val="0"/>
                                                  <w:divBdr>
                                                    <w:top w:val="none" w:sz="0" w:space="0" w:color="auto"/>
                                                    <w:left w:val="none" w:sz="0" w:space="0" w:color="auto"/>
                                                    <w:bottom w:val="none" w:sz="0" w:space="0" w:color="auto"/>
                                                    <w:right w:val="none" w:sz="0" w:space="0" w:color="auto"/>
                                                  </w:divBdr>
                                                  <w:divsChild>
                                                    <w:div w:id="1439837532">
                                                      <w:marLeft w:val="0"/>
                                                      <w:marRight w:val="0"/>
                                                      <w:marTop w:val="0"/>
                                                      <w:marBottom w:val="0"/>
                                                      <w:divBdr>
                                                        <w:top w:val="none" w:sz="0" w:space="0" w:color="auto"/>
                                                        <w:left w:val="none" w:sz="0" w:space="0" w:color="auto"/>
                                                        <w:bottom w:val="none" w:sz="0" w:space="0" w:color="auto"/>
                                                        <w:right w:val="none" w:sz="0" w:space="0" w:color="auto"/>
                                                      </w:divBdr>
                                                      <w:divsChild>
                                                        <w:div w:id="1185439940">
                                                          <w:marLeft w:val="0"/>
                                                          <w:marRight w:val="0"/>
                                                          <w:marTop w:val="0"/>
                                                          <w:marBottom w:val="0"/>
                                                          <w:divBdr>
                                                            <w:top w:val="none" w:sz="0" w:space="0" w:color="auto"/>
                                                            <w:left w:val="none" w:sz="0" w:space="0" w:color="auto"/>
                                                            <w:bottom w:val="none" w:sz="0" w:space="0" w:color="auto"/>
                                                            <w:right w:val="none" w:sz="0" w:space="0" w:color="auto"/>
                                                          </w:divBdr>
                                                          <w:divsChild>
                                                            <w:div w:id="15220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2052463">
      <w:bodyDiv w:val="1"/>
      <w:marLeft w:val="0"/>
      <w:marRight w:val="0"/>
      <w:marTop w:val="0"/>
      <w:marBottom w:val="0"/>
      <w:divBdr>
        <w:top w:val="none" w:sz="0" w:space="0" w:color="auto"/>
        <w:left w:val="none" w:sz="0" w:space="0" w:color="auto"/>
        <w:bottom w:val="none" w:sz="0" w:space="0" w:color="auto"/>
        <w:right w:val="none" w:sz="0" w:space="0" w:color="auto"/>
      </w:divBdr>
      <w:divsChild>
        <w:div w:id="292633756">
          <w:marLeft w:val="0"/>
          <w:marRight w:val="0"/>
          <w:marTop w:val="0"/>
          <w:marBottom w:val="0"/>
          <w:divBdr>
            <w:top w:val="none" w:sz="0" w:space="0" w:color="auto"/>
            <w:left w:val="none" w:sz="0" w:space="0" w:color="auto"/>
            <w:bottom w:val="none" w:sz="0" w:space="0" w:color="auto"/>
            <w:right w:val="none" w:sz="0" w:space="0" w:color="auto"/>
          </w:divBdr>
          <w:divsChild>
            <w:div w:id="1225489877">
              <w:marLeft w:val="0"/>
              <w:marRight w:val="0"/>
              <w:marTop w:val="0"/>
              <w:marBottom w:val="0"/>
              <w:divBdr>
                <w:top w:val="none" w:sz="0" w:space="0" w:color="auto"/>
                <w:left w:val="none" w:sz="0" w:space="0" w:color="auto"/>
                <w:bottom w:val="none" w:sz="0" w:space="0" w:color="auto"/>
                <w:right w:val="none" w:sz="0" w:space="0" w:color="auto"/>
              </w:divBdr>
              <w:divsChild>
                <w:div w:id="1737849369">
                  <w:marLeft w:val="0"/>
                  <w:marRight w:val="0"/>
                  <w:marTop w:val="0"/>
                  <w:marBottom w:val="0"/>
                  <w:divBdr>
                    <w:top w:val="none" w:sz="0" w:space="0" w:color="auto"/>
                    <w:left w:val="none" w:sz="0" w:space="0" w:color="auto"/>
                    <w:bottom w:val="none" w:sz="0" w:space="0" w:color="auto"/>
                    <w:right w:val="none" w:sz="0" w:space="0" w:color="auto"/>
                  </w:divBdr>
                  <w:divsChild>
                    <w:div w:id="309748242">
                      <w:marLeft w:val="0"/>
                      <w:marRight w:val="0"/>
                      <w:marTop w:val="0"/>
                      <w:marBottom w:val="0"/>
                      <w:divBdr>
                        <w:top w:val="none" w:sz="0" w:space="0" w:color="auto"/>
                        <w:left w:val="none" w:sz="0" w:space="0" w:color="auto"/>
                        <w:bottom w:val="none" w:sz="0" w:space="0" w:color="auto"/>
                        <w:right w:val="none" w:sz="0" w:space="0" w:color="auto"/>
                      </w:divBdr>
                      <w:divsChild>
                        <w:div w:id="1939898331">
                          <w:marLeft w:val="0"/>
                          <w:marRight w:val="0"/>
                          <w:marTop w:val="0"/>
                          <w:marBottom w:val="0"/>
                          <w:divBdr>
                            <w:top w:val="none" w:sz="0" w:space="0" w:color="auto"/>
                            <w:left w:val="none" w:sz="0" w:space="0" w:color="auto"/>
                            <w:bottom w:val="none" w:sz="0" w:space="0" w:color="auto"/>
                            <w:right w:val="none" w:sz="0" w:space="0" w:color="auto"/>
                          </w:divBdr>
                          <w:divsChild>
                            <w:div w:id="799954453">
                              <w:marLeft w:val="0"/>
                              <w:marRight w:val="0"/>
                              <w:marTop w:val="0"/>
                              <w:marBottom w:val="0"/>
                              <w:divBdr>
                                <w:top w:val="none" w:sz="0" w:space="0" w:color="auto"/>
                                <w:left w:val="none" w:sz="0" w:space="0" w:color="auto"/>
                                <w:bottom w:val="none" w:sz="0" w:space="0" w:color="auto"/>
                                <w:right w:val="none" w:sz="0" w:space="0" w:color="auto"/>
                              </w:divBdr>
                              <w:divsChild>
                                <w:div w:id="751053208">
                                  <w:marLeft w:val="0"/>
                                  <w:marRight w:val="0"/>
                                  <w:marTop w:val="0"/>
                                  <w:marBottom w:val="0"/>
                                  <w:divBdr>
                                    <w:top w:val="none" w:sz="0" w:space="0" w:color="auto"/>
                                    <w:left w:val="none" w:sz="0" w:space="0" w:color="auto"/>
                                    <w:bottom w:val="none" w:sz="0" w:space="0" w:color="auto"/>
                                    <w:right w:val="none" w:sz="0" w:space="0" w:color="auto"/>
                                  </w:divBdr>
                                  <w:divsChild>
                                    <w:div w:id="2040742814">
                                      <w:marLeft w:val="0"/>
                                      <w:marRight w:val="0"/>
                                      <w:marTop w:val="0"/>
                                      <w:marBottom w:val="0"/>
                                      <w:divBdr>
                                        <w:top w:val="none" w:sz="0" w:space="0" w:color="auto"/>
                                        <w:left w:val="none" w:sz="0" w:space="0" w:color="auto"/>
                                        <w:bottom w:val="none" w:sz="0" w:space="0" w:color="auto"/>
                                        <w:right w:val="none" w:sz="0" w:space="0" w:color="auto"/>
                                      </w:divBdr>
                                      <w:divsChild>
                                        <w:div w:id="251084647">
                                          <w:marLeft w:val="0"/>
                                          <w:marRight w:val="0"/>
                                          <w:marTop w:val="0"/>
                                          <w:marBottom w:val="0"/>
                                          <w:divBdr>
                                            <w:top w:val="none" w:sz="0" w:space="0" w:color="auto"/>
                                            <w:left w:val="none" w:sz="0" w:space="0" w:color="auto"/>
                                            <w:bottom w:val="none" w:sz="0" w:space="0" w:color="auto"/>
                                            <w:right w:val="none" w:sz="0" w:space="0" w:color="auto"/>
                                          </w:divBdr>
                                          <w:divsChild>
                                            <w:div w:id="1277367478">
                                              <w:marLeft w:val="0"/>
                                              <w:marRight w:val="0"/>
                                              <w:marTop w:val="0"/>
                                              <w:marBottom w:val="0"/>
                                              <w:divBdr>
                                                <w:top w:val="none" w:sz="0" w:space="0" w:color="auto"/>
                                                <w:left w:val="none" w:sz="0" w:space="0" w:color="auto"/>
                                                <w:bottom w:val="none" w:sz="0" w:space="0" w:color="auto"/>
                                                <w:right w:val="none" w:sz="0" w:space="0" w:color="auto"/>
                                              </w:divBdr>
                                              <w:divsChild>
                                                <w:div w:id="125857768">
                                                  <w:marLeft w:val="0"/>
                                                  <w:marRight w:val="0"/>
                                                  <w:marTop w:val="0"/>
                                                  <w:marBottom w:val="0"/>
                                                  <w:divBdr>
                                                    <w:top w:val="none" w:sz="0" w:space="0" w:color="auto"/>
                                                    <w:left w:val="none" w:sz="0" w:space="0" w:color="auto"/>
                                                    <w:bottom w:val="none" w:sz="0" w:space="0" w:color="auto"/>
                                                    <w:right w:val="none" w:sz="0" w:space="0" w:color="auto"/>
                                                  </w:divBdr>
                                                  <w:divsChild>
                                                    <w:div w:id="1197739266">
                                                      <w:marLeft w:val="0"/>
                                                      <w:marRight w:val="0"/>
                                                      <w:marTop w:val="0"/>
                                                      <w:marBottom w:val="0"/>
                                                      <w:divBdr>
                                                        <w:top w:val="none" w:sz="0" w:space="0" w:color="auto"/>
                                                        <w:left w:val="none" w:sz="0" w:space="0" w:color="auto"/>
                                                        <w:bottom w:val="none" w:sz="0" w:space="0" w:color="auto"/>
                                                        <w:right w:val="none" w:sz="0" w:space="0" w:color="auto"/>
                                                      </w:divBdr>
                                                      <w:divsChild>
                                                        <w:div w:id="1964731465">
                                                          <w:marLeft w:val="0"/>
                                                          <w:marRight w:val="0"/>
                                                          <w:marTop w:val="0"/>
                                                          <w:marBottom w:val="0"/>
                                                          <w:divBdr>
                                                            <w:top w:val="none" w:sz="0" w:space="0" w:color="auto"/>
                                                            <w:left w:val="none" w:sz="0" w:space="0" w:color="auto"/>
                                                            <w:bottom w:val="none" w:sz="0" w:space="0" w:color="auto"/>
                                                            <w:right w:val="none" w:sz="0" w:space="0" w:color="auto"/>
                                                          </w:divBdr>
                                                          <w:divsChild>
                                                            <w:div w:id="11438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6568953">
      <w:bodyDiv w:val="1"/>
      <w:marLeft w:val="0"/>
      <w:marRight w:val="0"/>
      <w:marTop w:val="0"/>
      <w:marBottom w:val="0"/>
      <w:divBdr>
        <w:top w:val="none" w:sz="0" w:space="0" w:color="auto"/>
        <w:left w:val="none" w:sz="0" w:space="0" w:color="auto"/>
        <w:bottom w:val="none" w:sz="0" w:space="0" w:color="auto"/>
        <w:right w:val="none" w:sz="0" w:space="0" w:color="auto"/>
      </w:divBdr>
      <w:divsChild>
        <w:div w:id="616331227">
          <w:marLeft w:val="0"/>
          <w:marRight w:val="0"/>
          <w:marTop w:val="0"/>
          <w:marBottom w:val="0"/>
          <w:divBdr>
            <w:top w:val="none" w:sz="0" w:space="0" w:color="auto"/>
            <w:left w:val="none" w:sz="0" w:space="0" w:color="auto"/>
            <w:bottom w:val="none" w:sz="0" w:space="0" w:color="auto"/>
            <w:right w:val="none" w:sz="0" w:space="0" w:color="auto"/>
          </w:divBdr>
          <w:divsChild>
            <w:div w:id="1893150357">
              <w:marLeft w:val="0"/>
              <w:marRight w:val="0"/>
              <w:marTop w:val="0"/>
              <w:marBottom w:val="0"/>
              <w:divBdr>
                <w:top w:val="none" w:sz="0" w:space="0" w:color="auto"/>
                <w:left w:val="none" w:sz="0" w:space="0" w:color="auto"/>
                <w:bottom w:val="none" w:sz="0" w:space="0" w:color="auto"/>
                <w:right w:val="none" w:sz="0" w:space="0" w:color="auto"/>
              </w:divBdr>
              <w:divsChild>
                <w:div w:id="977105647">
                  <w:marLeft w:val="0"/>
                  <w:marRight w:val="0"/>
                  <w:marTop w:val="0"/>
                  <w:marBottom w:val="0"/>
                  <w:divBdr>
                    <w:top w:val="none" w:sz="0" w:space="0" w:color="auto"/>
                    <w:left w:val="none" w:sz="0" w:space="0" w:color="auto"/>
                    <w:bottom w:val="none" w:sz="0" w:space="0" w:color="auto"/>
                    <w:right w:val="none" w:sz="0" w:space="0" w:color="auto"/>
                  </w:divBdr>
                  <w:divsChild>
                    <w:div w:id="1196768562">
                      <w:marLeft w:val="0"/>
                      <w:marRight w:val="0"/>
                      <w:marTop w:val="0"/>
                      <w:marBottom w:val="0"/>
                      <w:divBdr>
                        <w:top w:val="none" w:sz="0" w:space="0" w:color="auto"/>
                        <w:left w:val="none" w:sz="0" w:space="0" w:color="auto"/>
                        <w:bottom w:val="none" w:sz="0" w:space="0" w:color="auto"/>
                        <w:right w:val="none" w:sz="0" w:space="0" w:color="auto"/>
                      </w:divBdr>
                      <w:divsChild>
                        <w:div w:id="581597798">
                          <w:marLeft w:val="0"/>
                          <w:marRight w:val="0"/>
                          <w:marTop w:val="0"/>
                          <w:marBottom w:val="0"/>
                          <w:divBdr>
                            <w:top w:val="none" w:sz="0" w:space="0" w:color="auto"/>
                            <w:left w:val="none" w:sz="0" w:space="0" w:color="auto"/>
                            <w:bottom w:val="none" w:sz="0" w:space="0" w:color="auto"/>
                            <w:right w:val="none" w:sz="0" w:space="0" w:color="auto"/>
                          </w:divBdr>
                          <w:divsChild>
                            <w:div w:id="1911039717">
                              <w:marLeft w:val="0"/>
                              <w:marRight w:val="0"/>
                              <w:marTop w:val="0"/>
                              <w:marBottom w:val="0"/>
                              <w:divBdr>
                                <w:top w:val="none" w:sz="0" w:space="0" w:color="auto"/>
                                <w:left w:val="none" w:sz="0" w:space="0" w:color="auto"/>
                                <w:bottom w:val="none" w:sz="0" w:space="0" w:color="auto"/>
                                <w:right w:val="none" w:sz="0" w:space="0" w:color="auto"/>
                              </w:divBdr>
                              <w:divsChild>
                                <w:div w:id="1942908875">
                                  <w:marLeft w:val="0"/>
                                  <w:marRight w:val="0"/>
                                  <w:marTop w:val="0"/>
                                  <w:marBottom w:val="0"/>
                                  <w:divBdr>
                                    <w:top w:val="none" w:sz="0" w:space="0" w:color="auto"/>
                                    <w:left w:val="none" w:sz="0" w:space="0" w:color="auto"/>
                                    <w:bottom w:val="none" w:sz="0" w:space="0" w:color="auto"/>
                                    <w:right w:val="none" w:sz="0" w:space="0" w:color="auto"/>
                                  </w:divBdr>
                                  <w:divsChild>
                                    <w:div w:id="1613896285">
                                      <w:marLeft w:val="0"/>
                                      <w:marRight w:val="0"/>
                                      <w:marTop w:val="0"/>
                                      <w:marBottom w:val="0"/>
                                      <w:divBdr>
                                        <w:top w:val="none" w:sz="0" w:space="0" w:color="auto"/>
                                        <w:left w:val="none" w:sz="0" w:space="0" w:color="auto"/>
                                        <w:bottom w:val="none" w:sz="0" w:space="0" w:color="auto"/>
                                        <w:right w:val="none" w:sz="0" w:space="0" w:color="auto"/>
                                      </w:divBdr>
                                      <w:divsChild>
                                        <w:div w:id="933898018">
                                          <w:marLeft w:val="0"/>
                                          <w:marRight w:val="0"/>
                                          <w:marTop w:val="0"/>
                                          <w:marBottom w:val="0"/>
                                          <w:divBdr>
                                            <w:top w:val="none" w:sz="0" w:space="0" w:color="auto"/>
                                            <w:left w:val="none" w:sz="0" w:space="0" w:color="auto"/>
                                            <w:bottom w:val="none" w:sz="0" w:space="0" w:color="auto"/>
                                            <w:right w:val="none" w:sz="0" w:space="0" w:color="auto"/>
                                          </w:divBdr>
                                          <w:divsChild>
                                            <w:div w:id="1626617935">
                                              <w:marLeft w:val="0"/>
                                              <w:marRight w:val="0"/>
                                              <w:marTop w:val="0"/>
                                              <w:marBottom w:val="0"/>
                                              <w:divBdr>
                                                <w:top w:val="none" w:sz="0" w:space="0" w:color="auto"/>
                                                <w:left w:val="none" w:sz="0" w:space="0" w:color="auto"/>
                                                <w:bottom w:val="none" w:sz="0" w:space="0" w:color="auto"/>
                                                <w:right w:val="none" w:sz="0" w:space="0" w:color="auto"/>
                                              </w:divBdr>
                                              <w:divsChild>
                                                <w:div w:id="598175284">
                                                  <w:marLeft w:val="0"/>
                                                  <w:marRight w:val="0"/>
                                                  <w:marTop w:val="0"/>
                                                  <w:marBottom w:val="0"/>
                                                  <w:divBdr>
                                                    <w:top w:val="none" w:sz="0" w:space="0" w:color="auto"/>
                                                    <w:left w:val="none" w:sz="0" w:space="0" w:color="auto"/>
                                                    <w:bottom w:val="none" w:sz="0" w:space="0" w:color="auto"/>
                                                    <w:right w:val="none" w:sz="0" w:space="0" w:color="auto"/>
                                                  </w:divBdr>
                                                  <w:divsChild>
                                                    <w:div w:id="980230891">
                                                      <w:marLeft w:val="0"/>
                                                      <w:marRight w:val="0"/>
                                                      <w:marTop w:val="0"/>
                                                      <w:marBottom w:val="0"/>
                                                      <w:divBdr>
                                                        <w:top w:val="none" w:sz="0" w:space="0" w:color="auto"/>
                                                        <w:left w:val="none" w:sz="0" w:space="0" w:color="auto"/>
                                                        <w:bottom w:val="none" w:sz="0" w:space="0" w:color="auto"/>
                                                        <w:right w:val="none" w:sz="0" w:space="0" w:color="auto"/>
                                                      </w:divBdr>
                                                      <w:divsChild>
                                                        <w:div w:id="1256793219">
                                                          <w:marLeft w:val="0"/>
                                                          <w:marRight w:val="0"/>
                                                          <w:marTop w:val="0"/>
                                                          <w:marBottom w:val="0"/>
                                                          <w:divBdr>
                                                            <w:top w:val="none" w:sz="0" w:space="0" w:color="auto"/>
                                                            <w:left w:val="none" w:sz="0" w:space="0" w:color="auto"/>
                                                            <w:bottom w:val="none" w:sz="0" w:space="0" w:color="auto"/>
                                                            <w:right w:val="none" w:sz="0" w:space="0" w:color="auto"/>
                                                          </w:divBdr>
                                                          <w:divsChild>
                                                            <w:div w:id="4765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9376125">
      <w:bodyDiv w:val="1"/>
      <w:marLeft w:val="0"/>
      <w:marRight w:val="0"/>
      <w:marTop w:val="0"/>
      <w:marBottom w:val="0"/>
      <w:divBdr>
        <w:top w:val="none" w:sz="0" w:space="0" w:color="auto"/>
        <w:left w:val="none" w:sz="0" w:space="0" w:color="auto"/>
        <w:bottom w:val="none" w:sz="0" w:space="0" w:color="auto"/>
        <w:right w:val="none" w:sz="0" w:space="0" w:color="auto"/>
      </w:divBdr>
      <w:divsChild>
        <w:div w:id="1236470363">
          <w:marLeft w:val="0"/>
          <w:marRight w:val="0"/>
          <w:marTop w:val="0"/>
          <w:marBottom w:val="0"/>
          <w:divBdr>
            <w:top w:val="none" w:sz="0" w:space="0" w:color="auto"/>
            <w:left w:val="none" w:sz="0" w:space="0" w:color="auto"/>
            <w:bottom w:val="none" w:sz="0" w:space="0" w:color="auto"/>
            <w:right w:val="none" w:sz="0" w:space="0" w:color="auto"/>
          </w:divBdr>
          <w:divsChild>
            <w:div w:id="1124999946">
              <w:marLeft w:val="0"/>
              <w:marRight w:val="0"/>
              <w:marTop w:val="0"/>
              <w:marBottom w:val="0"/>
              <w:divBdr>
                <w:top w:val="none" w:sz="0" w:space="0" w:color="auto"/>
                <w:left w:val="none" w:sz="0" w:space="0" w:color="auto"/>
                <w:bottom w:val="none" w:sz="0" w:space="0" w:color="auto"/>
                <w:right w:val="none" w:sz="0" w:space="0" w:color="auto"/>
              </w:divBdr>
              <w:divsChild>
                <w:div w:id="1044410134">
                  <w:marLeft w:val="0"/>
                  <w:marRight w:val="0"/>
                  <w:marTop w:val="0"/>
                  <w:marBottom w:val="0"/>
                  <w:divBdr>
                    <w:top w:val="none" w:sz="0" w:space="0" w:color="auto"/>
                    <w:left w:val="none" w:sz="0" w:space="0" w:color="auto"/>
                    <w:bottom w:val="none" w:sz="0" w:space="0" w:color="auto"/>
                    <w:right w:val="none" w:sz="0" w:space="0" w:color="auto"/>
                  </w:divBdr>
                  <w:divsChild>
                    <w:div w:id="75060722">
                      <w:marLeft w:val="0"/>
                      <w:marRight w:val="0"/>
                      <w:marTop w:val="0"/>
                      <w:marBottom w:val="0"/>
                      <w:divBdr>
                        <w:top w:val="none" w:sz="0" w:space="0" w:color="auto"/>
                        <w:left w:val="none" w:sz="0" w:space="0" w:color="auto"/>
                        <w:bottom w:val="none" w:sz="0" w:space="0" w:color="auto"/>
                        <w:right w:val="none" w:sz="0" w:space="0" w:color="auto"/>
                      </w:divBdr>
                      <w:divsChild>
                        <w:div w:id="1237518557">
                          <w:marLeft w:val="0"/>
                          <w:marRight w:val="0"/>
                          <w:marTop w:val="0"/>
                          <w:marBottom w:val="0"/>
                          <w:divBdr>
                            <w:top w:val="none" w:sz="0" w:space="0" w:color="auto"/>
                            <w:left w:val="none" w:sz="0" w:space="0" w:color="auto"/>
                            <w:bottom w:val="none" w:sz="0" w:space="0" w:color="auto"/>
                            <w:right w:val="none" w:sz="0" w:space="0" w:color="auto"/>
                          </w:divBdr>
                          <w:divsChild>
                            <w:div w:id="1620062153">
                              <w:marLeft w:val="0"/>
                              <w:marRight w:val="0"/>
                              <w:marTop w:val="0"/>
                              <w:marBottom w:val="0"/>
                              <w:divBdr>
                                <w:top w:val="none" w:sz="0" w:space="0" w:color="auto"/>
                                <w:left w:val="none" w:sz="0" w:space="0" w:color="auto"/>
                                <w:bottom w:val="none" w:sz="0" w:space="0" w:color="auto"/>
                                <w:right w:val="none" w:sz="0" w:space="0" w:color="auto"/>
                              </w:divBdr>
                              <w:divsChild>
                                <w:div w:id="1267884798">
                                  <w:marLeft w:val="0"/>
                                  <w:marRight w:val="0"/>
                                  <w:marTop w:val="0"/>
                                  <w:marBottom w:val="0"/>
                                  <w:divBdr>
                                    <w:top w:val="none" w:sz="0" w:space="0" w:color="auto"/>
                                    <w:left w:val="none" w:sz="0" w:space="0" w:color="auto"/>
                                    <w:bottom w:val="none" w:sz="0" w:space="0" w:color="auto"/>
                                    <w:right w:val="none" w:sz="0" w:space="0" w:color="auto"/>
                                  </w:divBdr>
                                  <w:divsChild>
                                    <w:div w:id="1068459994">
                                      <w:marLeft w:val="0"/>
                                      <w:marRight w:val="0"/>
                                      <w:marTop w:val="0"/>
                                      <w:marBottom w:val="0"/>
                                      <w:divBdr>
                                        <w:top w:val="none" w:sz="0" w:space="0" w:color="auto"/>
                                        <w:left w:val="none" w:sz="0" w:space="0" w:color="auto"/>
                                        <w:bottom w:val="none" w:sz="0" w:space="0" w:color="auto"/>
                                        <w:right w:val="none" w:sz="0" w:space="0" w:color="auto"/>
                                      </w:divBdr>
                                      <w:divsChild>
                                        <w:div w:id="770466217">
                                          <w:marLeft w:val="0"/>
                                          <w:marRight w:val="0"/>
                                          <w:marTop w:val="0"/>
                                          <w:marBottom w:val="0"/>
                                          <w:divBdr>
                                            <w:top w:val="none" w:sz="0" w:space="0" w:color="auto"/>
                                            <w:left w:val="none" w:sz="0" w:space="0" w:color="auto"/>
                                            <w:bottom w:val="none" w:sz="0" w:space="0" w:color="auto"/>
                                            <w:right w:val="none" w:sz="0" w:space="0" w:color="auto"/>
                                          </w:divBdr>
                                          <w:divsChild>
                                            <w:div w:id="1003894365">
                                              <w:marLeft w:val="0"/>
                                              <w:marRight w:val="0"/>
                                              <w:marTop w:val="0"/>
                                              <w:marBottom w:val="0"/>
                                              <w:divBdr>
                                                <w:top w:val="none" w:sz="0" w:space="0" w:color="auto"/>
                                                <w:left w:val="none" w:sz="0" w:space="0" w:color="auto"/>
                                                <w:bottom w:val="none" w:sz="0" w:space="0" w:color="auto"/>
                                                <w:right w:val="none" w:sz="0" w:space="0" w:color="auto"/>
                                              </w:divBdr>
                                              <w:divsChild>
                                                <w:div w:id="1042555681">
                                                  <w:marLeft w:val="0"/>
                                                  <w:marRight w:val="0"/>
                                                  <w:marTop w:val="0"/>
                                                  <w:marBottom w:val="0"/>
                                                  <w:divBdr>
                                                    <w:top w:val="none" w:sz="0" w:space="0" w:color="auto"/>
                                                    <w:left w:val="none" w:sz="0" w:space="0" w:color="auto"/>
                                                    <w:bottom w:val="none" w:sz="0" w:space="0" w:color="auto"/>
                                                    <w:right w:val="none" w:sz="0" w:space="0" w:color="auto"/>
                                                  </w:divBdr>
                                                  <w:divsChild>
                                                    <w:div w:id="359432079">
                                                      <w:marLeft w:val="0"/>
                                                      <w:marRight w:val="0"/>
                                                      <w:marTop w:val="0"/>
                                                      <w:marBottom w:val="0"/>
                                                      <w:divBdr>
                                                        <w:top w:val="none" w:sz="0" w:space="0" w:color="auto"/>
                                                        <w:left w:val="none" w:sz="0" w:space="0" w:color="auto"/>
                                                        <w:bottom w:val="none" w:sz="0" w:space="0" w:color="auto"/>
                                                        <w:right w:val="none" w:sz="0" w:space="0" w:color="auto"/>
                                                      </w:divBdr>
                                                      <w:divsChild>
                                                        <w:div w:id="626014035">
                                                          <w:marLeft w:val="0"/>
                                                          <w:marRight w:val="0"/>
                                                          <w:marTop w:val="0"/>
                                                          <w:marBottom w:val="0"/>
                                                          <w:divBdr>
                                                            <w:top w:val="none" w:sz="0" w:space="0" w:color="auto"/>
                                                            <w:left w:val="none" w:sz="0" w:space="0" w:color="auto"/>
                                                            <w:bottom w:val="none" w:sz="0" w:space="0" w:color="auto"/>
                                                            <w:right w:val="none" w:sz="0" w:space="0" w:color="auto"/>
                                                          </w:divBdr>
                                                          <w:divsChild>
                                                            <w:div w:id="13586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4642807">
      <w:bodyDiv w:val="1"/>
      <w:marLeft w:val="0"/>
      <w:marRight w:val="0"/>
      <w:marTop w:val="0"/>
      <w:marBottom w:val="0"/>
      <w:divBdr>
        <w:top w:val="none" w:sz="0" w:space="0" w:color="auto"/>
        <w:left w:val="none" w:sz="0" w:space="0" w:color="auto"/>
        <w:bottom w:val="none" w:sz="0" w:space="0" w:color="auto"/>
        <w:right w:val="none" w:sz="0" w:space="0" w:color="auto"/>
      </w:divBdr>
      <w:divsChild>
        <w:div w:id="99031303">
          <w:marLeft w:val="0"/>
          <w:marRight w:val="0"/>
          <w:marTop w:val="0"/>
          <w:marBottom w:val="0"/>
          <w:divBdr>
            <w:top w:val="none" w:sz="0" w:space="0" w:color="auto"/>
            <w:left w:val="none" w:sz="0" w:space="0" w:color="auto"/>
            <w:bottom w:val="none" w:sz="0" w:space="0" w:color="auto"/>
            <w:right w:val="none" w:sz="0" w:space="0" w:color="auto"/>
          </w:divBdr>
          <w:divsChild>
            <w:div w:id="1797020718">
              <w:marLeft w:val="0"/>
              <w:marRight w:val="0"/>
              <w:marTop w:val="0"/>
              <w:marBottom w:val="0"/>
              <w:divBdr>
                <w:top w:val="none" w:sz="0" w:space="0" w:color="auto"/>
                <w:left w:val="none" w:sz="0" w:space="0" w:color="auto"/>
                <w:bottom w:val="none" w:sz="0" w:space="0" w:color="auto"/>
                <w:right w:val="none" w:sz="0" w:space="0" w:color="auto"/>
              </w:divBdr>
              <w:divsChild>
                <w:div w:id="1576276602">
                  <w:marLeft w:val="0"/>
                  <w:marRight w:val="0"/>
                  <w:marTop w:val="0"/>
                  <w:marBottom w:val="0"/>
                  <w:divBdr>
                    <w:top w:val="none" w:sz="0" w:space="0" w:color="auto"/>
                    <w:left w:val="none" w:sz="0" w:space="0" w:color="auto"/>
                    <w:bottom w:val="none" w:sz="0" w:space="0" w:color="auto"/>
                    <w:right w:val="none" w:sz="0" w:space="0" w:color="auto"/>
                  </w:divBdr>
                  <w:divsChild>
                    <w:div w:id="625090398">
                      <w:marLeft w:val="0"/>
                      <w:marRight w:val="0"/>
                      <w:marTop w:val="0"/>
                      <w:marBottom w:val="0"/>
                      <w:divBdr>
                        <w:top w:val="none" w:sz="0" w:space="0" w:color="auto"/>
                        <w:left w:val="none" w:sz="0" w:space="0" w:color="auto"/>
                        <w:bottom w:val="none" w:sz="0" w:space="0" w:color="auto"/>
                        <w:right w:val="none" w:sz="0" w:space="0" w:color="auto"/>
                      </w:divBdr>
                      <w:divsChild>
                        <w:div w:id="1083144692">
                          <w:marLeft w:val="0"/>
                          <w:marRight w:val="0"/>
                          <w:marTop w:val="0"/>
                          <w:marBottom w:val="0"/>
                          <w:divBdr>
                            <w:top w:val="none" w:sz="0" w:space="0" w:color="auto"/>
                            <w:left w:val="none" w:sz="0" w:space="0" w:color="auto"/>
                            <w:bottom w:val="none" w:sz="0" w:space="0" w:color="auto"/>
                            <w:right w:val="none" w:sz="0" w:space="0" w:color="auto"/>
                          </w:divBdr>
                          <w:divsChild>
                            <w:div w:id="473526235">
                              <w:marLeft w:val="0"/>
                              <w:marRight w:val="0"/>
                              <w:marTop w:val="0"/>
                              <w:marBottom w:val="0"/>
                              <w:divBdr>
                                <w:top w:val="none" w:sz="0" w:space="0" w:color="auto"/>
                                <w:left w:val="none" w:sz="0" w:space="0" w:color="auto"/>
                                <w:bottom w:val="none" w:sz="0" w:space="0" w:color="auto"/>
                                <w:right w:val="none" w:sz="0" w:space="0" w:color="auto"/>
                              </w:divBdr>
                              <w:divsChild>
                                <w:div w:id="572853580">
                                  <w:marLeft w:val="0"/>
                                  <w:marRight w:val="0"/>
                                  <w:marTop w:val="0"/>
                                  <w:marBottom w:val="0"/>
                                  <w:divBdr>
                                    <w:top w:val="none" w:sz="0" w:space="0" w:color="auto"/>
                                    <w:left w:val="none" w:sz="0" w:space="0" w:color="auto"/>
                                    <w:bottom w:val="none" w:sz="0" w:space="0" w:color="auto"/>
                                    <w:right w:val="none" w:sz="0" w:space="0" w:color="auto"/>
                                  </w:divBdr>
                                  <w:divsChild>
                                    <w:div w:id="501168216">
                                      <w:marLeft w:val="0"/>
                                      <w:marRight w:val="0"/>
                                      <w:marTop w:val="0"/>
                                      <w:marBottom w:val="0"/>
                                      <w:divBdr>
                                        <w:top w:val="none" w:sz="0" w:space="0" w:color="auto"/>
                                        <w:left w:val="none" w:sz="0" w:space="0" w:color="auto"/>
                                        <w:bottom w:val="none" w:sz="0" w:space="0" w:color="auto"/>
                                        <w:right w:val="none" w:sz="0" w:space="0" w:color="auto"/>
                                      </w:divBdr>
                                      <w:divsChild>
                                        <w:div w:id="759720728">
                                          <w:marLeft w:val="0"/>
                                          <w:marRight w:val="0"/>
                                          <w:marTop w:val="0"/>
                                          <w:marBottom w:val="0"/>
                                          <w:divBdr>
                                            <w:top w:val="none" w:sz="0" w:space="0" w:color="auto"/>
                                            <w:left w:val="none" w:sz="0" w:space="0" w:color="auto"/>
                                            <w:bottom w:val="none" w:sz="0" w:space="0" w:color="auto"/>
                                            <w:right w:val="none" w:sz="0" w:space="0" w:color="auto"/>
                                          </w:divBdr>
                                          <w:divsChild>
                                            <w:div w:id="1797603911">
                                              <w:marLeft w:val="0"/>
                                              <w:marRight w:val="0"/>
                                              <w:marTop w:val="0"/>
                                              <w:marBottom w:val="0"/>
                                              <w:divBdr>
                                                <w:top w:val="none" w:sz="0" w:space="0" w:color="auto"/>
                                                <w:left w:val="none" w:sz="0" w:space="0" w:color="auto"/>
                                                <w:bottom w:val="none" w:sz="0" w:space="0" w:color="auto"/>
                                                <w:right w:val="none" w:sz="0" w:space="0" w:color="auto"/>
                                              </w:divBdr>
                                              <w:divsChild>
                                                <w:div w:id="346056897">
                                                  <w:marLeft w:val="0"/>
                                                  <w:marRight w:val="0"/>
                                                  <w:marTop w:val="0"/>
                                                  <w:marBottom w:val="0"/>
                                                  <w:divBdr>
                                                    <w:top w:val="none" w:sz="0" w:space="0" w:color="auto"/>
                                                    <w:left w:val="none" w:sz="0" w:space="0" w:color="auto"/>
                                                    <w:bottom w:val="none" w:sz="0" w:space="0" w:color="auto"/>
                                                    <w:right w:val="none" w:sz="0" w:space="0" w:color="auto"/>
                                                  </w:divBdr>
                                                  <w:divsChild>
                                                    <w:div w:id="848712850">
                                                      <w:marLeft w:val="0"/>
                                                      <w:marRight w:val="0"/>
                                                      <w:marTop w:val="0"/>
                                                      <w:marBottom w:val="0"/>
                                                      <w:divBdr>
                                                        <w:top w:val="none" w:sz="0" w:space="0" w:color="auto"/>
                                                        <w:left w:val="none" w:sz="0" w:space="0" w:color="auto"/>
                                                        <w:bottom w:val="none" w:sz="0" w:space="0" w:color="auto"/>
                                                        <w:right w:val="none" w:sz="0" w:space="0" w:color="auto"/>
                                                      </w:divBdr>
                                                      <w:divsChild>
                                                        <w:div w:id="1010567243">
                                                          <w:marLeft w:val="0"/>
                                                          <w:marRight w:val="0"/>
                                                          <w:marTop w:val="0"/>
                                                          <w:marBottom w:val="0"/>
                                                          <w:divBdr>
                                                            <w:top w:val="none" w:sz="0" w:space="0" w:color="auto"/>
                                                            <w:left w:val="none" w:sz="0" w:space="0" w:color="auto"/>
                                                            <w:bottom w:val="none" w:sz="0" w:space="0" w:color="auto"/>
                                                            <w:right w:val="none" w:sz="0" w:space="0" w:color="auto"/>
                                                          </w:divBdr>
                                                          <w:divsChild>
                                                            <w:div w:id="928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6874934">
      <w:bodyDiv w:val="1"/>
      <w:marLeft w:val="0"/>
      <w:marRight w:val="0"/>
      <w:marTop w:val="0"/>
      <w:marBottom w:val="0"/>
      <w:divBdr>
        <w:top w:val="none" w:sz="0" w:space="0" w:color="auto"/>
        <w:left w:val="none" w:sz="0" w:space="0" w:color="auto"/>
        <w:bottom w:val="none" w:sz="0" w:space="0" w:color="auto"/>
        <w:right w:val="none" w:sz="0" w:space="0" w:color="auto"/>
      </w:divBdr>
      <w:divsChild>
        <w:div w:id="239752293">
          <w:marLeft w:val="0"/>
          <w:marRight w:val="0"/>
          <w:marTop w:val="0"/>
          <w:marBottom w:val="0"/>
          <w:divBdr>
            <w:top w:val="none" w:sz="0" w:space="0" w:color="auto"/>
            <w:left w:val="none" w:sz="0" w:space="0" w:color="auto"/>
            <w:bottom w:val="none" w:sz="0" w:space="0" w:color="auto"/>
            <w:right w:val="none" w:sz="0" w:space="0" w:color="auto"/>
          </w:divBdr>
          <w:divsChild>
            <w:div w:id="853611682">
              <w:marLeft w:val="0"/>
              <w:marRight w:val="0"/>
              <w:marTop w:val="0"/>
              <w:marBottom w:val="0"/>
              <w:divBdr>
                <w:top w:val="none" w:sz="0" w:space="0" w:color="auto"/>
                <w:left w:val="none" w:sz="0" w:space="0" w:color="auto"/>
                <w:bottom w:val="none" w:sz="0" w:space="0" w:color="auto"/>
                <w:right w:val="none" w:sz="0" w:space="0" w:color="auto"/>
              </w:divBdr>
              <w:divsChild>
                <w:div w:id="2022387209">
                  <w:marLeft w:val="0"/>
                  <w:marRight w:val="0"/>
                  <w:marTop w:val="0"/>
                  <w:marBottom w:val="0"/>
                  <w:divBdr>
                    <w:top w:val="none" w:sz="0" w:space="0" w:color="auto"/>
                    <w:left w:val="none" w:sz="0" w:space="0" w:color="auto"/>
                    <w:bottom w:val="none" w:sz="0" w:space="0" w:color="auto"/>
                    <w:right w:val="none" w:sz="0" w:space="0" w:color="auto"/>
                  </w:divBdr>
                  <w:divsChild>
                    <w:div w:id="1734039014">
                      <w:marLeft w:val="0"/>
                      <w:marRight w:val="0"/>
                      <w:marTop w:val="0"/>
                      <w:marBottom w:val="0"/>
                      <w:divBdr>
                        <w:top w:val="none" w:sz="0" w:space="0" w:color="auto"/>
                        <w:left w:val="none" w:sz="0" w:space="0" w:color="auto"/>
                        <w:bottom w:val="none" w:sz="0" w:space="0" w:color="auto"/>
                        <w:right w:val="none" w:sz="0" w:space="0" w:color="auto"/>
                      </w:divBdr>
                      <w:divsChild>
                        <w:div w:id="1339577793">
                          <w:marLeft w:val="0"/>
                          <w:marRight w:val="0"/>
                          <w:marTop w:val="0"/>
                          <w:marBottom w:val="0"/>
                          <w:divBdr>
                            <w:top w:val="none" w:sz="0" w:space="0" w:color="auto"/>
                            <w:left w:val="none" w:sz="0" w:space="0" w:color="auto"/>
                            <w:bottom w:val="none" w:sz="0" w:space="0" w:color="auto"/>
                            <w:right w:val="none" w:sz="0" w:space="0" w:color="auto"/>
                          </w:divBdr>
                          <w:divsChild>
                            <w:div w:id="320739218">
                              <w:marLeft w:val="0"/>
                              <w:marRight w:val="0"/>
                              <w:marTop w:val="0"/>
                              <w:marBottom w:val="0"/>
                              <w:divBdr>
                                <w:top w:val="none" w:sz="0" w:space="0" w:color="auto"/>
                                <w:left w:val="none" w:sz="0" w:space="0" w:color="auto"/>
                                <w:bottom w:val="none" w:sz="0" w:space="0" w:color="auto"/>
                                <w:right w:val="none" w:sz="0" w:space="0" w:color="auto"/>
                              </w:divBdr>
                              <w:divsChild>
                                <w:div w:id="115300442">
                                  <w:marLeft w:val="0"/>
                                  <w:marRight w:val="0"/>
                                  <w:marTop w:val="0"/>
                                  <w:marBottom w:val="0"/>
                                  <w:divBdr>
                                    <w:top w:val="none" w:sz="0" w:space="0" w:color="auto"/>
                                    <w:left w:val="none" w:sz="0" w:space="0" w:color="auto"/>
                                    <w:bottom w:val="none" w:sz="0" w:space="0" w:color="auto"/>
                                    <w:right w:val="none" w:sz="0" w:space="0" w:color="auto"/>
                                  </w:divBdr>
                                  <w:divsChild>
                                    <w:div w:id="839731469">
                                      <w:marLeft w:val="0"/>
                                      <w:marRight w:val="0"/>
                                      <w:marTop w:val="0"/>
                                      <w:marBottom w:val="0"/>
                                      <w:divBdr>
                                        <w:top w:val="none" w:sz="0" w:space="0" w:color="auto"/>
                                        <w:left w:val="none" w:sz="0" w:space="0" w:color="auto"/>
                                        <w:bottom w:val="none" w:sz="0" w:space="0" w:color="auto"/>
                                        <w:right w:val="none" w:sz="0" w:space="0" w:color="auto"/>
                                      </w:divBdr>
                                      <w:divsChild>
                                        <w:div w:id="1815878506">
                                          <w:marLeft w:val="0"/>
                                          <w:marRight w:val="0"/>
                                          <w:marTop w:val="0"/>
                                          <w:marBottom w:val="0"/>
                                          <w:divBdr>
                                            <w:top w:val="none" w:sz="0" w:space="0" w:color="auto"/>
                                            <w:left w:val="none" w:sz="0" w:space="0" w:color="auto"/>
                                            <w:bottom w:val="none" w:sz="0" w:space="0" w:color="auto"/>
                                            <w:right w:val="none" w:sz="0" w:space="0" w:color="auto"/>
                                          </w:divBdr>
                                          <w:divsChild>
                                            <w:div w:id="621234174">
                                              <w:marLeft w:val="0"/>
                                              <w:marRight w:val="0"/>
                                              <w:marTop w:val="0"/>
                                              <w:marBottom w:val="0"/>
                                              <w:divBdr>
                                                <w:top w:val="none" w:sz="0" w:space="0" w:color="auto"/>
                                                <w:left w:val="none" w:sz="0" w:space="0" w:color="auto"/>
                                                <w:bottom w:val="none" w:sz="0" w:space="0" w:color="auto"/>
                                                <w:right w:val="none" w:sz="0" w:space="0" w:color="auto"/>
                                              </w:divBdr>
                                              <w:divsChild>
                                                <w:div w:id="271473281">
                                                  <w:marLeft w:val="0"/>
                                                  <w:marRight w:val="0"/>
                                                  <w:marTop w:val="0"/>
                                                  <w:marBottom w:val="0"/>
                                                  <w:divBdr>
                                                    <w:top w:val="none" w:sz="0" w:space="0" w:color="auto"/>
                                                    <w:left w:val="none" w:sz="0" w:space="0" w:color="auto"/>
                                                    <w:bottom w:val="none" w:sz="0" w:space="0" w:color="auto"/>
                                                    <w:right w:val="none" w:sz="0" w:space="0" w:color="auto"/>
                                                  </w:divBdr>
                                                  <w:divsChild>
                                                    <w:div w:id="490682743">
                                                      <w:marLeft w:val="0"/>
                                                      <w:marRight w:val="0"/>
                                                      <w:marTop w:val="0"/>
                                                      <w:marBottom w:val="0"/>
                                                      <w:divBdr>
                                                        <w:top w:val="none" w:sz="0" w:space="0" w:color="auto"/>
                                                        <w:left w:val="none" w:sz="0" w:space="0" w:color="auto"/>
                                                        <w:bottom w:val="none" w:sz="0" w:space="0" w:color="auto"/>
                                                        <w:right w:val="none" w:sz="0" w:space="0" w:color="auto"/>
                                                      </w:divBdr>
                                                      <w:divsChild>
                                                        <w:div w:id="1690401181">
                                                          <w:marLeft w:val="0"/>
                                                          <w:marRight w:val="0"/>
                                                          <w:marTop w:val="0"/>
                                                          <w:marBottom w:val="0"/>
                                                          <w:divBdr>
                                                            <w:top w:val="none" w:sz="0" w:space="0" w:color="auto"/>
                                                            <w:left w:val="none" w:sz="0" w:space="0" w:color="auto"/>
                                                            <w:bottom w:val="none" w:sz="0" w:space="0" w:color="auto"/>
                                                            <w:right w:val="none" w:sz="0" w:space="0" w:color="auto"/>
                                                          </w:divBdr>
                                                          <w:divsChild>
                                                            <w:div w:id="2668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79208888">
      <w:bodyDiv w:val="1"/>
      <w:marLeft w:val="0"/>
      <w:marRight w:val="0"/>
      <w:marTop w:val="0"/>
      <w:marBottom w:val="0"/>
      <w:divBdr>
        <w:top w:val="none" w:sz="0" w:space="0" w:color="auto"/>
        <w:left w:val="none" w:sz="0" w:space="0" w:color="auto"/>
        <w:bottom w:val="none" w:sz="0" w:space="0" w:color="auto"/>
        <w:right w:val="none" w:sz="0" w:space="0" w:color="auto"/>
      </w:divBdr>
      <w:divsChild>
        <w:div w:id="577711069">
          <w:marLeft w:val="0"/>
          <w:marRight w:val="0"/>
          <w:marTop w:val="0"/>
          <w:marBottom w:val="0"/>
          <w:divBdr>
            <w:top w:val="none" w:sz="0" w:space="0" w:color="auto"/>
            <w:left w:val="none" w:sz="0" w:space="0" w:color="auto"/>
            <w:bottom w:val="none" w:sz="0" w:space="0" w:color="auto"/>
            <w:right w:val="none" w:sz="0" w:space="0" w:color="auto"/>
          </w:divBdr>
          <w:divsChild>
            <w:div w:id="2070837064">
              <w:marLeft w:val="0"/>
              <w:marRight w:val="0"/>
              <w:marTop w:val="0"/>
              <w:marBottom w:val="0"/>
              <w:divBdr>
                <w:top w:val="none" w:sz="0" w:space="0" w:color="auto"/>
                <w:left w:val="none" w:sz="0" w:space="0" w:color="auto"/>
                <w:bottom w:val="none" w:sz="0" w:space="0" w:color="auto"/>
                <w:right w:val="none" w:sz="0" w:space="0" w:color="auto"/>
              </w:divBdr>
              <w:divsChild>
                <w:div w:id="1446079459">
                  <w:marLeft w:val="0"/>
                  <w:marRight w:val="0"/>
                  <w:marTop w:val="0"/>
                  <w:marBottom w:val="0"/>
                  <w:divBdr>
                    <w:top w:val="none" w:sz="0" w:space="0" w:color="auto"/>
                    <w:left w:val="none" w:sz="0" w:space="0" w:color="auto"/>
                    <w:bottom w:val="none" w:sz="0" w:space="0" w:color="auto"/>
                    <w:right w:val="none" w:sz="0" w:space="0" w:color="auto"/>
                  </w:divBdr>
                  <w:divsChild>
                    <w:div w:id="1015771526">
                      <w:marLeft w:val="0"/>
                      <w:marRight w:val="0"/>
                      <w:marTop w:val="0"/>
                      <w:marBottom w:val="0"/>
                      <w:divBdr>
                        <w:top w:val="none" w:sz="0" w:space="0" w:color="auto"/>
                        <w:left w:val="none" w:sz="0" w:space="0" w:color="auto"/>
                        <w:bottom w:val="none" w:sz="0" w:space="0" w:color="auto"/>
                        <w:right w:val="none" w:sz="0" w:space="0" w:color="auto"/>
                      </w:divBdr>
                      <w:divsChild>
                        <w:div w:id="932980076">
                          <w:marLeft w:val="0"/>
                          <w:marRight w:val="0"/>
                          <w:marTop w:val="0"/>
                          <w:marBottom w:val="0"/>
                          <w:divBdr>
                            <w:top w:val="none" w:sz="0" w:space="0" w:color="auto"/>
                            <w:left w:val="none" w:sz="0" w:space="0" w:color="auto"/>
                            <w:bottom w:val="none" w:sz="0" w:space="0" w:color="auto"/>
                            <w:right w:val="none" w:sz="0" w:space="0" w:color="auto"/>
                          </w:divBdr>
                          <w:divsChild>
                            <w:div w:id="592208717">
                              <w:marLeft w:val="0"/>
                              <w:marRight w:val="0"/>
                              <w:marTop w:val="0"/>
                              <w:marBottom w:val="0"/>
                              <w:divBdr>
                                <w:top w:val="none" w:sz="0" w:space="0" w:color="auto"/>
                                <w:left w:val="none" w:sz="0" w:space="0" w:color="auto"/>
                                <w:bottom w:val="none" w:sz="0" w:space="0" w:color="auto"/>
                                <w:right w:val="none" w:sz="0" w:space="0" w:color="auto"/>
                              </w:divBdr>
                              <w:divsChild>
                                <w:div w:id="743452796">
                                  <w:marLeft w:val="0"/>
                                  <w:marRight w:val="0"/>
                                  <w:marTop w:val="0"/>
                                  <w:marBottom w:val="0"/>
                                  <w:divBdr>
                                    <w:top w:val="none" w:sz="0" w:space="0" w:color="auto"/>
                                    <w:left w:val="none" w:sz="0" w:space="0" w:color="auto"/>
                                    <w:bottom w:val="none" w:sz="0" w:space="0" w:color="auto"/>
                                    <w:right w:val="none" w:sz="0" w:space="0" w:color="auto"/>
                                  </w:divBdr>
                                  <w:divsChild>
                                    <w:div w:id="751782501">
                                      <w:marLeft w:val="0"/>
                                      <w:marRight w:val="0"/>
                                      <w:marTop w:val="0"/>
                                      <w:marBottom w:val="0"/>
                                      <w:divBdr>
                                        <w:top w:val="none" w:sz="0" w:space="0" w:color="auto"/>
                                        <w:left w:val="none" w:sz="0" w:space="0" w:color="auto"/>
                                        <w:bottom w:val="none" w:sz="0" w:space="0" w:color="auto"/>
                                        <w:right w:val="none" w:sz="0" w:space="0" w:color="auto"/>
                                      </w:divBdr>
                                      <w:divsChild>
                                        <w:div w:id="158816910">
                                          <w:marLeft w:val="0"/>
                                          <w:marRight w:val="0"/>
                                          <w:marTop w:val="0"/>
                                          <w:marBottom w:val="0"/>
                                          <w:divBdr>
                                            <w:top w:val="none" w:sz="0" w:space="0" w:color="auto"/>
                                            <w:left w:val="none" w:sz="0" w:space="0" w:color="auto"/>
                                            <w:bottom w:val="none" w:sz="0" w:space="0" w:color="auto"/>
                                            <w:right w:val="none" w:sz="0" w:space="0" w:color="auto"/>
                                          </w:divBdr>
                                          <w:divsChild>
                                            <w:div w:id="2047674672">
                                              <w:marLeft w:val="0"/>
                                              <w:marRight w:val="0"/>
                                              <w:marTop w:val="0"/>
                                              <w:marBottom w:val="0"/>
                                              <w:divBdr>
                                                <w:top w:val="none" w:sz="0" w:space="0" w:color="auto"/>
                                                <w:left w:val="none" w:sz="0" w:space="0" w:color="auto"/>
                                                <w:bottom w:val="none" w:sz="0" w:space="0" w:color="auto"/>
                                                <w:right w:val="none" w:sz="0" w:space="0" w:color="auto"/>
                                              </w:divBdr>
                                              <w:divsChild>
                                                <w:div w:id="1289387317">
                                                  <w:marLeft w:val="0"/>
                                                  <w:marRight w:val="0"/>
                                                  <w:marTop w:val="0"/>
                                                  <w:marBottom w:val="0"/>
                                                  <w:divBdr>
                                                    <w:top w:val="none" w:sz="0" w:space="0" w:color="auto"/>
                                                    <w:left w:val="none" w:sz="0" w:space="0" w:color="auto"/>
                                                    <w:bottom w:val="none" w:sz="0" w:space="0" w:color="auto"/>
                                                    <w:right w:val="none" w:sz="0" w:space="0" w:color="auto"/>
                                                  </w:divBdr>
                                                  <w:divsChild>
                                                    <w:div w:id="208106946">
                                                      <w:marLeft w:val="0"/>
                                                      <w:marRight w:val="0"/>
                                                      <w:marTop w:val="0"/>
                                                      <w:marBottom w:val="0"/>
                                                      <w:divBdr>
                                                        <w:top w:val="none" w:sz="0" w:space="0" w:color="auto"/>
                                                        <w:left w:val="none" w:sz="0" w:space="0" w:color="auto"/>
                                                        <w:bottom w:val="none" w:sz="0" w:space="0" w:color="auto"/>
                                                        <w:right w:val="none" w:sz="0" w:space="0" w:color="auto"/>
                                                      </w:divBdr>
                                                      <w:divsChild>
                                                        <w:div w:id="1702244769">
                                                          <w:marLeft w:val="0"/>
                                                          <w:marRight w:val="0"/>
                                                          <w:marTop w:val="0"/>
                                                          <w:marBottom w:val="0"/>
                                                          <w:divBdr>
                                                            <w:top w:val="none" w:sz="0" w:space="0" w:color="auto"/>
                                                            <w:left w:val="none" w:sz="0" w:space="0" w:color="auto"/>
                                                            <w:bottom w:val="none" w:sz="0" w:space="0" w:color="auto"/>
                                                            <w:right w:val="none" w:sz="0" w:space="0" w:color="auto"/>
                                                          </w:divBdr>
                                                          <w:divsChild>
                                                            <w:div w:id="914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3352560">
      <w:bodyDiv w:val="1"/>
      <w:marLeft w:val="0"/>
      <w:marRight w:val="0"/>
      <w:marTop w:val="0"/>
      <w:marBottom w:val="0"/>
      <w:divBdr>
        <w:top w:val="none" w:sz="0" w:space="0" w:color="auto"/>
        <w:left w:val="none" w:sz="0" w:space="0" w:color="auto"/>
        <w:bottom w:val="none" w:sz="0" w:space="0" w:color="auto"/>
        <w:right w:val="none" w:sz="0" w:space="0" w:color="auto"/>
      </w:divBdr>
      <w:divsChild>
        <w:div w:id="2053848083">
          <w:marLeft w:val="0"/>
          <w:marRight w:val="0"/>
          <w:marTop w:val="0"/>
          <w:marBottom w:val="0"/>
          <w:divBdr>
            <w:top w:val="none" w:sz="0" w:space="0" w:color="auto"/>
            <w:left w:val="none" w:sz="0" w:space="0" w:color="auto"/>
            <w:bottom w:val="none" w:sz="0" w:space="0" w:color="auto"/>
            <w:right w:val="none" w:sz="0" w:space="0" w:color="auto"/>
          </w:divBdr>
          <w:divsChild>
            <w:div w:id="1977369968">
              <w:marLeft w:val="0"/>
              <w:marRight w:val="0"/>
              <w:marTop w:val="0"/>
              <w:marBottom w:val="0"/>
              <w:divBdr>
                <w:top w:val="none" w:sz="0" w:space="0" w:color="auto"/>
                <w:left w:val="none" w:sz="0" w:space="0" w:color="auto"/>
                <w:bottom w:val="none" w:sz="0" w:space="0" w:color="auto"/>
                <w:right w:val="none" w:sz="0" w:space="0" w:color="auto"/>
              </w:divBdr>
              <w:divsChild>
                <w:div w:id="1547795534">
                  <w:marLeft w:val="0"/>
                  <w:marRight w:val="0"/>
                  <w:marTop w:val="0"/>
                  <w:marBottom w:val="0"/>
                  <w:divBdr>
                    <w:top w:val="none" w:sz="0" w:space="0" w:color="auto"/>
                    <w:left w:val="none" w:sz="0" w:space="0" w:color="auto"/>
                    <w:bottom w:val="none" w:sz="0" w:space="0" w:color="auto"/>
                    <w:right w:val="none" w:sz="0" w:space="0" w:color="auto"/>
                  </w:divBdr>
                  <w:divsChild>
                    <w:div w:id="1779639664">
                      <w:marLeft w:val="0"/>
                      <w:marRight w:val="0"/>
                      <w:marTop w:val="0"/>
                      <w:marBottom w:val="0"/>
                      <w:divBdr>
                        <w:top w:val="none" w:sz="0" w:space="0" w:color="auto"/>
                        <w:left w:val="none" w:sz="0" w:space="0" w:color="auto"/>
                        <w:bottom w:val="none" w:sz="0" w:space="0" w:color="auto"/>
                        <w:right w:val="none" w:sz="0" w:space="0" w:color="auto"/>
                      </w:divBdr>
                      <w:divsChild>
                        <w:div w:id="177356123">
                          <w:marLeft w:val="0"/>
                          <w:marRight w:val="0"/>
                          <w:marTop w:val="0"/>
                          <w:marBottom w:val="0"/>
                          <w:divBdr>
                            <w:top w:val="none" w:sz="0" w:space="0" w:color="auto"/>
                            <w:left w:val="none" w:sz="0" w:space="0" w:color="auto"/>
                            <w:bottom w:val="none" w:sz="0" w:space="0" w:color="auto"/>
                            <w:right w:val="none" w:sz="0" w:space="0" w:color="auto"/>
                          </w:divBdr>
                          <w:divsChild>
                            <w:div w:id="1390038345">
                              <w:marLeft w:val="0"/>
                              <w:marRight w:val="0"/>
                              <w:marTop w:val="0"/>
                              <w:marBottom w:val="0"/>
                              <w:divBdr>
                                <w:top w:val="none" w:sz="0" w:space="0" w:color="auto"/>
                                <w:left w:val="none" w:sz="0" w:space="0" w:color="auto"/>
                                <w:bottom w:val="none" w:sz="0" w:space="0" w:color="auto"/>
                                <w:right w:val="none" w:sz="0" w:space="0" w:color="auto"/>
                              </w:divBdr>
                              <w:divsChild>
                                <w:div w:id="920337151">
                                  <w:marLeft w:val="0"/>
                                  <w:marRight w:val="0"/>
                                  <w:marTop w:val="0"/>
                                  <w:marBottom w:val="0"/>
                                  <w:divBdr>
                                    <w:top w:val="none" w:sz="0" w:space="0" w:color="auto"/>
                                    <w:left w:val="none" w:sz="0" w:space="0" w:color="auto"/>
                                    <w:bottom w:val="none" w:sz="0" w:space="0" w:color="auto"/>
                                    <w:right w:val="none" w:sz="0" w:space="0" w:color="auto"/>
                                  </w:divBdr>
                                  <w:divsChild>
                                    <w:div w:id="1026638293">
                                      <w:marLeft w:val="0"/>
                                      <w:marRight w:val="0"/>
                                      <w:marTop w:val="0"/>
                                      <w:marBottom w:val="0"/>
                                      <w:divBdr>
                                        <w:top w:val="none" w:sz="0" w:space="0" w:color="auto"/>
                                        <w:left w:val="none" w:sz="0" w:space="0" w:color="auto"/>
                                        <w:bottom w:val="none" w:sz="0" w:space="0" w:color="auto"/>
                                        <w:right w:val="none" w:sz="0" w:space="0" w:color="auto"/>
                                      </w:divBdr>
                                      <w:divsChild>
                                        <w:div w:id="1948275659">
                                          <w:marLeft w:val="0"/>
                                          <w:marRight w:val="0"/>
                                          <w:marTop w:val="0"/>
                                          <w:marBottom w:val="0"/>
                                          <w:divBdr>
                                            <w:top w:val="none" w:sz="0" w:space="0" w:color="auto"/>
                                            <w:left w:val="none" w:sz="0" w:space="0" w:color="auto"/>
                                            <w:bottom w:val="none" w:sz="0" w:space="0" w:color="auto"/>
                                            <w:right w:val="none" w:sz="0" w:space="0" w:color="auto"/>
                                          </w:divBdr>
                                          <w:divsChild>
                                            <w:div w:id="1884320395">
                                              <w:marLeft w:val="0"/>
                                              <w:marRight w:val="0"/>
                                              <w:marTop w:val="0"/>
                                              <w:marBottom w:val="0"/>
                                              <w:divBdr>
                                                <w:top w:val="none" w:sz="0" w:space="0" w:color="auto"/>
                                                <w:left w:val="none" w:sz="0" w:space="0" w:color="auto"/>
                                                <w:bottom w:val="none" w:sz="0" w:space="0" w:color="auto"/>
                                                <w:right w:val="none" w:sz="0" w:space="0" w:color="auto"/>
                                              </w:divBdr>
                                              <w:divsChild>
                                                <w:div w:id="861433740">
                                                  <w:marLeft w:val="0"/>
                                                  <w:marRight w:val="0"/>
                                                  <w:marTop w:val="0"/>
                                                  <w:marBottom w:val="0"/>
                                                  <w:divBdr>
                                                    <w:top w:val="none" w:sz="0" w:space="0" w:color="auto"/>
                                                    <w:left w:val="none" w:sz="0" w:space="0" w:color="auto"/>
                                                    <w:bottom w:val="none" w:sz="0" w:space="0" w:color="auto"/>
                                                    <w:right w:val="none" w:sz="0" w:space="0" w:color="auto"/>
                                                  </w:divBdr>
                                                  <w:divsChild>
                                                    <w:div w:id="1846745224">
                                                      <w:marLeft w:val="0"/>
                                                      <w:marRight w:val="0"/>
                                                      <w:marTop w:val="0"/>
                                                      <w:marBottom w:val="0"/>
                                                      <w:divBdr>
                                                        <w:top w:val="none" w:sz="0" w:space="0" w:color="auto"/>
                                                        <w:left w:val="none" w:sz="0" w:space="0" w:color="auto"/>
                                                        <w:bottom w:val="none" w:sz="0" w:space="0" w:color="auto"/>
                                                        <w:right w:val="none" w:sz="0" w:space="0" w:color="auto"/>
                                                      </w:divBdr>
                                                      <w:divsChild>
                                                        <w:div w:id="1818454346">
                                                          <w:marLeft w:val="0"/>
                                                          <w:marRight w:val="0"/>
                                                          <w:marTop w:val="0"/>
                                                          <w:marBottom w:val="0"/>
                                                          <w:divBdr>
                                                            <w:top w:val="none" w:sz="0" w:space="0" w:color="auto"/>
                                                            <w:left w:val="none" w:sz="0" w:space="0" w:color="auto"/>
                                                            <w:bottom w:val="none" w:sz="0" w:space="0" w:color="auto"/>
                                                            <w:right w:val="none" w:sz="0" w:space="0" w:color="auto"/>
                                                          </w:divBdr>
                                                          <w:divsChild>
                                                            <w:div w:id="304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4082923">
      <w:bodyDiv w:val="1"/>
      <w:marLeft w:val="0"/>
      <w:marRight w:val="0"/>
      <w:marTop w:val="0"/>
      <w:marBottom w:val="0"/>
      <w:divBdr>
        <w:top w:val="none" w:sz="0" w:space="0" w:color="auto"/>
        <w:left w:val="none" w:sz="0" w:space="0" w:color="auto"/>
        <w:bottom w:val="none" w:sz="0" w:space="0" w:color="auto"/>
        <w:right w:val="none" w:sz="0" w:space="0" w:color="auto"/>
      </w:divBdr>
      <w:divsChild>
        <w:div w:id="210382996">
          <w:marLeft w:val="0"/>
          <w:marRight w:val="0"/>
          <w:marTop w:val="0"/>
          <w:marBottom w:val="0"/>
          <w:divBdr>
            <w:top w:val="none" w:sz="0" w:space="0" w:color="auto"/>
            <w:left w:val="none" w:sz="0" w:space="0" w:color="auto"/>
            <w:bottom w:val="none" w:sz="0" w:space="0" w:color="auto"/>
            <w:right w:val="none" w:sz="0" w:space="0" w:color="auto"/>
          </w:divBdr>
          <w:divsChild>
            <w:div w:id="1057246307">
              <w:marLeft w:val="0"/>
              <w:marRight w:val="0"/>
              <w:marTop w:val="0"/>
              <w:marBottom w:val="0"/>
              <w:divBdr>
                <w:top w:val="none" w:sz="0" w:space="0" w:color="auto"/>
                <w:left w:val="none" w:sz="0" w:space="0" w:color="auto"/>
                <w:bottom w:val="none" w:sz="0" w:space="0" w:color="auto"/>
                <w:right w:val="none" w:sz="0" w:space="0" w:color="auto"/>
              </w:divBdr>
              <w:divsChild>
                <w:div w:id="133834766">
                  <w:marLeft w:val="0"/>
                  <w:marRight w:val="0"/>
                  <w:marTop w:val="0"/>
                  <w:marBottom w:val="0"/>
                  <w:divBdr>
                    <w:top w:val="none" w:sz="0" w:space="0" w:color="auto"/>
                    <w:left w:val="none" w:sz="0" w:space="0" w:color="auto"/>
                    <w:bottom w:val="none" w:sz="0" w:space="0" w:color="auto"/>
                    <w:right w:val="none" w:sz="0" w:space="0" w:color="auto"/>
                  </w:divBdr>
                  <w:divsChild>
                    <w:div w:id="1689256216">
                      <w:marLeft w:val="0"/>
                      <w:marRight w:val="0"/>
                      <w:marTop w:val="0"/>
                      <w:marBottom w:val="0"/>
                      <w:divBdr>
                        <w:top w:val="none" w:sz="0" w:space="0" w:color="auto"/>
                        <w:left w:val="none" w:sz="0" w:space="0" w:color="auto"/>
                        <w:bottom w:val="none" w:sz="0" w:space="0" w:color="auto"/>
                        <w:right w:val="none" w:sz="0" w:space="0" w:color="auto"/>
                      </w:divBdr>
                      <w:divsChild>
                        <w:div w:id="1377125170">
                          <w:marLeft w:val="0"/>
                          <w:marRight w:val="0"/>
                          <w:marTop w:val="0"/>
                          <w:marBottom w:val="0"/>
                          <w:divBdr>
                            <w:top w:val="none" w:sz="0" w:space="0" w:color="auto"/>
                            <w:left w:val="none" w:sz="0" w:space="0" w:color="auto"/>
                            <w:bottom w:val="none" w:sz="0" w:space="0" w:color="auto"/>
                            <w:right w:val="none" w:sz="0" w:space="0" w:color="auto"/>
                          </w:divBdr>
                          <w:divsChild>
                            <w:div w:id="1537887907">
                              <w:marLeft w:val="0"/>
                              <w:marRight w:val="0"/>
                              <w:marTop w:val="0"/>
                              <w:marBottom w:val="0"/>
                              <w:divBdr>
                                <w:top w:val="none" w:sz="0" w:space="0" w:color="auto"/>
                                <w:left w:val="none" w:sz="0" w:space="0" w:color="auto"/>
                                <w:bottom w:val="none" w:sz="0" w:space="0" w:color="auto"/>
                                <w:right w:val="none" w:sz="0" w:space="0" w:color="auto"/>
                              </w:divBdr>
                              <w:divsChild>
                                <w:div w:id="1004627407">
                                  <w:marLeft w:val="0"/>
                                  <w:marRight w:val="0"/>
                                  <w:marTop w:val="0"/>
                                  <w:marBottom w:val="0"/>
                                  <w:divBdr>
                                    <w:top w:val="none" w:sz="0" w:space="0" w:color="auto"/>
                                    <w:left w:val="none" w:sz="0" w:space="0" w:color="auto"/>
                                    <w:bottom w:val="none" w:sz="0" w:space="0" w:color="auto"/>
                                    <w:right w:val="none" w:sz="0" w:space="0" w:color="auto"/>
                                  </w:divBdr>
                                  <w:divsChild>
                                    <w:div w:id="86697">
                                      <w:marLeft w:val="0"/>
                                      <w:marRight w:val="0"/>
                                      <w:marTop w:val="0"/>
                                      <w:marBottom w:val="0"/>
                                      <w:divBdr>
                                        <w:top w:val="none" w:sz="0" w:space="0" w:color="auto"/>
                                        <w:left w:val="none" w:sz="0" w:space="0" w:color="auto"/>
                                        <w:bottom w:val="none" w:sz="0" w:space="0" w:color="auto"/>
                                        <w:right w:val="none" w:sz="0" w:space="0" w:color="auto"/>
                                      </w:divBdr>
                                      <w:divsChild>
                                        <w:div w:id="1700621189">
                                          <w:marLeft w:val="0"/>
                                          <w:marRight w:val="0"/>
                                          <w:marTop w:val="0"/>
                                          <w:marBottom w:val="0"/>
                                          <w:divBdr>
                                            <w:top w:val="none" w:sz="0" w:space="0" w:color="auto"/>
                                            <w:left w:val="none" w:sz="0" w:space="0" w:color="auto"/>
                                            <w:bottom w:val="none" w:sz="0" w:space="0" w:color="auto"/>
                                            <w:right w:val="none" w:sz="0" w:space="0" w:color="auto"/>
                                          </w:divBdr>
                                          <w:divsChild>
                                            <w:div w:id="390664606">
                                              <w:marLeft w:val="0"/>
                                              <w:marRight w:val="0"/>
                                              <w:marTop w:val="0"/>
                                              <w:marBottom w:val="0"/>
                                              <w:divBdr>
                                                <w:top w:val="none" w:sz="0" w:space="0" w:color="auto"/>
                                                <w:left w:val="none" w:sz="0" w:space="0" w:color="auto"/>
                                                <w:bottom w:val="none" w:sz="0" w:space="0" w:color="auto"/>
                                                <w:right w:val="none" w:sz="0" w:space="0" w:color="auto"/>
                                              </w:divBdr>
                                              <w:divsChild>
                                                <w:div w:id="714621710">
                                                  <w:marLeft w:val="0"/>
                                                  <w:marRight w:val="0"/>
                                                  <w:marTop w:val="0"/>
                                                  <w:marBottom w:val="0"/>
                                                  <w:divBdr>
                                                    <w:top w:val="none" w:sz="0" w:space="0" w:color="auto"/>
                                                    <w:left w:val="none" w:sz="0" w:space="0" w:color="auto"/>
                                                    <w:bottom w:val="none" w:sz="0" w:space="0" w:color="auto"/>
                                                    <w:right w:val="none" w:sz="0" w:space="0" w:color="auto"/>
                                                  </w:divBdr>
                                                  <w:divsChild>
                                                    <w:div w:id="1564022196">
                                                      <w:marLeft w:val="0"/>
                                                      <w:marRight w:val="0"/>
                                                      <w:marTop w:val="0"/>
                                                      <w:marBottom w:val="0"/>
                                                      <w:divBdr>
                                                        <w:top w:val="none" w:sz="0" w:space="0" w:color="auto"/>
                                                        <w:left w:val="none" w:sz="0" w:space="0" w:color="auto"/>
                                                        <w:bottom w:val="none" w:sz="0" w:space="0" w:color="auto"/>
                                                        <w:right w:val="none" w:sz="0" w:space="0" w:color="auto"/>
                                                      </w:divBdr>
                                                      <w:divsChild>
                                                        <w:div w:id="1345591320">
                                                          <w:marLeft w:val="0"/>
                                                          <w:marRight w:val="0"/>
                                                          <w:marTop w:val="0"/>
                                                          <w:marBottom w:val="0"/>
                                                          <w:divBdr>
                                                            <w:top w:val="none" w:sz="0" w:space="0" w:color="auto"/>
                                                            <w:left w:val="none" w:sz="0" w:space="0" w:color="auto"/>
                                                            <w:bottom w:val="none" w:sz="0" w:space="0" w:color="auto"/>
                                                            <w:right w:val="none" w:sz="0" w:space="0" w:color="auto"/>
                                                          </w:divBdr>
                                                          <w:divsChild>
                                                            <w:div w:id="20008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9515592">
      <w:bodyDiv w:val="1"/>
      <w:marLeft w:val="0"/>
      <w:marRight w:val="0"/>
      <w:marTop w:val="0"/>
      <w:marBottom w:val="0"/>
      <w:divBdr>
        <w:top w:val="none" w:sz="0" w:space="0" w:color="auto"/>
        <w:left w:val="none" w:sz="0" w:space="0" w:color="auto"/>
        <w:bottom w:val="none" w:sz="0" w:space="0" w:color="auto"/>
        <w:right w:val="none" w:sz="0" w:space="0" w:color="auto"/>
      </w:divBdr>
      <w:divsChild>
        <w:div w:id="1128621295">
          <w:marLeft w:val="0"/>
          <w:marRight w:val="0"/>
          <w:marTop w:val="0"/>
          <w:marBottom w:val="0"/>
          <w:divBdr>
            <w:top w:val="none" w:sz="0" w:space="0" w:color="auto"/>
            <w:left w:val="none" w:sz="0" w:space="0" w:color="auto"/>
            <w:bottom w:val="none" w:sz="0" w:space="0" w:color="auto"/>
            <w:right w:val="none" w:sz="0" w:space="0" w:color="auto"/>
          </w:divBdr>
          <w:divsChild>
            <w:div w:id="567889230">
              <w:marLeft w:val="0"/>
              <w:marRight w:val="0"/>
              <w:marTop w:val="0"/>
              <w:marBottom w:val="0"/>
              <w:divBdr>
                <w:top w:val="none" w:sz="0" w:space="0" w:color="auto"/>
                <w:left w:val="none" w:sz="0" w:space="0" w:color="auto"/>
                <w:bottom w:val="none" w:sz="0" w:space="0" w:color="auto"/>
                <w:right w:val="none" w:sz="0" w:space="0" w:color="auto"/>
              </w:divBdr>
              <w:divsChild>
                <w:div w:id="1162043129">
                  <w:marLeft w:val="0"/>
                  <w:marRight w:val="0"/>
                  <w:marTop w:val="0"/>
                  <w:marBottom w:val="0"/>
                  <w:divBdr>
                    <w:top w:val="none" w:sz="0" w:space="0" w:color="auto"/>
                    <w:left w:val="none" w:sz="0" w:space="0" w:color="auto"/>
                    <w:bottom w:val="none" w:sz="0" w:space="0" w:color="auto"/>
                    <w:right w:val="none" w:sz="0" w:space="0" w:color="auto"/>
                  </w:divBdr>
                  <w:divsChild>
                    <w:div w:id="1443039962">
                      <w:marLeft w:val="0"/>
                      <w:marRight w:val="0"/>
                      <w:marTop w:val="0"/>
                      <w:marBottom w:val="0"/>
                      <w:divBdr>
                        <w:top w:val="none" w:sz="0" w:space="0" w:color="auto"/>
                        <w:left w:val="none" w:sz="0" w:space="0" w:color="auto"/>
                        <w:bottom w:val="none" w:sz="0" w:space="0" w:color="auto"/>
                        <w:right w:val="none" w:sz="0" w:space="0" w:color="auto"/>
                      </w:divBdr>
                      <w:divsChild>
                        <w:div w:id="789127803">
                          <w:marLeft w:val="0"/>
                          <w:marRight w:val="0"/>
                          <w:marTop w:val="0"/>
                          <w:marBottom w:val="0"/>
                          <w:divBdr>
                            <w:top w:val="none" w:sz="0" w:space="0" w:color="auto"/>
                            <w:left w:val="none" w:sz="0" w:space="0" w:color="auto"/>
                            <w:bottom w:val="none" w:sz="0" w:space="0" w:color="auto"/>
                            <w:right w:val="none" w:sz="0" w:space="0" w:color="auto"/>
                          </w:divBdr>
                          <w:divsChild>
                            <w:div w:id="442771944">
                              <w:marLeft w:val="0"/>
                              <w:marRight w:val="0"/>
                              <w:marTop w:val="0"/>
                              <w:marBottom w:val="0"/>
                              <w:divBdr>
                                <w:top w:val="none" w:sz="0" w:space="0" w:color="auto"/>
                                <w:left w:val="none" w:sz="0" w:space="0" w:color="auto"/>
                                <w:bottom w:val="none" w:sz="0" w:space="0" w:color="auto"/>
                                <w:right w:val="none" w:sz="0" w:space="0" w:color="auto"/>
                              </w:divBdr>
                              <w:divsChild>
                                <w:div w:id="573275476">
                                  <w:marLeft w:val="0"/>
                                  <w:marRight w:val="0"/>
                                  <w:marTop w:val="0"/>
                                  <w:marBottom w:val="0"/>
                                  <w:divBdr>
                                    <w:top w:val="none" w:sz="0" w:space="0" w:color="auto"/>
                                    <w:left w:val="none" w:sz="0" w:space="0" w:color="auto"/>
                                    <w:bottom w:val="none" w:sz="0" w:space="0" w:color="auto"/>
                                    <w:right w:val="none" w:sz="0" w:space="0" w:color="auto"/>
                                  </w:divBdr>
                                  <w:divsChild>
                                    <w:div w:id="312026803">
                                      <w:marLeft w:val="0"/>
                                      <w:marRight w:val="0"/>
                                      <w:marTop w:val="0"/>
                                      <w:marBottom w:val="0"/>
                                      <w:divBdr>
                                        <w:top w:val="none" w:sz="0" w:space="0" w:color="auto"/>
                                        <w:left w:val="none" w:sz="0" w:space="0" w:color="auto"/>
                                        <w:bottom w:val="none" w:sz="0" w:space="0" w:color="auto"/>
                                        <w:right w:val="none" w:sz="0" w:space="0" w:color="auto"/>
                                      </w:divBdr>
                                      <w:divsChild>
                                        <w:div w:id="599487156">
                                          <w:marLeft w:val="0"/>
                                          <w:marRight w:val="0"/>
                                          <w:marTop w:val="0"/>
                                          <w:marBottom w:val="0"/>
                                          <w:divBdr>
                                            <w:top w:val="none" w:sz="0" w:space="0" w:color="auto"/>
                                            <w:left w:val="none" w:sz="0" w:space="0" w:color="auto"/>
                                            <w:bottom w:val="none" w:sz="0" w:space="0" w:color="auto"/>
                                            <w:right w:val="none" w:sz="0" w:space="0" w:color="auto"/>
                                          </w:divBdr>
                                          <w:divsChild>
                                            <w:div w:id="798229428">
                                              <w:marLeft w:val="0"/>
                                              <w:marRight w:val="0"/>
                                              <w:marTop w:val="0"/>
                                              <w:marBottom w:val="0"/>
                                              <w:divBdr>
                                                <w:top w:val="none" w:sz="0" w:space="0" w:color="auto"/>
                                                <w:left w:val="none" w:sz="0" w:space="0" w:color="auto"/>
                                                <w:bottom w:val="none" w:sz="0" w:space="0" w:color="auto"/>
                                                <w:right w:val="none" w:sz="0" w:space="0" w:color="auto"/>
                                              </w:divBdr>
                                              <w:divsChild>
                                                <w:div w:id="1470634450">
                                                  <w:marLeft w:val="0"/>
                                                  <w:marRight w:val="0"/>
                                                  <w:marTop w:val="0"/>
                                                  <w:marBottom w:val="0"/>
                                                  <w:divBdr>
                                                    <w:top w:val="none" w:sz="0" w:space="0" w:color="auto"/>
                                                    <w:left w:val="none" w:sz="0" w:space="0" w:color="auto"/>
                                                    <w:bottom w:val="none" w:sz="0" w:space="0" w:color="auto"/>
                                                    <w:right w:val="none" w:sz="0" w:space="0" w:color="auto"/>
                                                  </w:divBdr>
                                                  <w:divsChild>
                                                    <w:div w:id="1771776158">
                                                      <w:marLeft w:val="0"/>
                                                      <w:marRight w:val="0"/>
                                                      <w:marTop w:val="0"/>
                                                      <w:marBottom w:val="0"/>
                                                      <w:divBdr>
                                                        <w:top w:val="none" w:sz="0" w:space="0" w:color="auto"/>
                                                        <w:left w:val="none" w:sz="0" w:space="0" w:color="auto"/>
                                                        <w:bottom w:val="none" w:sz="0" w:space="0" w:color="auto"/>
                                                        <w:right w:val="none" w:sz="0" w:space="0" w:color="auto"/>
                                                      </w:divBdr>
                                                      <w:divsChild>
                                                        <w:div w:id="1052656727">
                                                          <w:marLeft w:val="0"/>
                                                          <w:marRight w:val="0"/>
                                                          <w:marTop w:val="0"/>
                                                          <w:marBottom w:val="0"/>
                                                          <w:divBdr>
                                                            <w:top w:val="none" w:sz="0" w:space="0" w:color="auto"/>
                                                            <w:left w:val="none" w:sz="0" w:space="0" w:color="auto"/>
                                                            <w:bottom w:val="none" w:sz="0" w:space="0" w:color="auto"/>
                                                            <w:right w:val="none" w:sz="0" w:space="0" w:color="auto"/>
                                                          </w:divBdr>
                                                          <w:divsChild>
                                                            <w:div w:id="18625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9596040">
      <w:bodyDiv w:val="1"/>
      <w:marLeft w:val="0"/>
      <w:marRight w:val="0"/>
      <w:marTop w:val="0"/>
      <w:marBottom w:val="0"/>
      <w:divBdr>
        <w:top w:val="none" w:sz="0" w:space="0" w:color="auto"/>
        <w:left w:val="none" w:sz="0" w:space="0" w:color="auto"/>
        <w:bottom w:val="none" w:sz="0" w:space="0" w:color="auto"/>
        <w:right w:val="none" w:sz="0" w:space="0" w:color="auto"/>
      </w:divBdr>
      <w:divsChild>
        <w:div w:id="1507328315">
          <w:marLeft w:val="0"/>
          <w:marRight w:val="0"/>
          <w:marTop w:val="0"/>
          <w:marBottom w:val="0"/>
          <w:divBdr>
            <w:top w:val="none" w:sz="0" w:space="0" w:color="auto"/>
            <w:left w:val="none" w:sz="0" w:space="0" w:color="auto"/>
            <w:bottom w:val="none" w:sz="0" w:space="0" w:color="auto"/>
            <w:right w:val="none" w:sz="0" w:space="0" w:color="auto"/>
          </w:divBdr>
          <w:divsChild>
            <w:div w:id="433676334">
              <w:marLeft w:val="0"/>
              <w:marRight w:val="0"/>
              <w:marTop w:val="0"/>
              <w:marBottom w:val="0"/>
              <w:divBdr>
                <w:top w:val="none" w:sz="0" w:space="0" w:color="auto"/>
                <w:left w:val="none" w:sz="0" w:space="0" w:color="auto"/>
                <w:bottom w:val="none" w:sz="0" w:space="0" w:color="auto"/>
                <w:right w:val="none" w:sz="0" w:space="0" w:color="auto"/>
              </w:divBdr>
              <w:divsChild>
                <w:div w:id="699013956">
                  <w:marLeft w:val="0"/>
                  <w:marRight w:val="0"/>
                  <w:marTop w:val="0"/>
                  <w:marBottom w:val="0"/>
                  <w:divBdr>
                    <w:top w:val="none" w:sz="0" w:space="0" w:color="auto"/>
                    <w:left w:val="none" w:sz="0" w:space="0" w:color="auto"/>
                    <w:bottom w:val="none" w:sz="0" w:space="0" w:color="auto"/>
                    <w:right w:val="none" w:sz="0" w:space="0" w:color="auto"/>
                  </w:divBdr>
                  <w:divsChild>
                    <w:div w:id="1859855056">
                      <w:marLeft w:val="0"/>
                      <w:marRight w:val="0"/>
                      <w:marTop w:val="0"/>
                      <w:marBottom w:val="0"/>
                      <w:divBdr>
                        <w:top w:val="none" w:sz="0" w:space="0" w:color="auto"/>
                        <w:left w:val="none" w:sz="0" w:space="0" w:color="auto"/>
                        <w:bottom w:val="none" w:sz="0" w:space="0" w:color="auto"/>
                        <w:right w:val="none" w:sz="0" w:space="0" w:color="auto"/>
                      </w:divBdr>
                      <w:divsChild>
                        <w:div w:id="1040128358">
                          <w:marLeft w:val="0"/>
                          <w:marRight w:val="0"/>
                          <w:marTop w:val="0"/>
                          <w:marBottom w:val="0"/>
                          <w:divBdr>
                            <w:top w:val="none" w:sz="0" w:space="0" w:color="auto"/>
                            <w:left w:val="none" w:sz="0" w:space="0" w:color="auto"/>
                            <w:bottom w:val="none" w:sz="0" w:space="0" w:color="auto"/>
                            <w:right w:val="none" w:sz="0" w:space="0" w:color="auto"/>
                          </w:divBdr>
                          <w:divsChild>
                            <w:div w:id="153183804">
                              <w:marLeft w:val="0"/>
                              <w:marRight w:val="0"/>
                              <w:marTop w:val="0"/>
                              <w:marBottom w:val="0"/>
                              <w:divBdr>
                                <w:top w:val="none" w:sz="0" w:space="0" w:color="auto"/>
                                <w:left w:val="none" w:sz="0" w:space="0" w:color="auto"/>
                                <w:bottom w:val="none" w:sz="0" w:space="0" w:color="auto"/>
                                <w:right w:val="none" w:sz="0" w:space="0" w:color="auto"/>
                              </w:divBdr>
                              <w:divsChild>
                                <w:div w:id="52972880">
                                  <w:marLeft w:val="0"/>
                                  <w:marRight w:val="0"/>
                                  <w:marTop w:val="0"/>
                                  <w:marBottom w:val="0"/>
                                  <w:divBdr>
                                    <w:top w:val="none" w:sz="0" w:space="0" w:color="auto"/>
                                    <w:left w:val="none" w:sz="0" w:space="0" w:color="auto"/>
                                    <w:bottom w:val="none" w:sz="0" w:space="0" w:color="auto"/>
                                    <w:right w:val="none" w:sz="0" w:space="0" w:color="auto"/>
                                  </w:divBdr>
                                  <w:divsChild>
                                    <w:div w:id="406265331">
                                      <w:marLeft w:val="0"/>
                                      <w:marRight w:val="0"/>
                                      <w:marTop w:val="0"/>
                                      <w:marBottom w:val="0"/>
                                      <w:divBdr>
                                        <w:top w:val="none" w:sz="0" w:space="0" w:color="auto"/>
                                        <w:left w:val="none" w:sz="0" w:space="0" w:color="auto"/>
                                        <w:bottom w:val="none" w:sz="0" w:space="0" w:color="auto"/>
                                        <w:right w:val="none" w:sz="0" w:space="0" w:color="auto"/>
                                      </w:divBdr>
                                      <w:divsChild>
                                        <w:div w:id="1713728937">
                                          <w:marLeft w:val="0"/>
                                          <w:marRight w:val="0"/>
                                          <w:marTop w:val="0"/>
                                          <w:marBottom w:val="0"/>
                                          <w:divBdr>
                                            <w:top w:val="none" w:sz="0" w:space="0" w:color="auto"/>
                                            <w:left w:val="none" w:sz="0" w:space="0" w:color="auto"/>
                                            <w:bottom w:val="none" w:sz="0" w:space="0" w:color="auto"/>
                                            <w:right w:val="none" w:sz="0" w:space="0" w:color="auto"/>
                                          </w:divBdr>
                                          <w:divsChild>
                                            <w:div w:id="95486235">
                                              <w:marLeft w:val="0"/>
                                              <w:marRight w:val="0"/>
                                              <w:marTop w:val="0"/>
                                              <w:marBottom w:val="0"/>
                                              <w:divBdr>
                                                <w:top w:val="none" w:sz="0" w:space="0" w:color="auto"/>
                                                <w:left w:val="none" w:sz="0" w:space="0" w:color="auto"/>
                                                <w:bottom w:val="none" w:sz="0" w:space="0" w:color="auto"/>
                                                <w:right w:val="none" w:sz="0" w:space="0" w:color="auto"/>
                                              </w:divBdr>
                                              <w:divsChild>
                                                <w:div w:id="1872373416">
                                                  <w:marLeft w:val="0"/>
                                                  <w:marRight w:val="0"/>
                                                  <w:marTop w:val="0"/>
                                                  <w:marBottom w:val="0"/>
                                                  <w:divBdr>
                                                    <w:top w:val="none" w:sz="0" w:space="0" w:color="auto"/>
                                                    <w:left w:val="none" w:sz="0" w:space="0" w:color="auto"/>
                                                    <w:bottom w:val="none" w:sz="0" w:space="0" w:color="auto"/>
                                                    <w:right w:val="none" w:sz="0" w:space="0" w:color="auto"/>
                                                  </w:divBdr>
                                                  <w:divsChild>
                                                    <w:div w:id="245575159">
                                                      <w:marLeft w:val="0"/>
                                                      <w:marRight w:val="0"/>
                                                      <w:marTop w:val="0"/>
                                                      <w:marBottom w:val="0"/>
                                                      <w:divBdr>
                                                        <w:top w:val="none" w:sz="0" w:space="0" w:color="auto"/>
                                                        <w:left w:val="none" w:sz="0" w:space="0" w:color="auto"/>
                                                        <w:bottom w:val="none" w:sz="0" w:space="0" w:color="auto"/>
                                                        <w:right w:val="none" w:sz="0" w:space="0" w:color="auto"/>
                                                      </w:divBdr>
                                                      <w:divsChild>
                                                        <w:div w:id="828250898">
                                                          <w:marLeft w:val="0"/>
                                                          <w:marRight w:val="0"/>
                                                          <w:marTop w:val="0"/>
                                                          <w:marBottom w:val="0"/>
                                                          <w:divBdr>
                                                            <w:top w:val="none" w:sz="0" w:space="0" w:color="auto"/>
                                                            <w:left w:val="none" w:sz="0" w:space="0" w:color="auto"/>
                                                            <w:bottom w:val="none" w:sz="0" w:space="0" w:color="auto"/>
                                                            <w:right w:val="none" w:sz="0" w:space="0" w:color="auto"/>
                                                          </w:divBdr>
                                                          <w:divsChild>
                                                            <w:div w:id="1060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4180085">
      <w:bodyDiv w:val="1"/>
      <w:marLeft w:val="0"/>
      <w:marRight w:val="0"/>
      <w:marTop w:val="0"/>
      <w:marBottom w:val="0"/>
      <w:divBdr>
        <w:top w:val="none" w:sz="0" w:space="0" w:color="auto"/>
        <w:left w:val="none" w:sz="0" w:space="0" w:color="auto"/>
        <w:bottom w:val="none" w:sz="0" w:space="0" w:color="auto"/>
        <w:right w:val="none" w:sz="0" w:space="0" w:color="auto"/>
      </w:divBdr>
      <w:divsChild>
        <w:div w:id="1670064316">
          <w:marLeft w:val="0"/>
          <w:marRight w:val="0"/>
          <w:marTop w:val="0"/>
          <w:marBottom w:val="0"/>
          <w:divBdr>
            <w:top w:val="none" w:sz="0" w:space="0" w:color="auto"/>
            <w:left w:val="none" w:sz="0" w:space="0" w:color="auto"/>
            <w:bottom w:val="none" w:sz="0" w:space="0" w:color="auto"/>
            <w:right w:val="none" w:sz="0" w:space="0" w:color="auto"/>
          </w:divBdr>
          <w:divsChild>
            <w:div w:id="1786000911">
              <w:marLeft w:val="0"/>
              <w:marRight w:val="0"/>
              <w:marTop w:val="0"/>
              <w:marBottom w:val="0"/>
              <w:divBdr>
                <w:top w:val="none" w:sz="0" w:space="0" w:color="auto"/>
                <w:left w:val="none" w:sz="0" w:space="0" w:color="auto"/>
                <w:bottom w:val="none" w:sz="0" w:space="0" w:color="auto"/>
                <w:right w:val="none" w:sz="0" w:space="0" w:color="auto"/>
              </w:divBdr>
              <w:divsChild>
                <w:div w:id="1474985712">
                  <w:marLeft w:val="0"/>
                  <w:marRight w:val="0"/>
                  <w:marTop w:val="0"/>
                  <w:marBottom w:val="0"/>
                  <w:divBdr>
                    <w:top w:val="none" w:sz="0" w:space="0" w:color="auto"/>
                    <w:left w:val="none" w:sz="0" w:space="0" w:color="auto"/>
                    <w:bottom w:val="none" w:sz="0" w:space="0" w:color="auto"/>
                    <w:right w:val="none" w:sz="0" w:space="0" w:color="auto"/>
                  </w:divBdr>
                  <w:divsChild>
                    <w:div w:id="1050375625">
                      <w:marLeft w:val="0"/>
                      <w:marRight w:val="0"/>
                      <w:marTop w:val="0"/>
                      <w:marBottom w:val="0"/>
                      <w:divBdr>
                        <w:top w:val="none" w:sz="0" w:space="0" w:color="auto"/>
                        <w:left w:val="none" w:sz="0" w:space="0" w:color="auto"/>
                        <w:bottom w:val="none" w:sz="0" w:space="0" w:color="auto"/>
                        <w:right w:val="none" w:sz="0" w:space="0" w:color="auto"/>
                      </w:divBdr>
                      <w:divsChild>
                        <w:div w:id="1754624153">
                          <w:marLeft w:val="0"/>
                          <w:marRight w:val="0"/>
                          <w:marTop w:val="0"/>
                          <w:marBottom w:val="0"/>
                          <w:divBdr>
                            <w:top w:val="none" w:sz="0" w:space="0" w:color="auto"/>
                            <w:left w:val="none" w:sz="0" w:space="0" w:color="auto"/>
                            <w:bottom w:val="none" w:sz="0" w:space="0" w:color="auto"/>
                            <w:right w:val="none" w:sz="0" w:space="0" w:color="auto"/>
                          </w:divBdr>
                          <w:divsChild>
                            <w:div w:id="395978704">
                              <w:marLeft w:val="0"/>
                              <w:marRight w:val="0"/>
                              <w:marTop w:val="0"/>
                              <w:marBottom w:val="0"/>
                              <w:divBdr>
                                <w:top w:val="none" w:sz="0" w:space="0" w:color="auto"/>
                                <w:left w:val="none" w:sz="0" w:space="0" w:color="auto"/>
                                <w:bottom w:val="none" w:sz="0" w:space="0" w:color="auto"/>
                                <w:right w:val="none" w:sz="0" w:space="0" w:color="auto"/>
                              </w:divBdr>
                              <w:divsChild>
                                <w:div w:id="1185049638">
                                  <w:marLeft w:val="0"/>
                                  <w:marRight w:val="0"/>
                                  <w:marTop w:val="0"/>
                                  <w:marBottom w:val="0"/>
                                  <w:divBdr>
                                    <w:top w:val="none" w:sz="0" w:space="0" w:color="auto"/>
                                    <w:left w:val="none" w:sz="0" w:space="0" w:color="auto"/>
                                    <w:bottom w:val="none" w:sz="0" w:space="0" w:color="auto"/>
                                    <w:right w:val="none" w:sz="0" w:space="0" w:color="auto"/>
                                  </w:divBdr>
                                  <w:divsChild>
                                    <w:div w:id="1224566863">
                                      <w:marLeft w:val="0"/>
                                      <w:marRight w:val="0"/>
                                      <w:marTop w:val="0"/>
                                      <w:marBottom w:val="0"/>
                                      <w:divBdr>
                                        <w:top w:val="none" w:sz="0" w:space="0" w:color="auto"/>
                                        <w:left w:val="none" w:sz="0" w:space="0" w:color="auto"/>
                                        <w:bottom w:val="none" w:sz="0" w:space="0" w:color="auto"/>
                                        <w:right w:val="none" w:sz="0" w:space="0" w:color="auto"/>
                                      </w:divBdr>
                                      <w:divsChild>
                                        <w:div w:id="1399086318">
                                          <w:marLeft w:val="0"/>
                                          <w:marRight w:val="0"/>
                                          <w:marTop w:val="0"/>
                                          <w:marBottom w:val="0"/>
                                          <w:divBdr>
                                            <w:top w:val="none" w:sz="0" w:space="0" w:color="auto"/>
                                            <w:left w:val="none" w:sz="0" w:space="0" w:color="auto"/>
                                            <w:bottom w:val="none" w:sz="0" w:space="0" w:color="auto"/>
                                            <w:right w:val="none" w:sz="0" w:space="0" w:color="auto"/>
                                          </w:divBdr>
                                          <w:divsChild>
                                            <w:div w:id="264001591">
                                              <w:marLeft w:val="0"/>
                                              <w:marRight w:val="0"/>
                                              <w:marTop w:val="0"/>
                                              <w:marBottom w:val="0"/>
                                              <w:divBdr>
                                                <w:top w:val="none" w:sz="0" w:space="0" w:color="auto"/>
                                                <w:left w:val="none" w:sz="0" w:space="0" w:color="auto"/>
                                                <w:bottom w:val="none" w:sz="0" w:space="0" w:color="auto"/>
                                                <w:right w:val="none" w:sz="0" w:space="0" w:color="auto"/>
                                              </w:divBdr>
                                              <w:divsChild>
                                                <w:div w:id="707607023">
                                                  <w:marLeft w:val="0"/>
                                                  <w:marRight w:val="0"/>
                                                  <w:marTop w:val="0"/>
                                                  <w:marBottom w:val="0"/>
                                                  <w:divBdr>
                                                    <w:top w:val="none" w:sz="0" w:space="0" w:color="auto"/>
                                                    <w:left w:val="none" w:sz="0" w:space="0" w:color="auto"/>
                                                    <w:bottom w:val="none" w:sz="0" w:space="0" w:color="auto"/>
                                                    <w:right w:val="none" w:sz="0" w:space="0" w:color="auto"/>
                                                  </w:divBdr>
                                                  <w:divsChild>
                                                    <w:div w:id="1063407589">
                                                      <w:marLeft w:val="0"/>
                                                      <w:marRight w:val="0"/>
                                                      <w:marTop w:val="0"/>
                                                      <w:marBottom w:val="0"/>
                                                      <w:divBdr>
                                                        <w:top w:val="none" w:sz="0" w:space="0" w:color="auto"/>
                                                        <w:left w:val="none" w:sz="0" w:space="0" w:color="auto"/>
                                                        <w:bottom w:val="none" w:sz="0" w:space="0" w:color="auto"/>
                                                        <w:right w:val="none" w:sz="0" w:space="0" w:color="auto"/>
                                                      </w:divBdr>
                                                      <w:divsChild>
                                                        <w:div w:id="1265916799">
                                                          <w:marLeft w:val="0"/>
                                                          <w:marRight w:val="0"/>
                                                          <w:marTop w:val="0"/>
                                                          <w:marBottom w:val="0"/>
                                                          <w:divBdr>
                                                            <w:top w:val="none" w:sz="0" w:space="0" w:color="auto"/>
                                                            <w:left w:val="none" w:sz="0" w:space="0" w:color="auto"/>
                                                            <w:bottom w:val="none" w:sz="0" w:space="0" w:color="auto"/>
                                                            <w:right w:val="none" w:sz="0" w:space="0" w:color="auto"/>
                                                          </w:divBdr>
                                                          <w:divsChild>
                                                            <w:div w:id="21128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8322122">
      <w:bodyDiv w:val="1"/>
      <w:marLeft w:val="0"/>
      <w:marRight w:val="0"/>
      <w:marTop w:val="0"/>
      <w:marBottom w:val="0"/>
      <w:divBdr>
        <w:top w:val="none" w:sz="0" w:space="0" w:color="auto"/>
        <w:left w:val="none" w:sz="0" w:space="0" w:color="auto"/>
        <w:bottom w:val="none" w:sz="0" w:space="0" w:color="auto"/>
        <w:right w:val="none" w:sz="0" w:space="0" w:color="auto"/>
      </w:divBdr>
      <w:divsChild>
        <w:div w:id="1792164240">
          <w:marLeft w:val="0"/>
          <w:marRight w:val="0"/>
          <w:marTop w:val="0"/>
          <w:marBottom w:val="0"/>
          <w:divBdr>
            <w:top w:val="none" w:sz="0" w:space="0" w:color="auto"/>
            <w:left w:val="none" w:sz="0" w:space="0" w:color="auto"/>
            <w:bottom w:val="none" w:sz="0" w:space="0" w:color="auto"/>
            <w:right w:val="none" w:sz="0" w:space="0" w:color="auto"/>
          </w:divBdr>
          <w:divsChild>
            <w:div w:id="1882206618">
              <w:marLeft w:val="0"/>
              <w:marRight w:val="0"/>
              <w:marTop w:val="0"/>
              <w:marBottom w:val="0"/>
              <w:divBdr>
                <w:top w:val="none" w:sz="0" w:space="0" w:color="auto"/>
                <w:left w:val="none" w:sz="0" w:space="0" w:color="auto"/>
                <w:bottom w:val="none" w:sz="0" w:space="0" w:color="auto"/>
                <w:right w:val="none" w:sz="0" w:space="0" w:color="auto"/>
              </w:divBdr>
              <w:divsChild>
                <w:div w:id="1255745111">
                  <w:marLeft w:val="0"/>
                  <w:marRight w:val="0"/>
                  <w:marTop w:val="0"/>
                  <w:marBottom w:val="0"/>
                  <w:divBdr>
                    <w:top w:val="none" w:sz="0" w:space="0" w:color="auto"/>
                    <w:left w:val="none" w:sz="0" w:space="0" w:color="auto"/>
                    <w:bottom w:val="none" w:sz="0" w:space="0" w:color="auto"/>
                    <w:right w:val="none" w:sz="0" w:space="0" w:color="auto"/>
                  </w:divBdr>
                  <w:divsChild>
                    <w:div w:id="478422891">
                      <w:marLeft w:val="0"/>
                      <w:marRight w:val="0"/>
                      <w:marTop w:val="0"/>
                      <w:marBottom w:val="0"/>
                      <w:divBdr>
                        <w:top w:val="none" w:sz="0" w:space="0" w:color="auto"/>
                        <w:left w:val="none" w:sz="0" w:space="0" w:color="auto"/>
                        <w:bottom w:val="none" w:sz="0" w:space="0" w:color="auto"/>
                        <w:right w:val="none" w:sz="0" w:space="0" w:color="auto"/>
                      </w:divBdr>
                      <w:divsChild>
                        <w:div w:id="853693116">
                          <w:marLeft w:val="0"/>
                          <w:marRight w:val="0"/>
                          <w:marTop w:val="0"/>
                          <w:marBottom w:val="0"/>
                          <w:divBdr>
                            <w:top w:val="none" w:sz="0" w:space="0" w:color="auto"/>
                            <w:left w:val="none" w:sz="0" w:space="0" w:color="auto"/>
                            <w:bottom w:val="none" w:sz="0" w:space="0" w:color="auto"/>
                            <w:right w:val="none" w:sz="0" w:space="0" w:color="auto"/>
                          </w:divBdr>
                          <w:divsChild>
                            <w:div w:id="650133880">
                              <w:marLeft w:val="0"/>
                              <w:marRight w:val="0"/>
                              <w:marTop w:val="0"/>
                              <w:marBottom w:val="0"/>
                              <w:divBdr>
                                <w:top w:val="none" w:sz="0" w:space="0" w:color="auto"/>
                                <w:left w:val="none" w:sz="0" w:space="0" w:color="auto"/>
                                <w:bottom w:val="none" w:sz="0" w:space="0" w:color="auto"/>
                                <w:right w:val="none" w:sz="0" w:space="0" w:color="auto"/>
                              </w:divBdr>
                              <w:divsChild>
                                <w:div w:id="619334629">
                                  <w:marLeft w:val="0"/>
                                  <w:marRight w:val="0"/>
                                  <w:marTop w:val="0"/>
                                  <w:marBottom w:val="0"/>
                                  <w:divBdr>
                                    <w:top w:val="none" w:sz="0" w:space="0" w:color="auto"/>
                                    <w:left w:val="none" w:sz="0" w:space="0" w:color="auto"/>
                                    <w:bottom w:val="none" w:sz="0" w:space="0" w:color="auto"/>
                                    <w:right w:val="none" w:sz="0" w:space="0" w:color="auto"/>
                                  </w:divBdr>
                                  <w:divsChild>
                                    <w:div w:id="27339359">
                                      <w:marLeft w:val="0"/>
                                      <w:marRight w:val="0"/>
                                      <w:marTop w:val="0"/>
                                      <w:marBottom w:val="0"/>
                                      <w:divBdr>
                                        <w:top w:val="none" w:sz="0" w:space="0" w:color="auto"/>
                                        <w:left w:val="none" w:sz="0" w:space="0" w:color="auto"/>
                                        <w:bottom w:val="none" w:sz="0" w:space="0" w:color="auto"/>
                                        <w:right w:val="none" w:sz="0" w:space="0" w:color="auto"/>
                                      </w:divBdr>
                                      <w:divsChild>
                                        <w:div w:id="1547832291">
                                          <w:marLeft w:val="0"/>
                                          <w:marRight w:val="0"/>
                                          <w:marTop w:val="0"/>
                                          <w:marBottom w:val="0"/>
                                          <w:divBdr>
                                            <w:top w:val="none" w:sz="0" w:space="0" w:color="auto"/>
                                            <w:left w:val="none" w:sz="0" w:space="0" w:color="auto"/>
                                            <w:bottom w:val="none" w:sz="0" w:space="0" w:color="auto"/>
                                            <w:right w:val="none" w:sz="0" w:space="0" w:color="auto"/>
                                          </w:divBdr>
                                          <w:divsChild>
                                            <w:div w:id="1681658920">
                                              <w:marLeft w:val="0"/>
                                              <w:marRight w:val="0"/>
                                              <w:marTop w:val="0"/>
                                              <w:marBottom w:val="0"/>
                                              <w:divBdr>
                                                <w:top w:val="none" w:sz="0" w:space="0" w:color="auto"/>
                                                <w:left w:val="none" w:sz="0" w:space="0" w:color="auto"/>
                                                <w:bottom w:val="none" w:sz="0" w:space="0" w:color="auto"/>
                                                <w:right w:val="none" w:sz="0" w:space="0" w:color="auto"/>
                                              </w:divBdr>
                                              <w:divsChild>
                                                <w:div w:id="1506822328">
                                                  <w:marLeft w:val="0"/>
                                                  <w:marRight w:val="0"/>
                                                  <w:marTop w:val="0"/>
                                                  <w:marBottom w:val="0"/>
                                                  <w:divBdr>
                                                    <w:top w:val="none" w:sz="0" w:space="0" w:color="auto"/>
                                                    <w:left w:val="none" w:sz="0" w:space="0" w:color="auto"/>
                                                    <w:bottom w:val="none" w:sz="0" w:space="0" w:color="auto"/>
                                                    <w:right w:val="none" w:sz="0" w:space="0" w:color="auto"/>
                                                  </w:divBdr>
                                                  <w:divsChild>
                                                    <w:div w:id="1048260533">
                                                      <w:marLeft w:val="0"/>
                                                      <w:marRight w:val="0"/>
                                                      <w:marTop w:val="0"/>
                                                      <w:marBottom w:val="0"/>
                                                      <w:divBdr>
                                                        <w:top w:val="none" w:sz="0" w:space="0" w:color="auto"/>
                                                        <w:left w:val="none" w:sz="0" w:space="0" w:color="auto"/>
                                                        <w:bottom w:val="none" w:sz="0" w:space="0" w:color="auto"/>
                                                        <w:right w:val="none" w:sz="0" w:space="0" w:color="auto"/>
                                                      </w:divBdr>
                                                      <w:divsChild>
                                                        <w:div w:id="883950864">
                                                          <w:marLeft w:val="0"/>
                                                          <w:marRight w:val="0"/>
                                                          <w:marTop w:val="0"/>
                                                          <w:marBottom w:val="0"/>
                                                          <w:divBdr>
                                                            <w:top w:val="none" w:sz="0" w:space="0" w:color="auto"/>
                                                            <w:left w:val="none" w:sz="0" w:space="0" w:color="auto"/>
                                                            <w:bottom w:val="none" w:sz="0" w:space="0" w:color="auto"/>
                                                            <w:right w:val="none" w:sz="0" w:space="0" w:color="auto"/>
                                                          </w:divBdr>
                                                          <w:divsChild>
                                                            <w:div w:id="11663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0679520">
      <w:bodyDiv w:val="1"/>
      <w:marLeft w:val="0"/>
      <w:marRight w:val="0"/>
      <w:marTop w:val="0"/>
      <w:marBottom w:val="0"/>
      <w:divBdr>
        <w:top w:val="none" w:sz="0" w:space="0" w:color="auto"/>
        <w:left w:val="none" w:sz="0" w:space="0" w:color="auto"/>
        <w:bottom w:val="none" w:sz="0" w:space="0" w:color="auto"/>
        <w:right w:val="none" w:sz="0" w:space="0" w:color="auto"/>
      </w:divBdr>
      <w:divsChild>
        <w:div w:id="9456450">
          <w:marLeft w:val="0"/>
          <w:marRight w:val="0"/>
          <w:marTop w:val="0"/>
          <w:marBottom w:val="0"/>
          <w:divBdr>
            <w:top w:val="none" w:sz="0" w:space="0" w:color="auto"/>
            <w:left w:val="none" w:sz="0" w:space="0" w:color="auto"/>
            <w:bottom w:val="none" w:sz="0" w:space="0" w:color="auto"/>
            <w:right w:val="none" w:sz="0" w:space="0" w:color="auto"/>
          </w:divBdr>
          <w:divsChild>
            <w:div w:id="248004729">
              <w:marLeft w:val="0"/>
              <w:marRight w:val="0"/>
              <w:marTop w:val="0"/>
              <w:marBottom w:val="0"/>
              <w:divBdr>
                <w:top w:val="none" w:sz="0" w:space="0" w:color="auto"/>
                <w:left w:val="none" w:sz="0" w:space="0" w:color="auto"/>
                <w:bottom w:val="none" w:sz="0" w:space="0" w:color="auto"/>
                <w:right w:val="none" w:sz="0" w:space="0" w:color="auto"/>
              </w:divBdr>
              <w:divsChild>
                <w:div w:id="802891876">
                  <w:marLeft w:val="0"/>
                  <w:marRight w:val="0"/>
                  <w:marTop w:val="0"/>
                  <w:marBottom w:val="0"/>
                  <w:divBdr>
                    <w:top w:val="none" w:sz="0" w:space="0" w:color="auto"/>
                    <w:left w:val="none" w:sz="0" w:space="0" w:color="auto"/>
                    <w:bottom w:val="none" w:sz="0" w:space="0" w:color="auto"/>
                    <w:right w:val="none" w:sz="0" w:space="0" w:color="auto"/>
                  </w:divBdr>
                  <w:divsChild>
                    <w:div w:id="731388921">
                      <w:marLeft w:val="0"/>
                      <w:marRight w:val="0"/>
                      <w:marTop w:val="0"/>
                      <w:marBottom w:val="0"/>
                      <w:divBdr>
                        <w:top w:val="none" w:sz="0" w:space="0" w:color="auto"/>
                        <w:left w:val="none" w:sz="0" w:space="0" w:color="auto"/>
                        <w:bottom w:val="none" w:sz="0" w:space="0" w:color="auto"/>
                        <w:right w:val="none" w:sz="0" w:space="0" w:color="auto"/>
                      </w:divBdr>
                      <w:divsChild>
                        <w:div w:id="1167017143">
                          <w:marLeft w:val="0"/>
                          <w:marRight w:val="0"/>
                          <w:marTop w:val="0"/>
                          <w:marBottom w:val="0"/>
                          <w:divBdr>
                            <w:top w:val="none" w:sz="0" w:space="0" w:color="auto"/>
                            <w:left w:val="none" w:sz="0" w:space="0" w:color="auto"/>
                            <w:bottom w:val="none" w:sz="0" w:space="0" w:color="auto"/>
                            <w:right w:val="none" w:sz="0" w:space="0" w:color="auto"/>
                          </w:divBdr>
                          <w:divsChild>
                            <w:div w:id="2102675299">
                              <w:marLeft w:val="0"/>
                              <w:marRight w:val="0"/>
                              <w:marTop w:val="0"/>
                              <w:marBottom w:val="0"/>
                              <w:divBdr>
                                <w:top w:val="none" w:sz="0" w:space="0" w:color="auto"/>
                                <w:left w:val="none" w:sz="0" w:space="0" w:color="auto"/>
                                <w:bottom w:val="none" w:sz="0" w:space="0" w:color="auto"/>
                                <w:right w:val="none" w:sz="0" w:space="0" w:color="auto"/>
                              </w:divBdr>
                              <w:divsChild>
                                <w:div w:id="851799321">
                                  <w:marLeft w:val="0"/>
                                  <w:marRight w:val="0"/>
                                  <w:marTop w:val="0"/>
                                  <w:marBottom w:val="0"/>
                                  <w:divBdr>
                                    <w:top w:val="none" w:sz="0" w:space="0" w:color="auto"/>
                                    <w:left w:val="none" w:sz="0" w:space="0" w:color="auto"/>
                                    <w:bottom w:val="none" w:sz="0" w:space="0" w:color="auto"/>
                                    <w:right w:val="none" w:sz="0" w:space="0" w:color="auto"/>
                                  </w:divBdr>
                                  <w:divsChild>
                                    <w:div w:id="514459463">
                                      <w:marLeft w:val="0"/>
                                      <w:marRight w:val="0"/>
                                      <w:marTop w:val="0"/>
                                      <w:marBottom w:val="0"/>
                                      <w:divBdr>
                                        <w:top w:val="none" w:sz="0" w:space="0" w:color="auto"/>
                                        <w:left w:val="none" w:sz="0" w:space="0" w:color="auto"/>
                                        <w:bottom w:val="none" w:sz="0" w:space="0" w:color="auto"/>
                                        <w:right w:val="none" w:sz="0" w:space="0" w:color="auto"/>
                                      </w:divBdr>
                                      <w:divsChild>
                                        <w:div w:id="1828277441">
                                          <w:marLeft w:val="0"/>
                                          <w:marRight w:val="0"/>
                                          <w:marTop w:val="0"/>
                                          <w:marBottom w:val="0"/>
                                          <w:divBdr>
                                            <w:top w:val="none" w:sz="0" w:space="0" w:color="auto"/>
                                            <w:left w:val="none" w:sz="0" w:space="0" w:color="auto"/>
                                            <w:bottom w:val="none" w:sz="0" w:space="0" w:color="auto"/>
                                            <w:right w:val="none" w:sz="0" w:space="0" w:color="auto"/>
                                          </w:divBdr>
                                          <w:divsChild>
                                            <w:div w:id="940841972">
                                              <w:marLeft w:val="0"/>
                                              <w:marRight w:val="0"/>
                                              <w:marTop w:val="0"/>
                                              <w:marBottom w:val="0"/>
                                              <w:divBdr>
                                                <w:top w:val="none" w:sz="0" w:space="0" w:color="auto"/>
                                                <w:left w:val="none" w:sz="0" w:space="0" w:color="auto"/>
                                                <w:bottom w:val="none" w:sz="0" w:space="0" w:color="auto"/>
                                                <w:right w:val="none" w:sz="0" w:space="0" w:color="auto"/>
                                              </w:divBdr>
                                              <w:divsChild>
                                                <w:div w:id="1941837547">
                                                  <w:marLeft w:val="0"/>
                                                  <w:marRight w:val="0"/>
                                                  <w:marTop w:val="0"/>
                                                  <w:marBottom w:val="0"/>
                                                  <w:divBdr>
                                                    <w:top w:val="none" w:sz="0" w:space="0" w:color="auto"/>
                                                    <w:left w:val="none" w:sz="0" w:space="0" w:color="auto"/>
                                                    <w:bottom w:val="none" w:sz="0" w:space="0" w:color="auto"/>
                                                    <w:right w:val="none" w:sz="0" w:space="0" w:color="auto"/>
                                                  </w:divBdr>
                                                  <w:divsChild>
                                                    <w:div w:id="611522768">
                                                      <w:marLeft w:val="0"/>
                                                      <w:marRight w:val="0"/>
                                                      <w:marTop w:val="0"/>
                                                      <w:marBottom w:val="0"/>
                                                      <w:divBdr>
                                                        <w:top w:val="none" w:sz="0" w:space="0" w:color="auto"/>
                                                        <w:left w:val="none" w:sz="0" w:space="0" w:color="auto"/>
                                                        <w:bottom w:val="none" w:sz="0" w:space="0" w:color="auto"/>
                                                        <w:right w:val="none" w:sz="0" w:space="0" w:color="auto"/>
                                                      </w:divBdr>
                                                      <w:divsChild>
                                                        <w:div w:id="1827236545">
                                                          <w:marLeft w:val="0"/>
                                                          <w:marRight w:val="0"/>
                                                          <w:marTop w:val="0"/>
                                                          <w:marBottom w:val="0"/>
                                                          <w:divBdr>
                                                            <w:top w:val="none" w:sz="0" w:space="0" w:color="auto"/>
                                                            <w:left w:val="none" w:sz="0" w:space="0" w:color="auto"/>
                                                            <w:bottom w:val="none" w:sz="0" w:space="0" w:color="auto"/>
                                                            <w:right w:val="none" w:sz="0" w:space="0" w:color="auto"/>
                                                          </w:divBdr>
                                                          <w:divsChild>
                                                            <w:div w:id="739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056528">
      <w:bodyDiv w:val="1"/>
      <w:marLeft w:val="0"/>
      <w:marRight w:val="0"/>
      <w:marTop w:val="0"/>
      <w:marBottom w:val="0"/>
      <w:divBdr>
        <w:top w:val="none" w:sz="0" w:space="0" w:color="auto"/>
        <w:left w:val="none" w:sz="0" w:space="0" w:color="auto"/>
        <w:bottom w:val="none" w:sz="0" w:space="0" w:color="auto"/>
        <w:right w:val="none" w:sz="0" w:space="0" w:color="auto"/>
      </w:divBdr>
      <w:divsChild>
        <w:div w:id="1828090419">
          <w:marLeft w:val="0"/>
          <w:marRight w:val="0"/>
          <w:marTop w:val="0"/>
          <w:marBottom w:val="0"/>
          <w:divBdr>
            <w:top w:val="none" w:sz="0" w:space="0" w:color="auto"/>
            <w:left w:val="none" w:sz="0" w:space="0" w:color="auto"/>
            <w:bottom w:val="none" w:sz="0" w:space="0" w:color="auto"/>
            <w:right w:val="none" w:sz="0" w:space="0" w:color="auto"/>
          </w:divBdr>
          <w:divsChild>
            <w:div w:id="1241209992">
              <w:marLeft w:val="0"/>
              <w:marRight w:val="0"/>
              <w:marTop w:val="0"/>
              <w:marBottom w:val="0"/>
              <w:divBdr>
                <w:top w:val="none" w:sz="0" w:space="0" w:color="auto"/>
                <w:left w:val="none" w:sz="0" w:space="0" w:color="auto"/>
                <w:bottom w:val="none" w:sz="0" w:space="0" w:color="auto"/>
                <w:right w:val="none" w:sz="0" w:space="0" w:color="auto"/>
              </w:divBdr>
              <w:divsChild>
                <w:div w:id="2126995521">
                  <w:marLeft w:val="0"/>
                  <w:marRight w:val="0"/>
                  <w:marTop w:val="0"/>
                  <w:marBottom w:val="0"/>
                  <w:divBdr>
                    <w:top w:val="none" w:sz="0" w:space="0" w:color="auto"/>
                    <w:left w:val="none" w:sz="0" w:space="0" w:color="auto"/>
                    <w:bottom w:val="none" w:sz="0" w:space="0" w:color="auto"/>
                    <w:right w:val="none" w:sz="0" w:space="0" w:color="auto"/>
                  </w:divBdr>
                  <w:divsChild>
                    <w:div w:id="1516188669">
                      <w:marLeft w:val="0"/>
                      <w:marRight w:val="0"/>
                      <w:marTop w:val="0"/>
                      <w:marBottom w:val="0"/>
                      <w:divBdr>
                        <w:top w:val="none" w:sz="0" w:space="0" w:color="auto"/>
                        <w:left w:val="none" w:sz="0" w:space="0" w:color="auto"/>
                        <w:bottom w:val="none" w:sz="0" w:space="0" w:color="auto"/>
                        <w:right w:val="none" w:sz="0" w:space="0" w:color="auto"/>
                      </w:divBdr>
                      <w:divsChild>
                        <w:div w:id="1594050591">
                          <w:marLeft w:val="0"/>
                          <w:marRight w:val="0"/>
                          <w:marTop w:val="0"/>
                          <w:marBottom w:val="0"/>
                          <w:divBdr>
                            <w:top w:val="none" w:sz="0" w:space="0" w:color="auto"/>
                            <w:left w:val="none" w:sz="0" w:space="0" w:color="auto"/>
                            <w:bottom w:val="none" w:sz="0" w:space="0" w:color="auto"/>
                            <w:right w:val="none" w:sz="0" w:space="0" w:color="auto"/>
                          </w:divBdr>
                          <w:divsChild>
                            <w:div w:id="1504592439">
                              <w:marLeft w:val="0"/>
                              <w:marRight w:val="0"/>
                              <w:marTop w:val="0"/>
                              <w:marBottom w:val="0"/>
                              <w:divBdr>
                                <w:top w:val="none" w:sz="0" w:space="0" w:color="auto"/>
                                <w:left w:val="none" w:sz="0" w:space="0" w:color="auto"/>
                                <w:bottom w:val="none" w:sz="0" w:space="0" w:color="auto"/>
                                <w:right w:val="none" w:sz="0" w:space="0" w:color="auto"/>
                              </w:divBdr>
                              <w:divsChild>
                                <w:div w:id="1359308272">
                                  <w:marLeft w:val="0"/>
                                  <w:marRight w:val="0"/>
                                  <w:marTop w:val="0"/>
                                  <w:marBottom w:val="0"/>
                                  <w:divBdr>
                                    <w:top w:val="none" w:sz="0" w:space="0" w:color="auto"/>
                                    <w:left w:val="none" w:sz="0" w:space="0" w:color="auto"/>
                                    <w:bottom w:val="none" w:sz="0" w:space="0" w:color="auto"/>
                                    <w:right w:val="none" w:sz="0" w:space="0" w:color="auto"/>
                                  </w:divBdr>
                                  <w:divsChild>
                                    <w:div w:id="175965667">
                                      <w:marLeft w:val="0"/>
                                      <w:marRight w:val="0"/>
                                      <w:marTop w:val="0"/>
                                      <w:marBottom w:val="0"/>
                                      <w:divBdr>
                                        <w:top w:val="none" w:sz="0" w:space="0" w:color="auto"/>
                                        <w:left w:val="none" w:sz="0" w:space="0" w:color="auto"/>
                                        <w:bottom w:val="none" w:sz="0" w:space="0" w:color="auto"/>
                                        <w:right w:val="none" w:sz="0" w:space="0" w:color="auto"/>
                                      </w:divBdr>
                                      <w:divsChild>
                                        <w:div w:id="1879076995">
                                          <w:marLeft w:val="0"/>
                                          <w:marRight w:val="0"/>
                                          <w:marTop w:val="0"/>
                                          <w:marBottom w:val="0"/>
                                          <w:divBdr>
                                            <w:top w:val="none" w:sz="0" w:space="0" w:color="auto"/>
                                            <w:left w:val="none" w:sz="0" w:space="0" w:color="auto"/>
                                            <w:bottom w:val="none" w:sz="0" w:space="0" w:color="auto"/>
                                            <w:right w:val="none" w:sz="0" w:space="0" w:color="auto"/>
                                          </w:divBdr>
                                          <w:divsChild>
                                            <w:div w:id="1393506327">
                                              <w:marLeft w:val="0"/>
                                              <w:marRight w:val="0"/>
                                              <w:marTop w:val="0"/>
                                              <w:marBottom w:val="0"/>
                                              <w:divBdr>
                                                <w:top w:val="none" w:sz="0" w:space="0" w:color="auto"/>
                                                <w:left w:val="none" w:sz="0" w:space="0" w:color="auto"/>
                                                <w:bottom w:val="none" w:sz="0" w:space="0" w:color="auto"/>
                                                <w:right w:val="none" w:sz="0" w:space="0" w:color="auto"/>
                                              </w:divBdr>
                                              <w:divsChild>
                                                <w:div w:id="1295864736">
                                                  <w:marLeft w:val="0"/>
                                                  <w:marRight w:val="0"/>
                                                  <w:marTop w:val="0"/>
                                                  <w:marBottom w:val="0"/>
                                                  <w:divBdr>
                                                    <w:top w:val="none" w:sz="0" w:space="0" w:color="auto"/>
                                                    <w:left w:val="none" w:sz="0" w:space="0" w:color="auto"/>
                                                    <w:bottom w:val="none" w:sz="0" w:space="0" w:color="auto"/>
                                                    <w:right w:val="none" w:sz="0" w:space="0" w:color="auto"/>
                                                  </w:divBdr>
                                                  <w:divsChild>
                                                    <w:div w:id="640695435">
                                                      <w:marLeft w:val="0"/>
                                                      <w:marRight w:val="0"/>
                                                      <w:marTop w:val="0"/>
                                                      <w:marBottom w:val="0"/>
                                                      <w:divBdr>
                                                        <w:top w:val="none" w:sz="0" w:space="0" w:color="auto"/>
                                                        <w:left w:val="none" w:sz="0" w:space="0" w:color="auto"/>
                                                        <w:bottom w:val="none" w:sz="0" w:space="0" w:color="auto"/>
                                                        <w:right w:val="none" w:sz="0" w:space="0" w:color="auto"/>
                                                      </w:divBdr>
                                                      <w:divsChild>
                                                        <w:div w:id="1312250424">
                                                          <w:marLeft w:val="0"/>
                                                          <w:marRight w:val="0"/>
                                                          <w:marTop w:val="0"/>
                                                          <w:marBottom w:val="0"/>
                                                          <w:divBdr>
                                                            <w:top w:val="none" w:sz="0" w:space="0" w:color="auto"/>
                                                            <w:left w:val="none" w:sz="0" w:space="0" w:color="auto"/>
                                                            <w:bottom w:val="none" w:sz="0" w:space="0" w:color="auto"/>
                                                            <w:right w:val="none" w:sz="0" w:space="0" w:color="auto"/>
                                                          </w:divBdr>
                                                          <w:divsChild>
                                                            <w:div w:id="12244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843698">
      <w:bodyDiv w:val="1"/>
      <w:marLeft w:val="0"/>
      <w:marRight w:val="0"/>
      <w:marTop w:val="0"/>
      <w:marBottom w:val="0"/>
      <w:divBdr>
        <w:top w:val="none" w:sz="0" w:space="0" w:color="auto"/>
        <w:left w:val="none" w:sz="0" w:space="0" w:color="auto"/>
        <w:bottom w:val="none" w:sz="0" w:space="0" w:color="auto"/>
        <w:right w:val="none" w:sz="0" w:space="0" w:color="auto"/>
      </w:divBdr>
      <w:divsChild>
        <w:div w:id="436482086">
          <w:marLeft w:val="0"/>
          <w:marRight w:val="0"/>
          <w:marTop w:val="0"/>
          <w:marBottom w:val="0"/>
          <w:divBdr>
            <w:top w:val="none" w:sz="0" w:space="0" w:color="auto"/>
            <w:left w:val="none" w:sz="0" w:space="0" w:color="auto"/>
            <w:bottom w:val="none" w:sz="0" w:space="0" w:color="auto"/>
            <w:right w:val="none" w:sz="0" w:space="0" w:color="auto"/>
          </w:divBdr>
          <w:divsChild>
            <w:div w:id="1908415881">
              <w:marLeft w:val="0"/>
              <w:marRight w:val="0"/>
              <w:marTop w:val="0"/>
              <w:marBottom w:val="0"/>
              <w:divBdr>
                <w:top w:val="none" w:sz="0" w:space="0" w:color="auto"/>
                <w:left w:val="none" w:sz="0" w:space="0" w:color="auto"/>
                <w:bottom w:val="none" w:sz="0" w:space="0" w:color="auto"/>
                <w:right w:val="none" w:sz="0" w:space="0" w:color="auto"/>
              </w:divBdr>
              <w:divsChild>
                <w:div w:id="186405490">
                  <w:marLeft w:val="0"/>
                  <w:marRight w:val="0"/>
                  <w:marTop w:val="0"/>
                  <w:marBottom w:val="0"/>
                  <w:divBdr>
                    <w:top w:val="none" w:sz="0" w:space="0" w:color="auto"/>
                    <w:left w:val="none" w:sz="0" w:space="0" w:color="auto"/>
                    <w:bottom w:val="none" w:sz="0" w:space="0" w:color="auto"/>
                    <w:right w:val="none" w:sz="0" w:space="0" w:color="auto"/>
                  </w:divBdr>
                  <w:divsChild>
                    <w:div w:id="329069899">
                      <w:marLeft w:val="0"/>
                      <w:marRight w:val="0"/>
                      <w:marTop w:val="0"/>
                      <w:marBottom w:val="0"/>
                      <w:divBdr>
                        <w:top w:val="none" w:sz="0" w:space="0" w:color="auto"/>
                        <w:left w:val="none" w:sz="0" w:space="0" w:color="auto"/>
                        <w:bottom w:val="none" w:sz="0" w:space="0" w:color="auto"/>
                        <w:right w:val="none" w:sz="0" w:space="0" w:color="auto"/>
                      </w:divBdr>
                      <w:divsChild>
                        <w:div w:id="1433894397">
                          <w:marLeft w:val="0"/>
                          <w:marRight w:val="0"/>
                          <w:marTop w:val="0"/>
                          <w:marBottom w:val="0"/>
                          <w:divBdr>
                            <w:top w:val="none" w:sz="0" w:space="0" w:color="auto"/>
                            <w:left w:val="none" w:sz="0" w:space="0" w:color="auto"/>
                            <w:bottom w:val="none" w:sz="0" w:space="0" w:color="auto"/>
                            <w:right w:val="none" w:sz="0" w:space="0" w:color="auto"/>
                          </w:divBdr>
                          <w:divsChild>
                            <w:div w:id="1387678754">
                              <w:marLeft w:val="0"/>
                              <w:marRight w:val="0"/>
                              <w:marTop w:val="0"/>
                              <w:marBottom w:val="0"/>
                              <w:divBdr>
                                <w:top w:val="none" w:sz="0" w:space="0" w:color="auto"/>
                                <w:left w:val="none" w:sz="0" w:space="0" w:color="auto"/>
                                <w:bottom w:val="none" w:sz="0" w:space="0" w:color="auto"/>
                                <w:right w:val="none" w:sz="0" w:space="0" w:color="auto"/>
                              </w:divBdr>
                              <w:divsChild>
                                <w:div w:id="335771925">
                                  <w:marLeft w:val="0"/>
                                  <w:marRight w:val="0"/>
                                  <w:marTop w:val="0"/>
                                  <w:marBottom w:val="0"/>
                                  <w:divBdr>
                                    <w:top w:val="none" w:sz="0" w:space="0" w:color="auto"/>
                                    <w:left w:val="none" w:sz="0" w:space="0" w:color="auto"/>
                                    <w:bottom w:val="none" w:sz="0" w:space="0" w:color="auto"/>
                                    <w:right w:val="none" w:sz="0" w:space="0" w:color="auto"/>
                                  </w:divBdr>
                                  <w:divsChild>
                                    <w:div w:id="1244492935">
                                      <w:marLeft w:val="0"/>
                                      <w:marRight w:val="0"/>
                                      <w:marTop w:val="0"/>
                                      <w:marBottom w:val="0"/>
                                      <w:divBdr>
                                        <w:top w:val="none" w:sz="0" w:space="0" w:color="auto"/>
                                        <w:left w:val="none" w:sz="0" w:space="0" w:color="auto"/>
                                        <w:bottom w:val="none" w:sz="0" w:space="0" w:color="auto"/>
                                        <w:right w:val="none" w:sz="0" w:space="0" w:color="auto"/>
                                      </w:divBdr>
                                      <w:divsChild>
                                        <w:div w:id="1543903175">
                                          <w:marLeft w:val="0"/>
                                          <w:marRight w:val="0"/>
                                          <w:marTop w:val="0"/>
                                          <w:marBottom w:val="0"/>
                                          <w:divBdr>
                                            <w:top w:val="none" w:sz="0" w:space="0" w:color="auto"/>
                                            <w:left w:val="none" w:sz="0" w:space="0" w:color="auto"/>
                                            <w:bottom w:val="none" w:sz="0" w:space="0" w:color="auto"/>
                                            <w:right w:val="none" w:sz="0" w:space="0" w:color="auto"/>
                                          </w:divBdr>
                                          <w:divsChild>
                                            <w:div w:id="1724909394">
                                              <w:marLeft w:val="0"/>
                                              <w:marRight w:val="0"/>
                                              <w:marTop w:val="0"/>
                                              <w:marBottom w:val="0"/>
                                              <w:divBdr>
                                                <w:top w:val="none" w:sz="0" w:space="0" w:color="auto"/>
                                                <w:left w:val="none" w:sz="0" w:space="0" w:color="auto"/>
                                                <w:bottom w:val="none" w:sz="0" w:space="0" w:color="auto"/>
                                                <w:right w:val="none" w:sz="0" w:space="0" w:color="auto"/>
                                              </w:divBdr>
                                              <w:divsChild>
                                                <w:div w:id="1365985691">
                                                  <w:marLeft w:val="0"/>
                                                  <w:marRight w:val="0"/>
                                                  <w:marTop w:val="0"/>
                                                  <w:marBottom w:val="0"/>
                                                  <w:divBdr>
                                                    <w:top w:val="none" w:sz="0" w:space="0" w:color="auto"/>
                                                    <w:left w:val="none" w:sz="0" w:space="0" w:color="auto"/>
                                                    <w:bottom w:val="none" w:sz="0" w:space="0" w:color="auto"/>
                                                    <w:right w:val="none" w:sz="0" w:space="0" w:color="auto"/>
                                                  </w:divBdr>
                                                  <w:divsChild>
                                                    <w:div w:id="26612726">
                                                      <w:marLeft w:val="0"/>
                                                      <w:marRight w:val="0"/>
                                                      <w:marTop w:val="0"/>
                                                      <w:marBottom w:val="0"/>
                                                      <w:divBdr>
                                                        <w:top w:val="none" w:sz="0" w:space="0" w:color="auto"/>
                                                        <w:left w:val="none" w:sz="0" w:space="0" w:color="auto"/>
                                                        <w:bottom w:val="none" w:sz="0" w:space="0" w:color="auto"/>
                                                        <w:right w:val="none" w:sz="0" w:space="0" w:color="auto"/>
                                                      </w:divBdr>
                                                      <w:divsChild>
                                                        <w:div w:id="1206672163">
                                                          <w:marLeft w:val="0"/>
                                                          <w:marRight w:val="0"/>
                                                          <w:marTop w:val="0"/>
                                                          <w:marBottom w:val="0"/>
                                                          <w:divBdr>
                                                            <w:top w:val="none" w:sz="0" w:space="0" w:color="auto"/>
                                                            <w:left w:val="none" w:sz="0" w:space="0" w:color="auto"/>
                                                            <w:bottom w:val="none" w:sz="0" w:space="0" w:color="auto"/>
                                                            <w:right w:val="none" w:sz="0" w:space="0" w:color="auto"/>
                                                          </w:divBdr>
                                                          <w:divsChild>
                                                            <w:div w:id="11093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2473887">
      <w:bodyDiv w:val="1"/>
      <w:marLeft w:val="0"/>
      <w:marRight w:val="0"/>
      <w:marTop w:val="0"/>
      <w:marBottom w:val="0"/>
      <w:divBdr>
        <w:top w:val="none" w:sz="0" w:space="0" w:color="auto"/>
        <w:left w:val="none" w:sz="0" w:space="0" w:color="auto"/>
        <w:bottom w:val="none" w:sz="0" w:space="0" w:color="auto"/>
        <w:right w:val="none" w:sz="0" w:space="0" w:color="auto"/>
      </w:divBdr>
      <w:divsChild>
        <w:div w:id="1572695263">
          <w:marLeft w:val="0"/>
          <w:marRight w:val="0"/>
          <w:marTop w:val="0"/>
          <w:marBottom w:val="0"/>
          <w:divBdr>
            <w:top w:val="none" w:sz="0" w:space="0" w:color="auto"/>
            <w:left w:val="none" w:sz="0" w:space="0" w:color="auto"/>
            <w:bottom w:val="none" w:sz="0" w:space="0" w:color="auto"/>
            <w:right w:val="none" w:sz="0" w:space="0" w:color="auto"/>
          </w:divBdr>
          <w:divsChild>
            <w:div w:id="1587497691">
              <w:marLeft w:val="0"/>
              <w:marRight w:val="0"/>
              <w:marTop w:val="0"/>
              <w:marBottom w:val="0"/>
              <w:divBdr>
                <w:top w:val="none" w:sz="0" w:space="0" w:color="auto"/>
                <w:left w:val="none" w:sz="0" w:space="0" w:color="auto"/>
                <w:bottom w:val="none" w:sz="0" w:space="0" w:color="auto"/>
                <w:right w:val="none" w:sz="0" w:space="0" w:color="auto"/>
              </w:divBdr>
              <w:divsChild>
                <w:div w:id="135412112">
                  <w:marLeft w:val="0"/>
                  <w:marRight w:val="0"/>
                  <w:marTop w:val="0"/>
                  <w:marBottom w:val="0"/>
                  <w:divBdr>
                    <w:top w:val="none" w:sz="0" w:space="0" w:color="auto"/>
                    <w:left w:val="none" w:sz="0" w:space="0" w:color="auto"/>
                    <w:bottom w:val="none" w:sz="0" w:space="0" w:color="auto"/>
                    <w:right w:val="none" w:sz="0" w:space="0" w:color="auto"/>
                  </w:divBdr>
                  <w:divsChild>
                    <w:div w:id="1261916876">
                      <w:marLeft w:val="0"/>
                      <w:marRight w:val="0"/>
                      <w:marTop w:val="0"/>
                      <w:marBottom w:val="0"/>
                      <w:divBdr>
                        <w:top w:val="none" w:sz="0" w:space="0" w:color="auto"/>
                        <w:left w:val="none" w:sz="0" w:space="0" w:color="auto"/>
                        <w:bottom w:val="none" w:sz="0" w:space="0" w:color="auto"/>
                        <w:right w:val="none" w:sz="0" w:space="0" w:color="auto"/>
                      </w:divBdr>
                      <w:divsChild>
                        <w:div w:id="219750231">
                          <w:marLeft w:val="0"/>
                          <w:marRight w:val="0"/>
                          <w:marTop w:val="0"/>
                          <w:marBottom w:val="0"/>
                          <w:divBdr>
                            <w:top w:val="none" w:sz="0" w:space="0" w:color="auto"/>
                            <w:left w:val="none" w:sz="0" w:space="0" w:color="auto"/>
                            <w:bottom w:val="none" w:sz="0" w:space="0" w:color="auto"/>
                            <w:right w:val="none" w:sz="0" w:space="0" w:color="auto"/>
                          </w:divBdr>
                          <w:divsChild>
                            <w:div w:id="786503789">
                              <w:marLeft w:val="0"/>
                              <w:marRight w:val="0"/>
                              <w:marTop w:val="0"/>
                              <w:marBottom w:val="0"/>
                              <w:divBdr>
                                <w:top w:val="none" w:sz="0" w:space="0" w:color="auto"/>
                                <w:left w:val="none" w:sz="0" w:space="0" w:color="auto"/>
                                <w:bottom w:val="none" w:sz="0" w:space="0" w:color="auto"/>
                                <w:right w:val="none" w:sz="0" w:space="0" w:color="auto"/>
                              </w:divBdr>
                              <w:divsChild>
                                <w:div w:id="2133471417">
                                  <w:marLeft w:val="0"/>
                                  <w:marRight w:val="0"/>
                                  <w:marTop w:val="0"/>
                                  <w:marBottom w:val="0"/>
                                  <w:divBdr>
                                    <w:top w:val="none" w:sz="0" w:space="0" w:color="auto"/>
                                    <w:left w:val="none" w:sz="0" w:space="0" w:color="auto"/>
                                    <w:bottom w:val="none" w:sz="0" w:space="0" w:color="auto"/>
                                    <w:right w:val="none" w:sz="0" w:space="0" w:color="auto"/>
                                  </w:divBdr>
                                  <w:divsChild>
                                    <w:div w:id="1889026846">
                                      <w:marLeft w:val="0"/>
                                      <w:marRight w:val="0"/>
                                      <w:marTop w:val="0"/>
                                      <w:marBottom w:val="0"/>
                                      <w:divBdr>
                                        <w:top w:val="none" w:sz="0" w:space="0" w:color="auto"/>
                                        <w:left w:val="none" w:sz="0" w:space="0" w:color="auto"/>
                                        <w:bottom w:val="none" w:sz="0" w:space="0" w:color="auto"/>
                                        <w:right w:val="none" w:sz="0" w:space="0" w:color="auto"/>
                                      </w:divBdr>
                                      <w:divsChild>
                                        <w:div w:id="2077319244">
                                          <w:marLeft w:val="0"/>
                                          <w:marRight w:val="0"/>
                                          <w:marTop w:val="0"/>
                                          <w:marBottom w:val="0"/>
                                          <w:divBdr>
                                            <w:top w:val="none" w:sz="0" w:space="0" w:color="auto"/>
                                            <w:left w:val="none" w:sz="0" w:space="0" w:color="auto"/>
                                            <w:bottom w:val="none" w:sz="0" w:space="0" w:color="auto"/>
                                            <w:right w:val="none" w:sz="0" w:space="0" w:color="auto"/>
                                          </w:divBdr>
                                          <w:divsChild>
                                            <w:div w:id="448010628">
                                              <w:marLeft w:val="0"/>
                                              <w:marRight w:val="0"/>
                                              <w:marTop w:val="0"/>
                                              <w:marBottom w:val="0"/>
                                              <w:divBdr>
                                                <w:top w:val="none" w:sz="0" w:space="0" w:color="auto"/>
                                                <w:left w:val="none" w:sz="0" w:space="0" w:color="auto"/>
                                                <w:bottom w:val="none" w:sz="0" w:space="0" w:color="auto"/>
                                                <w:right w:val="none" w:sz="0" w:space="0" w:color="auto"/>
                                              </w:divBdr>
                                              <w:divsChild>
                                                <w:div w:id="542057682">
                                                  <w:marLeft w:val="0"/>
                                                  <w:marRight w:val="0"/>
                                                  <w:marTop w:val="0"/>
                                                  <w:marBottom w:val="0"/>
                                                  <w:divBdr>
                                                    <w:top w:val="none" w:sz="0" w:space="0" w:color="auto"/>
                                                    <w:left w:val="none" w:sz="0" w:space="0" w:color="auto"/>
                                                    <w:bottom w:val="none" w:sz="0" w:space="0" w:color="auto"/>
                                                    <w:right w:val="none" w:sz="0" w:space="0" w:color="auto"/>
                                                  </w:divBdr>
                                                  <w:divsChild>
                                                    <w:div w:id="1827093332">
                                                      <w:marLeft w:val="0"/>
                                                      <w:marRight w:val="0"/>
                                                      <w:marTop w:val="0"/>
                                                      <w:marBottom w:val="0"/>
                                                      <w:divBdr>
                                                        <w:top w:val="none" w:sz="0" w:space="0" w:color="auto"/>
                                                        <w:left w:val="none" w:sz="0" w:space="0" w:color="auto"/>
                                                        <w:bottom w:val="none" w:sz="0" w:space="0" w:color="auto"/>
                                                        <w:right w:val="none" w:sz="0" w:space="0" w:color="auto"/>
                                                      </w:divBdr>
                                                      <w:divsChild>
                                                        <w:div w:id="1415544460">
                                                          <w:marLeft w:val="0"/>
                                                          <w:marRight w:val="0"/>
                                                          <w:marTop w:val="0"/>
                                                          <w:marBottom w:val="0"/>
                                                          <w:divBdr>
                                                            <w:top w:val="none" w:sz="0" w:space="0" w:color="auto"/>
                                                            <w:left w:val="none" w:sz="0" w:space="0" w:color="auto"/>
                                                            <w:bottom w:val="none" w:sz="0" w:space="0" w:color="auto"/>
                                                            <w:right w:val="none" w:sz="0" w:space="0" w:color="auto"/>
                                                          </w:divBdr>
                                                          <w:divsChild>
                                                            <w:div w:id="7763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949838">
      <w:bodyDiv w:val="1"/>
      <w:marLeft w:val="0"/>
      <w:marRight w:val="0"/>
      <w:marTop w:val="0"/>
      <w:marBottom w:val="0"/>
      <w:divBdr>
        <w:top w:val="none" w:sz="0" w:space="0" w:color="auto"/>
        <w:left w:val="none" w:sz="0" w:space="0" w:color="auto"/>
        <w:bottom w:val="none" w:sz="0" w:space="0" w:color="auto"/>
        <w:right w:val="none" w:sz="0" w:space="0" w:color="auto"/>
      </w:divBdr>
      <w:divsChild>
        <w:div w:id="814489197">
          <w:marLeft w:val="0"/>
          <w:marRight w:val="0"/>
          <w:marTop w:val="0"/>
          <w:marBottom w:val="0"/>
          <w:divBdr>
            <w:top w:val="none" w:sz="0" w:space="0" w:color="auto"/>
            <w:left w:val="none" w:sz="0" w:space="0" w:color="auto"/>
            <w:bottom w:val="none" w:sz="0" w:space="0" w:color="auto"/>
            <w:right w:val="none" w:sz="0" w:space="0" w:color="auto"/>
          </w:divBdr>
          <w:divsChild>
            <w:div w:id="923339638">
              <w:marLeft w:val="0"/>
              <w:marRight w:val="0"/>
              <w:marTop w:val="0"/>
              <w:marBottom w:val="0"/>
              <w:divBdr>
                <w:top w:val="none" w:sz="0" w:space="0" w:color="auto"/>
                <w:left w:val="none" w:sz="0" w:space="0" w:color="auto"/>
                <w:bottom w:val="none" w:sz="0" w:space="0" w:color="auto"/>
                <w:right w:val="none" w:sz="0" w:space="0" w:color="auto"/>
              </w:divBdr>
              <w:divsChild>
                <w:div w:id="899252104">
                  <w:marLeft w:val="0"/>
                  <w:marRight w:val="0"/>
                  <w:marTop w:val="0"/>
                  <w:marBottom w:val="0"/>
                  <w:divBdr>
                    <w:top w:val="none" w:sz="0" w:space="0" w:color="auto"/>
                    <w:left w:val="none" w:sz="0" w:space="0" w:color="auto"/>
                    <w:bottom w:val="none" w:sz="0" w:space="0" w:color="auto"/>
                    <w:right w:val="none" w:sz="0" w:space="0" w:color="auto"/>
                  </w:divBdr>
                  <w:divsChild>
                    <w:div w:id="1763836746">
                      <w:marLeft w:val="0"/>
                      <w:marRight w:val="0"/>
                      <w:marTop w:val="0"/>
                      <w:marBottom w:val="0"/>
                      <w:divBdr>
                        <w:top w:val="none" w:sz="0" w:space="0" w:color="auto"/>
                        <w:left w:val="none" w:sz="0" w:space="0" w:color="auto"/>
                        <w:bottom w:val="none" w:sz="0" w:space="0" w:color="auto"/>
                        <w:right w:val="none" w:sz="0" w:space="0" w:color="auto"/>
                      </w:divBdr>
                      <w:divsChild>
                        <w:div w:id="2071224716">
                          <w:marLeft w:val="0"/>
                          <w:marRight w:val="0"/>
                          <w:marTop w:val="0"/>
                          <w:marBottom w:val="0"/>
                          <w:divBdr>
                            <w:top w:val="none" w:sz="0" w:space="0" w:color="auto"/>
                            <w:left w:val="none" w:sz="0" w:space="0" w:color="auto"/>
                            <w:bottom w:val="none" w:sz="0" w:space="0" w:color="auto"/>
                            <w:right w:val="none" w:sz="0" w:space="0" w:color="auto"/>
                          </w:divBdr>
                          <w:divsChild>
                            <w:div w:id="1510682574">
                              <w:marLeft w:val="0"/>
                              <w:marRight w:val="0"/>
                              <w:marTop w:val="0"/>
                              <w:marBottom w:val="0"/>
                              <w:divBdr>
                                <w:top w:val="none" w:sz="0" w:space="0" w:color="auto"/>
                                <w:left w:val="none" w:sz="0" w:space="0" w:color="auto"/>
                                <w:bottom w:val="none" w:sz="0" w:space="0" w:color="auto"/>
                                <w:right w:val="none" w:sz="0" w:space="0" w:color="auto"/>
                              </w:divBdr>
                              <w:divsChild>
                                <w:div w:id="2033922040">
                                  <w:marLeft w:val="0"/>
                                  <w:marRight w:val="0"/>
                                  <w:marTop w:val="0"/>
                                  <w:marBottom w:val="0"/>
                                  <w:divBdr>
                                    <w:top w:val="none" w:sz="0" w:space="0" w:color="auto"/>
                                    <w:left w:val="none" w:sz="0" w:space="0" w:color="auto"/>
                                    <w:bottom w:val="none" w:sz="0" w:space="0" w:color="auto"/>
                                    <w:right w:val="none" w:sz="0" w:space="0" w:color="auto"/>
                                  </w:divBdr>
                                  <w:divsChild>
                                    <w:div w:id="1941643796">
                                      <w:marLeft w:val="0"/>
                                      <w:marRight w:val="0"/>
                                      <w:marTop w:val="0"/>
                                      <w:marBottom w:val="0"/>
                                      <w:divBdr>
                                        <w:top w:val="none" w:sz="0" w:space="0" w:color="auto"/>
                                        <w:left w:val="none" w:sz="0" w:space="0" w:color="auto"/>
                                        <w:bottom w:val="none" w:sz="0" w:space="0" w:color="auto"/>
                                        <w:right w:val="none" w:sz="0" w:space="0" w:color="auto"/>
                                      </w:divBdr>
                                      <w:divsChild>
                                        <w:div w:id="907573626">
                                          <w:marLeft w:val="0"/>
                                          <w:marRight w:val="0"/>
                                          <w:marTop w:val="0"/>
                                          <w:marBottom w:val="0"/>
                                          <w:divBdr>
                                            <w:top w:val="none" w:sz="0" w:space="0" w:color="auto"/>
                                            <w:left w:val="none" w:sz="0" w:space="0" w:color="auto"/>
                                            <w:bottom w:val="none" w:sz="0" w:space="0" w:color="auto"/>
                                            <w:right w:val="none" w:sz="0" w:space="0" w:color="auto"/>
                                          </w:divBdr>
                                          <w:divsChild>
                                            <w:div w:id="1566838112">
                                              <w:marLeft w:val="0"/>
                                              <w:marRight w:val="0"/>
                                              <w:marTop w:val="0"/>
                                              <w:marBottom w:val="0"/>
                                              <w:divBdr>
                                                <w:top w:val="none" w:sz="0" w:space="0" w:color="auto"/>
                                                <w:left w:val="none" w:sz="0" w:space="0" w:color="auto"/>
                                                <w:bottom w:val="none" w:sz="0" w:space="0" w:color="auto"/>
                                                <w:right w:val="none" w:sz="0" w:space="0" w:color="auto"/>
                                              </w:divBdr>
                                              <w:divsChild>
                                                <w:div w:id="1075667447">
                                                  <w:marLeft w:val="0"/>
                                                  <w:marRight w:val="0"/>
                                                  <w:marTop w:val="0"/>
                                                  <w:marBottom w:val="0"/>
                                                  <w:divBdr>
                                                    <w:top w:val="none" w:sz="0" w:space="0" w:color="auto"/>
                                                    <w:left w:val="none" w:sz="0" w:space="0" w:color="auto"/>
                                                    <w:bottom w:val="none" w:sz="0" w:space="0" w:color="auto"/>
                                                    <w:right w:val="none" w:sz="0" w:space="0" w:color="auto"/>
                                                  </w:divBdr>
                                                  <w:divsChild>
                                                    <w:div w:id="1544755030">
                                                      <w:marLeft w:val="0"/>
                                                      <w:marRight w:val="0"/>
                                                      <w:marTop w:val="0"/>
                                                      <w:marBottom w:val="0"/>
                                                      <w:divBdr>
                                                        <w:top w:val="none" w:sz="0" w:space="0" w:color="auto"/>
                                                        <w:left w:val="none" w:sz="0" w:space="0" w:color="auto"/>
                                                        <w:bottom w:val="none" w:sz="0" w:space="0" w:color="auto"/>
                                                        <w:right w:val="none" w:sz="0" w:space="0" w:color="auto"/>
                                                      </w:divBdr>
                                                      <w:divsChild>
                                                        <w:div w:id="2059938781">
                                                          <w:marLeft w:val="0"/>
                                                          <w:marRight w:val="0"/>
                                                          <w:marTop w:val="0"/>
                                                          <w:marBottom w:val="0"/>
                                                          <w:divBdr>
                                                            <w:top w:val="none" w:sz="0" w:space="0" w:color="auto"/>
                                                            <w:left w:val="none" w:sz="0" w:space="0" w:color="auto"/>
                                                            <w:bottom w:val="none" w:sz="0" w:space="0" w:color="auto"/>
                                                            <w:right w:val="none" w:sz="0" w:space="0" w:color="auto"/>
                                                          </w:divBdr>
                                                          <w:divsChild>
                                                            <w:div w:id="2125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1207359">
      <w:bodyDiv w:val="1"/>
      <w:marLeft w:val="0"/>
      <w:marRight w:val="0"/>
      <w:marTop w:val="0"/>
      <w:marBottom w:val="0"/>
      <w:divBdr>
        <w:top w:val="none" w:sz="0" w:space="0" w:color="auto"/>
        <w:left w:val="none" w:sz="0" w:space="0" w:color="auto"/>
        <w:bottom w:val="none" w:sz="0" w:space="0" w:color="auto"/>
        <w:right w:val="none" w:sz="0" w:space="0" w:color="auto"/>
      </w:divBdr>
      <w:divsChild>
        <w:div w:id="593712706">
          <w:marLeft w:val="0"/>
          <w:marRight w:val="0"/>
          <w:marTop w:val="0"/>
          <w:marBottom w:val="0"/>
          <w:divBdr>
            <w:top w:val="none" w:sz="0" w:space="0" w:color="auto"/>
            <w:left w:val="none" w:sz="0" w:space="0" w:color="auto"/>
            <w:bottom w:val="none" w:sz="0" w:space="0" w:color="auto"/>
            <w:right w:val="none" w:sz="0" w:space="0" w:color="auto"/>
          </w:divBdr>
          <w:divsChild>
            <w:div w:id="1620602582">
              <w:marLeft w:val="0"/>
              <w:marRight w:val="0"/>
              <w:marTop w:val="0"/>
              <w:marBottom w:val="0"/>
              <w:divBdr>
                <w:top w:val="none" w:sz="0" w:space="0" w:color="auto"/>
                <w:left w:val="none" w:sz="0" w:space="0" w:color="auto"/>
                <w:bottom w:val="none" w:sz="0" w:space="0" w:color="auto"/>
                <w:right w:val="none" w:sz="0" w:space="0" w:color="auto"/>
              </w:divBdr>
              <w:divsChild>
                <w:div w:id="920866300">
                  <w:marLeft w:val="0"/>
                  <w:marRight w:val="0"/>
                  <w:marTop w:val="0"/>
                  <w:marBottom w:val="0"/>
                  <w:divBdr>
                    <w:top w:val="none" w:sz="0" w:space="0" w:color="auto"/>
                    <w:left w:val="none" w:sz="0" w:space="0" w:color="auto"/>
                    <w:bottom w:val="none" w:sz="0" w:space="0" w:color="auto"/>
                    <w:right w:val="none" w:sz="0" w:space="0" w:color="auto"/>
                  </w:divBdr>
                  <w:divsChild>
                    <w:div w:id="943460811">
                      <w:marLeft w:val="0"/>
                      <w:marRight w:val="0"/>
                      <w:marTop w:val="0"/>
                      <w:marBottom w:val="0"/>
                      <w:divBdr>
                        <w:top w:val="none" w:sz="0" w:space="0" w:color="auto"/>
                        <w:left w:val="none" w:sz="0" w:space="0" w:color="auto"/>
                        <w:bottom w:val="none" w:sz="0" w:space="0" w:color="auto"/>
                        <w:right w:val="none" w:sz="0" w:space="0" w:color="auto"/>
                      </w:divBdr>
                      <w:divsChild>
                        <w:div w:id="249704573">
                          <w:marLeft w:val="0"/>
                          <w:marRight w:val="0"/>
                          <w:marTop w:val="0"/>
                          <w:marBottom w:val="0"/>
                          <w:divBdr>
                            <w:top w:val="none" w:sz="0" w:space="0" w:color="auto"/>
                            <w:left w:val="none" w:sz="0" w:space="0" w:color="auto"/>
                            <w:bottom w:val="none" w:sz="0" w:space="0" w:color="auto"/>
                            <w:right w:val="none" w:sz="0" w:space="0" w:color="auto"/>
                          </w:divBdr>
                          <w:divsChild>
                            <w:div w:id="723481755">
                              <w:marLeft w:val="0"/>
                              <w:marRight w:val="0"/>
                              <w:marTop w:val="0"/>
                              <w:marBottom w:val="0"/>
                              <w:divBdr>
                                <w:top w:val="none" w:sz="0" w:space="0" w:color="auto"/>
                                <w:left w:val="none" w:sz="0" w:space="0" w:color="auto"/>
                                <w:bottom w:val="none" w:sz="0" w:space="0" w:color="auto"/>
                                <w:right w:val="none" w:sz="0" w:space="0" w:color="auto"/>
                              </w:divBdr>
                              <w:divsChild>
                                <w:div w:id="648947939">
                                  <w:marLeft w:val="0"/>
                                  <w:marRight w:val="0"/>
                                  <w:marTop w:val="0"/>
                                  <w:marBottom w:val="0"/>
                                  <w:divBdr>
                                    <w:top w:val="none" w:sz="0" w:space="0" w:color="auto"/>
                                    <w:left w:val="none" w:sz="0" w:space="0" w:color="auto"/>
                                    <w:bottom w:val="none" w:sz="0" w:space="0" w:color="auto"/>
                                    <w:right w:val="none" w:sz="0" w:space="0" w:color="auto"/>
                                  </w:divBdr>
                                  <w:divsChild>
                                    <w:div w:id="1978215988">
                                      <w:marLeft w:val="0"/>
                                      <w:marRight w:val="0"/>
                                      <w:marTop w:val="0"/>
                                      <w:marBottom w:val="0"/>
                                      <w:divBdr>
                                        <w:top w:val="none" w:sz="0" w:space="0" w:color="auto"/>
                                        <w:left w:val="none" w:sz="0" w:space="0" w:color="auto"/>
                                        <w:bottom w:val="none" w:sz="0" w:space="0" w:color="auto"/>
                                        <w:right w:val="none" w:sz="0" w:space="0" w:color="auto"/>
                                      </w:divBdr>
                                      <w:divsChild>
                                        <w:div w:id="1525705365">
                                          <w:marLeft w:val="0"/>
                                          <w:marRight w:val="0"/>
                                          <w:marTop w:val="0"/>
                                          <w:marBottom w:val="0"/>
                                          <w:divBdr>
                                            <w:top w:val="none" w:sz="0" w:space="0" w:color="auto"/>
                                            <w:left w:val="none" w:sz="0" w:space="0" w:color="auto"/>
                                            <w:bottom w:val="none" w:sz="0" w:space="0" w:color="auto"/>
                                            <w:right w:val="none" w:sz="0" w:space="0" w:color="auto"/>
                                          </w:divBdr>
                                          <w:divsChild>
                                            <w:div w:id="821316085">
                                              <w:marLeft w:val="0"/>
                                              <w:marRight w:val="0"/>
                                              <w:marTop w:val="0"/>
                                              <w:marBottom w:val="0"/>
                                              <w:divBdr>
                                                <w:top w:val="none" w:sz="0" w:space="0" w:color="auto"/>
                                                <w:left w:val="none" w:sz="0" w:space="0" w:color="auto"/>
                                                <w:bottom w:val="none" w:sz="0" w:space="0" w:color="auto"/>
                                                <w:right w:val="none" w:sz="0" w:space="0" w:color="auto"/>
                                              </w:divBdr>
                                              <w:divsChild>
                                                <w:div w:id="1239829374">
                                                  <w:marLeft w:val="0"/>
                                                  <w:marRight w:val="0"/>
                                                  <w:marTop w:val="0"/>
                                                  <w:marBottom w:val="0"/>
                                                  <w:divBdr>
                                                    <w:top w:val="none" w:sz="0" w:space="0" w:color="auto"/>
                                                    <w:left w:val="none" w:sz="0" w:space="0" w:color="auto"/>
                                                    <w:bottom w:val="none" w:sz="0" w:space="0" w:color="auto"/>
                                                    <w:right w:val="none" w:sz="0" w:space="0" w:color="auto"/>
                                                  </w:divBdr>
                                                  <w:divsChild>
                                                    <w:div w:id="191722926">
                                                      <w:marLeft w:val="0"/>
                                                      <w:marRight w:val="0"/>
                                                      <w:marTop w:val="0"/>
                                                      <w:marBottom w:val="0"/>
                                                      <w:divBdr>
                                                        <w:top w:val="none" w:sz="0" w:space="0" w:color="auto"/>
                                                        <w:left w:val="none" w:sz="0" w:space="0" w:color="auto"/>
                                                        <w:bottom w:val="none" w:sz="0" w:space="0" w:color="auto"/>
                                                        <w:right w:val="none" w:sz="0" w:space="0" w:color="auto"/>
                                                      </w:divBdr>
                                                      <w:divsChild>
                                                        <w:div w:id="116995289">
                                                          <w:marLeft w:val="0"/>
                                                          <w:marRight w:val="0"/>
                                                          <w:marTop w:val="0"/>
                                                          <w:marBottom w:val="0"/>
                                                          <w:divBdr>
                                                            <w:top w:val="none" w:sz="0" w:space="0" w:color="auto"/>
                                                            <w:left w:val="none" w:sz="0" w:space="0" w:color="auto"/>
                                                            <w:bottom w:val="none" w:sz="0" w:space="0" w:color="auto"/>
                                                            <w:right w:val="none" w:sz="0" w:space="0" w:color="auto"/>
                                                          </w:divBdr>
                                                          <w:divsChild>
                                                            <w:div w:id="21024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1892804">
      <w:bodyDiv w:val="1"/>
      <w:marLeft w:val="0"/>
      <w:marRight w:val="0"/>
      <w:marTop w:val="0"/>
      <w:marBottom w:val="0"/>
      <w:divBdr>
        <w:top w:val="none" w:sz="0" w:space="0" w:color="auto"/>
        <w:left w:val="none" w:sz="0" w:space="0" w:color="auto"/>
        <w:bottom w:val="none" w:sz="0" w:space="0" w:color="auto"/>
        <w:right w:val="none" w:sz="0" w:space="0" w:color="auto"/>
      </w:divBdr>
      <w:divsChild>
        <w:div w:id="119998750">
          <w:marLeft w:val="0"/>
          <w:marRight w:val="0"/>
          <w:marTop w:val="0"/>
          <w:marBottom w:val="0"/>
          <w:divBdr>
            <w:top w:val="none" w:sz="0" w:space="0" w:color="auto"/>
            <w:left w:val="none" w:sz="0" w:space="0" w:color="auto"/>
            <w:bottom w:val="none" w:sz="0" w:space="0" w:color="auto"/>
            <w:right w:val="none" w:sz="0" w:space="0" w:color="auto"/>
          </w:divBdr>
          <w:divsChild>
            <w:div w:id="960768854">
              <w:marLeft w:val="0"/>
              <w:marRight w:val="0"/>
              <w:marTop w:val="0"/>
              <w:marBottom w:val="0"/>
              <w:divBdr>
                <w:top w:val="none" w:sz="0" w:space="0" w:color="auto"/>
                <w:left w:val="none" w:sz="0" w:space="0" w:color="auto"/>
                <w:bottom w:val="none" w:sz="0" w:space="0" w:color="auto"/>
                <w:right w:val="none" w:sz="0" w:space="0" w:color="auto"/>
              </w:divBdr>
              <w:divsChild>
                <w:div w:id="678701968">
                  <w:marLeft w:val="0"/>
                  <w:marRight w:val="0"/>
                  <w:marTop w:val="0"/>
                  <w:marBottom w:val="0"/>
                  <w:divBdr>
                    <w:top w:val="none" w:sz="0" w:space="0" w:color="auto"/>
                    <w:left w:val="none" w:sz="0" w:space="0" w:color="auto"/>
                    <w:bottom w:val="none" w:sz="0" w:space="0" w:color="auto"/>
                    <w:right w:val="none" w:sz="0" w:space="0" w:color="auto"/>
                  </w:divBdr>
                  <w:divsChild>
                    <w:div w:id="1106079623">
                      <w:marLeft w:val="0"/>
                      <w:marRight w:val="0"/>
                      <w:marTop w:val="0"/>
                      <w:marBottom w:val="0"/>
                      <w:divBdr>
                        <w:top w:val="none" w:sz="0" w:space="0" w:color="auto"/>
                        <w:left w:val="none" w:sz="0" w:space="0" w:color="auto"/>
                        <w:bottom w:val="none" w:sz="0" w:space="0" w:color="auto"/>
                        <w:right w:val="none" w:sz="0" w:space="0" w:color="auto"/>
                      </w:divBdr>
                      <w:divsChild>
                        <w:div w:id="2000956220">
                          <w:marLeft w:val="0"/>
                          <w:marRight w:val="0"/>
                          <w:marTop w:val="0"/>
                          <w:marBottom w:val="0"/>
                          <w:divBdr>
                            <w:top w:val="none" w:sz="0" w:space="0" w:color="auto"/>
                            <w:left w:val="none" w:sz="0" w:space="0" w:color="auto"/>
                            <w:bottom w:val="none" w:sz="0" w:space="0" w:color="auto"/>
                            <w:right w:val="none" w:sz="0" w:space="0" w:color="auto"/>
                          </w:divBdr>
                          <w:divsChild>
                            <w:div w:id="762532196">
                              <w:marLeft w:val="0"/>
                              <w:marRight w:val="0"/>
                              <w:marTop w:val="0"/>
                              <w:marBottom w:val="0"/>
                              <w:divBdr>
                                <w:top w:val="none" w:sz="0" w:space="0" w:color="auto"/>
                                <w:left w:val="none" w:sz="0" w:space="0" w:color="auto"/>
                                <w:bottom w:val="none" w:sz="0" w:space="0" w:color="auto"/>
                                <w:right w:val="none" w:sz="0" w:space="0" w:color="auto"/>
                              </w:divBdr>
                              <w:divsChild>
                                <w:div w:id="497158483">
                                  <w:marLeft w:val="0"/>
                                  <w:marRight w:val="0"/>
                                  <w:marTop w:val="0"/>
                                  <w:marBottom w:val="0"/>
                                  <w:divBdr>
                                    <w:top w:val="none" w:sz="0" w:space="0" w:color="auto"/>
                                    <w:left w:val="none" w:sz="0" w:space="0" w:color="auto"/>
                                    <w:bottom w:val="none" w:sz="0" w:space="0" w:color="auto"/>
                                    <w:right w:val="none" w:sz="0" w:space="0" w:color="auto"/>
                                  </w:divBdr>
                                  <w:divsChild>
                                    <w:div w:id="1496262686">
                                      <w:marLeft w:val="0"/>
                                      <w:marRight w:val="0"/>
                                      <w:marTop w:val="0"/>
                                      <w:marBottom w:val="0"/>
                                      <w:divBdr>
                                        <w:top w:val="none" w:sz="0" w:space="0" w:color="auto"/>
                                        <w:left w:val="none" w:sz="0" w:space="0" w:color="auto"/>
                                        <w:bottom w:val="none" w:sz="0" w:space="0" w:color="auto"/>
                                        <w:right w:val="none" w:sz="0" w:space="0" w:color="auto"/>
                                      </w:divBdr>
                                      <w:divsChild>
                                        <w:div w:id="1438132900">
                                          <w:marLeft w:val="0"/>
                                          <w:marRight w:val="0"/>
                                          <w:marTop w:val="0"/>
                                          <w:marBottom w:val="0"/>
                                          <w:divBdr>
                                            <w:top w:val="none" w:sz="0" w:space="0" w:color="auto"/>
                                            <w:left w:val="none" w:sz="0" w:space="0" w:color="auto"/>
                                            <w:bottom w:val="none" w:sz="0" w:space="0" w:color="auto"/>
                                            <w:right w:val="none" w:sz="0" w:space="0" w:color="auto"/>
                                          </w:divBdr>
                                          <w:divsChild>
                                            <w:div w:id="638535444">
                                              <w:marLeft w:val="0"/>
                                              <w:marRight w:val="0"/>
                                              <w:marTop w:val="0"/>
                                              <w:marBottom w:val="0"/>
                                              <w:divBdr>
                                                <w:top w:val="none" w:sz="0" w:space="0" w:color="auto"/>
                                                <w:left w:val="none" w:sz="0" w:space="0" w:color="auto"/>
                                                <w:bottom w:val="none" w:sz="0" w:space="0" w:color="auto"/>
                                                <w:right w:val="none" w:sz="0" w:space="0" w:color="auto"/>
                                              </w:divBdr>
                                              <w:divsChild>
                                                <w:div w:id="833103092">
                                                  <w:marLeft w:val="0"/>
                                                  <w:marRight w:val="0"/>
                                                  <w:marTop w:val="0"/>
                                                  <w:marBottom w:val="0"/>
                                                  <w:divBdr>
                                                    <w:top w:val="none" w:sz="0" w:space="0" w:color="auto"/>
                                                    <w:left w:val="none" w:sz="0" w:space="0" w:color="auto"/>
                                                    <w:bottom w:val="none" w:sz="0" w:space="0" w:color="auto"/>
                                                    <w:right w:val="none" w:sz="0" w:space="0" w:color="auto"/>
                                                  </w:divBdr>
                                                  <w:divsChild>
                                                    <w:div w:id="441851447">
                                                      <w:marLeft w:val="0"/>
                                                      <w:marRight w:val="0"/>
                                                      <w:marTop w:val="0"/>
                                                      <w:marBottom w:val="0"/>
                                                      <w:divBdr>
                                                        <w:top w:val="none" w:sz="0" w:space="0" w:color="auto"/>
                                                        <w:left w:val="none" w:sz="0" w:space="0" w:color="auto"/>
                                                        <w:bottom w:val="none" w:sz="0" w:space="0" w:color="auto"/>
                                                        <w:right w:val="none" w:sz="0" w:space="0" w:color="auto"/>
                                                      </w:divBdr>
                                                      <w:divsChild>
                                                        <w:div w:id="578908689">
                                                          <w:marLeft w:val="0"/>
                                                          <w:marRight w:val="0"/>
                                                          <w:marTop w:val="0"/>
                                                          <w:marBottom w:val="0"/>
                                                          <w:divBdr>
                                                            <w:top w:val="none" w:sz="0" w:space="0" w:color="auto"/>
                                                            <w:left w:val="none" w:sz="0" w:space="0" w:color="auto"/>
                                                            <w:bottom w:val="none" w:sz="0" w:space="0" w:color="auto"/>
                                                            <w:right w:val="none" w:sz="0" w:space="0" w:color="auto"/>
                                                          </w:divBdr>
                                                          <w:divsChild>
                                                            <w:div w:id="5316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641554">
      <w:bodyDiv w:val="1"/>
      <w:marLeft w:val="0"/>
      <w:marRight w:val="0"/>
      <w:marTop w:val="0"/>
      <w:marBottom w:val="0"/>
      <w:divBdr>
        <w:top w:val="none" w:sz="0" w:space="0" w:color="auto"/>
        <w:left w:val="none" w:sz="0" w:space="0" w:color="auto"/>
        <w:bottom w:val="none" w:sz="0" w:space="0" w:color="auto"/>
        <w:right w:val="none" w:sz="0" w:space="0" w:color="auto"/>
      </w:divBdr>
      <w:divsChild>
        <w:div w:id="396778981">
          <w:marLeft w:val="0"/>
          <w:marRight w:val="0"/>
          <w:marTop w:val="0"/>
          <w:marBottom w:val="0"/>
          <w:divBdr>
            <w:top w:val="none" w:sz="0" w:space="0" w:color="auto"/>
            <w:left w:val="none" w:sz="0" w:space="0" w:color="auto"/>
            <w:bottom w:val="none" w:sz="0" w:space="0" w:color="auto"/>
            <w:right w:val="none" w:sz="0" w:space="0" w:color="auto"/>
          </w:divBdr>
          <w:divsChild>
            <w:div w:id="385105224">
              <w:marLeft w:val="0"/>
              <w:marRight w:val="0"/>
              <w:marTop w:val="0"/>
              <w:marBottom w:val="0"/>
              <w:divBdr>
                <w:top w:val="none" w:sz="0" w:space="0" w:color="auto"/>
                <w:left w:val="none" w:sz="0" w:space="0" w:color="auto"/>
                <w:bottom w:val="none" w:sz="0" w:space="0" w:color="auto"/>
                <w:right w:val="none" w:sz="0" w:space="0" w:color="auto"/>
              </w:divBdr>
              <w:divsChild>
                <w:div w:id="294333230">
                  <w:marLeft w:val="0"/>
                  <w:marRight w:val="0"/>
                  <w:marTop w:val="0"/>
                  <w:marBottom w:val="0"/>
                  <w:divBdr>
                    <w:top w:val="none" w:sz="0" w:space="0" w:color="auto"/>
                    <w:left w:val="none" w:sz="0" w:space="0" w:color="auto"/>
                    <w:bottom w:val="none" w:sz="0" w:space="0" w:color="auto"/>
                    <w:right w:val="none" w:sz="0" w:space="0" w:color="auto"/>
                  </w:divBdr>
                  <w:divsChild>
                    <w:div w:id="1952928664">
                      <w:marLeft w:val="0"/>
                      <w:marRight w:val="0"/>
                      <w:marTop w:val="0"/>
                      <w:marBottom w:val="0"/>
                      <w:divBdr>
                        <w:top w:val="none" w:sz="0" w:space="0" w:color="auto"/>
                        <w:left w:val="none" w:sz="0" w:space="0" w:color="auto"/>
                        <w:bottom w:val="none" w:sz="0" w:space="0" w:color="auto"/>
                        <w:right w:val="none" w:sz="0" w:space="0" w:color="auto"/>
                      </w:divBdr>
                      <w:divsChild>
                        <w:div w:id="564995414">
                          <w:marLeft w:val="0"/>
                          <w:marRight w:val="0"/>
                          <w:marTop w:val="0"/>
                          <w:marBottom w:val="0"/>
                          <w:divBdr>
                            <w:top w:val="none" w:sz="0" w:space="0" w:color="auto"/>
                            <w:left w:val="none" w:sz="0" w:space="0" w:color="auto"/>
                            <w:bottom w:val="none" w:sz="0" w:space="0" w:color="auto"/>
                            <w:right w:val="none" w:sz="0" w:space="0" w:color="auto"/>
                          </w:divBdr>
                          <w:divsChild>
                            <w:div w:id="878012047">
                              <w:marLeft w:val="0"/>
                              <w:marRight w:val="0"/>
                              <w:marTop w:val="0"/>
                              <w:marBottom w:val="0"/>
                              <w:divBdr>
                                <w:top w:val="none" w:sz="0" w:space="0" w:color="auto"/>
                                <w:left w:val="none" w:sz="0" w:space="0" w:color="auto"/>
                                <w:bottom w:val="none" w:sz="0" w:space="0" w:color="auto"/>
                                <w:right w:val="none" w:sz="0" w:space="0" w:color="auto"/>
                              </w:divBdr>
                              <w:divsChild>
                                <w:div w:id="922446683">
                                  <w:marLeft w:val="0"/>
                                  <w:marRight w:val="0"/>
                                  <w:marTop w:val="0"/>
                                  <w:marBottom w:val="0"/>
                                  <w:divBdr>
                                    <w:top w:val="none" w:sz="0" w:space="0" w:color="auto"/>
                                    <w:left w:val="none" w:sz="0" w:space="0" w:color="auto"/>
                                    <w:bottom w:val="none" w:sz="0" w:space="0" w:color="auto"/>
                                    <w:right w:val="none" w:sz="0" w:space="0" w:color="auto"/>
                                  </w:divBdr>
                                  <w:divsChild>
                                    <w:div w:id="678889784">
                                      <w:marLeft w:val="0"/>
                                      <w:marRight w:val="0"/>
                                      <w:marTop w:val="0"/>
                                      <w:marBottom w:val="0"/>
                                      <w:divBdr>
                                        <w:top w:val="none" w:sz="0" w:space="0" w:color="auto"/>
                                        <w:left w:val="none" w:sz="0" w:space="0" w:color="auto"/>
                                        <w:bottom w:val="none" w:sz="0" w:space="0" w:color="auto"/>
                                        <w:right w:val="none" w:sz="0" w:space="0" w:color="auto"/>
                                      </w:divBdr>
                                      <w:divsChild>
                                        <w:div w:id="999380859">
                                          <w:marLeft w:val="0"/>
                                          <w:marRight w:val="0"/>
                                          <w:marTop w:val="0"/>
                                          <w:marBottom w:val="0"/>
                                          <w:divBdr>
                                            <w:top w:val="none" w:sz="0" w:space="0" w:color="auto"/>
                                            <w:left w:val="none" w:sz="0" w:space="0" w:color="auto"/>
                                            <w:bottom w:val="none" w:sz="0" w:space="0" w:color="auto"/>
                                            <w:right w:val="none" w:sz="0" w:space="0" w:color="auto"/>
                                          </w:divBdr>
                                          <w:divsChild>
                                            <w:div w:id="1151365933">
                                              <w:marLeft w:val="0"/>
                                              <w:marRight w:val="0"/>
                                              <w:marTop w:val="0"/>
                                              <w:marBottom w:val="0"/>
                                              <w:divBdr>
                                                <w:top w:val="none" w:sz="0" w:space="0" w:color="auto"/>
                                                <w:left w:val="none" w:sz="0" w:space="0" w:color="auto"/>
                                                <w:bottom w:val="none" w:sz="0" w:space="0" w:color="auto"/>
                                                <w:right w:val="none" w:sz="0" w:space="0" w:color="auto"/>
                                              </w:divBdr>
                                              <w:divsChild>
                                                <w:div w:id="1133673789">
                                                  <w:marLeft w:val="0"/>
                                                  <w:marRight w:val="0"/>
                                                  <w:marTop w:val="0"/>
                                                  <w:marBottom w:val="0"/>
                                                  <w:divBdr>
                                                    <w:top w:val="none" w:sz="0" w:space="0" w:color="auto"/>
                                                    <w:left w:val="none" w:sz="0" w:space="0" w:color="auto"/>
                                                    <w:bottom w:val="none" w:sz="0" w:space="0" w:color="auto"/>
                                                    <w:right w:val="none" w:sz="0" w:space="0" w:color="auto"/>
                                                  </w:divBdr>
                                                  <w:divsChild>
                                                    <w:div w:id="923757674">
                                                      <w:marLeft w:val="0"/>
                                                      <w:marRight w:val="0"/>
                                                      <w:marTop w:val="0"/>
                                                      <w:marBottom w:val="0"/>
                                                      <w:divBdr>
                                                        <w:top w:val="none" w:sz="0" w:space="0" w:color="auto"/>
                                                        <w:left w:val="none" w:sz="0" w:space="0" w:color="auto"/>
                                                        <w:bottom w:val="none" w:sz="0" w:space="0" w:color="auto"/>
                                                        <w:right w:val="none" w:sz="0" w:space="0" w:color="auto"/>
                                                      </w:divBdr>
                                                      <w:divsChild>
                                                        <w:div w:id="1431856663">
                                                          <w:marLeft w:val="0"/>
                                                          <w:marRight w:val="0"/>
                                                          <w:marTop w:val="0"/>
                                                          <w:marBottom w:val="0"/>
                                                          <w:divBdr>
                                                            <w:top w:val="none" w:sz="0" w:space="0" w:color="auto"/>
                                                            <w:left w:val="none" w:sz="0" w:space="0" w:color="auto"/>
                                                            <w:bottom w:val="none" w:sz="0" w:space="0" w:color="auto"/>
                                                            <w:right w:val="none" w:sz="0" w:space="0" w:color="auto"/>
                                                          </w:divBdr>
                                                          <w:divsChild>
                                                            <w:div w:id="3554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364">
      <w:bodyDiv w:val="1"/>
      <w:marLeft w:val="0"/>
      <w:marRight w:val="0"/>
      <w:marTop w:val="0"/>
      <w:marBottom w:val="0"/>
      <w:divBdr>
        <w:top w:val="none" w:sz="0" w:space="0" w:color="auto"/>
        <w:left w:val="none" w:sz="0" w:space="0" w:color="auto"/>
        <w:bottom w:val="none" w:sz="0" w:space="0" w:color="auto"/>
        <w:right w:val="none" w:sz="0" w:space="0" w:color="auto"/>
      </w:divBdr>
      <w:divsChild>
        <w:div w:id="142505264">
          <w:marLeft w:val="0"/>
          <w:marRight w:val="0"/>
          <w:marTop w:val="0"/>
          <w:marBottom w:val="0"/>
          <w:divBdr>
            <w:top w:val="none" w:sz="0" w:space="0" w:color="auto"/>
            <w:left w:val="none" w:sz="0" w:space="0" w:color="auto"/>
            <w:bottom w:val="none" w:sz="0" w:space="0" w:color="auto"/>
            <w:right w:val="none" w:sz="0" w:space="0" w:color="auto"/>
          </w:divBdr>
          <w:divsChild>
            <w:div w:id="1575582045">
              <w:marLeft w:val="0"/>
              <w:marRight w:val="0"/>
              <w:marTop w:val="0"/>
              <w:marBottom w:val="0"/>
              <w:divBdr>
                <w:top w:val="none" w:sz="0" w:space="0" w:color="auto"/>
                <w:left w:val="none" w:sz="0" w:space="0" w:color="auto"/>
                <w:bottom w:val="none" w:sz="0" w:space="0" w:color="auto"/>
                <w:right w:val="none" w:sz="0" w:space="0" w:color="auto"/>
              </w:divBdr>
              <w:divsChild>
                <w:div w:id="1326974552">
                  <w:marLeft w:val="0"/>
                  <w:marRight w:val="0"/>
                  <w:marTop w:val="0"/>
                  <w:marBottom w:val="0"/>
                  <w:divBdr>
                    <w:top w:val="none" w:sz="0" w:space="0" w:color="auto"/>
                    <w:left w:val="none" w:sz="0" w:space="0" w:color="auto"/>
                    <w:bottom w:val="none" w:sz="0" w:space="0" w:color="auto"/>
                    <w:right w:val="none" w:sz="0" w:space="0" w:color="auto"/>
                  </w:divBdr>
                  <w:divsChild>
                    <w:div w:id="1191794689">
                      <w:marLeft w:val="0"/>
                      <w:marRight w:val="0"/>
                      <w:marTop w:val="0"/>
                      <w:marBottom w:val="0"/>
                      <w:divBdr>
                        <w:top w:val="none" w:sz="0" w:space="0" w:color="auto"/>
                        <w:left w:val="none" w:sz="0" w:space="0" w:color="auto"/>
                        <w:bottom w:val="none" w:sz="0" w:space="0" w:color="auto"/>
                        <w:right w:val="none" w:sz="0" w:space="0" w:color="auto"/>
                      </w:divBdr>
                      <w:divsChild>
                        <w:div w:id="257060200">
                          <w:marLeft w:val="0"/>
                          <w:marRight w:val="0"/>
                          <w:marTop w:val="0"/>
                          <w:marBottom w:val="0"/>
                          <w:divBdr>
                            <w:top w:val="none" w:sz="0" w:space="0" w:color="auto"/>
                            <w:left w:val="none" w:sz="0" w:space="0" w:color="auto"/>
                            <w:bottom w:val="none" w:sz="0" w:space="0" w:color="auto"/>
                            <w:right w:val="none" w:sz="0" w:space="0" w:color="auto"/>
                          </w:divBdr>
                          <w:divsChild>
                            <w:div w:id="1764035678">
                              <w:marLeft w:val="0"/>
                              <w:marRight w:val="0"/>
                              <w:marTop w:val="0"/>
                              <w:marBottom w:val="0"/>
                              <w:divBdr>
                                <w:top w:val="none" w:sz="0" w:space="0" w:color="auto"/>
                                <w:left w:val="none" w:sz="0" w:space="0" w:color="auto"/>
                                <w:bottom w:val="none" w:sz="0" w:space="0" w:color="auto"/>
                                <w:right w:val="none" w:sz="0" w:space="0" w:color="auto"/>
                              </w:divBdr>
                              <w:divsChild>
                                <w:div w:id="1354190382">
                                  <w:marLeft w:val="0"/>
                                  <w:marRight w:val="0"/>
                                  <w:marTop w:val="0"/>
                                  <w:marBottom w:val="0"/>
                                  <w:divBdr>
                                    <w:top w:val="none" w:sz="0" w:space="0" w:color="auto"/>
                                    <w:left w:val="none" w:sz="0" w:space="0" w:color="auto"/>
                                    <w:bottom w:val="none" w:sz="0" w:space="0" w:color="auto"/>
                                    <w:right w:val="none" w:sz="0" w:space="0" w:color="auto"/>
                                  </w:divBdr>
                                  <w:divsChild>
                                    <w:div w:id="2022320627">
                                      <w:marLeft w:val="0"/>
                                      <w:marRight w:val="0"/>
                                      <w:marTop w:val="0"/>
                                      <w:marBottom w:val="0"/>
                                      <w:divBdr>
                                        <w:top w:val="none" w:sz="0" w:space="0" w:color="auto"/>
                                        <w:left w:val="none" w:sz="0" w:space="0" w:color="auto"/>
                                        <w:bottom w:val="none" w:sz="0" w:space="0" w:color="auto"/>
                                        <w:right w:val="none" w:sz="0" w:space="0" w:color="auto"/>
                                      </w:divBdr>
                                      <w:divsChild>
                                        <w:div w:id="1683698508">
                                          <w:marLeft w:val="0"/>
                                          <w:marRight w:val="0"/>
                                          <w:marTop w:val="0"/>
                                          <w:marBottom w:val="0"/>
                                          <w:divBdr>
                                            <w:top w:val="none" w:sz="0" w:space="0" w:color="auto"/>
                                            <w:left w:val="none" w:sz="0" w:space="0" w:color="auto"/>
                                            <w:bottom w:val="none" w:sz="0" w:space="0" w:color="auto"/>
                                            <w:right w:val="none" w:sz="0" w:space="0" w:color="auto"/>
                                          </w:divBdr>
                                          <w:divsChild>
                                            <w:div w:id="1138689854">
                                              <w:marLeft w:val="0"/>
                                              <w:marRight w:val="0"/>
                                              <w:marTop w:val="0"/>
                                              <w:marBottom w:val="0"/>
                                              <w:divBdr>
                                                <w:top w:val="none" w:sz="0" w:space="0" w:color="auto"/>
                                                <w:left w:val="none" w:sz="0" w:space="0" w:color="auto"/>
                                                <w:bottom w:val="none" w:sz="0" w:space="0" w:color="auto"/>
                                                <w:right w:val="none" w:sz="0" w:space="0" w:color="auto"/>
                                              </w:divBdr>
                                              <w:divsChild>
                                                <w:div w:id="632104294">
                                                  <w:marLeft w:val="0"/>
                                                  <w:marRight w:val="0"/>
                                                  <w:marTop w:val="0"/>
                                                  <w:marBottom w:val="0"/>
                                                  <w:divBdr>
                                                    <w:top w:val="none" w:sz="0" w:space="0" w:color="auto"/>
                                                    <w:left w:val="none" w:sz="0" w:space="0" w:color="auto"/>
                                                    <w:bottom w:val="none" w:sz="0" w:space="0" w:color="auto"/>
                                                    <w:right w:val="none" w:sz="0" w:space="0" w:color="auto"/>
                                                  </w:divBdr>
                                                  <w:divsChild>
                                                    <w:div w:id="92363313">
                                                      <w:marLeft w:val="0"/>
                                                      <w:marRight w:val="0"/>
                                                      <w:marTop w:val="0"/>
                                                      <w:marBottom w:val="0"/>
                                                      <w:divBdr>
                                                        <w:top w:val="none" w:sz="0" w:space="0" w:color="auto"/>
                                                        <w:left w:val="none" w:sz="0" w:space="0" w:color="auto"/>
                                                        <w:bottom w:val="none" w:sz="0" w:space="0" w:color="auto"/>
                                                        <w:right w:val="none" w:sz="0" w:space="0" w:color="auto"/>
                                                      </w:divBdr>
                                                      <w:divsChild>
                                                        <w:div w:id="1295214903">
                                                          <w:marLeft w:val="0"/>
                                                          <w:marRight w:val="0"/>
                                                          <w:marTop w:val="0"/>
                                                          <w:marBottom w:val="0"/>
                                                          <w:divBdr>
                                                            <w:top w:val="none" w:sz="0" w:space="0" w:color="auto"/>
                                                            <w:left w:val="none" w:sz="0" w:space="0" w:color="auto"/>
                                                            <w:bottom w:val="none" w:sz="0" w:space="0" w:color="auto"/>
                                                            <w:right w:val="none" w:sz="0" w:space="0" w:color="auto"/>
                                                          </w:divBdr>
                                                          <w:divsChild>
                                                            <w:div w:id="13254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3541065">
      <w:bodyDiv w:val="1"/>
      <w:marLeft w:val="0"/>
      <w:marRight w:val="0"/>
      <w:marTop w:val="0"/>
      <w:marBottom w:val="0"/>
      <w:divBdr>
        <w:top w:val="none" w:sz="0" w:space="0" w:color="auto"/>
        <w:left w:val="none" w:sz="0" w:space="0" w:color="auto"/>
        <w:bottom w:val="none" w:sz="0" w:space="0" w:color="auto"/>
        <w:right w:val="none" w:sz="0" w:space="0" w:color="auto"/>
      </w:divBdr>
      <w:divsChild>
        <w:div w:id="577325246">
          <w:marLeft w:val="0"/>
          <w:marRight w:val="0"/>
          <w:marTop w:val="0"/>
          <w:marBottom w:val="0"/>
          <w:divBdr>
            <w:top w:val="none" w:sz="0" w:space="0" w:color="auto"/>
            <w:left w:val="none" w:sz="0" w:space="0" w:color="auto"/>
            <w:bottom w:val="none" w:sz="0" w:space="0" w:color="auto"/>
            <w:right w:val="none" w:sz="0" w:space="0" w:color="auto"/>
          </w:divBdr>
          <w:divsChild>
            <w:div w:id="1755279739">
              <w:marLeft w:val="0"/>
              <w:marRight w:val="0"/>
              <w:marTop w:val="0"/>
              <w:marBottom w:val="0"/>
              <w:divBdr>
                <w:top w:val="none" w:sz="0" w:space="0" w:color="auto"/>
                <w:left w:val="none" w:sz="0" w:space="0" w:color="auto"/>
                <w:bottom w:val="none" w:sz="0" w:space="0" w:color="auto"/>
                <w:right w:val="none" w:sz="0" w:space="0" w:color="auto"/>
              </w:divBdr>
              <w:divsChild>
                <w:div w:id="102042307">
                  <w:marLeft w:val="0"/>
                  <w:marRight w:val="0"/>
                  <w:marTop w:val="0"/>
                  <w:marBottom w:val="0"/>
                  <w:divBdr>
                    <w:top w:val="none" w:sz="0" w:space="0" w:color="auto"/>
                    <w:left w:val="none" w:sz="0" w:space="0" w:color="auto"/>
                    <w:bottom w:val="none" w:sz="0" w:space="0" w:color="auto"/>
                    <w:right w:val="none" w:sz="0" w:space="0" w:color="auto"/>
                  </w:divBdr>
                  <w:divsChild>
                    <w:div w:id="1163862559">
                      <w:marLeft w:val="0"/>
                      <w:marRight w:val="0"/>
                      <w:marTop w:val="0"/>
                      <w:marBottom w:val="0"/>
                      <w:divBdr>
                        <w:top w:val="none" w:sz="0" w:space="0" w:color="auto"/>
                        <w:left w:val="none" w:sz="0" w:space="0" w:color="auto"/>
                        <w:bottom w:val="none" w:sz="0" w:space="0" w:color="auto"/>
                        <w:right w:val="none" w:sz="0" w:space="0" w:color="auto"/>
                      </w:divBdr>
                      <w:divsChild>
                        <w:div w:id="915478485">
                          <w:marLeft w:val="0"/>
                          <w:marRight w:val="0"/>
                          <w:marTop w:val="0"/>
                          <w:marBottom w:val="0"/>
                          <w:divBdr>
                            <w:top w:val="none" w:sz="0" w:space="0" w:color="auto"/>
                            <w:left w:val="none" w:sz="0" w:space="0" w:color="auto"/>
                            <w:bottom w:val="none" w:sz="0" w:space="0" w:color="auto"/>
                            <w:right w:val="none" w:sz="0" w:space="0" w:color="auto"/>
                          </w:divBdr>
                          <w:divsChild>
                            <w:div w:id="1181314414">
                              <w:marLeft w:val="0"/>
                              <w:marRight w:val="0"/>
                              <w:marTop w:val="0"/>
                              <w:marBottom w:val="0"/>
                              <w:divBdr>
                                <w:top w:val="none" w:sz="0" w:space="0" w:color="auto"/>
                                <w:left w:val="none" w:sz="0" w:space="0" w:color="auto"/>
                                <w:bottom w:val="none" w:sz="0" w:space="0" w:color="auto"/>
                                <w:right w:val="none" w:sz="0" w:space="0" w:color="auto"/>
                              </w:divBdr>
                              <w:divsChild>
                                <w:div w:id="893127329">
                                  <w:marLeft w:val="0"/>
                                  <w:marRight w:val="0"/>
                                  <w:marTop w:val="0"/>
                                  <w:marBottom w:val="0"/>
                                  <w:divBdr>
                                    <w:top w:val="none" w:sz="0" w:space="0" w:color="auto"/>
                                    <w:left w:val="none" w:sz="0" w:space="0" w:color="auto"/>
                                    <w:bottom w:val="none" w:sz="0" w:space="0" w:color="auto"/>
                                    <w:right w:val="none" w:sz="0" w:space="0" w:color="auto"/>
                                  </w:divBdr>
                                  <w:divsChild>
                                    <w:div w:id="2018654367">
                                      <w:marLeft w:val="0"/>
                                      <w:marRight w:val="0"/>
                                      <w:marTop w:val="0"/>
                                      <w:marBottom w:val="0"/>
                                      <w:divBdr>
                                        <w:top w:val="none" w:sz="0" w:space="0" w:color="auto"/>
                                        <w:left w:val="none" w:sz="0" w:space="0" w:color="auto"/>
                                        <w:bottom w:val="none" w:sz="0" w:space="0" w:color="auto"/>
                                        <w:right w:val="none" w:sz="0" w:space="0" w:color="auto"/>
                                      </w:divBdr>
                                      <w:divsChild>
                                        <w:div w:id="96563671">
                                          <w:marLeft w:val="0"/>
                                          <w:marRight w:val="0"/>
                                          <w:marTop w:val="0"/>
                                          <w:marBottom w:val="0"/>
                                          <w:divBdr>
                                            <w:top w:val="none" w:sz="0" w:space="0" w:color="auto"/>
                                            <w:left w:val="none" w:sz="0" w:space="0" w:color="auto"/>
                                            <w:bottom w:val="none" w:sz="0" w:space="0" w:color="auto"/>
                                            <w:right w:val="none" w:sz="0" w:space="0" w:color="auto"/>
                                          </w:divBdr>
                                          <w:divsChild>
                                            <w:div w:id="351339927">
                                              <w:marLeft w:val="0"/>
                                              <w:marRight w:val="0"/>
                                              <w:marTop w:val="0"/>
                                              <w:marBottom w:val="0"/>
                                              <w:divBdr>
                                                <w:top w:val="none" w:sz="0" w:space="0" w:color="auto"/>
                                                <w:left w:val="none" w:sz="0" w:space="0" w:color="auto"/>
                                                <w:bottom w:val="none" w:sz="0" w:space="0" w:color="auto"/>
                                                <w:right w:val="none" w:sz="0" w:space="0" w:color="auto"/>
                                              </w:divBdr>
                                              <w:divsChild>
                                                <w:div w:id="792289607">
                                                  <w:marLeft w:val="0"/>
                                                  <w:marRight w:val="0"/>
                                                  <w:marTop w:val="0"/>
                                                  <w:marBottom w:val="0"/>
                                                  <w:divBdr>
                                                    <w:top w:val="none" w:sz="0" w:space="0" w:color="auto"/>
                                                    <w:left w:val="none" w:sz="0" w:space="0" w:color="auto"/>
                                                    <w:bottom w:val="none" w:sz="0" w:space="0" w:color="auto"/>
                                                    <w:right w:val="none" w:sz="0" w:space="0" w:color="auto"/>
                                                  </w:divBdr>
                                                  <w:divsChild>
                                                    <w:div w:id="1876654036">
                                                      <w:marLeft w:val="0"/>
                                                      <w:marRight w:val="0"/>
                                                      <w:marTop w:val="0"/>
                                                      <w:marBottom w:val="0"/>
                                                      <w:divBdr>
                                                        <w:top w:val="none" w:sz="0" w:space="0" w:color="auto"/>
                                                        <w:left w:val="none" w:sz="0" w:space="0" w:color="auto"/>
                                                        <w:bottom w:val="none" w:sz="0" w:space="0" w:color="auto"/>
                                                        <w:right w:val="none" w:sz="0" w:space="0" w:color="auto"/>
                                                      </w:divBdr>
                                                      <w:divsChild>
                                                        <w:div w:id="1809319005">
                                                          <w:marLeft w:val="0"/>
                                                          <w:marRight w:val="0"/>
                                                          <w:marTop w:val="0"/>
                                                          <w:marBottom w:val="0"/>
                                                          <w:divBdr>
                                                            <w:top w:val="none" w:sz="0" w:space="0" w:color="auto"/>
                                                            <w:left w:val="none" w:sz="0" w:space="0" w:color="auto"/>
                                                            <w:bottom w:val="none" w:sz="0" w:space="0" w:color="auto"/>
                                                            <w:right w:val="none" w:sz="0" w:space="0" w:color="auto"/>
                                                          </w:divBdr>
                                                          <w:divsChild>
                                                            <w:div w:id="3809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4918208">
      <w:bodyDiv w:val="1"/>
      <w:marLeft w:val="0"/>
      <w:marRight w:val="0"/>
      <w:marTop w:val="0"/>
      <w:marBottom w:val="0"/>
      <w:divBdr>
        <w:top w:val="none" w:sz="0" w:space="0" w:color="auto"/>
        <w:left w:val="none" w:sz="0" w:space="0" w:color="auto"/>
        <w:bottom w:val="none" w:sz="0" w:space="0" w:color="auto"/>
        <w:right w:val="none" w:sz="0" w:space="0" w:color="auto"/>
      </w:divBdr>
      <w:divsChild>
        <w:div w:id="2139255074">
          <w:marLeft w:val="0"/>
          <w:marRight w:val="0"/>
          <w:marTop w:val="0"/>
          <w:marBottom w:val="0"/>
          <w:divBdr>
            <w:top w:val="none" w:sz="0" w:space="0" w:color="auto"/>
            <w:left w:val="none" w:sz="0" w:space="0" w:color="auto"/>
            <w:bottom w:val="none" w:sz="0" w:space="0" w:color="auto"/>
            <w:right w:val="none" w:sz="0" w:space="0" w:color="auto"/>
          </w:divBdr>
          <w:divsChild>
            <w:div w:id="426392330">
              <w:marLeft w:val="0"/>
              <w:marRight w:val="0"/>
              <w:marTop w:val="0"/>
              <w:marBottom w:val="0"/>
              <w:divBdr>
                <w:top w:val="none" w:sz="0" w:space="0" w:color="auto"/>
                <w:left w:val="none" w:sz="0" w:space="0" w:color="auto"/>
                <w:bottom w:val="none" w:sz="0" w:space="0" w:color="auto"/>
                <w:right w:val="none" w:sz="0" w:space="0" w:color="auto"/>
              </w:divBdr>
              <w:divsChild>
                <w:div w:id="831526857">
                  <w:marLeft w:val="0"/>
                  <w:marRight w:val="0"/>
                  <w:marTop w:val="0"/>
                  <w:marBottom w:val="0"/>
                  <w:divBdr>
                    <w:top w:val="none" w:sz="0" w:space="0" w:color="auto"/>
                    <w:left w:val="none" w:sz="0" w:space="0" w:color="auto"/>
                    <w:bottom w:val="none" w:sz="0" w:space="0" w:color="auto"/>
                    <w:right w:val="none" w:sz="0" w:space="0" w:color="auto"/>
                  </w:divBdr>
                  <w:divsChild>
                    <w:div w:id="2118136310">
                      <w:marLeft w:val="0"/>
                      <w:marRight w:val="0"/>
                      <w:marTop w:val="0"/>
                      <w:marBottom w:val="0"/>
                      <w:divBdr>
                        <w:top w:val="none" w:sz="0" w:space="0" w:color="auto"/>
                        <w:left w:val="none" w:sz="0" w:space="0" w:color="auto"/>
                        <w:bottom w:val="none" w:sz="0" w:space="0" w:color="auto"/>
                        <w:right w:val="none" w:sz="0" w:space="0" w:color="auto"/>
                      </w:divBdr>
                      <w:divsChild>
                        <w:div w:id="444540453">
                          <w:marLeft w:val="0"/>
                          <w:marRight w:val="0"/>
                          <w:marTop w:val="0"/>
                          <w:marBottom w:val="0"/>
                          <w:divBdr>
                            <w:top w:val="none" w:sz="0" w:space="0" w:color="auto"/>
                            <w:left w:val="none" w:sz="0" w:space="0" w:color="auto"/>
                            <w:bottom w:val="none" w:sz="0" w:space="0" w:color="auto"/>
                            <w:right w:val="none" w:sz="0" w:space="0" w:color="auto"/>
                          </w:divBdr>
                          <w:divsChild>
                            <w:div w:id="523133706">
                              <w:marLeft w:val="0"/>
                              <w:marRight w:val="0"/>
                              <w:marTop w:val="0"/>
                              <w:marBottom w:val="0"/>
                              <w:divBdr>
                                <w:top w:val="none" w:sz="0" w:space="0" w:color="auto"/>
                                <w:left w:val="none" w:sz="0" w:space="0" w:color="auto"/>
                                <w:bottom w:val="none" w:sz="0" w:space="0" w:color="auto"/>
                                <w:right w:val="none" w:sz="0" w:space="0" w:color="auto"/>
                              </w:divBdr>
                              <w:divsChild>
                                <w:div w:id="511265194">
                                  <w:marLeft w:val="0"/>
                                  <w:marRight w:val="0"/>
                                  <w:marTop w:val="0"/>
                                  <w:marBottom w:val="0"/>
                                  <w:divBdr>
                                    <w:top w:val="none" w:sz="0" w:space="0" w:color="auto"/>
                                    <w:left w:val="none" w:sz="0" w:space="0" w:color="auto"/>
                                    <w:bottom w:val="none" w:sz="0" w:space="0" w:color="auto"/>
                                    <w:right w:val="none" w:sz="0" w:space="0" w:color="auto"/>
                                  </w:divBdr>
                                  <w:divsChild>
                                    <w:div w:id="166527347">
                                      <w:marLeft w:val="0"/>
                                      <w:marRight w:val="0"/>
                                      <w:marTop w:val="0"/>
                                      <w:marBottom w:val="0"/>
                                      <w:divBdr>
                                        <w:top w:val="none" w:sz="0" w:space="0" w:color="auto"/>
                                        <w:left w:val="none" w:sz="0" w:space="0" w:color="auto"/>
                                        <w:bottom w:val="none" w:sz="0" w:space="0" w:color="auto"/>
                                        <w:right w:val="none" w:sz="0" w:space="0" w:color="auto"/>
                                      </w:divBdr>
                                      <w:divsChild>
                                        <w:div w:id="1837065470">
                                          <w:marLeft w:val="0"/>
                                          <w:marRight w:val="0"/>
                                          <w:marTop w:val="0"/>
                                          <w:marBottom w:val="0"/>
                                          <w:divBdr>
                                            <w:top w:val="none" w:sz="0" w:space="0" w:color="auto"/>
                                            <w:left w:val="none" w:sz="0" w:space="0" w:color="auto"/>
                                            <w:bottom w:val="none" w:sz="0" w:space="0" w:color="auto"/>
                                            <w:right w:val="none" w:sz="0" w:space="0" w:color="auto"/>
                                          </w:divBdr>
                                          <w:divsChild>
                                            <w:div w:id="1072969548">
                                              <w:marLeft w:val="0"/>
                                              <w:marRight w:val="0"/>
                                              <w:marTop w:val="0"/>
                                              <w:marBottom w:val="0"/>
                                              <w:divBdr>
                                                <w:top w:val="none" w:sz="0" w:space="0" w:color="auto"/>
                                                <w:left w:val="none" w:sz="0" w:space="0" w:color="auto"/>
                                                <w:bottom w:val="none" w:sz="0" w:space="0" w:color="auto"/>
                                                <w:right w:val="none" w:sz="0" w:space="0" w:color="auto"/>
                                              </w:divBdr>
                                              <w:divsChild>
                                                <w:div w:id="541940951">
                                                  <w:marLeft w:val="0"/>
                                                  <w:marRight w:val="0"/>
                                                  <w:marTop w:val="0"/>
                                                  <w:marBottom w:val="0"/>
                                                  <w:divBdr>
                                                    <w:top w:val="none" w:sz="0" w:space="0" w:color="auto"/>
                                                    <w:left w:val="none" w:sz="0" w:space="0" w:color="auto"/>
                                                    <w:bottom w:val="none" w:sz="0" w:space="0" w:color="auto"/>
                                                    <w:right w:val="none" w:sz="0" w:space="0" w:color="auto"/>
                                                  </w:divBdr>
                                                  <w:divsChild>
                                                    <w:div w:id="804466265">
                                                      <w:marLeft w:val="0"/>
                                                      <w:marRight w:val="0"/>
                                                      <w:marTop w:val="0"/>
                                                      <w:marBottom w:val="0"/>
                                                      <w:divBdr>
                                                        <w:top w:val="none" w:sz="0" w:space="0" w:color="auto"/>
                                                        <w:left w:val="none" w:sz="0" w:space="0" w:color="auto"/>
                                                        <w:bottom w:val="none" w:sz="0" w:space="0" w:color="auto"/>
                                                        <w:right w:val="none" w:sz="0" w:space="0" w:color="auto"/>
                                                      </w:divBdr>
                                                      <w:divsChild>
                                                        <w:div w:id="1994334205">
                                                          <w:marLeft w:val="0"/>
                                                          <w:marRight w:val="0"/>
                                                          <w:marTop w:val="0"/>
                                                          <w:marBottom w:val="0"/>
                                                          <w:divBdr>
                                                            <w:top w:val="none" w:sz="0" w:space="0" w:color="auto"/>
                                                            <w:left w:val="none" w:sz="0" w:space="0" w:color="auto"/>
                                                            <w:bottom w:val="none" w:sz="0" w:space="0" w:color="auto"/>
                                                            <w:right w:val="none" w:sz="0" w:space="0" w:color="auto"/>
                                                          </w:divBdr>
                                                          <w:divsChild>
                                                            <w:div w:id="11389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9094458">
      <w:bodyDiv w:val="1"/>
      <w:marLeft w:val="0"/>
      <w:marRight w:val="0"/>
      <w:marTop w:val="0"/>
      <w:marBottom w:val="0"/>
      <w:divBdr>
        <w:top w:val="none" w:sz="0" w:space="0" w:color="auto"/>
        <w:left w:val="none" w:sz="0" w:space="0" w:color="auto"/>
        <w:bottom w:val="none" w:sz="0" w:space="0" w:color="auto"/>
        <w:right w:val="none" w:sz="0" w:space="0" w:color="auto"/>
      </w:divBdr>
      <w:divsChild>
        <w:div w:id="1921065218">
          <w:marLeft w:val="0"/>
          <w:marRight w:val="0"/>
          <w:marTop w:val="0"/>
          <w:marBottom w:val="0"/>
          <w:divBdr>
            <w:top w:val="none" w:sz="0" w:space="0" w:color="auto"/>
            <w:left w:val="none" w:sz="0" w:space="0" w:color="auto"/>
            <w:bottom w:val="none" w:sz="0" w:space="0" w:color="auto"/>
            <w:right w:val="none" w:sz="0" w:space="0" w:color="auto"/>
          </w:divBdr>
          <w:divsChild>
            <w:div w:id="114837212">
              <w:marLeft w:val="0"/>
              <w:marRight w:val="0"/>
              <w:marTop w:val="0"/>
              <w:marBottom w:val="0"/>
              <w:divBdr>
                <w:top w:val="none" w:sz="0" w:space="0" w:color="auto"/>
                <w:left w:val="none" w:sz="0" w:space="0" w:color="auto"/>
                <w:bottom w:val="none" w:sz="0" w:space="0" w:color="auto"/>
                <w:right w:val="none" w:sz="0" w:space="0" w:color="auto"/>
              </w:divBdr>
              <w:divsChild>
                <w:div w:id="543105076">
                  <w:marLeft w:val="0"/>
                  <w:marRight w:val="0"/>
                  <w:marTop w:val="0"/>
                  <w:marBottom w:val="0"/>
                  <w:divBdr>
                    <w:top w:val="none" w:sz="0" w:space="0" w:color="auto"/>
                    <w:left w:val="none" w:sz="0" w:space="0" w:color="auto"/>
                    <w:bottom w:val="none" w:sz="0" w:space="0" w:color="auto"/>
                    <w:right w:val="none" w:sz="0" w:space="0" w:color="auto"/>
                  </w:divBdr>
                  <w:divsChild>
                    <w:div w:id="689768866">
                      <w:marLeft w:val="0"/>
                      <w:marRight w:val="0"/>
                      <w:marTop w:val="0"/>
                      <w:marBottom w:val="0"/>
                      <w:divBdr>
                        <w:top w:val="none" w:sz="0" w:space="0" w:color="auto"/>
                        <w:left w:val="none" w:sz="0" w:space="0" w:color="auto"/>
                        <w:bottom w:val="none" w:sz="0" w:space="0" w:color="auto"/>
                        <w:right w:val="none" w:sz="0" w:space="0" w:color="auto"/>
                      </w:divBdr>
                      <w:divsChild>
                        <w:div w:id="1594968617">
                          <w:marLeft w:val="0"/>
                          <w:marRight w:val="0"/>
                          <w:marTop w:val="0"/>
                          <w:marBottom w:val="0"/>
                          <w:divBdr>
                            <w:top w:val="none" w:sz="0" w:space="0" w:color="auto"/>
                            <w:left w:val="none" w:sz="0" w:space="0" w:color="auto"/>
                            <w:bottom w:val="none" w:sz="0" w:space="0" w:color="auto"/>
                            <w:right w:val="none" w:sz="0" w:space="0" w:color="auto"/>
                          </w:divBdr>
                          <w:divsChild>
                            <w:div w:id="1570340735">
                              <w:marLeft w:val="0"/>
                              <w:marRight w:val="0"/>
                              <w:marTop w:val="0"/>
                              <w:marBottom w:val="0"/>
                              <w:divBdr>
                                <w:top w:val="none" w:sz="0" w:space="0" w:color="auto"/>
                                <w:left w:val="none" w:sz="0" w:space="0" w:color="auto"/>
                                <w:bottom w:val="none" w:sz="0" w:space="0" w:color="auto"/>
                                <w:right w:val="none" w:sz="0" w:space="0" w:color="auto"/>
                              </w:divBdr>
                              <w:divsChild>
                                <w:div w:id="88697455">
                                  <w:marLeft w:val="0"/>
                                  <w:marRight w:val="0"/>
                                  <w:marTop w:val="0"/>
                                  <w:marBottom w:val="0"/>
                                  <w:divBdr>
                                    <w:top w:val="none" w:sz="0" w:space="0" w:color="auto"/>
                                    <w:left w:val="none" w:sz="0" w:space="0" w:color="auto"/>
                                    <w:bottom w:val="none" w:sz="0" w:space="0" w:color="auto"/>
                                    <w:right w:val="none" w:sz="0" w:space="0" w:color="auto"/>
                                  </w:divBdr>
                                  <w:divsChild>
                                    <w:div w:id="1675448709">
                                      <w:marLeft w:val="0"/>
                                      <w:marRight w:val="0"/>
                                      <w:marTop w:val="0"/>
                                      <w:marBottom w:val="0"/>
                                      <w:divBdr>
                                        <w:top w:val="none" w:sz="0" w:space="0" w:color="auto"/>
                                        <w:left w:val="none" w:sz="0" w:space="0" w:color="auto"/>
                                        <w:bottom w:val="none" w:sz="0" w:space="0" w:color="auto"/>
                                        <w:right w:val="none" w:sz="0" w:space="0" w:color="auto"/>
                                      </w:divBdr>
                                      <w:divsChild>
                                        <w:div w:id="982346221">
                                          <w:marLeft w:val="0"/>
                                          <w:marRight w:val="0"/>
                                          <w:marTop w:val="0"/>
                                          <w:marBottom w:val="0"/>
                                          <w:divBdr>
                                            <w:top w:val="none" w:sz="0" w:space="0" w:color="auto"/>
                                            <w:left w:val="none" w:sz="0" w:space="0" w:color="auto"/>
                                            <w:bottom w:val="none" w:sz="0" w:space="0" w:color="auto"/>
                                            <w:right w:val="none" w:sz="0" w:space="0" w:color="auto"/>
                                          </w:divBdr>
                                          <w:divsChild>
                                            <w:div w:id="284586597">
                                              <w:marLeft w:val="0"/>
                                              <w:marRight w:val="0"/>
                                              <w:marTop w:val="0"/>
                                              <w:marBottom w:val="0"/>
                                              <w:divBdr>
                                                <w:top w:val="none" w:sz="0" w:space="0" w:color="auto"/>
                                                <w:left w:val="none" w:sz="0" w:space="0" w:color="auto"/>
                                                <w:bottom w:val="none" w:sz="0" w:space="0" w:color="auto"/>
                                                <w:right w:val="none" w:sz="0" w:space="0" w:color="auto"/>
                                              </w:divBdr>
                                              <w:divsChild>
                                                <w:div w:id="988364054">
                                                  <w:marLeft w:val="0"/>
                                                  <w:marRight w:val="0"/>
                                                  <w:marTop w:val="0"/>
                                                  <w:marBottom w:val="0"/>
                                                  <w:divBdr>
                                                    <w:top w:val="none" w:sz="0" w:space="0" w:color="auto"/>
                                                    <w:left w:val="none" w:sz="0" w:space="0" w:color="auto"/>
                                                    <w:bottom w:val="none" w:sz="0" w:space="0" w:color="auto"/>
                                                    <w:right w:val="none" w:sz="0" w:space="0" w:color="auto"/>
                                                  </w:divBdr>
                                                  <w:divsChild>
                                                    <w:div w:id="702630785">
                                                      <w:marLeft w:val="0"/>
                                                      <w:marRight w:val="0"/>
                                                      <w:marTop w:val="0"/>
                                                      <w:marBottom w:val="0"/>
                                                      <w:divBdr>
                                                        <w:top w:val="none" w:sz="0" w:space="0" w:color="auto"/>
                                                        <w:left w:val="none" w:sz="0" w:space="0" w:color="auto"/>
                                                        <w:bottom w:val="none" w:sz="0" w:space="0" w:color="auto"/>
                                                        <w:right w:val="none" w:sz="0" w:space="0" w:color="auto"/>
                                                      </w:divBdr>
                                                      <w:divsChild>
                                                        <w:div w:id="1674214657">
                                                          <w:marLeft w:val="0"/>
                                                          <w:marRight w:val="0"/>
                                                          <w:marTop w:val="0"/>
                                                          <w:marBottom w:val="0"/>
                                                          <w:divBdr>
                                                            <w:top w:val="none" w:sz="0" w:space="0" w:color="auto"/>
                                                            <w:left w:val="none" w:sz="0" w:space="0" w:color="auto"/>
                                                            <w:bottom w:val="none" w:sz="0" w:space="0" w:color="auto"/>
                                                            <w:right w:val="none" w:sz="0" w:space="0" w:color="auto"/>
                                                          </w:divBdr>
                                                          <w:divsChild>
                                                            <w:div w:id="16639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95719656">
      <w:bodyDiv w:val="1"/>
      <w:marLeft w:val="0"/>
      <w:marRight w:val="0"/>
      <w:marTop w:val="0"/>
      <w:marBottom w:val="0"/>
      <w:divBdr>
        <w:top w:val="none" w:sz="0" w:space="0" w:color="auto"/>
        <w:left w:val="none" w:sz="0" w:space="0" w:color="auto"/>
        <w:bottom w:val="none" w:sz="0" w:space="0" w:color="auto"/>
        <w:right w:val="none" w:sz="0" w:space="0" w:color="auto"/>
      </w:divBdr>
      <w:divsChild>
        <w:div w:id="17774865">
          <w:marLeft w:val="0"/>
          <w:marRight w:val="0"/>
          <w:marTop w:val="0"/>
          <w:marBottom w:val="0"/>
          <w:divBdr>
            <w:top w:val="none" w:sz="0" w:space="0" w:color="auto"/>
            <w:left w:val="none" w:sz="0" w:space="0" w:color="auto"/>
            <w:bottom w:val="none" w:sz="0" w:space="0" w:color="auto"/>
            <w:right w:val="none" w:sz="0" w:space="0" w:color="auto"/>
          </w:divBdr>
          <w:divsChild>
            <w:div w:id="2099059347">
              <w:marLeft w:val="0"/>
              <w:marRight w:val="0"/>
              <w:marTop w:val="0"/>
              <w:marBottom w:val="0"/>
              <w:divBdr>
                <w:top w:val="none" w:sz="0" w:space="0" w:color="auto"/>
                <w:left w:val="none" w:sz="0" w:space="0" w:color="auto"/>
                <w:bottom w:val="none" w:sz="0" w:space="0" w:color="auto"/>
                <w:right w:val="none" w:sz="0" w:space="0" w:color="auto"/>
              </w:divBdr>
              <w:divsChild>
                <w:div w:id="268972269">
                  <w:marLeft w:val="0"/>
                  <w:marRight w:val="0"/>
                  <w:marTop w:val="0"/>
                  <w:marBottom w:val="0"/>
                  <w:divBdr>
                    <w:top w:val="none" w:sz="0" w:space="0" w:color="auto"/>
                    <w:left w:val="none" w:sz="0" w:space="0" w:color="auto"/>
                    <w:bottom w:val="none" w:sz="0" w:space="0" w:color="auto"/>
                    <w:right w:val="none" w:sz="0" w:space="0" w:color="auto"/>
                  </w:divBdr>
                  <w:divsChild>
                    <w:div w:id="1058673706">
                      <w:marLeft w:val="0"/>
                      <w:marRight w:val="0"/>
                      <w:marTop w:val="0"/>
                      <w:marBottom w:val="0"/>
                      <w:divBdr>
                        <w:top w:val="none" w:sz="0" w:space="0" w:color="auto"/>
                        <w:left w:val="none" w:sz="0" w:space="0" w:color="auto"/>
                        <w:bottom w:val="none" w:sz="0" w:space="0" w:color="auto"/>
                        <w:right w:val="none" w:sz="0" w:space="0" w:color="auto"/>
                      </w:divBdr>
                      <w:divsChild>
                        <w:div w:id="1305088857">
                          <w:marLeft w:val="0"/>
                          <w:marRight w:val="0"/>
                          <w:marTop w:val="0"/>
                          <w:marBottom w:val="0"/>
                          <w:divBdr>
                            <w:top w:val="none" w:sz="0" w:space="0" w:color="auto"/>
                            <w:left w:val="none" w:sz="0" w:space="0" w:color="auto"/>
                            <w:bottom w:val="none" w:sz="0" w:space="0" w:color="auto"/>
                            <w:right w:val="none" w:sz="0" w:space="0" w:color="auto"/>
                          </w:divBdr>
                          <w:divsChild>
                            <w:div w:id="677317598">
                              <w:marLeft w:val="0"/>
                              <w:marRight w:val="0"/>
                              <w:marTop w:val="0"/>
                              <w:marBottom w:val="0"/>
                              <w:divBdr>
                                <w:top w:val="none" w:sz="0" w:space="0" w:color="auto"/>
                                <w:left w:val="none" w:sz="0" w:space="0" w:color="auto"/>
                                <w:bottom w:val="none" w:sz="0" w:space="0" w:color="auto"/>
                                <w:right w:val="none" w:sz="0" w:space="0" w:color="auto"/>
                              </w:divBdr>
                              <w:divsChild>
                                <w:div w:id="1459689158">
                                  <w:marLeft w:val="0"/>
                                  <w:marRight w:val="0"/>
                                  <w:marTop w:val="0"/>
                                  <w:marBottom w:val="0"/>
                                  <w:divBdr>
                                    <w:top w:val="none" w:sz="0" w:space="0" w:color="auto"/>
                                    <w:left w:val="none" w:sz="0" w:space="0" w:color="auto"/>
                                    <w:bottom w:val="none" w:sz="0" w:space="0" w:color="auto"/>
                                    <w:right w:val="none" w:sz="0" w:space="0" w:color="auto"/>
                                  </w:divBdr>
                                  <w:divsChild>
                                    <w:div w:id="215699327">
                                      <w:marLeft w:val="0"/>
                                      <w:marRight w:val="0"/>
                                      <w:marTop w:val="0"/>
                                      <w:marBottom w:val="0"/>
                                      <w:divBdr>
                                        <w:top w:val="none" w:sz="0" w:space="0" w:color="auto"/>
                                        <w:left w:val="none" w:sz="0" w:space="0" w:color="auto"/>
                                        <w:bottom w:val="none" w:sz="0" w:space="0" w:color="auto"/>
                                        <w:right w:val="none" w:sz="0" w:space="0" w:color="auto"/>
                                      </w:divBdr>
                                      <w:divsChild>
                                        <w:div w:id="965237186">
                                          <w:marLeft w:val="0"/>
                                          <w:marRight w:val="0"/>
                                          <w:marTop w:val="0"/>
                                          <w:marBottom w:val="0"/>
                                          <w:divBdr>
                                            <w:top w:val="none" w:sz="0" w:space="0" w:color="auto"/>
                                            <w:left w:val="none" w:sz="0" w:space="0" w:color="auto"/>
                                            <w:bottom w:val="none" w:sz="0" w:space="0" w:color="auto"/>
                                            <w:right w:val="none" w:sz="0" w:space="0" w:color="auto"/>
                                          </w:divBdr>
                                          <w:divsChild>
                                            <w:div w:id="542257937">
                                              <w:marLeft w:val="0"/>
                                              <w:marRight w:val="0"/>
                                              <w:marTop w:val="0"/>
                                              <w:marBottom w:val="0"/>
                                              <w:divBdr>
                                                <w:top w:val="none" w:sz="0" w:space="0" w:color="auto"/>
                                                <w:left w:val="none" w:sz="0" w:space="0" w:color="auto"/>
                                                <w:bottom w:val="none" w:sz="0" w:space="0" w:color="auto"/>
                                                <w:right w:val="none" w:sz="0" w:space="0" w:color="auto"/>
                                              </w:divBdr>
                                              <w:divsChild>
                                                <w:div w:id="402608701">
                                                  <w:marLeft w:val="0"/>
                                                  <w:marRight w:val="0"/>
                                                  <w:marTop w:val="0"/>
                                                  <w:marBottom w:val="0"/>
                                                  <w:divBdr>
                                                    <w:top w:val="none" w:sz="0" w:space="0" w:color="auto"/>
                                                    <w:left w:val="none" w:sz="0" w:space="0" w:color="auto"/>
                                                    <w:bottom w:val="none" w:sz="0" w:space="0" w:color="auto"/>
                                                    <w:right w:val="none" w:sz="0" w:space="0" w:color="auto"/>
                                                  </w:divBdr>
                                                  <w:divsChild>
                                                    <w:div w:id="1893344289">
                                                      <w:marLeft w:val="0"/>
                                                      <w:marRight w:val="0"/>
                                                      <w:marTop w:val="0"/>
                                                      <w:marBottom w:val="0"/>
                                                      <w:divBdr>
                                                        <w:top w:val="none" w:sz="0" w:space="0" w:color="auto"/>
                                                        <w:left w:val="none" w:sz="0" w:space="0" w:color="auto"/>
                                                        <w:bottom w:val="none" w:sz="0" w:space="0" w:color="auto"/>
                                                        <w:right w:val="none" w:sz="0" w:space="0" w:color="auto"/>
                                                      </w:divBdr>
                                                      <w:divsChild>
                                                        <w:div w:id="929463925">
                                                          <w:marLeft w:val="0"/>
                                                          <w:marRight w:val="0"/>
                                                          <w:marTop w:val="0"/>
                                                          <w:marBottom w:val="0"/>
                                                          <w:divBdr>
                                                            <w:top w:val="none" w:sz="0" w:space="0" w:color="auto"/>
                                                            <w:left w:val="none" w:sz="0" w:space="0" w:color="auto"/>
                                                            <w:bottom w:val="none" w:sz="0" w:space="0" w:color="auto"/>
                                                            <w:right w:val="none" w:sz="0" w:space="0" w:color="auto"/>
                                                          </w:divBdr>
                                                          <w:divsChild>
                                                            <w:div w:id="5222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010720">
      <w:bodyDiv w:val="1"/>
      <w:marLeft w:val="0"/>
      <w:marRight w:val="0"/>
      <w:marTop w:val="0"/>
      <w:marBottom w:val="0"/>
      <w:divBdr>
        <w:top w:val="none" w:sz="0" w:space="0" w:color="auto"/>
        <w:left w:val="none" w:sz="0" w:space="0" w:color="auto"/>
        <w:bottom w:val="none" w:sz="0" w:space="0" w:color="auto"/>
        <w:right w:val="none" w:sz="0" w:space="0" w:color="auto"/>
      </w:divBdr>
      <w:divsChild>
        <w:div w:id="2026397288">
          <w:marLeft w:val="0"/>
          <w:marRight w:val="0"/>
          <w:marTop w:val="0"/>
          <w:marBottom w:val="0"/>
          <w:divBdr>
            <w:top w:val="none" w:sz="0" w:space="0" w:color="auto"/>
            <w:left w:val="none" w:sz="0" w:space="0" w:color="auto"/>
            <w:bottom w:val="none" w:sz="0" w:space="0" w:color="auto"/>
            <w:right w:val="none" w:sz="0" w:space="0" w:color="auto"/>
          </w:divBdr>
          <w:divsChild>
            <w:div w:id="54361216">
              <w:marLeft w:val="0"/>
              <w:marRight w:val="0"/>
              <w:marTop w:val="0"/>
              <w:marBottom w:val="0"/>
              <w:divBdr>
                <w:top w:val="none" w:sz="0" w:space="0" w:color="auto"/>
                <w:left w:val="none" w:sz="0" w:space="0" w:color="auto"/>
                <w:bottom w:val="none" w:sz="0" w:space="0" w:color="auto"/>
                <w:right w:val="none" w:sz="0" w:space="0" w:color="auto"/>
              </w:divBdr>
              <w:divsChild>
                <w:div w:id="281231661">
                  <w:marLeft w:val="0"/>
                  <w:marRight w:val="0"/>
                  <w:marTop w:val="0"/>
                  <w:marBottom w:val="0"/>
                  <w:divBdr>
                    <w:top w:val="none" w:sz="0" w:space="0" w:color="auto"/>
                    <w:left w:val="none" w:sz="0" w:space="0" w:color="auto"/>
                    <w:bottom w:val="none" w:sz="0" w:space="0" w:color="auto"/>
                    <w:right w:val="none" w:sz="0" w:space="0" w:color="auto"/>
                  </w:divBdr>
                  <w:divsChild>
                    <w:div w:id="375474875">
                      <w:marLeft w:val="0"/>
                      <w:marRight w:val="0"/>
                      <w:marTop w:val="0"/>
                      <w:marBottom w:val="0"/>
                      <w:divBdr>
                        <w:top w:val="none" w:sz="0" w:space="0" w:color="auto"/>
                        <w:left w:val="none" w:sz="0" w:space="0" w:color="auto"/>
                        <w:bottom w:val="none" w:sz="0" w:space="0" w:color="auto"/>
                        <w:right w:val="none" w:sz="0" w:space="0" w:color="auto"/>
                      </w:divBdr>
                      <w:divsChild>
                        <w:div w:id="895969311">
                          <w:marLeft w:val="0"/>
                          <w:marRight w:val="0"/>
                          <w:marTop w:val="0"/>
                          <w:marBottom w:val="0"/>
                          <w:divBdr>
                            <w:top w:val="none" w:sz="0" w:space="0" w:color="auto"/>
                            <w:left w:val="none" w:sz="0" w:space="0" w:color="auto"/>
                            <w:bottom w:val="none" w:sz="0" w:space="0" w:color="auto"/>
                            <w:right w:val="none" w:sz="0" w:space="0" w:color="auto"/>
                          </w:divBdr>
                          <w:divsChild>
                            <w:div w:id="452746751">
                              <w:marLeft w:val="0"/>
                              <w:marRight w:val="0"/>
                              <w:marTop w:val="0"/>
                              <w:marBottom w:val="0"/>
                              <w:divBdr>
                                <w:top w:val="none" w:sz="0" w:space="0" w:color="auto"/>
                                <w:left w:val="none" w:sz="0" w:space="0" w:color="auto"/>
                                <w:bottom w:val="none" w:sz="0" w:space="0" w:color="auto"/>
                                <w:right w:val="none" w:sz="0" w:space="0" w:color="auto"/>
                              </w:divBdr>
                              <w:divsChild>
                                <w:div w:id="1408728911">
                                  <w:marLeft w:val="0"/>
                                  <w:marRight w:val="0"/>
                                  <w:marTop w:val="0"/>
                                  <w:marBottom w:val="0"/>
                                  <w:divBdr>
                                    <w:top w:val="none" w:sz="0" w:space="0" w:color="auto"/>
                                    <w:left w:val="none" w:sz="0" w:space="0" w:color="auto"/>
                                    <w:bottom w:val="none" w:sz="0" w:space="0" w:color="auto"/>
                                    <w:right w:val="none" w:sz="0" w:space="0" w:color="auto"/>
                                  </w:divBdr>
                                  <w:divsChild>
                                    <w:div w:id="862746688">
                                      <w:marLeft w:val="0"/>
                                      <w:marRight w:val="0"/>
                                      <w:marTop w:val="0"/>
                                      <w:marBottom w:val="0"/>
                                      <w:divBdr>
                                        <w:top w:val="none" w:sz="0" w:space="0" w:color="auto"/>
                                        <w:left w:val="none" w:sz="0" w:space="0" w:color="auto"/>
                                        <w:bottom w:val="none" w:sz="0" w:space="0" w:color="auto"/>
                                        <w:right w:val="none" w:sz="0" w:space="0" w:color="auto"/>
                                      </w:divBdr>
                                      <w:divsChild>
                                        <w:div w:id="469438970">
                                          <w:marLeft w:val="0"/>
                                          <w:marRight w:val="0"/>
                                          <w:marTop w:val="0"/>
                                          <w:marBottom w:val="0"/>
                                          <w:divBdr>
                                            <w:top w:val="none" w:sz="0" w:space="0" w:color="auto"/>
                                            <w:left w:val="none" w:sz="0" w:space="0" w:color="auto"/>
                                            <w:bottom w:val="none" w:sz="0" w:space="0" w:color="auto"/>
                                            <w:right w:val="none" w:sz="0" w:space="0" w:color="auto"/>
                                          </w:divBdr>
                                          <w:divsChild>
                                            <w:div w:id="482694698">
                                              <w:marLeft w:val="0"/>
                                              <w:marRight w:val="0"/>
                                              <w:marTop w:val="0"/>
                                              <w:marBottom w:val="0"/>
                                              <w:divBdr>
                                                <w:top w:val="none" w:sz="0" w:space="0" w:color="auto"/>
                                                <w:left w:val="none" w:sz="0" w:space="0" w:color="auto"/>
                                                <w:bottom w:val="none" w:sz="0" w:space="0" w:color="auto"/>
                                                <w:right w:val="none" w:sz="0" w:space="0" w:color="auto"/>
                                              </w:divBdr>
                                              <w:divsChild>
                                                <w:div w:id="1290624337">
                                                  <w:marLeft w:val="0"/>
                                                  <w:marRight w:val="0"/>
                                                  <w:marTop w:val="0"/>
                                                  <w:marBottom w:val="0"/>
                                                  <w:divBdr>
                                                    <w:top w:val="none" w:sz="0" w:space="0" w:color="auto"/>
                                                    <w:left w:val="none" w:sz="0" w:space="0" w:color="auto"/>
                                                    <w:bottom w:val="none" w:sz="0" w:space="0" w:color="auto"/>
                                                    <w:right w:val="none" w:sz="0" w:space="0" w:color="auto"/>
                                                  </w:divBdr>
                                                  <w:divsChild>
                                                    <w:div w:id="1766150498">
                                                      <w:marLeft w:val="0"/>
                                                      <w:marRight w:val="0"/>
                                                      <w:marTop w:val="0"/>
                                                      <w:marBottom w:val="0"/>
                                                      <w:divBdr>
                                                        <w:top w:val="none" w:sz="0" w:space="0" w:color="auto"/>
                                                        <w:left w:val="none" w:sz="0" w:space="0" w:color="auto"/>
                                                        <w:bottom w:val="none" w:sz="0" w:space="0" w:color="auto"/>
                                                        <w:right w:val="none" w:sz="0" w:space="0" w:color="auto"/>
                                                      </w:divBdr>
                                                      <w:divsChild>
                                                        <w:div w:id="792330336">
                                                          <w:marLeft w:val="0"/>
                                                          <w:marRight w:val="0"/>
                                                          <w:marTop w:val="0"/>
                                                          <w:marBottom w:val="0"/>
                                                          <w:divBdr>
                                                            <w:top w:val="none" w:sz="0" w:space="0" w:color="auto"/>
                                                            <w:left w:val="none" w:sz="0" w:space="0" w:color="auto"/>
                                                            <w:bottom w:val="none" w:sz="0" w:space="0" w:color="auto"/>
                                                            <w:right w:val="none" w:sz="0" w:space="0" w:color="auto"/>
                                                          </w:divBdr>
                                                          <w:divsChild>
                                                            <w:div w:id="9581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8971749">
      <w:bodyDiv w:val="1"/>
      <w:marLeft w:val="0"/>
      <w:marRight w:val="0"/>
      <w:marTop w:val="0"/>
      <w:marBottom w:val="0"/>
      <w:divBdr>
        <w:top w:val="none" w:sz="0" w:space="0" w:color="auto"/>
        <w:left w:val="none" w:sz="0" w:space="0" w:color="auto"/>
        <w:bottom w:val="none" w:sz="0" w:space="0" w:color="auto"/>
        <w:right w:val="none" w:sz="0" w:space="0" w:color="auto"/>
      </w:divBdr>
      <w:divsChild>
        <w:div w:id="495926498">
          <w:marLeft w:val="0"/>
          <w:marRight w:val="0"/>
          <w:marTop w:val="0"/>
          <w:marBottom w:val="0"/>
          <w:divBdr>
            <w:top w:val="none" w:sz="0" w:space="0" w:color="auto"/>
            <w:left w:val="none" w:sz="0" w:space="0" w:color="auto"/>
            <w:bottom w:val="none" w:sz="0" w:space="0" w:color="auto"/>
            <w:right w:val="none" w:sz="0" w:space="0" w:color="auto"/>
          </w:divBdr>
          <w:divsChild>
            <w:div w:id="541288182">
              <w:marLeft w:val="0"/>
              <w:marRight w:val="0"/>
              <w:marTop w:val="0"/>
              <w:marBottom w:val="0"/>
              <w:divBdr>
                <w:top w:val="none" w:sz="0" w:space="0" w:color="auto"/>
                <w:left w:val="none" w:sz="0" w:space="0" w:color="auto"/>
                <w:bottom w:val="none" w:sz="0" w:space="0" w:color="auto"/>
                <w:right w:val="none" w:sz="0" w:space="0" w:color="auto"/>
              </w:divBdr>
              <w:divsChild>
                <w:div w:id="2135323060">
                  <w:marLeft w:val="0"/>
                  <w:marRight w:val="0"/>
                  <w:marTop w:val="0"/>
                  <w:marBottom w:val="0"/>
                  <w:divBdr>
                    <w:top w:val="none" w:sz="0" w:space="0" w:color="auto"/>
                    <w:left w:val="none" w:sz="0" w:space="0" w:color="auto"/>
                    <w:bottom w:val="none" w:sz="0" w:space="0" w:color="auto"/>
                    <w:right w:val="none" w:sz="0" w:space="0" w:color="auto"/>
                  </w:divBdr>
                  <w:divsChild>
                    <w:div w:id="1534683116">
                      <w:marLeft w:val="0"/>
                      <w:marRight w:val="0"/>
                      <w:marTop w:val="0"/>
                      <w:marBottom w:val="0"/>
                      <w:divBdr>
                        <w:top w:val="none" w:sz="0" w:space="0" w:color="auto"/>
                        <w:left w:val="none" w:sz="0" w:space="0" w:color="auto"/>
                        <w:bottom w:val="none" w:sz="0" w:space="0" w:color="auto"/>
                        <w:right w:val="none" w:sz="0" w:space="0" w:color="auto"/>
                      </w:divBdr>
                      <w:divsChild>
                        <w:div w:id="1237278779">
                          <w:marLeft w:val="0"/>
                          <w:marRight w:val="0"/>
                          <w:marTop w:val="0"/>
                          <w:marBottom w:val="0"/>
                          <w:divBdr>
                            <w:top w:val="none" w:sz="0" w:space="0" w:color="auto"/>
                            <w:left w:val="none" w:sz="0" w:space="0" w:color="auto"/>
                            <w:bottom w:val="none" w:sz="0" w:space="0" w:color="auto"/>
                            <w:right w:val="none" w:sz="0" w:space="0" w:color="auto"/>
                          </w:divBdr>
                          <w:divsChild>
                            <w:div w:id="1295713195">
                              <w:marLeft w:val="0"/>
                              <w:marRight w:val="0"/>
                              <w:marTop w:val="0"/>
                              <w:marBottom w:val="0"/>
                              <w:divBdr>
                                <w:top w:val="none" w:sz="0" w:space="0" w:color="auto"/>
                                <w:left w:val="none" w:sz="0" w:space="0" w:color="auto"/>
                                <w:bottom w:val="none" w:sz="0" w:space="0" w:color="auto"/>
                                <w:right w:val="none" w:sz="0" w:space="0" w:color="auto"/>
                              </w:divBdr>
                              <w:divsChild>
                                <w:div w:id="956333847">
                                  <w:marLeft w:val="0"/>
                                  <w:marRight w:val="0"/>
                                  <w:marTop w:val="0"/>
                                  <w:marBottom w:val="0"/>
                                  <w:divBdr>
                                    <w:top w:val="none" w:sz="0" w:space="0" w:color="auto"/>
                                    <w:left w:val="none" w:sz="0" w:space="0" w:color="auto"/>
                                    <w:bottom w:val="none" w:sz="0" w:space="0" w:color="auto"/>
                                    <w:right w:val="none" w:sz="0" w:space="0" w:color="auto"/>
                                  </w:divBdr>
                                  <w:divsChild>
                                    <w:div w:id="95637881">
                                      <w:marLeft w:val="0"/>
                                      <w:marRight w:val="0"/>
                                      <w:marTop w:val="0"/>
                                      <w:marBottom w:val="0"/>
                                      <w:divBdr>
                                        <w:top w:val="none" w:sz="0" w:space="0" w:color="auto"/>
                                        <w:left w:val="none" w:sz="0" w:space="0" w:color="auto"/>
                                        <w:bottom w:val="none" w:sz="0" w:space="0" w:color="auto"/>
                                        <w:right w:val="none" w:sz="0" w:space="0" w:color="auto"/>
                                      </w:divBdr>
                                      <w:divsChild>
                                        <w:div w:id="303855367">
                                          <w:marLeft w:val="0"/>
                                          <w:marRight w:val="0"/>
                                          <w:marTop w:val="0"/>
                                          <w:marBottom w:val="0"/>
                                          <w:divBdr>
                                            <w:top w:val="none" w:sz="0" w:space="0" w:color="auto"/>
                                            <w:left w:val="none" w:sz="0" w:space="0" w:color="auto"/>
                                            <w:bottom w:val="none" w:sz="0" w:space="0" w:color="auto"/>
                                            <w:right w:val="none" w:sz="0" w:space="0" w:color="auto"/>
                                          </w:divBdr>
                                          <w:divsChild>
                                            <w:div w:id="1144007640">
                                              <w:marLeft w:val="0"/>
                                              <w:marRight w:val="0"/>
                                              <w:marTop w:val="0"/>
                                              <w:marBottom w:val="0"/>
                                              <w:divBdr>
                                                <w:top w:val="none" w:sz="0" w:space="0" w:color="auto"/>
                                                <w:left w:val="none" w:sz="0" w:space="0" w:color="auto"/>
                                                <w:bottom w:val="none" w:sz="0" w:space="0" w:color="auto"/>
                                                <w:right w:val="none" w:sz="0" w:space="0" w:color="auto"/>
                                              </w:divBdr>
                                              <w:divsChild>
                                                <w:div w:id="557789076">
                                                  <w:marLeft w:val="0"/>
                                                  <w:marRight w:val="0"/>
                                                  <w:marTop w:val="0"/>
                                                  <w:marBottom w:val="0"/>
                                                  <w:divBdr>
                                                    <w:top w:val="none" w:sz="0" w:space="0" w:color="auto"/>
                                                    <w:left w:val="none" w:sz="0" w:space="0" w:color="auto"/>
                                                    <w:bottom w:val="none" w:sz="0" w:space="0" w:color="auto"/>
                                                    <w:right w:val="none" w:sz="0" w:space="0" w:color="auto"/>
                                                  </w:divBdr>
                                                  <w:divsChild>
                                                    <w:div w:id="1520772563">
                                                      <w:marLeft w:val="0"/>
                                                      <w:marRight w:val="0"/>
                                                      <w:marTop w:val="0"/>
                                                      <w:marBottom w:val="0"/>
                                                      <w:divBdr>
                                                        <w:top w:val="none" w:sz="0" w:space="0" w:color="auto"/>
                                                        <w:left w:val="none" w:sz="0" w:space="0" w:color="auto"/>
                                                        <w:bottom w:val="none" w:sz="0" w:space="0" w:color="auto"/>
                                                        <w:right w:val="none" w:sz="0" w:space="0" w:color="auto"/>
                                                      </w:divBdr>
                                                      <w:divsChild>
                                                        <w:div w:id="442266301">
                                                          <w:marLeft w:val="0"/>
                                                          <w:marRight w:val="0"/>
                                                          <w:marTop w:val="0"/>
                                                          <w:marBottom w:val="0"/>
                                                          <w:divBdr>
                                                            <w:top w:val="none" w:sz="0" w:space="0" w:color="auto"/>
                                                            <w:left w:val="none" w:sz="0" w:space="0" w:color="auto"/>
                                                            <w:bottom w:val="none" w:sz="0" w:space="0" w:color="auto"/>
                                                            <w:right w:val="none" w:sz="0" w:space="0" w:color="auto"/>
                                                          </w:divBdr>
                                                          <w:divsChild>
                                                            <w:div w:id="19265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1492120">
      <w:bodyDiv w:val="1"/>
      <w:marLeft w:val="0"/>
      <w:marRight w:val="0"/>
      <w:marTop w:val="0"/>
      <w:marBottom w:val="0"/>
      <w:divBdr>
        <w:top w:val="none" w:sz="0" w:space="0" w:color="auto"/>
        <w:left w:val="none" w:sz="0" w:space="0" w:color="auto"/>
        <w:bottom w:val="none" w:sz="0" w:space="0" w:color="auto"/>
        <w:right w:val="none" w:sz="0" w:space="0" w:color="auto"/>
      </w:divBdr>
      <w:divsChild>
        <w:div w:id="33039274">
          <w:marLeft w:val="0"/>
          <w:marRight w:val="0"/>
          <w:marTop w:val="0"/>
          <w:marBottom w:val="0"/>
          <w:divBdr>
            <w:top w:val="none" w:sz="0" w:space="0" w:color="auto"/>
            <w:left w:val="none" w:sz="0" w:space="0" w:color="auto"/>
            <w:bottom w:val="none" w:sz="0" w:space="0" w:color="auto"/>
            <w:right w:val="none" w:sz="0" w:space="0" w:color="auto"/>
          </w:divBdr>
          <w:divsChild>
            <w:div w:id="1129318043">
              <w:marLeft w:val="0"/>
              <w:marRight w:val="0"/>
              <w:marTop w:val="0"/>
              <w:marBottom w:val="0"/>
              <w:divBdr>
                <w:top w:val="none" w:sz="0" w:space="0" w:color="auto"/>
                <w:left w:val="none" w:sz="0" w:space="0" w:color="auto"/>
                <w:bottom w:val="none" w:sz="0" w:space="0" w:color="auto"/>
                <w:right w:val="none" w:sz="0" w:space="0" w:color="auto"/>
              </w:divBdr>
              <w:divsChild>
                <w:div w:id="521826761">
                  <w:marLeft w:val="0"/>
                  <w:marRight w:val="0"/>
                  <w:marTop w:val="0"/>
                  <w:marBottom w:val="0"/>
                  <w:divBdr>
                    <w:top w:val="none" w:sz="0" w:space="0" w:color="auto"/>
                    <w:left w:val="none" w:sz="0" w:space="0" w:color="auto"/>
                    <w:bottom w:val="none" w:sz="0" w:space="0" w:color="auto"/>
                    <w:right w:val="none" w:sz="0" w:space="0" w:color="auto"/>
                  </w:divBdr>
                  <w:divsChild>
                    <w:div w:id="84300763">
                      <w:marLeft w:val="0"/>
                      <w:marRight w:val="0"/>
                      <w:marTop w:val="0"/>
                      <w:marBottom w:val="0"/>
                      <w:divBdr>
                        <w:top w:val="none" w:sz="0" w:space="0" w:color="auto"/>
                        <w:left w:val="none" w:sz="0" w:space="0" w:color="auto"/>
                        <w:bottom w:val="none" w:sz="0" w:space="0" w:color="auto"/>
                        <w:right w:val="none" w:sz="0" w:space="0" w:color="auto"/>
                      </w:divBdr>
                      <w:divsChild>
                        <w:div w:id="2037852083">
                          <w:marLeft w:val="0"/>
                          <w:marRight w:val="0"/>
                          <w:marTop w:val="0"/>
                          <w:marBottom w:val="0"/>
                          <w:divBdr>
                            <w:top w:val="none" w:sz="0" w:space="0" w:color="auto"/>
                            <w:left w:val="none" w:sz="0" w:space="0" w:color="auto"/>
                            <w:bottom w:val="none" w:sz="0" w:space="0" w:color="auto"/>
                            <w:right w:val="none" w:sz="0" w:space="0" w:color="auto"/>
                          </w:divBdr>
                          <w:divsChild>
                            <w:div w:id="2072074886">
                              <w:marLeft w:val="0"/>
                              <w:marRight w:val="0"/>
                              <w:marTop w:val="0"/>
                              <w:marBottom w:val="0"/>
                              <w:divBdr>
                                <w:top w:val="none" w:sz="0" w:space="0" w:color="auto"/>
                                <w:left w:val="none" w:sz="0" w:space="0" w:color="auto"/>
                                <w:bottom w:val="none" w:sz="0" w:space="0" w:color="auto"/>
                                <w:right w:val="none" w:sz="0" w:space="0" w:color="auto"/>
                              </w:divBdr>
                              <w:divsChild>
                                <w:div w:id="1048644592">
                                  <w:marLeft w:val="0"/>
                                  <w:marRight w:val="0"/>
                                  <w:marTop w:val="0"/>
                                  <w:marBottom w:val="0"/>
                                  <w:divBdr>
                                    <w:top w:val="none" w:sz="0" w:space="0" w:color="auto"/>
                                    <w:left w:val="none" w:sz="0" w:space="0" w:color="auto"/>
                                    <w:bottom w:val="none" w:sz="0" w:space="0" w:color="auto"/>
                                    <w:right w:val="none" w:sz="0" w:space="0" w:color="auto"/>
                                  </w:divBdr>
                                  <w:divsChild>
                                    <w:div w:id="1967930854">
                                      <w:marLeft w:val="0"/>
                                      <w:marRight w:val="0"/>
                                      <w:marTop w:val="0"/>
                                      <w:marBottom w:val="0"/>
                                      <w:divBdr>
                                        <w:top w:val="none" w:sz="0" w:space="0" w:color="auto"/>
                                        <w:left w:val="none" w:sz="0" w:space="0" w:color="auto"/>
                                        <w:bottom w:val="none" w:sz="0" w:space="0" w:color="auto"/>
                                        <w:right w:val="none" w:sz="0" w:space="0" w:color="auto"/>
                                      </w:divBdr>
                                      <w:divsChild>
                                        <w:div w:id="524170814">
                                          <w:marLeft w:val="0"/>
                                          <w:marRight w:val="0"/>
                                          <w:marTop w:val="0"/>
                                          <w:marBottom w:val="0"/>
                                          <w:divBdr>
                                            <w:top w:val="none" w:sz="0" w:space="0" w:color="auto"/>
                                            <w:left w:val="none" w:sz="0" w:space="0" w:color="auto"/>
                                            <w:bottom w:val="none" w:sz="0" w:space="0" w:color="auto"/>
                                            <w:right w:val="none" w:sz="0" w:space="0" w:color="auto"/>
                                          </w:divBdr>
                                          <w:divsChild>
                                            <w:div w:id="665014835">
                                              <w:marLeft w:val="0"/>
                                              <w:marRight w:val="0"/>
                                              <w:marTop w:val="0"/>
                                              <w:marBottom w:val="0"/>
                                              <w:divBdr>
                                                <w:top w:val="none" w:sz="0" w:space="0" w:color="auto"/>
                                                <w:left w:val="none" w:sz="0" w:space="0" w:color="auto"/>
                                                <w:bottom w:val="none" w:sz="0" w:space="0" w:color="auto"/>
                                                <w:right w:val="none" w:sz="0" w:space="0" w:color="auto"/>
                                              </w:divBdr>
                                              <w:divsChild>
                                                <w:div w:id="757138316">
                                                  <w:marLeft w:val="0"/>
                                                  <w:marRight w:val="0"/>
                                                  <w:marTop w:val="0"/>
                                                  <w:marBottom w:val="0"/>
                                                  <w:divBdr>
                                                    <w:top w:val="none" w:sz="0" w:space="0" w:color="auto"/>
                                                    <w:left w:val="none" w:sz="0" w:space="0" w:color="auto"/>
                                                    <w:bottom w:val="none" w:sz="0" w:space="0" w:color="auto"/>
                                                    <w:right w:val="none" w:sz="0" w:space="0" w:color="auto"/>
                                                  </w:divBdr>
                                                  <w:divsChild>
                                                    <w:div w:id="1071191853">
                                                      <w:marLeft w:val="0"/>
                                                      <w:marRight w:val="0"/>
                                                      <w:marTop w:val="0"/>
                                                      <w:marBottom w:val="0"/>
                                                      <w:divBdr>
                                                        <w:top w:val="none" w:sz="0" w:space="0" w:color="auto"/>
                                                        <w:left w:val="none" w:sz="0" w:space="0" w:color="auto"/>
                                                        <w:bottom w:val="none" w:sz="0" w:space="0" w:color="auto"/>
                                                        <w:right w:val="none" w:sz="0" w:space="0" w:color="auto"/>
                                                      </w:divBdr>
                                                      <w:divsChild>
                                                        <w:div w:id="1859392165">
                                                          <w:marLeft w:val="0"/>
                                                          <w:marRight w:val="0"/>
                                                          <w:marTop w:val="0"/>
                                                          <w:marBottom w:val="0"/>
                                                          <w:divBdr>
                                                            <w:top w:val="none" w:sz="0" w:space="0" w:color="auto"/>
                                                            <w:left w:val="none" w:sz="0" w:space="0" w:color="auto"/>
                                                            <w:bottom w:val="none" w:sz="0" w:space="0" w:color="auto"/>
                                                            <w:right w:val="none" w:sz="0" w:space="0" w:color="auto"/>
                                                          </w:divBdr>
                                                          <w:divsChild>
                                                            <w:div w:id="7757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2996084">
      <w:bodyDiv w:val="1"/>
      <w:marLeft w:val="0"/>
      <w:marRight w:val="0"/>
      <w:marTop w:val="0"/>
      <w:marBottom w:val="0"/>
      <w:divBdr>
        <w:top w:val="none" w:sz="0" w:space="0" w:color="auto"/>
        <w:left w:val="none" w:sz="0" w:space="0" w:color="auto"/>
        <w:bottom w:val="none" w:sz="0" w:space="0" w:color="auto"/>
        <w:right w:val="none" w:sz="0" w:space="0" w:color="auto"/>
      </w:divBdr>
      <w:divsChild>
        <w:div w:id="94132005">
          <w:marLeft w:val="0"/>
          <w:marRight w:val="0"/>
          <w:marTop w:val="0"/>
          <w:marBottom w:val="0"/>
          <w:divBdr>
            <w:top w:val="none" w:sz="0" w:space="0" w:color="auto"/>
            <w:left w:val="none" w:sz="0" w:space="0" w:color="auto"/>
            <w:bottom w:val="none" w:sz="0" w:space="0" w:color="auto"/>
            <w:right w:val="none" w:sz="0" w:space="0" w:color="auto"/>
          </w:divBdr>
          <w:divsChild>
            <w:div w:id="9915944">
              <w:marLeft w:val="0"/>
              <w:marRight w:val="0"/>
              <w:marTop w:val="0"/>
              <w:marBottom w:val="0"/>
              <w:divBdr>
                <w:top w:val="none" w:sz="0" w:space="0" w:color="auto"/>
                <w:left w:val="none" w:sz="0" w:space="0" w:color="auto"/>
                <w:bottom w:val="none" w:sz="0" w:space="0" w:color="auto"/>
                <w:right w:val="none" w:sz="0" w:space="0" w:color="auto"/>
              </w:divBdr>
              <w:divsChild>
                <w:div w:id="1009481272">
                  <w:marLeft w:val="0"/>
                  <w:marRight w:val="0"/>
                  <w:marTop w:val="0"/>
                  <w:marBottom w:val="0"/>
                  <w:divBdr>
                    <w:top w:val="none" w:sz="0" w:space="0" w:color="auto"/>
                    <w:left w:val="none" w:sz="0" w:space="0" w:color="auto"/>
                    <w:bottom w:val="none" w:sz="0" w:space="0" w:color="auto"/>
                    <w:right w:val="none" w:sz="0" w:space="0" w:color="auto"/>
                  </w:divBdr>
                  <w:divsChild>
                    <w:div w:id="1668753332">
                      <w:marLeft w:val="0"/>
                      <w:marRight w:val="0"/>
                      <w:marTop w:val="0"/>
                      <w:marBottom w:val="0"/>
                      <w:divBdr>
                        <w:top w:val="none" w:sz="0" w:space="0" w:color="auto"/>
                        <w:left w:val="none" w:sz="0" w:space="0" w:color="auto"/>
                        <w:bottom w:val="none" w:sz="0" w:space="0" w:color="auto"/>
                        <w:right w:val="none" w:sz="0" w:space="0" w:color="auto"/>
                      </w:divBdr>
                      <w:divsChild>
                        <w:div w:id="1688364262">
                          <w:marLeft w:val="0"/>
                          <w:marRight w:val="0"/>
                          <w:marTop w:val="0"/>
                          <w:marBottom w:val="0"/>
                          <w:divBdr>
                            <w:top w:val="none" w:sz="0" w:space="0" w:color="auto"/>
                            <w:left w:val="none" w:sz="0" w:space="0" w:color="auto"/>
                            <w:bottom w:val="none" w:sz="0" w:space="0" w:color="auto"/>
                            <w:right w:val="none" w:sz="0" w:space="0" w:color="auto"/>
                          </w:divBdr>
                          <w:divsChild>
                            <w:div w:id="1532569325">
                              <w:marLeft w:val="0"/>
                              <w:marRight w:val="0"/>
                              <w:marTop w:val="0"/>
                              <w:marBottom w:val="0"/>
                              <w:divBdr>
                                <w:top w:val="none" w:sz="0" w:space="0" w:color="auto"/>
                                <w:left w:val="none" w:sz="0" w:space="0" w:color="auto"/>
                                <w:bottom w:val="none" w:sz="0" w:space="0" w:color="auto"/>
                                <w:right w:val="none" w:sz="0" w:space="0" w:color="auto"/>
                              </w:divBdr>
                              <w:divsChild>
                                <w:div w:id="476649079">
                                  <w:marLeft w:val="0"/>
                                  <w:marRight w:val="0"/>
                                  <w:marTop w:val="0"/>
                                  <w:marBottom w:val="0"/>
                                  <w:divBdr>
                                    <w:top w:val="none" w:sz="0" w:space="0" w:color="auto"/>
                                    <w:left w:val="none" w:sz="0" w:space="0" w:color="auto"/>
                                    <w:bottom w:val="none" w:sz="0" w:space="0" w:color="auto"/>
                                    <w:right w:val="none" w:sz="0" w:space="0" w:color="auto"/>
                                  </w:divBdr>
                                  <w:divsChild>
                                    <w:div w:id="1941715876">
                                      <w:marLeft w:val="0"/>
                                      <w:marRight w:val="0"/>
                                      <w:marTop w:val="0"/>
                                      <w:marBottom w:val="0"/>
                                      <w:divBdr>
                                        <w:top w:val="none" w:sz="0" w:space="0" w:color="auto"/>
                                        <w:left w:val="none" w:sz="0" w:space="0" w:color="auto"/>
                                        <w:bottom w:val="none" w:sz="0" w:space="0" w:color="auto"/>
                                        <w:right w:val="none" w:sz="0" w:space="0" w:color="auto"/>
                                      </w:divBdr>
                                      <w:divsChild>
                                        <w:div w:id="1522549901">
                                          <w:marLeft w:val="0"/>
                                          <w:marRight w:val="0"/>
                                          <w:marTop w:val="0"/>
                                          <w:marBottom w:val="0"/>
                                          <w:divBdr>
                                            <w:top w:val="none" w:sz="0" w:space="0" w:color="auto"/>
                                            <w:left w:val="none" w:sz="0" w:space="0" w:color="auto"/>
                                            <w:bottom w:val="none" w:sz="0" w:space="0" w:color="auto"/>
                                            <w:right w:val="none" w:sz="0" w:space="0" w:color="auto"/>
                                          </w:divBdr>
                                          <w:divsChild>
                                            <w:div w:id="1300838778">
                                              <w:marLeft w:val="0"/>
                                              <w:marRight w:val="0"/>
                                              <w:marTop w:val="0"/>
                                              <w:marBottom w:val="0"/>
                                              <w:divBdr>
                                                <w:top w:val="none" w:sz="0" w:space="0" w:color="auto"/>
                                                <w:left w:val="none" w:sz="0" w:space="0" w:color="auto"/>
                                                <w:bottom w:val="none" w:sz="0" w:space="0" w:color="auto"/>
                                                <w:right w:val="none" w:sz="0" w:space="0" w:color="auto"/>
                                              </w:divBdr>
                                              <w:divsChild>
                                                <w:div w:id="637222948">
                                                  <w:marLeft w:val="0"/>
                                                  <w:marRight w:val="0"/>
                                                  <w:marTop w:val="0"/>
                                                  <w:marBottom w:val="0"/>
                                                  <w:divBdr>
                                                    <w:top w:val="none" w:sz="0" w:space="0" w:color="auto"/>
                                                    <w:left w:val="none" w:sz="0" w:space="0" w:color="auto"/>
                                                    <w:bottom w:val="none" w:sz="0" w:space="0" w:color="auto"/>
                                                    <w:right w:val="none" w:sz="0" w:space="0" w:color="auto"/>
                                                  </w:divBdr>
                                                  <w:divsChild>
                                                    <w:div w:id="522400502">
                                                      <w:marLeft w:val="0"/>
                                                      <w:marRight w:val="0"/>
                                                      <w:marTop w:val="0"/>
                                                      <w:marBottom w:val="0"/>
                                                      <w:divBdr>
                                                        <w:top w:val="none" w:sz="0" w:space="0" w:color="auto"/>
                                                        <w:left w:val="none" w:sz="0" w:space="0" w:color="auto"/>
                                                        <w:bottom w:val="none" w:sz="0" w:space="0" w:color="auto"/>
                                                        <w:right w:val="none" w:sz="0" w:space="0" w:color="auto"/>
                                                      </w:divBdr>
                                                      <w:divsChild>
                                                        <w:div w:id="1777217026">
                                                          <w:marLeft w:val="0"/>
                                                          <w:marRight w:val="0"/>
                                                          <w:marTop w:val="0"/>
                                                          <w:marBottom w:val="0"/>
                                                          <w:divBdr>
                                                            <w:top w:val="none" w:sz="0" w:space="0" w:color="auto"/>
                                                            <w:left w:val="none" w:sz="0" w:space="0" w:color="auto"/>
                                                            <w:bottom w:val="none" w:sz="0" w:space="0" w:color="auto"/>
                                                            <w:right w:val="none" w:sz="0" w:space="0" w:color="auto"/>
                                                          </w:divBdr>
                                                          <w:divsChild>
                                                            <w:div w:id="944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229454">
                                              <w:marLeft w:val="0"/>
                                              <w:marRight w:val="0"/>
                                              <w:marTop w:val="0"/>
                                              <w:marBottom w:val="0"/>
                                              <w:divBdr>
                                                <w:top w:val="none" w:sz="0" w:space="0" w:color="auto"/>
                                                <w:left w:val="none" w:sz="0" w:space="0" w:color="auto"/>
                                                <w:bottom w:val="none" w:sz="0" w:space="0" w:color="auto"/>
                                                <w:right w:val="none" w:sz="0" w:space="0" w:color="auto"/>
                                              </w:divBdr>
                                              <w:divsChild>
                                                <w:div w:id="507907107">
                                                  <w:marLeft w:val="0"/>
                                                  <w:marRight w:val="0"/>
                                                  <w:marTop w:val="0"/>
                                                  <w:marBottom w:val="0"/>
                                                  <w:divBdr>
                                                    <w:top w:val="none" w:sz="0" w:space="0" w:color="auto"/>
                                                    <w:left w:val="none" w:sz="0" w:space="0" w:color="auto"/>
                                                    <w:bottom w:val="none" w:sz="0" w:space="0" w:color="auto"/>
                                                    <w:right w:val="none" w:sz="0" w:space="0" w:color="auto"/>
                                                  </w:divBdr>
                                                  <w:divsChild>
                                                    <w:div w:id="1368608100">
                                                      <w:marLeft w:val="0"/>
                                                      <w:marRight w:val="0"/>
                                                      <w:marTop w:val="0"/>
                                                      <w:marBottom w:val="0"/>
                                                      <w:divBdr>
                                                        <w:top w:val="none" w:sz="0" w:space="0" w:color="auto"/>
                                                        <w:left w:val="none" w:sz="0" w:space="0" w:color="auto"/>
                                                        <w:bottom w:val="none" w:sz="0" w:space="0" w:color="auto"/>
                                                        <w:right w:val="none" w:sz="0" w:space="0" w:color="auto"/>
                                                      </w:divBdr>
                                                      <w:divsChild>
                                                        <w:div w:id="1148402644">
                                                          <w:marLeft w:val="0"/>
                                                          <w:marRight w:val="0"/>
                                                          <w:marTop w:val="0"/>
                                                          <w:marBottom w:val="0"/>
                                                          <w:divBdr>
                                                            <w:top w:val="none" w:sz="0" w:space="0" w:color="auto"/>
                                                            <w:left w:val="none" w:sz="0" w:space="0" w:color="auto"/>
                                                            <w:bottom w:val="none" w:sz="0" w:space="0" w:color="auto"/>
                                                            <w:right w:val="none" w:sz="0" w:space="0" w:color="auto"/>
                                                          </w:divBdr>
                                                          <w:divsChild>
                                                            <w:div w:id="593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1998861">
      <w:bodyDiv w:val="1"/>
      <w:marLeft w:val="0"/>
      <w:marRight w:val="0"/>
      <w:marTop w:val="0"/>
      <w:marBottom w:val="0"/>
      <w:divBdr>
        <w:top w:val="none" w:sz="0" w:space="0" w:color="auto"/>
        <w:left w:val="none" w:sz="0" w:space="0" w:color="auto"/>
        <w:bottom w:val="none" w:sz="0" w:space="0" w:color="auto"/>
        <w:right w:val="none" w:sz="0" w:space="0" w:color="auto"/>
      </w:divBdr>
      <w:divsChild>
        <w:div w:id="673918991">
          <w:marLeft w:val="0"/>
          <w:marRight w:val="0"/>
          <w:marTop w:val="0"/>
          <w:marBottom w:val="0"/>
          <w:divBdr>
            <w:top w:val="none" w:sz="0" w:space="0" w:color="auto"/>
            <w:left w:val="none" w:sz="0" w:space="0" w:color="auto"/>
            <w:bottom w:val="none" w:sz="0" w:space="0" w:color="auto"/>
            <w:right w:val="none" w:sz="0" w:space="0" w:color="auto"/>
          </w:divBdr>
          <w:divsChild>
            <w:div w:id="1513183002">
              <w:marLeft w:val="0"/>
              <w:marRight w:val="0"/>
              <w:marTop w:val="0"/>
              <w:marBottom w:val="0"/>
              <w:divBdr>
                <w:top w:val="none" w:sz="0" w:space="0" w:color="auto"/>
                <w:left w:val="none" w:sz="0" w:space="0" w:color="auto"/>
                <w:bottom w:val="none" w:sz="0" w:space="0" w:color="auto"/>
                <w:right w:val="none" w:sz="0" w:space="0" w:color="auto"/>
              </w:divBdr>
              <w:divsChild>
                <w:div w:id="1193232034">
                  <w:marLeft w:val="0"/>
                  <w:marRight w:val="0"/>
                  <w:marTop w:val="0"/>
                  <w:marBottom w:val="0"/>
                  <w:divBdr>
                    <w:top w:val="none" w:sz="0" w:space="0" w:color="auto"/>
                    <w:left w:val="none" w:sz="0" w:space="0" w:color="auto"/>
                    <w:bottom w:val="none" w:sz="0" w:space="0" w:color="auto"/>
                    <w:right w:val="none" w:sz="0" w:space="0" w:color="auto"/>
                  </w:divBdr>
                  <w:divsChild>
                    <w:div w:id="1396514920">
                      <w:marLeft w:val="0"/>
                      <w:marRight w:val="0"/>
                      <w:marTop w:val="0"/>
                      <w:marBottom w:val="0"/>
                      <w:divBdr>
                        <w:top w:val="none" w:sz="0" w:space="0" w:color="auto"/>
                        <w:left w:val="none" w:sz="0" w:space="0" w:color="auto"/>
                        <w:bottom w:val="none" w:sz="0" w:space="0" w:color="auto"/>
                        <w:right w:val="none" w:sz="0" w:space="0" w:color="auto"/>
                      </w:divBdr>
                      <w:divsChild>
                        <w:div w:id="418913578">
                          <w:marLeft w:val="0"/>
                          <w:marRight w:val="0"/>
                          <w:marTop w:val="0"/>
                          <w:marBottom w:val="0"/>
                          <w:divBdr>
                            <w:top w:val="none" w:sz="0" w:space="0" w:color="auto"/>
                            <w:left w:val="none" w:sz="0" w:space="0" w:color="auto"/>
                            <w:bottom w:val="none" w:sz="0" w:space="0" w:color="auto"/>
                            <w:right w:val="none" w:sz="0" w:space="0" w:color="auto"/>
                          </w:divBdr>
                          <w:divsChild>
                            <w:div w:id="2118671857">
                              <w:marLeft w:val="0"/>
                              <w:marRight w:val="0"/>
                              <w:marTop w:val="0"/>
                              <w:marBottom w:val="0"/>
                              <w:divBdr>
                                <w:top w:val="none" w:sz="0" w:space="0" w:color="auto"/>
                                <w:left w:val="none" w:sz="0" w:space="0" w:color="auto"/>
                                <w:bottom w:val="none" w:sz="0" w:space="0" w:color="auto"/>
                                <w:right w:val="none" w:sz="0" w:space="0" w:color="auto"/>
                              </w:divBdr>
                              <w:divsChild>
                                <w:div w:id="1107046854">
                                  <w:marLeft w:val="0"/>
                                  <w:marRight w:val="0"/>
                                  <w:marTop w:val="0"/>
                                  <w:marBottom w:val="0"/>
                                  <w:divBdr>
                                    <w:top w:val="none" w:sz="0" w:space="0" w:color="auto"/>
                                    <w:left w:val="none" w:sz="0" w:space="0" w:color="auto"/>
                                    <w:bottom w:val="none" w:sz="0" w:space="0" w:color="auto"/>
                                    <w:right w:val="none" w:sz="0" w:space="0" w:color="auto"/>
                                  </w:divBdr>
                                  <w:divsChild>
                                    <w:div w:id="26030228">
                                      <w:marLeft w:val="0"/>
                                      <w:marRight w:val="0"/>
                                      <w:marTop w:val="0"/>
                                      <w:marBottom w:val="0"/>
                                      <w:divBdr>
                                        <w:top w:val="none" w:sz="0" w:space="0" w:color="auto"/>
                                        <w:left w:val="none" w:sz="0" w:space="0" w:color="auto"/>
                                        <w:bottom w:val="none" w:sz="0" w:space="0" w:color="auto"/>
                                        <w:right w:val="none" w:sz="0" w:space="0" w:color="auto"/>
                                      </w:divBdr>
                                      <w:divsChild>
                                        <w:div w:id="764224624">
                                          <w:marLeft w:val="0"/>
                                          <w:marRight w:val="0"/>
                                          <w:marTop w:val="0"/>
                                          <w:marBottom w:val="0"/>
                                          <w:divBdr>
                                            <w:top w:val="none" w:sz="0" w:space="0" w:color="auto"/>
                                            <w:left w:val="none" w:sz="0" w:space="0" w:color="auto"/>
                                            <w:bottom w:val="none" w:sz="0" w:space="0" w:color="auto"/>
                                            <w:right w:val="none" w:sz="0" w:space="0" w:color="auto"/>
                                          </w:divBdr>
                                          <w:divsChild>
                                            <w:div w:id="765080497">
                                              <w:marLeft w:val="0"/>
                                              <w:marRight w:val="0"/>
                                              <w:marTop w:val="0"/>
                                              <w:marBottom w:val="0"/>
                                              <w:divBdr>
                                                <w:top w:val="none" w:sz="0" w:space="0" w:color="auto"/>
                                                <w:left w:val="none" w:sz="0" w:space="0" w:color="auto"/>
                                                <w:bottom w:val="none" w:sz="0" w:space="0" w:color="auto"/>
                                                <w:right w:val="none" w:sz="0" w:space="0" w:color="auto"/>
                                              </w:divBdr>
                                              <w:divsChild>
                                                <w:div w:id="1440950703">
                                                  <w:marLeft w:val="0"/>
                                                  <w:marRight w:val="0"/>
                                                  <w:marTop w:val="0"/>
                                                  <w:marBottom w:val="0"/>
                                                  <w:divBdr>
                                                    <w:top w:val="none" w:sz="0" w:space="0" w:color="auto"/>
                                                    <w:left w:val="none" w:sz="0" w:space="0" w:color="auto"/>
                                                    <w:bottom w:val="none" w:sz="0" w:space="0" w:color="auto"/>
                                                    <w:right w:val="none" w:sz="0" w:space="0" w:color="auto"/>
                                                  </w:divBdr>
                                                  <w:divsChild>
                                                    <w:div w:id="1655337354">
                                                      <w:marLeft w:val="0"/>
                                                      <w:marRight w:val="0"/>
                                                      <w:marTop w:val="0"/>
                                                      <w:marBottom w:val="0"/>
                                                      <w:divBdr>
                                                        <w:top w:val="none" w:sz="0" w:space="0" w:color="auto"/>
                                                        <w:left w:val="none" w:sz="0" w:space="0" w:color="auto"/>
                                                        <w:bottom w:val="none" w:sz="0" w:space="0" w:color="auto"/>
                                                        <w:right w:val="none" w:sz="0" w:space="0" w:color="auto"/>
                                                      </w:divBdr>
                                                      <w:divsChild>
                                                        <w:div w:id="1961642936">
                                                          <w:marLeft w:val="0"/>
                                                          <w:marRight w:val="0"/>
                                                          <w:marTop w:val="0"/>
                                                          <w:marBottom w:val="0"/>
                                                          <w:divBdr>
                                                            <w:top w:val="none" w:sz="0" w:space="0" w:color="auto"/>
                                                            <w:left w:val="none" w:sz="0" w:space="0" w:color="auto"/>
                                                            <w:bottom w:val="none" w:sz="0" w:space="0" w:color="auto"/>
                                                            <w:right w:val="none" w:sz="0" w:space="0" w:color="auto"/>
                                                          </w:divBdr>
                                                          <w:divsChild>
                                                            <w:div w:id="19298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2197007">
      <w:bodyDiv w:val="1"/>
      <w:marLeft w:val="0"/>
      <w:marRight w:val="0"/>
      <w:marTop w:val="0"/>
      <w:marBottom w:val="0"/>
      <w:divBdr>
        <w:top w:val="none" w:sz="0" w:space="0" w:color="auto"/>
        <w:left w:val="none" w:sz="0" w:space="0" w:color="auto"/>
        <w:bottom w:val="none" w:sz="0" w:space="0" w:color="auto"/>
        <w:right w:val="none" w:sz="0" w:space="0" w:color="auto"/>
      </w:divBdr>
      <w:divsChild>
        <w:div w:id="468016830">
          <w:marLeft w:val="0"/>
          <w:marRight w:val="0"/>
          <w:marTop w:val="0"/>
          <w:marBottom w:val="0"/>
          <w:divBdr>
            <w:top w:val="none" w:sz="0" w:space="0" w:color="auto"/>
            <w:left w:val="none" w:sz="0" w:space="0" w:color="auto"/>
            <w:bottom w:val="none" w:sz="0" w:space="0" w:color="auto"/>
            <w:right w:val="none" w:sz="0" w:space="0" w:color="auto"/>
          </w:divBdr>
          <w:divsChild>
            <w:div w:id="1143279828">
              <w:marLeft w:val="0"/>
              <w:marRight w:val="0"/>
              <w:marTop w:val="0"/>
              <w:marBottom w:val="0"/>
              <w:divBdr>
                <w:top w:val="none" w:sz="0" w:space="0" w:color="auto"/>
                <w:left w:val="none" w:sz="0" w:space="0" w:color="auto"/>
                <w:bottom w:val="none" w:sz="0" w:space="0" w:color="auto"/>
                <w:right w:val="none" w:sz="0" w:space="0" w:color="auto"/>
              </w:divBdr>
              <w:divsChild>
                <w:div w:id="215706540">
                  <w:marLeft w:val="0"/>
                  <w:marRight w:val="0"/>
                  <w:marTop w:val="0"/>
                  <w:marBottom w:val="0"/>
                  <w:divBdr>
                    <w:top w:val="none" w:sz="0" w:space="0" w:color="auto"/>
                    <w:left w:val="none" w:sz="0" w:space="0" w:color="auto"/>
                    <w:bottom w:val="none" w:sz="0" w:space="0" w:color="auto"/>
                    <w:right w:val="none" w:sz="0" w:space="0" w:color="auto"/>
                  </w:divBdr>
                  <w:divsChild>
                    <w:div w:id="236674068">
                      <w:marLeft w:val="0"/>
                      <w:marRight w:val="0"/>
                      <w:marTop w:val="0"/>
                      <w:marBottom w:val="0"/>
                      <w:divBdr>
                        <w:top w:val="none" w:sz="0" w:space="0" w:color="auto"/>
                        <w:left w:val="none" w:sz="0" w:space="0" w:color="auto"/>
                        <w:bottom w:val="none" w:sz="0" w:space="0" w:color="auto"/>
                        <w:right w:val="none" w:sz="0" w:space="0" w:color="auto"/>
                      </w:divBdr>
                      <w:divsChild>
                        <w:div w:id="1797483868">
                          <w:marLeft w:val="0"/>
                          <w:marRight w:val="0"/>
                          <w:marTop w:val="0"/>
                          <w:marBottom w:val="0"/>
                          <w:divBdr>
                            <w:top w:val="none" w:sz="0" w:space="0" w:color="auto"/>
                            <w:left w:val="none" w:sz="0" w:space="0" w:color="auto"/>
                            <w:bottom w:val="none" w:sz="0" w:space="0" w:color="auto"/>
                            <w:right w:val="none" w:sz="0" w:space="0" w:color="auto"/>
                          </w:divBdr>
                          <w:divsChild>
                            <w:div w:id="38214671">
                              <w:marLeft w:val="0"/>
                              <w:marRight w:val="0"/>
                              <w:marTop w:val="0"/>
                              <w:marBottom w:val="0"/>
                              <w:divBdr>
                                <w:top w:val="none" w:sz="0" w:space="0" w:color="auto"/>
                                <w:left w:val="none" w:sz="0" w:space="0" w:color="auto"/>
                                <w:bottom w:val="none" w:sz="0" w:space="0" w:color="auto"/>
                                <w:right w:val="none" w:sz="0" w:space="0" w:color="auto"/>
                              </w:divBdr>
                              <w:divsChild>
                                <w:div w:id="777799114">
                                  <w:marLeft w:val="0"/>
                                  <w:marRight w:val="0"/>
                                  <w:marTop w:val="0"/>
                                  <w:marBottom w:val="0"/>
                                  <w:divBdr>
                                    <w:top w:val="none" w:sz="0" w:space="0" w:color="auto"/>
                                    <w:left w:val="none" w:sz="0" w:space="0" w:color="auto"/>
                                    <w:bottom w:val="none" w:sz="0" w:space="0" w:color="auto"/>
                                    <w:right w:val="none" w:sz="0" w:space="0" w:color="auto"/>
                                  </w:divBdr>
                                  <w:divsChild>
                                    <w:div w:id="1890795642">
                                      <w:marLeft w:val="0"/>
                                      <w:marRight w:val="0"/>
                                      <w:marTop w:val="0"/>
                                      <w:marBottom w:val="0"/>
                                      <w:divBdr>
                                        <w:top w:val="none" w:sz="0" w:space="0" w:color="auto"/>
                                        <w:left w:val="none" w:sz="0" w:space="0" w:color="auto"/>
                                        <w:bottom w:val="none" w:sz="0" w:space="0" w:color="auto"/>
                                        <w:right w:val="none" w:sz="0" w:space="0" w:color="auto"/>
                                      </w:divBdr>
                                      <w:divsChild>
                                        <w:div w:id="439691483">
                                          <w:marLeft w:val="0"/>
                                          <w:marRight w:val="0"/>
                                          <w:marTop w:val="0"/>
                                          <w:marBottom w:val="0"/>
                                          <w:divBdr>
                                            <w:top w:val="none" w:sz="0" w:space="0" w:color="auto"/>
                                            <w:left w:val="none" w:sz="0" w:space="0" w:color="auto"/>
                                            <w:bottom w:val="none" w:sz="0" w:space="0" w:color="auto"/>
                                            <w:right w:val="none" w:sz="0" w:space="0" w:color="auto"/>
                                          </w:divBdr>
                                          <w:divsChild>
                                            <w:div w:id="1622615100">
                                              <w:marLeft w:val="0"/>
                                              <w:marRight w:val="0"/>
                                              <w:marTop w:val="0"/>
                                              <w:marBottom w:val="0"/>
                                              <w:divBdr>
                                                <w:top w:val="none" w:sz="0" w:space="0" w:color="auto"/>
                                                <w:left w:val="none" w:sz="0" w:space="0" w:color="auto"/>
                                                <w:bottom w:val="none" w:sz="0" w:space="0" w:color="auto"/>
                                                <w:right w:val="none" w:sz="0" w:space="0" w:color="auto"/>
                                              </w:divBdr>
                                              <w:divsChild>
                                                <w:div w:id="2109740146">
                                                  <w:marLeft w:val="0"/>
                                                  <w:marRight w:val="0"/>
                                                  <w:marTop w:val="0"/>
                                                  <w:marBottom w:val="0"/>
                                                  <w:divBdr>
                                                    <w:top w:val="none" w:sz="0" w:space="0" w:color="auto"/>
                                                    <w:left w:val="none" w:sz="0" w:space="0" w:color="auto"/>
                                                    <w:bottom w:val="none" w:sz="0" w:space="0" w:color="auto"/>
                                                    <w:right w:val="none" w:sz="0" w:space="0" w:color="auto"/>
                                                  </w:divBdr>
                                                  <w:divsChild>
                                                    <w:div w:id="418989194">
                                                      <w:marLeft w:val="0"/>
                                                      <w:marRight w:val="0"/>
                                                      <w:marTop w:val="0"/>
                                                      <w:marBottom w:val="0"/>
                                                      <w:divBdr>
                                                        <w:top w:val="none" w:sz="0" w:space="0" w:color="auto"/>
                                                        <w:left w:val="none" w:sz="0" w:space="0" w:color="auto"/>
                                                        <w:bottom w:val="none" w:sz="0" w:space="0" w:color="auto"/>
                                                        <w:right w:val="none" w:sz="0" w:space="0" w:color="auto"/>
                                                      </w:divBdr>
                                                      <w:divsChild>
                                                        <w:div w:id="319961893">
                                                          <w:marLeft w:val="0"/>
                                                          <w:marRight w:val="0"/>
                                                          <w:marTop w:val="0"/>
                                                          <w:marBottom w:val="0"/>
                                                          <w:divBdr>
                                                            <w:top w:val="none" w:sz="0" w:space="0" w:color="auto"/>
                                                            <w:left w:val="none" w:sz="0" w:space="0" w:color="auto"/>
                                                            <w:bottom w:val="none" w:sz="0" w:space="0" w:color="auto"/>
                                                            <w:right w:val="none" w:sz="0" w:space="0" w:color="auto"/>
                                                          </w:divBdr>
                                                          <w:divsChild>
                                                            <w:div w:id="2099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140869">
      <w:bodyDiv w:val="1"/>
      <w:marLeft w:val="0"/>
      <w:marRight w:val="0"/>
      <w:marTop w:val="0"/>
      <w:marBottom w:val="0"/>
      <w:divBdr>
        <w:top w:val="none" w:sz="0" w:space="0" w:color="auto"/>
        <w:left w:val="none" w:sz="0" w:space="0" w:color="auto"/>
        <w:bottom w:val="none" w:sz="0" w:space="0" w:color="auto"/>
        <w:right w:val="none" w:sz="0" w:space="0" w:color="auto"/>
      </w:divBdr>
      <w:divsChild>
        <w:div w:id="895357548">
          <w:marLeft w:val="0"/>
          <w:marRight w:val="0"/>
          <w:marTop w:val="0"/>
          <w:marBottom w:val="0"/>
          <w:divBdr>
            <w:top w:val="none" w:sz="0" w:space="0" w:color="auto"/>
            <w:left w:val="none" w:sz="0" w:space="0" w:color="auto"/>
            <w:bottom w:val="none" w:sz="0" w:space="0" w:color="auto"/>
            <w:right w:val="none" w:sz="0" w:space="0" w:color="auto"/>
          </w:divBdr>
          <w:divsChild>
            <w:div w:id="496969472">
              <w:marLeft w:val="0"/>
              <w:marRight w:val="0"/>
              <w:marTop w:val="0"/>
              <w:marBottom w:val="0"/>
              <w:divBdr>
                <w:top w:val="none" w:sz="0" w:space="0" w:color="auto"/>
                <w:left w:val="none" w:sz="0" w:space="0" w:color="auto"/>
                <w:bottom w:val="none" w:sz="0" w:space="0" w:color="auto"/>
                <w:right w:val="none" w:sz="0" w:space="0" w:color="auto"/>
              </w:divBdr>
              <w:divsChild>
                <w:div w:id="1762530606">
                  <w:marLeft w:val="0"/>
                  <w:marRight w:val="0"/>
                  <w:marTop w:val="0"/>
                  <w:marBottom w:val="0"/>
                  <w:divBdr>
                    <w:top w:val="none" w:sz="0" w:space="0" w:color="auto"/>
                    <w:left w:val="none" w:sz="0" w:space="0" w:color="auto"/>
                    <w:bottom w:val="none" w:sz="0" w:space="0" w:color="auto"/>
                    <w:right w:val="none" w:sz="0" w:space="0" w:color="auto"/>
                  </w:divBdr>
                  <w:divsChild>
                    <w:div w:id="237640712">
                      <w:marLeft w:val="0"/>
                      <w:marRight w:val="0"/>
                      <w:marTop w:val="0"/>
                      <w:marBottom w:val="0"/>
                      <w:divBdr>
                        <w:top w:val="none" w:sz="0" w:space="0" w:color="auto"/>
                        <w:left w:val="none" w:sz="0" w:space="0" w:color="auto"/>
                        <w:bottom w:val="none" w:sz="0" w:space="0" w:color="auto"/>
                        <w:right w:val="none" w:sz="0" w:space="0" w:color="auto"/>
                      </w:divBdr>
                      <w:divsChild>
                        <w:div w:id="1223099830">
                          <w:marLeft w:val="0"/>
                          <w:marRight w:val="0"/>
                          <w:marTop w:val="0"/>
                          <w:marBottom w:val="0"/>
                          <w:divBdr>
                            <w:top w:val="none" w:sz="0" w:space="0" w:color="auto"/>
                            <w:left w:val="none" w:sz="0" w:space="0" w:color="auto"/>
                            <w:bottom w:val="none" w:sz="0" w:space="0" w:color="auto"/>
                            <w:right w:val="none" w:sz="0" w:space="0" w:color="auto"/>
                          </w:divBdr>
                          <w:divsChild>
                            <w:div w:id="1178009668">
                              <w:marLeft w:val="0"/>
                              <w:marRight w:val="0"/>
                              <w:marTop w:val="0"/>
                              <w:marBottom w:val="0"/>
                              <w:divBdr>
                                <w:top w:val="none" w:sz="0" w:space="0" w:color="auto"/>
                                <w:left w:val="none" w:sz="0" w:space="0" w:color="auto"/>
                                <w:bottom w:val="none" w:sz="0" w:space="0" w:color="auto"/>
                                <w:right w:val="none" w:sz="0" w:space="0" w:color="auto"/>
                              </w:divBdr>
                              <w:divsChild>
                                <w:div w:id="1765110700">
                                  <w:marLeft w:val="0"/>
                                  <w:marRight w:val="0"/>
                                  <w:marTop w:val="0"/>
                                  <w:marBottom w:val="0"/>
                                  <w:divBdr>
                                    <w:top w:val="none" w:sz="0" w:space="0" w:color="auto"/>
                                    <w:left w:val="none" w:sz="0" w:space="0" w:color="auto"/>
                                    <w:bottom w:val="none" w:sz="0" w:space="0" w:color="auto"/>
                                    <w:right w:val="none" w:sz="0" w:space="0" w:color="auto"/>
                                  </w:divBdr>
                                  <w:divsChild>
                                    <w:div w:id="111830106">
                                      <w:marLeft w:val="0"/>
                                      <w:marRight w:val="0"/>
                                      <w:marTop w:val="0"/>
                                      <w:marBottom w:val="0"/>
                                      <w:divBdr>
                                        <w:top w:val="none" w:sz="0" w:space="0" w:color="auto"/>
                                        <w:left w:val="none" w:sz="0" w:space="0" w:color="auto"/>
                                        <w:bottom w:val="none" w:sz="0" w:space="0" w:color="auto"/>
                                        <w:right w:val="none" w:sz="0" w:space="0" w:color="auto"/>
                                      </w:divBdr>
                                      <w:divsChild>
                                        <w:div w:id="1069763209">
                                          <w:marLeft w:val="0"/>
                                          <w:marRight w:val="0"/>
                                          <w:marTop w:val="0"/>
                                          <w:marBottom w:val="0"/>
                                          <w:divBdr>
                                            <w:top w:val="none" w:sz="0" w:space="0" w:color="auto"/>
                                            <w:left w:val="none" w:sz="0" w:space="0" w:color="auto"/>
                                            <w:bottom w:val="none" w:sz="0" w:space="0" w:color="auto"/>
                                            <w:right w:val="none" w:sz="0" w:space="0" w:color="auto"/>
                                          </w:divBdr>
                                          <w:divsChild>
                                            <w:div w:id="826750458">
                                              <w:marLeft w:val="0"/>
                                              <w:marRight w:val="0"/>
                                              <w:marTop w:val="0"/>
                                              <w:marBottom w:val="0"/>
                                              <w:divBdr>
                                                <w:top w:val="none" w:sz="0" w:space="0" w:color="auto"/>
                                                <w:left w:val="none" w:sz="0" w:space="0" w:color="auto"/>
                                                <w:bottom w:val="none" w:sz="0" w:space="0" w:color="auto"/>
                                                <w:right w:val="none" w:sz="0" w:space="0" w:color="auto"/>
                                              </w:divBdr>
                                              <w:divsChild>
                                                <w:div w:id="1299921245">
                                                  <w:marLeft w:val="0"/>
                                                  <w:marRight w:val="0"/>
                                                  <w:marTop w:val="0"/>
                                                  <w:marBottom w:val="0"/>
                                                  <w:divBdr>
                                                    <w:top w:val="none" w:sz="0" w:space="0" w:color="auto"/>
                                                    <w:left w:val="none" w:sz="0" w:space="0" w:color="auto"/>
                                                    <w:bottom w:val="none" w:sz="0" w:space="0" w:color="auto"/>
                                                    <w:right w:val="none" w:sz="0" w:space="0" w:color="auto"/>
                                                  </w:divBdr>
                                                  <w:divsChild>
                                                    <w:div w:id="1234438530">
                                                      <w:marLeft w:val="0"/>
                                                      <w:marRight w:val="0"/>
                                                      <w:marTop w:val="0"/>
                                                      <w:marBottom w:val="0"/>
                                                      <w:divBdr>
                                                        <w:top w:val="none" w:sz="0" w:space="0" w:color="auto"/>
                                                        <w:left w:val="none" w:sz="0" w:space="0" w:color="auto"/>
                                                        <w:bottom w:val="none" w:sz="0" w:space="0" w:color="auto"/>
                                                        <w:right w:val="none" w:sz="0" w:space="0" w:color="auto"/>
                                                      </w:divBdr>
                                                      <w:divsChild>
                                                        <w:div w:id="2145080384">
                                                          <w:marLeft w:val="0"/>
                                                          <w:marRight w:val="0"/>
                                                          <w:marTop w:val="0"/>
                                                          <w:marBottom w:val="0"/>
                                                          <w:divBdr>
                                                            <w:top w:val="none" w:sz="0" w:space="0" w:color="auto"/>
                                                            <w:left w:val="none" w:sz="0" w:space="0" w:color="auto"/>
                                                            <w:bottom w:val="none" w:sz="0" w:space="0" w:color="auto"/>
                                                            <w:right w:val="none" w:sz="0" w:space="0" w:color="auto"/>
                                                          </w:divBdr>
                                                          <w:divsChild>
                                                            <w:div w:id="14486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1993485">
      <w:bodyDiv w:val="1"/>
      <w:marLeft w:val="0"/>
      <w:marRight w:val="0"/>
      <w:marTop w:val="0"/>
      <w:marBottom w:val="0"/>
      <w:divBdr>
        <w:top w:val="none" w:sz="0" w:space="0" w:color="auto"/>
        <w:left w:val="none" w:sz="0" w:space="0" w:color="auto"/>
        <w:bottom w:val="none" w:sz="0" w:space="0" w:color="auto"/>
        <w:right w:val="none" w:sz="0" w:space="0" w:color="auto"/>
      </w:divBdr>
      <w:divsChild>
        <w:div w:id="445731047">
          <w:marLeft w:val="0"/>
          <w:marRight w:val="0"/>
          <w:marTop w:val="0"/>
          <w:marBottom w:val="0"/>
          <w:divBdr>
            <w:top w:val="none" w:sz="0" w:space="0" w:color="auto"/>
            <w:left w:val="none" w:sz="0" w:space="0" w:color="auto"/>
            <w:bottom w:val="none" w:sz="0" w:space="0" w:color="auto"/>
            <w:right w:val="none" w:sz="0" w:space="0" w:color="auto"/>
          </w:divBdr>
          <w:divsChild>
            <w:div w:id="1735160844">
              <w:marLeft w:val="0"/>
              <w:marRight w:val="0"/>
              <w:marTop w:val="0"/>
              <w:marBottom w:val="0"/>
              <w:divBdr>
                <w:top w:val="none" w:sz="0" w:space="0" w:color="auto"/>
                <w:left w:val="none" w:sz="0" w:space="0" w:color="auto"/>
                <w:bottom w:val="none" w:sz="0" w:space="0" w:color="auto"/>
                <w:right w:val="none" w:sz="0" w:space="0" w:color="auto"/>
              </w:divBdr>
              <w:divsChild>
                <w:div w:id="1798646853">
                  <w:marLeft w:val="0"/>
                  <w:marRight w:val="0"/>
                  <w:marTop w:val="0"/>
                  <w:marBottom w:val="0"/>
                  <w:divBdr>
                    <w:top w:val="none" w:sz="0" w:space="0" w:color="auto"/>
                    <w:left w:val="none" w:sz="0" w:space="0" w:color="auto"/>
                    <w:bottom w:val="none" w:sz="0" w:space="0" w:color="auto"/>
                    <w:right w:val="none" w:sz="0" w:space="0" w:color="auto"/>
                  </w:divBdr>
                  <w:divsChild>
                    <w:div w:id="801386542">
                      <w:marLeft w:val="0"/>
                      <w:marRight w:val="0"/>
                      <w:marTop w:val="0"/>
                      <w:marBottom w:val="0"/>
                      <w:divBdr>
                        <w:top w:val="none" w:sz="0" w:space="0" w:color="auto"/>
                        <w:left w:val="none" w:sz="0" w:space="0" w:color="auto"/>
                        <w:bottom w:val="none" w:sz="0" w:space="0" w:color="auto"/>
                        <w:right w:val="none" w:sz="0" w:space="0" w:color="auto"/>
                      </w:divBdr>
                      <w:divsChild>
                        <w:div w:id="959385522">
                          <w:marLeft w:val="0"/>
                          <w:marRight w:val="0"/>
                          <w:marTop w:val="0"/>
                          <w:marBottom w:val="0"/>
                          <w:divBdr>
                            <w:top w:val="none" w:sz="0" w:space="0" w:color="auto"/>
                            <w:left w:val="none" w:sz="0" w:space="0" w:color="auto"/>
                            <w:bottom w:val="none" w:sz="0" w:space="0" w:color="auto"/>
                            <w:right w:val="none" w:sz="0" w:space="0" w:color="auto"/>
                          </w:divBdr>
                          <w:divsChild>
                            <w:div w:id="501316795">
                              <w:marLeft w:val="0"/>
                              <w:marRight w:val="0"/>
                              <w:marTop w:val="0"/>
                              <w:marBottom w:val="0"/>
                              <w:divBdr>
                                <w:top w:val="none" w:sz="0" w:space="0" w:color="auto"/>
                                <w:left w:val="none" w:sz="0" w:space="0" w:color="auto"/>
                                <w:bottom w:val="none" w:sz="0" w:space="0" w:color="auto"/>
                                <w:right w:val="none" w:sz="0" w:space="0" w:color="auto"/>
                              </w:divBdr>
                              <w:divsChild>
                                <w:div w:id="148444829">
                                  <w:marLeft w:val="0"/>
                                  <w:marRight w:val="0"/>
                                  <w:marTop w:val="0"/>
                                  <w:marBottom w:val="0"/>
                                  <w:divBdr>
                                    <w:top w:val="none" w:sz="0" w:space="0" w:color="auto"/>
                                    <w:left w:val="none" w:sz="0" w:space="0" w:color="auto"/>
                                    <w:bottom w:val="none" w:sz="0" w:space="0" w:color="auto"/>
                                    <w:right w:val="none" w:sz="0" w:space="0" w:color="auto"/>
                                  </w:divBdr>
                                  <w:divsChild>
                                    <w:div w:id="1433428162">
                                      <w:marLeft w:val="0"/>
                                      <w:marRight w:val="0"/>
                                      <w:marTop w:val="0"/>
                                      <w:marBottom w:val="0"/>
                                      <w:divBdr>
                                        <w:top w:val="none" w:sz="0" w:space="0" w:color="auto"/>
                                        <w:left w:val="none" w:sz="0" w:space="0" w:color="auto"/>
                                        <w:bottom w:val="none" w:sz="0" w:space="0" w:color="auto"/>
                                        <w:right w:val="none" w:sz="0" w:space="0" w:color="auto"/>
                                      </w:divBdr>
                                      <w:divsChild>
                                        <w:div w:id="310599032">
                                          <w:marLeft w:val="0"/>
                                          <w:marRight w:val="0"/>
                                          <w:marTop w:val="0"/>
                                          <w:marBottom w:val="0"/>
                                          <w:divBdr>
                                            <w:top w:val="none" w:sz="0" w:space="0" w:color="auto"/>
                                            <w:left w:val="none" w:sz="0" w:space="0" w:color="auto"/>
                                            <w:bottom w:val="none" w:sz="0" w:space="0" w:color="auto"/>
                                            <w:right w:val="none" w:sz="0" w:space="0" w:color="auto"/>
                                          </w:divBdr>
                                          <w:divsChild>
                                            <w:div w:id="81337490">
                                              <w:marLeft w:val="0"/>
                                              <w:marRight w:val="0"/>
                                              <w:marTop w:val="0"/>
                                              <w:marBottom w:val="0"/>
                                              <w:divBdr>
                                                <w:top w:val="none" w:sz="0" w:space="0" w:color="auto"/>
                                                <w:left w:val="none" w:sz="0" w:space="0" w:color="auto"/>
                                                <w:bottom w:val="none" w:sz="0" w:space="0" w:color="auto"/>
                                                <w:right w:val="none" w:sz="0" w:space="0" w:color="auto"/>
                                              </w:divBdr>
                                              <w:divsChild>
                                                <w:div w:id="1461531144">
                                                  <w:marLeft w:val="0"/>
                                                  <w:marRight w:val="0"/>
                                                  <w:marTop w:val="0"/>
                                                  <w:marBottom w:val="0"/>
                                                  <w:divBdr>
                                                    <w:top w:val="none" w:sz="0" w:space="0" w:color="auto"/>
                                                    <w:left w:val="none" w:sz="0" w:space="0" w:color="auto"/>
                                                    <w:bottom w:val="none" w:sz="0" w:space="0" w:color="auto"/>
                                                    <w:right w:val="none" w:sz="0" w:space="0" w:color="auto"/>
                                                  </w:divBdr>
                                                  <w:divsChild>
                                                    <w:div w:id="1461798182">
                                                      <w:marLeft w:val="0"/>
                                                      <w:marRight w:val="0"/>
                                                      <w:marTop w:val="0"/>
                                                      <w:marBottom w:val="0"/>
                                                      <w:divBdr>
                                                        <w:top w:val="none" w:sz="0" w:space="0" w:color="auto"/>
                                                        <w:left w:val="none" w:sz="0" w:space="0" w:color="auto"/>
                                                        <w:bottom w:val="none" w:sz="0" w:space="0" w:color="auto"/>
                                                        <w:right w:val="none" w:sz="0" w:space="0" w:color="auto"/>
                                                      </w:divBdr>
                                                      <w:divsChild>
                                                        <w:div w:id="98843955">
                                                          <w:marLeft w:val="0"/>
                                                          <w:marRight w:val="0"/>
                                                          <w:marTop w:val="0"/>
                                                          <w:marBottom w:val="0"/>
                                                          <w:divBdr>
                                                            <w:top w:val="none" w:sz="0" w:space="0" w:color="auto"/>
                                                            <w:left w:val="none" w:sz="0" w:space="0" w:color="auto"/>
                                                            <w:bottom w:val="none" w:sz="0" w:space="0" w:color="auto"/>
                                                            <w:right w:val="none" w:sz="0" w:space="0" w:color="auto"/>
                                                          </w:divBdr>
                                                          <w:divsChild>
                                                            <w:div w:id="483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6848136">
      <w:bodyDiv w:val="1"/>
      <w:marLeft w:val="0"/>
      <w:marRight w:val="0"/>
      <w:marTop w:val="0"/>
      <w:marBottom w:val="0"/>
      <w:divBdr>
        <w:top w:val="none" w:sz="0" w:space="0" w:color="auto"/>
        <w:left w:val="none" w:sz="0" w:space="0" w:color="auto"/>
        <w:bottom w:val="none" w:sz="0" w:space="0" w:color="auto"/>
        <w:right w:val="none" w:sz="0" w:space="0" w:color="auto"/>
      </w:divBdr>
      <w:divsChild>
        <w:div w:id="1304575683">
          <w:marLeft w:val="0"/>
          <w:marRight w:val="0"/>
          <w:marTop w:val="0"/>
          <w:marBottom w:val="0"/>
          <w:divBdr>
            <w:top w:val="none" w:sz="0" w:space="0" w:color="auto"/>
            <w:left w:val="none" w:sz="0" w:space="0" w:color="auto"/>
            <w:bottom w:val="none" w:sz="0" w:space="0" w:color="auto"/>
            <w:right w:val="none" w:sz="0" w:space="0" w:color="auto"/>
          </w:divBdr>
          <w:divsChild>
            <w:div w:id="1651792054">
              <w:marLeft w:val="0"/>
              <w:marRight w:val="0"/>
              <w:marTop w:val="0"/>
              <w:marBottom w:val="0"/>
              <w:divBdr>
                <w:top w:val="none" w:sz="0" w:space="0" w:color="auto"/>
                <w:left w:val="none" w:sz="0" w:space="0" w:color="auto"/>
                <w:bottom w:val="none" w:sz="0" w:space="0" w:color="auto"/>
                <w:right w:val="none" w:sz="0" w:space="0" w:color="auto"/>
              </w:divBdr>
              <w:divsChild>
                <w:div w:id="1821773107">
                  <w:marLeft w:val="0"/>
                  <w:marRight w:val="0"/>
                  <w:marTop w:val="0"/>
                  <w:marBottom w:val="0"/>
                  <w:divBdr>
                    <w:top w:val="none" w:sz="0" w:space="0" w:color="auto"/>
                    <w:left w:val="none" w:sz="0" w:space="0" w:color="auto"/>
                    <w:bottom w:val="none" w:sz="0" w:space="0" w:color="auto"/>
                    <w:right w:val="none" w:sz="0" w:space="0" w:color="auto"/>
                  </w:divBdr>
                  <w:divsChild>
                    <w:div w:id="1758822121">
                      <w:marLeft w:val="0"/>
                      <w:marRight w:val="0"/>
                      <w:marTop w:val="0"/>
                      <w:marBottom w:val="0"/>
                      <w:divBdr>
                        <w:top w:val="none" w:sz="0" w:space="0" w:color="auto"/>
                        <w:left w:val="none" w:sz="0" w:space="0" w:color="auto"/>
                        <w:bottom w:val="none" w:sz="0" w:space="0" w:color="auto"/>
                        <w:right w:val="none" w:sz="0" w:space="0" w:color="auto"/>
                      </w:divBdr>
                      <w:divsChild>
                        <w:div w:id="635070631">
                          <w:marLeft w:val="0"/>
                          <w:marRight w:val="0"/>
                          <w:marTop w:val="0"/>
                          <w:marBottom w:val="0"/>
                          <w:divBdr>
                            <w:top w:val="none" w:sz="0" w:space="0" w:color="auto"/>
                            <w:left w:val="none" w:sz="0" w:space="0" w:color="auto"/>
                            <w:bottom w:val="none" w:sz="0" w:space="0" w:color="auto"/>
                            <w:right w:val="none" w:sz="0" w:space="0" w:color="auto"/>
                          </w:divBdr>
                          <w:divsChild>
                            <w:div w:id="514029941">
                              <w:marLeft w:val="0"/>
                              <w:marRight w:val="0"/>
                              <w:marTop w:val="0"/>
                              <w:marBottom w:val="0"/>
                              <w:divBdr>
                                <w:top w:val="none" w:sz="0" w:space="0" w:color="auto"/>
                                <w:left w:val="none" w:sz="0" w:space="0" w:color="auto"/>
                                <w:bottom w:val="none" w:sz="0" w:space="0" w:color="auto"/>
                                <w:right w:val="none" w:sz="0" w:space="0" w:color="auto"/>
                              </w:divBdr>
                              <w:divsChild>
                                <w:div w:id="809598252">
                                  <w:marLeft w:val="0"/>
                                  <w:marRight w:val="0"/>
                                  <w:marTop w:val="0"/>
                                  <w:marBottom w:val="0"/>
                                  <w:divBdr>
                                    <w:top w:val="none" w:sz="0" w:space="0" w:color="auto"/>
                                    <w:left w:val="none" w:sz="0" w:space="0" w:color="auto"/>
                                    <w:bottom w:val="none" w:sz="0" w:space="0" w:color="auto"/>
                                    <w:right w:val="none" w:sz="0" w:space="0" w:color="auto"/>
                                  </w:divBdr>
                                  <w:divsChild>
                                    <w:div w:id="1973292748">
                                      <w:marLeft w:val="0"/>
                                      <w:marRight w:val="0"/>
                                      <w:marTop w:val="0"/>
                                      <w:marBottom w:val="0"/>
                                      <w:divBdr>
                                        <w:top w:val="none" w:sz="0" w:space="0" w:color="auto"/>
                                        <w:left w:val="none" w:sz="0" w:space="0" w:color="auto"/>
                                        <w:bottom w:val="none" w:sz="0" w:space="0" w:color="auto"/>
                                        <w:right w:val="none" w:sz="0" w:space="0" w:color="auto"/>
                                      </w:divBdr>
                                      <w:divsChild>
                                        <w:div w:id="479811476">
                                          <w:marLeft w:val="0"/>
                                          <w:marRight w:val="0"/>
                                          <w:marTop w:val="0"/>
                                          <w:marBottom w:val="0"/>
                                          <w:divBdr>
                                            <w:top w:val="none" w:sz="0" w:space="0" w:color="auto"/>
                                            <w:left w:val="none" w:sz="0" w:space="0" w:color="auto"/>
                                            <w:bottom w:val="none" w:sz="0" w:space="0" w:color="auto"/>
                                            <w:right w:val="none" w:sz="0" w:space="0" w:color="auto"/>
                                          </w:divBdr>
                                          <w:divsChild>
                                            <w:div w:id="793711484">
                                              <w:marLeft w:val="0"/>
                                              <w:marRight w:val="0"/>
                                              <w:marTop w:val="0"/>
                                              <w:marBottom w:val="0"/>
                                              <w:divBdr>
                                                <w:top w:val="none" w:sz="0" w:space="0" w:color="auto"/>
                                                <w:left w:val="none" w:sz="0" w:space="0" w:color="auto"/>
                                                <w:bottom w:val="none" w:sz="0" w:space="0" w:color="auto"/>
                                                <w:right w:val="none" w:sz="0" w:space="0" w:color="auto"/>
                                              </w:divBdr>
                                              <w:divsChild>
                                                <w:div w:id="375619514">
                                                  <w:marLeft w:val="0"/>
                                                  <w:marRight w:val="0"/>
                                                  <w:marTop w:val="0"/>
                                                  <w:marBottom w:val="0"/>
                                                  <w:divBdr>
                                                    <w:top w:val="none" w:sz="0" w:space="0" w:color="auto"/>
                                                    <w:left w:val="none" w:sz="0" w:space="0" w:color="auto"/>
                                                    <w:bottom w:val="none" w:sz="0" w:space="0" w:color="auto"/>
                                                    <w:right w:val="none" w:sz="0" w:space="0" w:color="auto"/>
                                                  </w:divBdr>
                                                  <w:divsChild>
                                                    <w:div w:id="1479956376">
                                                      <w:marLeft w:val="0"/>
                                                      <w:marRight w:val="0"/>
                                                      <w:marTop w:val="0"/>
                                                      <w:marBottom w:val="0"/>
                                                      <w:divBdr>
                                                        <w:top w:val="none" w:sz="0" w:space="0" w:color="auto"/>
                                                        <w:left w:val="none" w:sz="0" w:space="0" w:color="auto"/>
                                                        <w:bottom w:val="none" w:sz="0" w:space="0" w:color="auto"/>
                                                        <w:right w:val="none" w:sz="0" w:space="0" w:color="auto"/>
                                                      </w:divBdr>
                                                      <w:divsChild>
                                                        <w:div w:id="478231045">
                                                          <w:marLeft w:val="0"/>
                                                          <w:marRight w:val="0"/>
                                                          <w:marTop w:val="0"/>
                                                          <w:marBottom w:val="0"/>
                                                          <w:divBdr>
                                                            <w:top w:val="none" w:sz="0" w:space="0" w:color="auto"/>
                                                            <w:left w:val="none" w:sz="0" w:space="0" w:color="auto"/>
                                                            <w:bottom w:val="none" w:sz="0" w:space="0" w:color="auto"/>
                                                            <w:right w:val="none" w:sz="0" w:space="0" w:color="auto"/>
                                                          </w:divBdr>
                                                          <w:divsChild>
                                                            <w:div w:id="13618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8135778">
      <w:bodyDiv w:val="1"/>
      <w:marLeft w:val="0"/>
      <w:marRight w:val="0"/>
      <w:marTop w:val="0"/>
      <w:marBottom w:val="0"/>
      <w:divBdr>
        <w:top w:val="none" w:sz="0" w:space="0" w:color="auto"/>
        <w:left w:val="none" w:sz="0" w:space="0" w:color="auto"/>
        <w:bottom w:val="none" w:sz="0" w:space="0" w:color="auto"/>
        <w:right w:val="none" w:sz="0" w:space="0" w:color="auto"/>
      </w:divBdr>
      <w:divsChild>
        <w:div w:id="1169516680">
          <w:marLeft w:val="0"/>
          <w:marRight w:val="0"/>
          <w:marTop w:val="0"/>
          <w:marBottom w:val="0"/>
          <w:divBdr>
            <w:top w:val="none" w:sz="0" w:space="0" w:color="auto"/>
            <w:left w:val="none" w:sz="0" w:space="0" w:color="auto"/>
            <w:bottom w:val="none" w:sz="0" w:space="0" w:color="auto"/>
            <w:right w:val="none" w:sz="0" w:space="0" w:color="auto"/>
          </w:divBdr>
          <w:divsChild>
            <w:div w:id="814950374">
              <w:marLeft w:val="0"/>
              <w:marRight w:val="0"/>
              <w:marTop w:val="0"/>
              <w:marBottom w:val="0"/>
              <w:divBdr>
                <w:top w:val="none" w:sz="0" w:space="0" w:color="auto"/>
                <w:left w:val="none" w:sz="0" w:space="0" w:color="auto"/>
                <w:bottom w:val="none" w:sz="0" w:space="0" w:color="auto"/>
                <w:right w:val="none" w:sz="0" w:space="0" w:color="auto"/>
              </w:divBdr>
              <w:divsChild>
                <w:div w:id="579339092">
                  <w:marLeft w:val="0"/>
                  <w:marRight w:val="0"/>
                  <w:marTop w:val="0"/>
                  <w:marBottom w:val="0"/>
                  <w:divBdr>
                    <w:top w:val="none" w:sz="0" w:space="0" w:color="auto"/>
                    <w:left w:val="none" w:sz="0" w:space="0" w:color="auto"/>
                    <w:bottom w:val="none" w:sz="0" w:space="0" w:color="auto"/>
                    <w:right w:val="none" w:sz="0" w:space="0" w:color="auto"/>
                  </w:divBdr>
                  <w:divsChild>
                    <w:div w:id="931737971">
                      <w:marLeft w:val="0"/>
                      <w:marRight w:val="0"/>
                      <w:marTop w:val="0"/>
                      <w:marBottom w:val="0"/>
                      <w:divBdr>
                        <w:top w:val="none" w:sz="0" w:space="0" w:color="auto"/>
                        <w:left w:val="none" w:sz="0" w:space="0" w:color="auto"/>
                        <w:bottom w:val="none" w:sz="0" w:space="0" w:color="auto"/>
                        <w:right w:val="none" w:sz="0" w:space="0" w:color="auto"/>
                      </w:divBdr>
                      <w:divsChild>
                        <w:div w:id="1883253160">
                          <w:marLeft w:val="0"/>
                          <w:marRight w:val="0"/>
                          <w:marTop w:val="0"/>
                          <w:marBottom w:val="0"/>
                          <w:divBdr>
                            <w:top w:val="none" w:sz="0" w:space="0" w:color="auto"/>
                            <w:left w:val="none" w:sz="0" w:space="0" w:color="auto"/>
                            <w:bottom w:val="none" w:sz="0" w:space="0" w:color="auto"/>
                            <w:right w:val="none" w:sz="0" w:space="0" w:color="auto"/>
                          </w:divBdr>
                          <w:divsChild>
                            <w:div w:id="7292839">
                              <w:marLeft w:val="0"/>
                              <w:marRight w:val="0"/>
                              <w:marTop w:val="0"/>
                              <w:marBottom w:val="0"/>
                              <w:divBdr>
                                <w:top w:val="none" w:sz="0" w:space="0" w:color="auto"/>
                                <w:left w:val="none" w:sz="0" w:space="0" w:color="auto"/>
                                <w:bottom w:val="none" w:sz="0" w:space="0" w:color="auto"/>
                                <w:right w:val="none" w:sz="0" w:space="0" w:color="auto"/>
                              </w:divBdr>
                              <w:divsChild>
                                <w:div w:id="445856382">
                                  <w:marLeft w:val="0"/>
                                  <w:marRight w:val="0"/>
                                  <w:marTop w:val="0"/>
                                  <w:marBottom w:val="0"/>
                                  <w:divBdr>
                                    <w:top w:val="none" w:sz="0" w:space="0" w:color="auto"/>
                                    <w:left w:val="none" w:sz="0" w:space="0" w:color="auto"/>
                                    <w:bottom w:val="none" w:sz="0" w:space="0" w:color="auto"/>
                                    <w:right w:val="none" w:sz="0" w:space="0" w:color="auto"/>
                                  </w:divBdr>
                                  <w:divsChild>
                                    <w:div w:id="283316833">
                                      <w:marLeft w:val="0"/>
                                      <w:marRight w:val="0"/>
                                      <w:marTop w:val="0"/>
                                      <w:marBottom w:val="0"/>
                                      <w:divBdr>
                                        <w:top w:val="none" w:sz="0" w:space="0" w:color="auto"/>
                                        <w:left w:val="none" w:sz="0" w:space="0" w:color="auto"/>
                                        <w:bottom w:val="none" w:sz="0" w:space="0" w:color="auto"/>
                                        <w:right w:val="none" w:sz="0" w:space="0" w:color="auto"/>
                                      </w:divBdr>
                                      <w:divsChild>
                                        <w:div w:id="494763037">
                                          <w:marLeft w:val="0"/>
                                          <w:marRight w:val="0"/>
                                          <w:marTop w:val="0"/>
                                          <w:marBottom w:val="0"/>
                                          <w:divBdr>
                                            <w:top w:val="none" w:sz="0" w:space="0" w:color="auto"/>
                                            <w:left w:val="none" w:sz="0" w:space="0" w:color="auto"/>
                                            <w:bottom w:val="none" w:sz="0" w:space="0" w:color="auto"/>
                                            <w:right w:val="none" w:sz="0" w:space="0" w:color="auto"/>
                                          </w:divBdr>
                                          <w:divsChild>
                                            <w:div w:id="90245181">
                                              <w:marLeft w:val="0"/>
                                              <w:marRight w:val="0"/>
                                              <w:marTop w:val="0"/>
                                              <w:marBottom w:val="0"/>
                                              <w:divBdr>
                                                <w:top w:val="none" w:sz="0" w:space="0" w:color="auto"/>
                                                <w:left w:val="none" w:sz="0" w:space="0" w:color="auto"/>
                                                <w:bottom w:val="none" w:sz="0" w:space="0" w:color="auto"/>
                                                <w:right w:val="none" w:sz="0" w:space="0" w:color="auto"/>
                                              </w:divBdr>
                                              <w:divsChild>
                                                <w:div w:id="1186946258">
                                                  <w:marLeft w:val="0"/>
                                                  <w:marRight w:val="0"/>
                                                  <w:marTop w:val="0"/>
                                                  <w:marBottom w:val="0"/>
                                                  <w:divBdr>
                                                    <w:top w:val="none" w:sz="0" w:space="0" w:color="auto"/>
                                                    <w:left w:val="none" w:sz="0" w:space="0" w:color="auto"/>
                                                    <w:bottom w:val="none" w:sz="0" w:space="0" w:color="auto"/>
                                                    <w:right w:val="none" w:sz="0" w:space="0" w:color="auto"/>
                                                  </w:divBdr>
                                                  <w:divsChild>
                                                    <w:div w:id="754864776">
                                                      <w:marLeft w:val="0"/>
                                                      <w:marRight w:val="0"/>
                                                      <w:marTop w:val="0"/>
                                                      <w:marBottom w:val="0"/>
                                                      <w:divBdr>
                                                        <w:top w:val="none" w:sz="0" w:space="0" w:color="auto"/>
                                                        <w:left w:val="none" w:sz="0" w:space="0" w:color="auto"/>
                                                        <w:bottom w:val="none" w:sz="0" w:space="0" w:color="auto"/>
                                                        <w:right w:val="none" w:sz="0" w:space="0" w:color="auto"/>
                                                      </w:divBdr>
                                                      <w:divsChild>
                                                        <w:div w:id="309553147">
                                                          <w:marLeft w:val="0"/>
                                                          <w:marRight w:val="0"/>
                                                          <w:marTop w:val="0"/>
                                                          <w:marBottom w:val="0"/>
                                                          <w:divBdr>
                                                            <w:top w:val="none" w:sz="0" w:space="0" w:color="auto"/>
                                                            <w:left w:val="none" w:sz="0" w:space="0" w:color="auto"/>
                                                            <w:bottom w:val="none" w:sz="0" w:space="0" w:color="auto"/>
                                                            <w:right w:val="none" w:sz="0" w:space="0" w:color="auto"/>
                                                          </w:divBdr>
                                                          <w:divsChild>
                                                            <w:div w:id="3925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5351735">
      <w:bodyDiv w:val="1"/>
      <w:marLeft w:val="0"/>
      <w:marRight w:val="0"/>
      <w:marTop w:val="0"/>
      <w:marBottom w:val="0"/>
      <w:divBdr>
        <w:top w:val="none" w:sz="0" w:space="0" w:color="auto"/>
        <w:left w:val="none" w:sz="0" w:space="0" w:color="auto"/>
        <w:bottom w:val="none" w:sz="0" w:space="0" w:color="auto"/>
        <w:right w:val="none" w:sz="0" w:space="0" w:color="auto"/>
      </w:divBdr>
      <w:divsChild>
        <w:div w:id="1740975139">
          <w:marLeft w:val="0"/>
          <w:marRight w:val="0"/>
          <w:marTop w:val="0"/>
          <w:marBottom w:val="0"/>
          <w:divBdr>
            <w:top w:val="none" w:sz="0" w:space="0" w:color="auto"/>
            <w:left w:val="none" w:sz="0" w:space="0" w:color="auto"/>
            <w:bottom w:val="none" w:sz="0" w:space="0" w:color="auto"/>
            <w:right w:val="none" w:sz="0" w:space="0" w:color="auto"/>
          </w:divBdr>
          <w:divsChild>
            <w:div w:id="1757169855">
              <w:marLeft w:val="0"/>
              <w:marRight w:val="0"/>
              <w:marTop w:val="0"/>
              <w:marBottom w:val="0"/>
              <w:divBdr>
                <w:top w:val="none" w:sz="0" w:space="0" w:color="auto"/>
                <w:left w:val="none" w:sz="0" w:space="0" w:color="auto"/>
                <w:bottom w:val="none" w:sz="0" w:space="0" w:color="auto"/>
                <w:right w:val="none" w:sz="0" w:space="0" w:color="auto"/>
              </w:divBdr>
              <w:divsChild>
                <w:div w:id="883827724">
                  <w:marLeft w:val="0"/>
                  <w:marRight w:val="0"/>
                  <w:marTop w:val="0"/>
                  <w:marBottom w:val="0"/>
                  <w:divBdr>
                    <w:top w:val="none" w:sz="0" w:space="0" w:color="auto"/>
                    <w:left w:val="none" w:sz="0" w:space="0" w:color="auto"/>
                    <w:bottom w:val="none" w:sz="0" w:space="0" w:color="auto"/>
                    <w:right w:val="none" w:sz="0" w:space="0" w:color="auto"/>
                  </w:divBdr>
                  <w:divsChild>
                    <w:div w:id="422607855">
                      <w:marLeft w:val="0"/>
                      <w:marRight w:val="0"/>
                      <w:marTop w:val="0"/>
                      <w:marBottom w:val="0"/>
                      <w:divBdr>
                        <w:top w:val="none" w:sz="0" w:space="0" w:color="auto"/>
                        <w:left w:val="none" w:sz="0" w:space="0" w:color="auto"/>
                        <w:bottom w:val="none" w:sz="0" w:space="0" w:color="auto"/>
                        <w:right w:val="none" w:sz="0" w:space="0" w:color="auto"/>
                      </w:divBdr>
                      <w:divsChild>
                        <w:div w:id="1053886605">
                          <w:marLeft w:val="0"/>
                          <w:marRight w:val="0"/>
                          <w:marTop w:val="0"/>
                          <w:marBottom w:val="0"/>
                          <w:divBdr>
                            <w:top w:val="none" w:sz="0" w:space="0" w:color="auto"/>
                            <w:left w:val="none" w:sz="0" w:space="0" w:color="auto"/>
                            <w:bottom w:val="none" w:sz="0" w:space="0" w:color="auto"/>
                            <w:right w:val="none" w:sz="0" w:space="0" w:color="auto"/>
                          </w:divBdr>
                          <w:divsChild>
                            <w:div w:id="442652536">
                              <w:marLeft w:val="0"/>
                              <w:marRight w:val="0"/>
                              <w:marTop w:val="0"/>
                              <w:marBottom w:val="0"/>
                              <w:divBdr>
                                <w:top w:val="none" w:sz="0" w:space="0" w:color="auto"/>
                                <w:left w:val="none" w:sz="0" w:space="0" w:color="auto"/>
                                <w:bottom w:val="none" w:sz="0" w:space="0" w:color="auto"/>
                                <w:right w:val="none" w:sz="0" w:space="0" w:color="auto"/>
                              </w:divBdr>
                              <w:divsChild>
                                <w:div w:id="1586842466">
                                  <w:marLeft w:val="0"/>
                                  <w:marRight w:val="0"/>
                                  <w:marTop w:val="0"/>
                                  <w:marBottom w:val="0"/>
                                  <w:divBdr>
                                    <w:top w:val="none" w:sz="0" w:space="0" w:color="auto"/>
                                    <w:left w:val="none" w:sz="0" w:space="0" w:color="auto"/>
                                    <w:bottom w:val="none" w:sz="0" w:space="0" w:color="auto"/>
                                    <w:right w:val="none" w:sz="0" w:space="0" w:color="auto"/>
                                  </w:divBdr>
                                  <w:divsChild>
                                    <w:div w:id="887187479">
                                      <w:marLeft w:val="0"/>
                                      <w:marRight w:val="0"/>
                                      <w:marTop w:val="0"/>
                                      <w:marBottom w:val="0"/>
                                      <w:divBdr>
                                        <w:top w:val="none" w:sz="0" w:space="0" w:color="auto"/>
                                        <w:left w:val="none" w:sz="0" w:space="0" w:color="auto"/>
                                        <w:bottom w:val="none" w:sz="0" w:space="0" w:color="auto"/>
                                        <w:right w:val="none" w:sz="0" w:space="0" w:color="auto"/>
                                      </w:divBdr>
                                      <w:divsChild>
                                        <w:div w:id="674916280">
                                          <w:marLeft w:val="0"/>
                                          <w:marRight w:val="0"/>
                                          <w:marTop w:val="0"/>
                                          <w:marBottom w:val="0"/>
                                          <w:divBdr>
                                            <w:top w:val="none" w:sz="0" w:space="0" w:color="auto"/>
                                            <w:left w:val="none" w:sz="0" w:space="0" w:color="auto"/>
                                            <w:bottom w:val="none" w:sz="0" w:space="0" w:color="auto"/>
                                            <w:right w:val="none" w:sz="0" w:space="0" w:color="auto"/>
                                          </w:divBdr>
                                          <w:divsChild>
                                            <w:div w:id="524295755">
                                              <w:marLeft w:val="0"/>
                                              <w:marRight w:val="0"/>
                                              <w:marTop w:val="0"/>
                                              <w:marBottom w:val="0"/>
                                              <w:divBdr>
                                                <w:top w:val="none" w:sz="0" w:space="0" w:color="auto"/>
                                                <w:left w:val="none" w:sz="0" w:space="0" w:color="auto"/>
                                                <w:bottom w:val="none" w:sz="0" w:space="0" w:color="auto"/>
                                                <w:right w:val="none" w:sz="0" w:space="0" w:color="auto"/>
                                              </w:divBdr>
                                              <w:divsChild>
                                                <w:div w:id="1262495310">
                                                  <w:marLeft w:val="0"/>
                                                  <w:marRight w:val="0"/>
                                                  <w:marTop w:val="0"/>
                                                  <w:marBottom w:val="0"/>
                                                  <w:divBdr>
                                                    <w:top w:val="none" w:sz="0" w:space="0" w:color="auto"/>
                                                    <w:left w:val="none" w:sz="0" w:space="0" w:color="auto"/>
                                                    <w:bottom w:val="none" w:sz="0" w:space="0" w:color="auto"/>
                                                    <w:right w:val="none" w:sz="0" w:space="0" w:color="auto"/>
                                                  </w:divBdr>
                                                  <w:divsChild>
                                                    <w:div w:id="695274699">
                                                      <w:marLeft w:val="0"/>
                                                      <w:marRight w:val="0"/>
                                                      <w:marTop w:val="0"/>
                                                      <w:marBottom w:val="0"/>
                                                      <w:divBdr>
                                                        <w:top w:val="none" w:sz="0" w:space="0" w:color="auto"/>
                                                        <w:left w:val="none" w:sz="0" w:space="0" w:color="auto"/>
                                                        <w:bottom w:val="none" w:sz="0" w:space="0" w:color="auto"/>
                                                        <w:right w:val="none" w:sz="0" w:space="0" w:color="auto"/>
                                                      </w:divBdr>
                                                      <w:divsChild>
                                                        <w:div w:id="1578593816">
                                                          <w:marLeft w:val="0"/>
                                                          <w:marRight w:val="0"/>
                                                          <w:marTop w:val="0"/>
                                                          <w:marBottom w:val="0"/>
                                                          <w:divBdr>
                                                            <w:top w:val="none" w:sz="0" w:space="0" w:color="auto"/>
                                                            <w:left w:val="none" w:sz="0" w:space="0" w:color="auto"/>
                                                            <w:bottom w:val="none" w:sz="0" w:space="0" w:color="auto"/>
                                                            <w:right w:val="none" w:sz="0" w:space="0" w:color="auto"/>
                                                          </w:divBdr>
                                                          <w:divsChild>
                                                            <w:div w:id="5117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8160234">
      <w:bodyDiv w:val="1"/>
      <w:marLeft w:val="0"/>
      <w:marRight w:val="0"/>
      <w:marTop w:val="0"/>
      <w:marBottom w:val="0"/>
      <w:divBdr>
        <w:top w:val="none" w:sz="0" w:space="0" w:color="auto"/>
        <w:left w:val="none" w:sz="0" w:space="0" w:color="auto"/>
        <w:bottom w:val="none" w:sz="0" w:space="0" w:color="auto"/>
        <w:right w:val="none" w:sz="0" w:space="0" w:color="auto"/>
      </w:divBdr>
      <w:divsChild>
        <w:div w:id="823200708">
          <w:marLeft w:val="0"/>
          <w:marRight w:val="0"/>
          <w:marTop w:val="0"/>
          <w:marBottom w:val="0"/>
          <w:divBdr>
            <w:top w:val="none" w:sz="0" w:space="0" w:color="auto"/>
            <w:left w:val="none" w:sz="0" w:space="0" w:color="auto"/>
            <w:bottom w:val="none" w:sz="0" w:space="0" w:color="auto"/>
            <w:right w:val="none" w:sz="0" w:space="0" w:color="auto"/>
          </w:divBdr>
          <w:divsChild>
            <w:div w:id="1653370742">
              <w:marLeft w:val="0"/>
              <w:marRight w:val="0"/>
              <w:marTop w:val="0"/>
              <w:marBottom w:val="0"/>
              <w:divBdr>
                <w:top w:val="none" w:sz="0" w:space="0" w:color="auto"/>
                <w:left w:val="none" w:sz="0" w:space="0" w:color="auto"/>
                <w:bottom w:val="none" w:sz="0" w:space="0" w:color="auto"/>
                <w:right w:val="none" w:sz="0" w:space="0" w:color="auto"/>
              </w:divBdr>
              <w:divsChild>
                <w:div w:id="1583368797">
                  <w:marLeft w:val="0"/>
                  <w:marRight w:val="0"/>
                  <w:marTop w:val="0"/>
                  <w:marBottom w:val="0"/>
                  <w:divBdr>
                    <w:top w:val="none" w:sz="0" w:space="0" w:color="auto"/>
                    <w:left w:val="none" w:sz="0" w:space="0" w:color="auto"/>
                    <w:bottom w:val="none" w:sz="0" w:space="0" w:color="auto"/>
                    <w:right w:val="none" w:sz="0" w:space="0" w:color="auto"/>
                  </w:divBdr>
                  <w:divsChild>
                    <w:div w:id="1828012556">
                      <w:marLeft w:val="0"/>
                      <w:marRight w:val="0"/>
                      <w:marTop w:val="0"/>
                      <w:marBottom w:val="0"/>
                      <w:divBdr>
                        <w:top w:val="none" w:sz="0" w:space="0" w:color="auto"/>
                        <w:left w:val="none" w:sz="0" w:space="0" w:color="auto"/>
                        <w:bottom w:val="none" w:sz="0" w:space="0" w:color="auto"/>
                        <w:right w:val="none" w:sz="0" w:space="0" w:color="auto"/>
                      </w:divBdr>
                      <w:divsChild>
                        <w:div w:id="1786579658">
                          <w:marLeft w:val="0"/>
                          <w:marRight w:val="0"/>
                          <w:marTop w:val="0"/>
                          <w:marBottom w:val="0"/>
                          <w:divBdr>
                            <w:top w:val="none" w:sz="0" w:space="0" w:color="auto"/>
                            <w:left w:val="none" w:sz="0" w:space="0" w:color="auto"/>
                            <w:bottom w:val="none" w:sz="0" w:space="0" w:color="auto"/>
                            <w:right w:val="none" w:sz="0" w:space="0" w:color="auto"/>
                          </w:divBdr>
                          <w:divsChild>
                            <w:div w:id="276135637">
                              <w:marLeft w:val="0"/>
                              <w:marRight w:val="0"/>
                              <w:marTop w:val="0"/>
                              <w:marBottom w:val="0"/>
                              <w:divBdr>
                                <w:top w:val="none" w:sz="0" w:space="0" w:color="auto"/>
                                <w:left w:val="none" w:sz="0" w:space="0" w:color="auto"/>
                                <w:bottom w:val="none" w:sz="0" w:space="0" w:color="auto"/>
                                <w:right w:val="none" w:sz="0" w:space="0" w:color="auto"/>
                              </w:divBdr>
                              <w:divsChild>
                                <w:div w:id="1333099876">
                                  <w:marLeft w:val="0"/>
                                  <w:marRight w:val="0"/>
                                  <w:marTop w:val="0"/>
                                  <w:marBottom w:val="0"/>
                                  <w:divBdr>
                                    <w:top w:val="none" w:sz="0" w:space="0" w:color="auto"/>
                                    <w:left w:val="none" w:sz="0" w:space="0" w:color="auto"/>
                                    <w:bottom w:val="none" w:sz="0" w:space="0" w:color="auto"/>
                                    <w:right w:val="none" w:sz="0" w:space="0" w:color="auto"/>
                                  </w:divBdr>
                                  <w:divsChild>
                                    <w:div w:id="690302551">
                                      <w:marLeft w:val="0"/>
                                      <w:marRight w:val="0"/>
                                      <w:marTop w:val="0"/>
                                      <w:marBottom w:val="0"/>
                                      <w:divBdr>
                                        <w:top w:val="none" w:sz="0" w:space="0" w:color="auto"/>
                                        <w:left w:val="none" w:sz="0" w:space="0" w:color="auto"/>
                                        <w:bottom w:val="none" w:sz="0" w:space="0" w:color="auto"/>
                                        <w:right w:val="none" w:sz="0" w:space="0" w:color="auto"/>
                                      </w:divBdr>
                                      <w:divsChild>
                                        <w:div w:id="823010951">
                                          <w:marLeft w:val="0"/>
                                          <w:marRight w:val="0"/>
                                          <w:marTop w:val="0"/>
                                          <w:marBottom w:val="0"/>
                                          <w:divBdr>
                                            <w:top w:val="none" w:sz="0" w:space="0" w:color="auto"/>
                                            <w:left w:val="none" w:sz="0" w:space="0" w:color="auto"/>
                                            <w:bottom w:val="none" w:sz="0" w:space="0" w:color="auto"/>
                                            <w:right w:val="none" w:sz="0" w:space="0" w:color="auto"/>
                                          </w:divBdr>
                                          <w:divsChild>
                                            <w:div w:id="746150452">
                                              <w:marLeft w:val="0"/>
                                              <w:marRight w:val="0"/>
                                              <w:marTop w:val="0"/>
                                              <w:marBottom w:val="0"/>
                                              <w:divBdr>
                                                <w:top w:val="none" w:sz="0" w:space="0" w:color="auto"/>
                                                <w:left w:val="none" w:sz="0" w:space="0" w:color="auto"/>
                                                <w:bottom w:val="none" w:sz="0" w:space="0" w:color="auto"/>
                                                <w:right w:val="none" w:sz="0" w:space="0" w:color="auto"/>
                                              </w:divBdr>
                                              <w:divsChild>
                                                <w:div w:id="781808369">
                                                  <w:marLeft w:val="0"/>
                                                  <w:marRight w:val="0"/>
                                                  <w:marTop w:val="0"/>
                                                  <w:marBottom w:val="0"/>
                                                  <w:divBdr>
                                                    <w:top w:val="none" w:sz="0" w:space="0" w:color="auto"/>
                                                    <w:left w:val="none" w:sz="0" w:space="0" w:color="auto"/>
                                                    <w:bottom w:val="none" w:sz="0" w:space="0" w:color="auto"/>
                                                    <w:right w:val="none" w:sz="0" w:space="0" w:color="auto"/>
                                                  </w:divBdr>
                                                  <w:divsChild>
                                                    <w:div w:id="1403722455">
                                                      <w:marLeft w:val="0"/>
                                                      <w:marRight w:val="0"/>
                                                      <w:marTop w:val="0"/>
                                                      <w:marBottom w:val="0"/>
                                                      <w:divBdr>
                                                        <w:top w:val="none" w:sz="0" w:space="0" w:color="auto"/>
                                                        <w:left w:val="none" w:sz="0" w:space="0" w:color="auto"/>
                                                        <w:bottom w:val="none" w:sz="0" w:space="0" w:color="auto"/>
                                                        <w:right w:val="none" w:sz="0" w:space="0" w:color="auto"/>
                                                      </w:divBdr>
                                                      <w:divsChild>
                                                        <w:div w:id="1792896600">
                                                          <w:marLeft w:val="0"/>
                                                          <w:marRight w:val="0"/>
                                                          <w:marTop w:val="0"/>
                                                          <w:marBottom w:val="0"/>
                                                          <w:divBdr>
                                                            <w:top w:val="none" w:sz="0" w:space="0" w:color="auto"/>
                                                            <w:left w:val="none" w:sz="0" w:space="0" w:color="auto"/>
                                                            <w:bottom w:val="none" w:sz="0" w:space="0" w:color="auto"/>
                                                            <w:right w:val="none" w:sz="0" w:space="0" w:color="auto"/>
                                                          </w:divBdr>
                                                          <w:divsChild>
                                                            <w:div w:id="9954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2960950">
      <w:bodyDiv w:val="1"/>
      <w:marLeft w:val="0"/>
      <w:marRight w:val="0"/>
      <w:marTop w:val="0"/>
      <w:marBottom w:val="0"/>
      <w:divBdr>
        <w:top w:val="none" w:sz="0" w:space="0" w:color="auto"/>
        <w:left w:val="none" w:sz="0" w:space="0" w:color="auto"/>
        <w:bottom w:val="none" w:sz="0" w:space="0" w:color="auto"/>
        <w:right w:val="none" w:sz="0" w:space="0" w:color="auto"/>
      </w:divBdr>
      <w:divsChild>
        <w:div w:id="1369331320">
          <w:marLeft w:val="0"/>
          <w:marRight w:val="0"/>
          <w:marTop w:val="0"/>
          <w:marBottom w:val="0"/>
          <w:divBdr>
            <w:top w:val="none" w:sz="0" w:space="0" w:color="auto"/>
            <w:left w:val="none" w:sz="0" w:space="0" w:color="auto"/>
            <w:bottom w:val="none" w:sz="0" w:space="0" w:color="auto"/>
            <w:right w:val="none" w:sz="0" w:space="0" w:color="auto"/>
          </w:divBdr>
          <w:divsChild>
            <w:div w:id="1763529763">
              <w:marLeft w:val="0"/>
              <w:marRight w:val="0"/>
              <w:marTop w:val="0"/>
              <w:marBottom w:val="0"/>
              <w:divBdr>
                <w:top w:val="none" w:sz="0" w:space="0" w:color="auto"/>
                <w:left w:val="none" w:sz="0" w:space="0" w:color="auto"/>
                <w:bottom w:val="none" w:sz="0" w:space="0" w:color="auto"/>
                <w:right w:val="none" w:sz="0" w:space="0" w:color="auto"/>
              </w:divBdr>
              <w:divsChild>
                <w:div w:id="1483504691">
                  <w:marLeft w:val="0"/>
                  <w:marRight w:val="0"/>
                  <w:marTop w:val="0"/>
                  <w:marBottom w:val="0"/>
                  <w:divBdr>
                    <w:top w:val="none" w:sz="0" w:space="0" w:color="auto"/>
                    <w:left w:val="none" w:sz="0" w:space="0" w:color="auto"/>
                    <w:bottom w:val="none" w:sz="0" w:space="0" w:color="auto"/>
                    <w:right w:val="none" w:sz="0" w:space="0" w:color="auto"/>
                  </w:divBdr>
                  <w:divsChild>
                    <w:div w:id="561064124">
                      <w:marLeft w:val="0"/>
                      <w:marRight w:val="0"/>
                      <w:marTop w:val="0"/>
                      <w:marBottom w:val="0"/>
                      <w:divBdr>
                        <w:top w:val="none" w:sz="0" w:space="0" w:color="auto"/>
                        <w:left w:val="none" w:sz="0" w:space="0" w:color="auto"/>
                        <w:bottom w:val="none" w:sz="0" w:space="0" w:color="auto"/>
                        <w:right w:val="none" w:sz="0" w:space="0" w:color="auto"/>
                      </w:divBdr>
                      <w:divsChild>
                        <w:div w:id="1286351279">
                          <w:marLeft w:val="0"/>
                          <w:marRight w:val="0"/>
                          <w:marTop w:val="0"/>
                          <w:marBottom w:val="0"/>
                          <w:divBdr>
                            <w:top w:val="none" w:sz="0" w:space="0" w:color="auto"/>
                            <w:left w:val="none" w:sz="0" w:space="0" w:color="auto"/>
                            <w:bottom w:val="none" w:sz="0" w:space="0" w:color="auto"/>
                            <w:right w:val="none" w:sz="0" w:space="0" w:color="auto"/>
                          </w:divBdr>
                          <w:divsChild>
                            <w:div w:id="1709329735">
                              <w:marLeft w:val="0"/>
                              <w:marRight w:val="0"/>
                              <w:marTop w:val="0"/>
                              <w:marBottom w:val="0"/>
                              <w:divBdr>
                                <w:top w:val="none" w:sz="0" w:space="0" w:color="auto"/>
                                <w:left w:val="none" w:sz="0" w:space="0" w:color="auto"/>
                                <w:bottom w:val="none" w:sz="0" w:space="0" w:color="auto"/>
                                <w:right w:val="none" w:sz="0" w:space="0" w:color="auto"/>
                              </w:divBdr>
                              <w:divsChild>
                                <w:div w:id="485361410">
                                  <w:marLeft w:val="0"/>
                                  <w:marRight w:val="0"/>
                                  <w:marTop w:val="0"/>
                                  <w:marBottom w:val="0"/>
                                  <w:divBdr>
                                    <w:top w:val="none" w:sz="0" w:space="0" w:color="auto"/>
                                    <w:left w:val="none" w:sz="0" w:space="0" w:color="auto"/>
                                    <w:bottom w:val="none" w:sz="0" w:space="0" w:color="auto"/>
                                    <w:right w:val="none" w:sz="0" w:space="0" w:color="auto"/>
                                  </w:divBdr>
                                  <w:divsChild>
                                    <w:div w:id="246961622">
                                      <w:marLeft w:val="0"/>
                                      <w:marRight w:val="0"/>
                                      <w:marTop w:val="0"/>
                                      <w:marBottom w:val="0"/>
                                      <w:divBdr>
                                        <w:top w:val="none" w:sz="0" w:space="0" w:color="auto"/>
                                        <w:left w:val="none" w:sz="0" w:space="0" w:color="auto"/>
                                        <w:bottom w:val="none" w:sz="0" w:space="0" w:color="auto"/>
                                        <w:right w:val="none" w:sz="0" w:space="0" w:color="auto"/>
                                      </w:divBdr>
                                      <w:divsChild>
                                        <w:div w:id="2127307815">
                                          <w:marLeft w:val="0"/>
                                          <w:marRight w:val="0"/>
                                          <w:marTop w:val="0"/>
                                          <w:marBottom w:val="0"/>
                                          <w:divBdr>
                                            <w:top w:val="none" w:sz="0" w:space="0" w:color="auto"/>
                                            <w:left w:val="none" w:sz="0" w:space="0" w:color="auto"/>
                                            <w:bottom w:val="none" w:sz="0" w:space="0" w:color="auto"/>
                                            <w:right w:val="none" w:sz="0" w:space="0" w:color="auto"/>
                                          </w:divBdr>
                                          <w:divsChild>
                                            <w:div w:id="1203128532">
                                              <w:marLeft w:val="0"/>
                                              <w:marRight w:val="0"/>
                                              <w:marTop w:val="0"/>
                                              <w:marBottom w:val="0"/>
                                              <w:divBdr>
                                                <w:top w:val="none" w:sz="0" w:space="0" w:color="auto"/>
                                                <w:left w:val="none" w:sz="0" w:space="0" w:color="auto"/>
                                                <w:bottom w:val="none" w:sz="0" w:space="0" w:color="auto"/>
                                                <w:right w:val="none" w:sz="0" w:space="0" w:color="auto"/>
                                              </w:divBdr>
                                              <w:divsChild>
                                                <w:div w:id="1950694049">
                                                  <w:marLeft w:val="0"/>
                                                  <w:marRight w:val="0"/>
                                                  <w:marTop w:val="0"/>
                                                  <w:marBottom w:val="0"/>
                                                  <w:divBdr>
                                                    <w:top w:val="none" w:sz="0" w:space="0" w:color="auto"/>
                                                    <w:left w:val="none" w:sz="0" w:space="0" w:color="auto"/>
                                                    <w:bottom w:val="none" w:sz="0" w:space="0" w:color="auto"/>
                                                    <w:right w:val="none" w:sz="0" w:space="0" w:color="auto"/>
                                                  </w:divBdr>
                                                  <w:divsChild>
                                                    <w:div w:id="1904441105">
                                                      <w:marLeft w:val="0"/>
                                                      <w:marRight w:val="0"/>
                                                      <w:marTop w:val="0"/>
                                                      <w:marBottom w:val="0"/>
                                                      <w:divBdr>
                                                        <w:top w:val="none" w:sz="0" w:space="0" w:color="auto"/>
                                                        <w:left w:val="none" w:sz="0" w:space="0" w:color="auto"/>
                                                        <w:bottom w:val="none" w:sz="0" w:space="0" w:color="auto"/>
                                                        <w:right w:val="none" w:sz="0" w:space="0" w:color="auto"/>
                                                      </w:divBdr>
                                                      <w:divsChild>
                                                        <w:div w:id="313149334">
                                                          <w:marLeft w:val="0"/>
                                                          <w:marRight w:val="0"/>
                                                          <w:marTop w:val="0"/>
                                                          <w:marBottom w:val="0"/>
                                                          <w:divBdr>
                                                            <w:top w:val="none" w:sz="0" w:space="0" w:color="auto"/>
                                                            <w:left w:val="none" w:sz="0" w:space="0" w:color="auto"/>
                                                            <w:bottom w:val="none" w:sz="0" w:space="0" w:color="auto"/>
                                                            <w:right w:val="none" w:sz="0" w:space="0" w:color="auto"/>
                                                          </w:divBdr>
                                                          <w:divsChild>
                                                            <w:div w:id="14194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5466920">
      <w:bodyDiv w:val="1"/>
      <w:marLeft w:val="0"/>
      <w:marRight w:val="0"/>
      <w:marTop w:val="0"/>
      <w:marBottom w:val="0"/>
      <w:divBdr>
        <w:top w:val="none" w:sz="0" w:space="0" w:color="auto"/>
        <w:left w:val="none" w:sz="0" w:space="0" w:color="auto"/>
        <w:bottom w:val="none" w:sz="0" w:space="0" w:color="auto"/>
        <w:right w:val="none" w:sz="0" w:space="0" w:color="auto"/>
      </w:divBdr>
      <w:divsChild>
        <w:div w:id="966278270">
          <w:marLeft w:val="0"/>
          <w:marRight w:val="0"/>
          <w:marTop w:val="0"/>
          <w:marBottom w:val="0"/>
          <w:divBdr>
            <w:top w:val="none" w:sz="0" w:space="0" w:color="auto"/>
            <w:left w:val="none" w:sz="0" w:space="0" w:color="auto"/>
            <w:bottom w:val="none" w:sz="0" w:space="0" w:color="auto"/>
            <w:right w:val="none" w:sz="0" w:space="0" w:color="auto"/>
          </w:divBdr>
          <w:divsChild>
            <w:div w:id="329136797">
              <w:marLeft w:val="0"/>
              <w:marRight w:val="0"/>
              <w:marTop w:val="0"/>
              <w:marBottom w:val="0"/>
              <w:divBdr>
                <w:top w:val="none" w:sz="0" w:space="0" w:color="auto"/>
                <w:left w:val="none" w:sz="0" w:space="0" w:color="auto"/>
                <w:bottom w:val="none" w:sz="0" w:space="0" w:color="auto"/>
                <w:right w:val="none" w:sz="0" w:space="0" w:color="auto"/>
              </w:divBdr>
              <w:divsChild>
                <w:div w:id="1694719393">
                  <w:marLeft w:val="0"/>
                  <w:marRight w:val="0"/>
                  <w:marTop w:val="0"/>
                  <w:marBottom w:val="0"/>
                  <w:divBdr>
                    <w:top w:val="none" w:sz="0" w:space="0" w:color="auto"/>
                    <w:left w:val="none" w:sz="0" w:space="0" w:color="auto"/>
                    <w:bottom w:val="none" w:sz="0" w:space="0" w:color="auto"/>
                    <w:right w:val="none" w:sz="0" w:space="0" w:color="auto"/>
                  </w:divBdr>
                  <w:divsChild>
                    <w:div w:id="983850947">
                      <w:marLeft w:val="0"/>
                      <w:marRight w:val="0"/>
                      <w:marTop w:val="0"/>
                      <w:marBottom w:val="0"/>
                      <w:divBdr>
                        <w:top w:val="none" w:sz="0" w:space="0" w:color="auto"/>
                        <w:left w:val="none" w:sz="0" w:space="0" w:color="auto"/>
                        <w:bottom w:val="none" w:sz="0" w:space="0" w:color="auto"/>
                        <w:right w:val="none" w:sz="0" w:space="0" w:color="auto"/>
                      </w:divBdr>
                      <w:divsChild>
                        <w:div w:id="1335261077">
                          <w:marLeft w:val="0"/>
                          <w:marRight w:val="0"/>
                          <w:marTop w:val="0"/>
                          <w:marBottom w:val="0"/>
                          <w:divBdr>
                            <w:top w:val="none" w:sz="0" w:space="0" w:color="auto"/>
                            <w:left w:val="none" w:sz="0" w:space="0" w:color="auto"/>
                            <w:bottom w:val="none" w:sz="0" w:space="0" w:color="auto"/>
                            <w:right w:val="none" w:sz="0" w:space="0" w:color="auto"/>
                          </w:divBdr>
                          <w:divsChild>
                            <w:div w:id="376517030">
                              <w:marLeft w:val="0"/>
                              <w:marRight w:val="0"/>
                              <w:marTop w:val="0"/>
                              <w:marBottom w:val="0"/>
                              <w:divBdr>
                                <w:top w:val="none" w:sz="0" w:space="0" w:color="auto"/>
                                <w:left w:val="none" w:sz="0" w:space="0" w:color="auto"/>
                                <w:bottom w:val="none" w:sz="0" w:space="0" w:color="auto"/>
                                <w:right w:val="none" w:sz="0" w:space="0" w:color="auto"/>
                              </w:divBdr>
                              <w:divsChild>
                                <w:div w:id="1726681687">
                                  <w:marLeft w:val="0"/>
                                  <w:marRight w:val="0"/>
                                  <w:marTop w:val="0"/>
                                  <w:marBottom w:val="0"/>
                                  <w:divBdr>
                                    <w:top w:val="none" w:sz="0" w:space="0" w:color="auto"/>
                                    <w:left w:val="none" w:sz="0" w:space="0" w:color="auto"/>
                                    <w:bottom w:val="none" w:sz="0" w:space="0" w:color="auto"/>
                                    <w:right w:val="none" w:sz="0" w:space="0" w:color="auto"/>
                                  </w:divBdr>
                                  <w:divsChild>
                                    <w:div w:id="2083213737">
                                      <w:marLeft w:val="0"/>
                                      <w:marRight w:val="0"/>
                                      <w:marTop w:val="0"/>
                                      <w:marBottom w:val="0"/>
                                      <w:divBdr>
                                        <w:top w:val="none" w:sz="0" w:space="0" w:color="auto"/>
                                        <w:left w:val="none" w:sz="0" w:space="0" w:color="auto"/>
                                        <w:bottom w:val="none" w:sz="0" w:space="0" w:color="auto"/>
                                        <w:right w:val="none" w:sz="0" w:space="0" w:color="auto"/>
                                      </w:divBdr>
                                      <w:divsChild>
                                        <w:div w:id="970668056">
                                          <w:marLeft w:val="0"/>
                                          <w:marRight w:val="0"/>
                                          <w:marTop w:val="0"/>
                                          <w:marBottom w:val="0"/>
                                          <w:divBdr>
                                            <w:top w:val="none" w:sz="0" w:space="0" w:color="auto"/>
                                            <w:left w:val="none" w:sz="0" w:space="0" w:color="auto"/>
                                            <w:bottom w:val="none" w:sz="0" w:space="0" w:color="auto"/>
                                            <w:right w:val="none" w:sz="0" w:space="0" w:color="auto"/>
                                          </w:divBdr>
                                          <w:divsChild>
                                            <w:div w:id="1384866834">
                                              <w:marLeft w:val="0"/>
                                              <w:marRight w:val="0"/>
                                              <w:marTop w:val="0"/>
                                              <w:marBottom w:val="0"/>
                                              <w:divBdr>
                                                <w:top w:val="none" w:sz="0" w:space="0" w:color="auto"/>
                                                <w:left w:val="none" w:sz="0" w:space="0" w:color="auto"/>
                                                <w:bottom w:val="none" w:sz="0" w:space="0" w:color="auto"/>
                                                <w:right w:val="none" w:sz="0" w:space="0" w:color="auto"/>
                                              </w:divBdr>
                                              <w:divsChild>
                                                <w:div w:id="1554734175">
                                                  <w:marLeft w:val="0"/>
                                                  <w:marRight w:val="0"/>
                                                  <w:marTop w:val="0"/>
                                                  <w:marBottom w:val="0"/>
                                                  <w:divBdr>
                                                    <w:top w:val="none" w:sz="0" w:space="0" w:color="auto"/>
                                                    <w:left w:val="none" w:sz="0" w:space="0" w:color="auto"/>
                                                    <w:bottom w:val="none" w:sz="0" w:space="0" w:color="auto"/>
                                                    <w:right w:val="none" w:sz="0" w:space="0" w:color="auto"/>
                                                  </w:divBdr>
                                                  <w:divsChild>
                                                    <w:div w:id="884022720">
                                                      <w:marLeft w:val="0"/>
                                                      <w:marRight w:val="0"/>
                                                      <w:marTop w:val="0"/>
                                                      <w:marBottom w:val="0"/>
                                                      <w:divBdr>
                                                        <w:top w:val="none" w:sz="0" w:space="0" w:color="auto"/>
                                                        <w:left w:val="none" w:sz="0" w:space="0" w:color="auto"/>
                                                        <w:bottom w:val="none" w:sz="0" w:space="0" w:color="auto"/>
                                                        <w:right w:val="none" w:sz="0" w:space="0" w:color="auto"/>
                                                      </w:divBdr>
                                                      <w:divsChild>
                                                        <w:div w:id="1206866087">
                                                          <w:marLeft w:val="0"/>
                                                          <w:marRight w:val="0"/>
                                                          <w:marTop w:val="0"/>
                                                          <w:marBottom w:val="0"/>
                                                          <w:divBdr>
                                                            <w:top w:val="none" w:sz="0" w:space="0" w:color="auto"/>
                                                            <w:left w:val="none" w:sz="0" w:space="0" w:color="auto"/>
                                                            <w:bottom w:val="none" w:sz="0" w:space="0" w:color="auto"/>
                                                            <w:right w:val="none" w:sz="0" w:space="0" w:color="auto"/>
                                                          </w:divBdr>
                                                          <w:divsChild>
                                                            <w:div w:id="14634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1161584">
      <w:bodyDiv w:val="1"/>
      <w:marLeft w:val="0"/>
      <w:marRight w:val="0"/>
      <w:marTop w:val="0"/>
      <w:marBottom w:val="0"/>
      <w:divBdr>
        <w:top w:val="none" w:sz="0" w:space="0" w:color="auto"/>
        <w:left w:val="none" w:sz="0" w:space="0" w:color="auto"/>
        <w:bottom w:val="none" w:sz="0" w:space="0" w:color="auto"/>
        <w:right w:val="none" w:sz="0" w:space="0" w:color="auto"/>
      </w:divBdr>
      <w:divsChild>
        <w:div w:id="1029335527">
          <w:marLeft w:val="0"/>
          <w:marRight w:val="0"/>
          <w:marTop w:val="0"/>
          <w:marBottom w:val="0"/>
          <w:divBdr>
            <w:top w:val="none" w:sz="0" w:space="0" w:color="auto"/>
            <w:left w:val="none" w:sz="0" w:space="0" w:color="auto"/>
            <w:bottom w:val="none" w:sz="0" w:space="0" w:color="auto"/>
            <w:right w:val="none" w:sz="0" w:space="0" w:color="auto"/>
          </w:divBdr>
          <w:divsChild>
            <w:div w:id="444080539">
              <w:marLeft w:val="0"/>
              <w:marRight w:val="0"/>
              <w:marTop w:val="0"/>
              <w:marBottom w:val="0"/>
              <w:divBdr>
                <w:top w:val="none" w:sz="0" w:space="0" w:color="auto"/>
                <w:left w:val="none" w:sz="0" w:space="0" w:color="auto"/>
                <w:bottom w:val="none" w:sz="0" w:space="0" w:color="auto"/>
                <w:right w:val="none" w:sz="0" w:space="0" w:color="auto"/>
              </w:divBdr>
              <w:divsChild>
                <w:div w:id="2048874306">
                  <w:marLeft w:val="0"/>
                  <w:marRight w:val="0"/>
                  <w:marTop w:val="0"/>
                  <w:marBottom w:val="0"/>
                  <w:divBdr>
                    <w:top w:val="none" w:sz="0" w:space="0" w:color="auto"/>
                    <w:left w:val="none" w:sz="0" w:space="0" w:color="auto"/>
                    <w:bottom w:val="none" w:sz="0" w:space="0" w:color="auto"/>
                    <w:right w:val="none" w:sz="0" w:space="0" w:color="auto"/>
                  </w:divBdr>
                  <w:divsChild>
                    <w:div w:id="768427773">
                      <w:marLeft w:val="0"/>
                      <w:marRight w:val="0"/>
                      <w:marTop w:val="0"/>
                      <w:marBottom w:val="0"/>
                      <w:divBdr>
                        <w:top w:val="none" w:sz="0" w:space="0" w:color="auto"/>
                        <w:left w:val="none" w:sz="0" w:space="0" w:color="auto"/>
                        <w:bottom w:val="none" w:sz="0" w:space="0" w:color="auto"/>
                        <w:right w:val="none" w:sz="0" w:space="0" w:color="auto"/>
                      </w:divBdr>
                      <w:divsChild>
                        <w:div w:id="246237080">
                          <w:marLeft w:val="0"/>
                          <w:marRight w:val="0"/>
                          <w:marTop w:val="0"/>
                          <w:marBottom w:val="0"/>
                          <w:divBdr>
                            <w:top w:val="none" w:sz="0" w:space="0" w:color="auto"/>
                            <w:left w:val="none" w:sz="0" w:space="0" w:color="auto"/>
                            <w:bottom w:val="none" w:sz="0" w:space="0" w:color="auto"/>
                            <w:right w:val="none" w:sz="0" w:space="0" w:color="auto"/>
                          </w:divBdr>
                          <w:divsChild>
                            <w:div w:id="192109184">
                              <w:marLeft w:val="0"/>
                              <w:marRight w:val="0"/>
                              <w:marTop w:val="0"/>
                              <w:marBottom w:val="0"/>
                              <w:divBdr>
                                <w:top w:val="none" w:sz="0" w:space="0" w:color="auto"/>
                                <w:left w:val="none" w:sz="0" w:space="0" w:color="auto"/>
                                <w:bottom w:val="none" w:sz="0" w:space="0" w:color="auto"/>
                                <w:right w:val="none" w:sz="0" w:space="0" w:color="auto"/>
                              </w:divBdr>
                              <w:divsChild>
                                <w:div w:id="2085955530">
                                  <w:marLeft w:val="0"/>
                                  <w:marRight w:val="0"/>
                                  <w:marTop w:val="0"/>
                                  <w:marBottom w:val="0"/>
                                  <w:divBdr>
                                    <w:top w:val="none" w:sz="0" w:space="0" w:color="auto"/>
                                    <w:left w:val="none" w:sz="0" w:space="0" w:color="auto"/>
                                    <w:bottom w:val="none" w:sz="0" w:space="0" w:color="auto"/>
                                    <w:right w:val="none" w:sz="0" w:space="0" w:color="auto"/>
                                  </w:divBdr>
                                  <w:divsChild>
                                    <w:div w:id="1762683591">
                                      <w:marLeft w:val="0"/>
                                      <w:marRight w:val="0"/>
                                      <w:marTop w:val="0"/>
                                      <w:marBottom w:val="0"/>
                                      <w:divBdr>
                                        <w:top w:val="none" w:sz="0" w:space="0" w:color="auto"/>
                                        <w:left w:val="none" w:sz="0" w:space="0" w:color="auto"/>
                                        <w:bottom w:val="none" w:sz="0" w:space="0" w:color="auto"/>
                                        <w:right w:val="none" w:sz="0" w:space="0" w:color="auto"/>
                                      </w:divBdr>
                                      <w:divsChild>
                                        <w:div w:id="1330324675">
                                          <w:marLeft w:val="0"/>
                                          <w:marRight w:val="0"/>
                                          <w:marTop w:val="0"/>
                                          <w:marBottom w:val="0"/>
                                          <w:divBdr>
                                            <w:top w:val="none" w:sz="0" w:space="0" w:color="auto"/>
                                            <w:left w:val="none" w:sz="0" w:space="0" w:color="auto"/>
                                            <w:bottom w:val="none" w:sz="0" w:space="0" w:color="auto"/>
                                            <w:right w:val="none" w:sz="0" w:space="0" w:color="auto"/>
                                          </w:divBdr>
                                          <w:divsChild>
                                            <w:div w:id="812717740">
                                              <w:marLeft w:val="0"/>
                                              <w:marRight w:val="0"/>
                                              <w:marTop w:val="0"/>
                                              <w:marBottom w:val="0"/>
                                              <w:divBdr>
                                                <w:top w:val="none" w:sz="0" w:space="0" w:color="auto"/>
                                                <w:left w:val="none" w:sz="0" w:space="0" w:color="auto"/>
                                                <w:bottom w:val="none" w:sz="0" w:space="0" w:color="auto"/>
                                                <w:right w:val="none" w:sz="0" w:space="0" w:color="auto"/>
                                              </w:divBdr>
                                              <w:divsChild>
                                                <w:div w:id="1670523791">
                                                  <w:marLeft w:val="0"/>
                                                  <w:marRight w:val="0"/>
                                                  <w:marTop w:val="0"/>
                                                  <w:marBottom w:val="0"/>
                                                  <w:divBdr>
                                                    <w:top w:val="none" w:sz="0" w:space="0" w:color="auto"/>
                                                    <w:left w:val="none" w:sz="0" w:space="0" w:color="auto"/>
                                                    <w:bottom w:val="none" w:sz="0" w:space="0" w:color="auto"/>
                                                    <w:right w:val="none" w:sz="0" w:space="0" w:color="auto"/>
                                                  </w:divBdr>
                                                  <w:divsChild>
                                                    <w:div w:id="1335303062">
                                                      <w:marLeft w:val="0"/>
                                                      <w:marRight w:val="0"/>
                                                      <w:marTop w:val="0"/>
                                                      <w:marBottom w:val="0"/>
                                                      <w:divBdr>
                                                        <w:top w:val="none" w:sz="0" w:space="0" w:color="auto"/>
                                                        <w:left w:val="none" w:sz="0" w:space="0" w:color="auto"/>
                                                        <w:bottom w:val="none" w:sz="0" w:space="0" w:color="auto"/>
                                                        <w:right w:val="none" w:sz="0" w:space="0" w:color="auto"/>
                                                      </w:divBdr>
                                                      <w:divsChild>
                                                        <w:div w:id="1572157172">
                                                          <w:marLeft w:val="0"/>
                                                          <w:marRight w:val="0"/>
                                                          <w:marTop w:val="0"/>
                                                          <w:marBottom w:val="0"/>
                                                          <w:divBdr>
                                                            <w:top w:val="none" w:sz="0" w:space="0" w:color="auto"/>
                                                            <w:left w:val="none" w:sz="0" w:space="0" w:color="auto"/>
                                                            <w:bottom w:val="none" w:sz="0" w:space="0" w:color="auto"/>
                                                            <w:right w:val="none" w:sz="0" w:space="0" w:color="auto"/>
                                                          </w:divBdr>
                                                          <w:divsChild>
                                                            <w:div w:id="5371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7675945">
      <w:bodyDiv w:val="1"/>
      <w:marLeft w:val="0"/>
      <w:marRight w:val="0"/>
      <w:marTop w:val="0"/>
      <w:marBottom w:val="0"/>
      <w:divBdr>
        <w:top w:val="none" w:sz="0" w:space="0" w:color="auto"/>
        <w:left w:val="none" w:sz="0" w:space="0" w:color="auto"/>
        <w:bottom w:val="none" w:sz="0" w:space="0" w:color="auto"/>
        <w:right w:val="none" w:sz="0" w:space="0" w:color="auto"/>
      </w:divBdr>
      <w:divsChild>
        <w:div w:id="611742934">
          <w:marLeft w:val="0"/>
          <w:marRight w:val="0"/>
          <w:marTop w:val="0"/>
          <w:marBottom w:val="0"/>
          <w:divBdr>
            <w:top w:val="none" w:sz="0" w:space="0" w:color="auto"/>
            <w:left w:val="none" w:sz="0" w:space="0" w:color="auto"/>
            <w:bottom w:val="none" w:sz="0" w:space="0" w:color="auto"/>
            <w:right w:val="none" w:sz="0" w:space="0" w:color="auto"/>
          </w:divBdr>
          <w:divsChild>
            <w:div w:id="543253782">
              <w:marLeft w:val="0"/>
              <w:marRight w:val="0"/>
              <w:marTop w:val="0"/>
              <w:marBottom w:val="0"/>
              <w:divBdr>
                <w:top w:val="none" w:sz="0" w:space="0" w:color="auto"/>
                <w:left w:val="none" w:sz="0" w:space="0" w:color="auto"/>
                <w:bottom w:val="none" w:sz="0" w:space="0" w:color="auto"/>
                <w:right w:val="none" w:sz="0" w:space="0" w:color="auto"/>
              </w:divBdr>
              <w:divsChild>
                <w:div w:id="791873150">
                  <w:marLeft w:val="0"/>
                  <w:marRight w:val="0"/>
                  <w:marTop w:val="0"/>
                  <w:marBottom w:val="0"/>
                  <w:divBdr>
                    <w:top w:val="none" w:sz="0" w:space="0" w:color="auto"/>
                    <w:left w:val="none" w:sz="0" w:space="0" w:color="auto"/>
                    <w:bottom w:val="none" w:sz="0" w:space="0" w:color="auto"/>
                    <w:right w:val="none" w:sz="0" w:space="0" w:color="auto"/>
                  </w:divBdr>
                  <w:divsChild>
                    <w:div w:id="14699243">
                      <w:marLeft w:val="0"/>
                      <w:marRight w:val="0"/>
                      <w:marTop w:val="0"/>
                      <w:marBottom w:val="0"/>
                      <w:divBdr>
                        <w:top w:val="none" w:sz="0" w:space="0" w:color="auto"/>
                        <w:left w:val="none" w:sz="0" w:space="0" w:color="auto"/>
                        <w:bottom w:val="none" w:sz="0" w:space="0" w:color="auto"/>
                        <w:right w:val="none" w:sz="0" w:space="0" w:color="auto"/>
                      </w:divBdr>
                      <w:divsChild>
                        <w:div w:id="1808618976">
                          <w:marLeft w:val="0"/>
                          <w:marRight w:val="0"/>
                          <w:marTop w:val="0"/>
                          <w:marBottom w:val="0"/>
                          <w:divBdr>
                            <w:top w:val="none" w:sz="0" w:space="0" w:color="auto"/>
                            <w:left w:val="none" w:sz="0" w:space="0" w:color="auto"/>
                            <w:bottom w:val="none" w:sz="0" w:space="0" w:color="auto"/>
                            <w:right w:val="none" w:sz="0" w:space="0" w:color="auto"/>
                          </w:divBdr>
                          <w:divsChild>
                            <w:div w:id="2060131429">
                              <w:marLeft w:val="0"/>
                              <w:marRight w:val="0"/>
                              <w:marTop w:val="0"/>
                              <w:marBottom w:val="0"/>
                              <w:divBdr>
                                <w:top w:val="none" w:sz="0" w:space="0" w:color="auto"/>
                                <w:left w:val="none" w:sz="0" w:space="0" w:color="auto"/>
                                <w:bottom w:val="none" w:sz="0" w:space="0" w:color="auto"/>
                                <w:right w:val="none" w:sz="0" w:space="0" w:color="auto"/>
                              </w:divBdr>
                              <w:divsChild>
                                <w:div w:id="317734983">
                                  <w:marLeft w:val="0"/>
                                  <w:marRight w:val="0"/>
                                  <w:marTop w:val="0"/>
                                  <w:marBottom w:val="0"/>
                                  <w:divBdr>
                                    <w:top w:val="none" w:sz="0" w:space="0" w:color="auto"/>
                                    <w:left w:val="none" w:sz="0" w:space="0" w:color="auto"/>
                                    <w:bottom w:val="none" w:sz="0" w:space="0" w:color="auto"/>
                                    <w:right w:val="none" w:sz="0" w:space="0" w:color="auto"/>
                                  </w:divBdr>
                                  <w:divsChild>
                                    <w:div w:id="1616516368">
                                      <w:marLeft w:val="0"/>
                                      <w:marRight w:val="0"/>
                                      <w:marTop w:val="0"/>
                                      <w:marBottom w:val="0"/>
                                      <w:divBdr>
                                        <w:top w:val="none" w:sz="0" w:space="0" w:color="auto"/>
                                        <w:left w:val="none" w:sz="0" w:space="0" w:color="auto"/>
                                        <w:bottom w:val="none" w:sz="0" w:space="0" w:color="auto"/>
                                        <w:right w:val="none" w:sz="0" w:space="0" w:color="auto"/>
                                      </w:divBdr>
                                      <w:divsChild>
                                        <w:div w:id="1279069728">
                                          <w:marLeft w:val="0"/>
                                          <w:marRight w:val="0"/>
                                          <w:marTop w:val="0"/>
                                          <w:marBottom w:val="0"/>
                                          <w:divBdr>
                                            <w:top w:val="none" w:sz="0" w:space="0" w:color="auto"/>
                                            <w:left w:val="none" w:sz="0" w:space="0" w:color="auto"/>
                                            <w:bottom w:val="none" w:sz="0" w:space="0" w:color="auto"/>
                                            <w:right w:val="none" w:sz="0" w:space="0" w:color="auto"/>
                                          </w:divBdr>
                                          <w:divsChild>
                                            <w:div w:id="1199390860">
                                              <w:marLeft w:val="0"/>
                                              <w:marRight w:val="0"/>
                                              <w:marTop w:val="0"/>
                                              <w:marBottom w:val="0"/>
                                              <w:divBdr>
                                                <w:top w:val="none" w:sz="0" w:space="0" w:color="auto"/>
                                                <w:left w:val="none" w:sz="0" w:space="0" w:color="auto"/>
                                                <w:bottom w:val="none" w:sz="0" w:space="0" w:color="auto"/>
                                                <w:right w:val="none" w:sz="0" w:space="0" w:color="auto"/>
                                              </w:divBdr>
                                              <w:divsChild>
                                                <w:div w:id="512456224">
                                                  <w:marLeft w:val="0"/>
                                                  <w:marRight w:val="0"/>
                                                  <w:marTop w:val="0"/>
                                                  <w:marBottom w:val="0"/>
                                                  <w:divBdr>
                                                    <w:top w:val="none" w:sz="0" w:space="0" w:color="auto"/>
                                                    <w:left w:val="none" w:sz="0" w:space="0" w:color="auto"/>
                                                    <w:bottom w:val="none" w:sz="0" w:space="0" w:color="auto"/>
                                                    <w:right w:val="none" w:sz="0" w:space="0" w:color="auto"/>
                                                  </w:divBdr>
                                                  <w:divsChild>
                                                    <w:div w:id="2052537733">
                                                      <w:marLeft w:val="0"/>
                                                      <w:marRight w:val="0"/>
                                                      <w:marTop w:val="0"/>
                                                      <w:marBottom w:val="0"/>
                                                      <w:divBdr>
                                                        <w:top w:val="none" w:sz="0" w:space="0" w:color="auto"/>
                                                        <w:left w:val="none" w:sz="0" w:space="0" w:color="auto"/>
                                                        <w:bottom w:val="none" w:sz="0" w:space="0" w:color="auto"/>
                                                        <w:right w:val="none" w:sz="0" w:space="0" w:color="auto"/>
                                                      </w:divBdr>
                                                      <w:divsChild>
                                                        <w:div w:id="601106538">
                                                          <w:marLeft w:val="0"/>
                                                          <w:marRight w:val="0"/>
                                                          <w:marTop w:val="0"/>
                                                          <w:marBottom w:val="0"/>
                                                          <w:divBdr>
                                                            <w:top w:val="none" w:sz="0" w:space="0" w:color="auto"/>
                                                            <w:left w:val="none" w:sz="0" w:space="0" w:color="auto"/>
                                                            <w:bottom w:val="none" w:sz="0" w:space="0" w:color="auto"/>
                                                            <w:right w:val="none" w:sz="0" w:space="0" w:color="auto"/>
                                                          </w:divBdr>
                                                          <w:divsChild>
                                                            <w:div w:id="2306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8522936">
      <w:bodyDiv w:val="1"/>
      <w:marLeft w:val="0"/>
      <w:marRight w:val="0"/>
      <w:marTop w:val="0"/>
      <w:marBottom w:val="0"/>
      <w:divBdr>
        <w:top w:val="none" w:sz="0" w:space="0" w:color="auto"/>
        <w:left w:val="none" w:sz="0" w:space="0" w:color="auto"/>
        <w:bottom w:val="none" w:sz="0" w:space="0" w:color="auto"/>
        <w:right w:val="none" w:sz="0" w:space="0" w:color="auto"/>
      </w:divBdr>
      <w:divsChild>
        <w:div w:id="1416394452">
          <w:marLeft w:val="0"/>
          <w:marRight w:val="0"/>
          <w:marTop w:val="0"/>
          <w:marBottom w:val="0"/>
          <w:divBdr>
            <w:top w:val="none" w:sz="0" w:space="0" w:color="auto"/>
            <w:left w:val="none" w:sz="0" w:space="0" w:color="auto"/>
            <w:bottom w:val="none" w:sz="0" w:space="0" w:color="auto"/>
            <w:right w:val="none" w:sz="0" w:space="0" w:color="auto"/>
          </w:divBdr>
          <w:divsChild>
            <w:div w:id="1923828960">
              <w:marLeft w:val="0"/>
              <w:marRight w:val="0"/>
              <w:marTop w:val="0"/>
              <w:marBottom w:val="0"/>
              <w:divBdr>
                <w:top w:val="none" w:sz="0" w:space="0" w:color="auto"/>
                <w:left w:val="none" w:sz="0" w:space="0" w:color="auto"/>
                <w:bottom w:val="none" w:sz="0" w:space="0" w:color="auto"/>
                <w:right w:val="none" w:sz="0" w:space="0" w:color="auto"/>
              </w:divBdr>
              <w:divsChild>
                <w:div w:id="639117855">
                  <w:marLeft w:val="0"/>
                  <w:marRight w:val="0"/>
                  <w:marTop w:val="0"/>
                  <w:marBottom w:val="0"/>
                  <w:divBdr>
                    <w:top w:val="none" w:sz="0" w:space="0" w:color="auto"/>
                    <w:left w:val="none" w:sz="0" w:space="0" w:color="auto"/>
                    <w:bottom w:val="none" w:sz="0" w:space="0" w:color="auto"/>
                    <w:right w:val="none" w:sz="0" w:space="0" w:color="auto"/>
                  </w:divBdr>
                  <w:divsChild>
                    <w:div w:id="1296637882">
                      <w:marLeft w:val="0"/>
                      <w:marRight w:val="0"/>
                      <w:marTop w:val="0"/>
                      <w:marBottom w:val="0"/>
                      <w:divBdr>
                        <w:top w:val="none" w:sz="0" w:space="0" w:color="auto"/>
                        <w:left w:val="none" w:sz="0" w:space="0" w:color="auto"/>
                        <w:bottom w:val="none" w:sz="0" w:space="0" w:color="auto"/>
                        <w:right w:val="none" w:sz="0" w:space="0" w:color="auto"/>
                      </w:divBdr>
                      <w:divsChild>
                        <w:div w:id="435713318">
                          <w:marLeft w:val="0"/>
                          <w:marRight w:val="0"/>
                          <w:marTop w:val="0"/>
                          <w:marBottom w:val="0"/>
                          <w:divBdr>
                            <w:top w:val="none" w:sz="0" w:space="0" w:color="auto"/>
                            <w:left w:val="none" w:sz="0" w:space="0" w:color="auto"/>
                            <w:bottom w:val="none" w:sz="0" w:space="0" w:color="auto"/>
                            <w:right w:val="none" w:sz="0" w:space="0" w:color="auto"/>
                          </w:divBdr>
                          <w:divsChild>
                            <w:div w:id="792014455">
                              <w:marLeft w:val="0"/>
                              <w:marRight w:val="0"/>
                              <w:marTop w:val="0"/>
                              <w:marBottom w:val="0"/>
                              <w:divBdr>
                                <w:top w:val="none" w:sz="0" w:space="0" w:color="auto"/>
                                <w:left w:val="none" w:sz="0" w:space="0" w:color="auto"/>
                                <w:bottom w:val="none" w:sz="0" w:space="0" w:color="auto"/>
                                <w:right w:val="none" w:sz="0" w:space="0" w:color="auto"/>
                              </w:divBdr>
                              <w:divsChild>
                                <w:div w:id="2079743464">
                                  <w:marLeft w:val="0"/>
                                  <w:marRight w:val="0"/>
                                  <w:marTop w:val="0"/>
                                  <w:marBottom w:val="0"/>
                                  <w:divBdr>
                                    <w:top w:val="none" w:sz="0" w:space="0" w:color="auto"/>
                                    <w:left w:val="none" w:sz="0" w:space="0" w:color="auto"/>
                                    <w:bottom w:val="none" w:sz="0" w:space="0" w:color="auto"/>
                                    <w:right w:val="none" w:sz="0" w:space="0" w:color="auto"/>
                                  </w:divBdr>
                                  <w:divsChild>
                                    <w:div w:id="76640187">
                                      <w:marLeft w:val="0"/>
                                      <w:marRight w:val="0"/>
                                      <w:marTop w:val="0"/>
                                      <w:marBottom w:val="0"/>
                                      <w:divBdr>
                                        <w:top w:val="none" w:sz="0" w:space="0" w:color="auto"/>
                                        <w:left w:val="none" w:sz="0" w:space="0" w:color="auto"/>
                                        <w:bottom w:val="none" w:sz="0" w:space="0" w:color="auto"/>
                                        <w:right w:val="none" w:sz="0" w:space="0" w:color="auto"/>
                                      </w:divBdr>
                                      <w:divsChild>
                                        <w:div w:id="721371681">
                                          <w:marLeft w:val="0"/>
                                          <w:marRight w:val="0"/>
                                          <w:marTop w:val="0"/>
                                          <w:marBottom w:val="0"/>
                                          <w:divBdr>
                                            <w:top w:val="none" w:sz="0" w:space="0" w:color="auto"/>
                                            <w:left w:val="none" w:sz="0" w:space="0" w:color="auto"/>
                                            <w:bottom w:val="none" w:sz="0" w:space="0" w:color="auto"/>
                                            <w:right w:val="none" w:sz="0" w:space="0" w:color="auto"/>
                                          </w:divBdr>
                                          <w:divsChild>
                                            <w:div w:id="95835663">
                                              <w:marLeft w:val="0"/>
                                              <w:marRight w:val="0"/>
                                              <w:marTop w:val="0"/>
                                              <w:marBottom w:val="0"/>
                                              <w:divBdr>
                                                <w:top w:val="none" w:sz="0" w:space="0" w:color="auto"/>
                                                <w:left w:val="none" w:sz="0" w:space="0" w:color="auto"/>
                                                <w:bottom w:val="none" w:sz="0" w:space="0" w:color="auto"/>
                                                <w:right w:val="none" w:sz="0" w:space="0" w:color="auto"/>
                                              </w:divBdr>
                                              <w:divsChild>
                                                <w:div w:id="343556090">
                                                  <w:marLeft w:val="0"/>
                                                  <w:marRight w:val="0"/>
                                                  <w:marTop w:val="0"/>
                                                  <w:marBottom w:val="0"/>
                                                  <w:divBdr>
                                                    <w:top w:val="none" w:sz="0" w:space="0" w:color="auto"/>
                                                    <w:left w:val="none" w:sz="0" w:space="0" w:color="auto"/>
                                                    <w:bottom w:val="none" w:sz="0" w:space="0" w:color="auto"/>
                                                    <w:right w:val="none" w:sz="0" w:space="0" w:color="auto"/>
                                                  </w:divBdr>
                                                  <w:divsChild>
                                                    <w:div w:id="1908344856">
                                                      <w:marLeft w:val="0"/>
                                                      <w:marRight w:val="0"/>
                                                      <w:marTop w:val="0"/>
                                                      <w:marBottom w:val="0"/>
                                                      <w:divBdr>
                                                        <w:top w:val="none" w:sz="0" w:space="0" w:color="auto"/>
                                                        <w:left w:val="none" w:sz="0" w:space="0" w:color="auto"/>
                                                        <w:bottom w:val="none" w:sz="0" w:space="0" w:color="auto"/>
                                                        <w:right w:val="none" w:sz="0" w:space="0" w:color="auto"/>
                                                      </w:divBdr>
                                                      <w:divsChild>
                                                        <w:div w:id="800852015">
                                                          <w:marLeft w:val="0"/>
                                                          <w:marRight w:val="0"/>
                                                          <w:marTop w:val="0"/>
                                                          <w:marBottom w:val="0"/>
                                                          <w:divBdr>
                                                            <w:top w:val="none" w:sz="0" w:space="0" w:color="auto"/>
                                                            <w:left w:val="none" w:sz="0" w:space="0" w:color="auto"/>
                                                            <w:bottom w:val="none" w:sz="0" w:space="0" w:color="auto"/>
                                                            <w:right w:val="none" w:sz="0" w:space="0" w:color="auto"/>
                                                          </w:divBdr>
                                                          <w:divsChild>
                                                            <w:div w:id="55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0560233">
      <w:bodyDiv w:val="1"/>
      <w:marLeft w:val="0"/>
      <w:marRight w:val="0"/>
      <w:marTop w:val="0"/>
      <w:marBottom w:val="0"/>
      <w:divBdr>
        <w:top w:val="none" w:sz="0" w:space="0" w:color="auto"/>
        <w:left w:val="none" w:sz="0" w:space="0" w:color="auto"/>
        <w:bottom w:val="none" w:sz="0" w:space="0" w:color="auto"/>
        <w:right w:val="none" w:sz="0" w:space="0" w:color="auto"/>
      </w:divBdr>
      <w:divsChild>
        <w:div w:id="985283060">
          <w:marLeft w:val="0"/>
          <w:marRight w:val="0"/>
          <w:marTop w:val="0"/>
          <w:marBottom w:val="0"/>
          <w:divBdr>
            <w:top w:val="none" w:sz="0" w:space="0" w:color="auto"/>
            <w:left w:val="none" w:sz="0" w:space="0" w:color="auto"/>
            <w:bottom w:val="none" w:sz="0" w:space="0" w:color="auto"/>
            <w:right w:val="none" w:sz="0" w:space="0" w:color="auto"/>
          </w:divBdr>
          <w:divsChild>
            <w:div w:id="70389559">
              <w:marLeft w:val="0"/>
              <w:marRight w:val="0"/>
              <w:marTop w:val="0"/>
              <w:marBottom w:val="0"/>
              <w:divBdr>
                <w:top w:val="none" w:sz="0" w:space="0" w:color="auto"/>
                <w:left w:val="none" w:sz="0" w:space="0" w:color="auto"/>
                <w:bottom w:val="none" w:sz="0" w:space="0" w:color="auto"/>
                <w:right w:val="none" w:sz="0" w:space="0" w:color="auto"/>
              </w:divBdr>
              <w:divsChild>
                <w:div w:id="998923184">
                  <w:marLeft w:val="0"/>
                  <w:marRight w:val="0"/>
                  <w:marTop w:val="0"/>
                  <w:marBottom w:val="0"/>
                  <w:divBdr>
                    <w:top w:val="none" w:sz="0" w:space="0" w:color="auto"/>
                    <w:left w:val="none" w:sz="0" w:space="0" w:color="auto"/>
                    <w:bottom w:val="none" w:sz="0" w:space="0" w:color="auto"/>
                    <w:right w:val="none" w:sz="0" w:space="0" w:color="auto"/>
                  </w:divBdr>
                  <w:divsChild>
                    <w:div w:id="891382042">
                      <w:marLeft w:val="0"/>
                      <w:marRight w:val="0"/>
                      <w:marTop w:val="0"/>
                      <w:marBottom w:val="0"/>
                      <w:divBdr>
                        <w:top w:val="none" w:sz="0" w:space="0" w:color="auto"/>
                        <w:left w:val="none" w:sz="0" w:space="0" w:color="auto"/>
                        <w:bottom w:val="none" w:sz="0" w:space="0" w:color="auto"/>
                        <w:right w:val="none" w:sz="0" w:space="0" w:color="auto"/>
                      </w:divBdr>
                      <w:divsChild>
                        <w:div w:id="576402667">
                          <w:marLeft w:val="0"/>
                          <w:marRight w:val="0"/>
                          <w:marTop w:val="0"/>
                          <w:marBottom w:val="0"/>
                          <w:divBdr>
                            <w:top w:val="none" w:sz="0" w:space="0" w:color="auto"/>
                            <w:left w:val="none" w:sz="0" w:space="0" w:color="auto"/>
                            <w:bottom w:val="none" w:sz="0" w:space="0" w:color="auto"/>
                            <w:right w:val="none" w:sz="0" w:space="0" w:color="auto"/>
                          </w:divBdr>
                          <w:divsChild>
                            <w:div w:id="265969001">
                              <w:marLeft w:val="0"/>
                              <w:marRight w:val="0"/>
                              <w:marTop w:val="0"/>
                              <w:marBottom w:val="0"/>
                              <w:divBdr>
                                <w:top w:val="none" w:sz="0" w:space="0" w:color="auto"/>
                                <w:left w:val="none" w:sz="0" w:space="0" w:color="auto"/>
                                <w:bottom w:val="none" w:sz="0" w:space="0" w:color="auto"/>
                                <w:right w:val="none" w:sz="0" w:space="0" w:color="auto"/>
                              </w:divBdr>
                              <w:divsChild>
                                <w:div w:id="777529751">
                                  <w:marLeft w:val="0"/>
                                  <w:marRight w:val="0"/>
                                  <w:marTop w:val="0"/>
                                  <w:marBottom w:val="0"/>
                                  <w:divBdr>
                                    <w:top w:val="none" w:sz="0" w:space="0" w:color="auto"/>
                                    <w:left w:val="none" w:sz="0" w:space="0" w:color="auto"/>
                                    <w:bottom w:val="none" w:sz="0" w:space="0" w:color="auto"/>
                                    <w:right w:val="none" w:sz="0" w:space="0" w:color="auto"/>
                                  </w:divBdr>
                                  <w:divsChild>
                                    <w:div w:id="107892332">
                                      <w:marLeft w:val="0"/>
                                      <w:marRight w:val="0"/>
                                      <w:marTop w:val="0"/>
                                      <w:marBottom w:val="0"/>
                                      <w:divBdr>
                                        <w:top w:val="none" w:sz="0" w:space="0" w:color="auto"/>
                                        <w:left w:val="none" w:sz="0" w:space="0" w:color="auto"/>
                                        <w:bottom w:val="none" w:sz="0" w:space="0" w:color="auto"/>
                                        <w:right w:val="none" w:sz="0" w:space="0" w:color="auto"/>
                                      </w:divBdr>
                                      <w:divsChild>
                                        <w:div w:id="585385849">
                                          <w:marLeft w:val="0"/>
                                          <w:marRight w:val="0"/>
                                          <w:marTop w:val="0"/>
                                          <w:marBottom w:val="0"/>
                                          <w:divBdr>
                                            <w:top w:val="none" w:sz="0" w:space="0" w:color="auto"/>
                                            <w:left w:val="none" w:sz="0" w:space="0" w:color="auto"/>
                                            <w:bottom w:val="none" w:sz="0" w:space="0" w:color="auto"/>
                                            <w:right w:val="none" w:sz="0" w:space="0" w:color="auto"/>
                                          </w:divBdr>
                                          <w:divsChild>
                                            <w:div w:id="1693452429">
                                              <w:marLeft w:val="0"/>
                                              <w:marRight w:val="0"/>
                                              <w:marTop w:val="0"/>
                                              <w:marBottom w:val="0"/>
                                              <w:divBdr>
                                                <w:top w:val="none" w:sz="0" w:space="0" w:color="auto"/>
                                                <w:left w:val="none" w:sz="0" w:space="0" w:color="auto"/>
                                                <w:bottom w:val="none" w:sz="0" w:space="0" w:color="auto"/>
                                                <w:right w:val="none" w:sz="0" w:space="0" w:color="auto"/>
                                              </w:divBdr>
                                              <w:divsChild>
                                                <w:div w:id="1686708279">
                                                  <w:marLeft w:val="0"/>
                                                  <w:marRight w:val="0"/>
                                                  <w:marTop w:val="0"/>
                                                  <w:marBottom w:val="0"/>
                                                  <w:divBdr>
                                                    <w:top w:val="none" w:sz="0" w:space="0" w:color="auto"/>
                                                    <w:left w:val="none" w:sz="0" w:space="0" w:color="auto"/>
                                                    <w:bottom w:val="none" w:sz="0" w:space="0" w:color="auto"/>
                                                    <w:right w:val="none" w:sz="0" w:space="0" w:color="auto"/>
                                                  </w:divBdr>
                                                  <w:divsChild>
                                                    <w:div w:id="614362155">
                                                      <w:marLeft w:val="0"/>
                                                      <w:marRight w:val="0"/>
                                                      <w:marTop w:val="0"/>
                                                      <w:marBottom w:val="0"/>
                                                      <w:divBdr>
                                                        <w:top w:val="none" w:sz="0" w:space="0" w:color="auto"/>
                                                        <w:left w:val="none" w:sz="0" w:space="0" w:color="auto"/>
                                                        <w:bottom w:val="none" w:sz="0" w:space="0" w:color="auto"/>
                                                        <w:right w:val="none" w:sz="0" w:space="0" w:color="auto"/>
                                                      </w:divBdr>
                                                      <w:divsChild>
                                                        <w:div w:id="2116632304">
                                                          <w:marLeft w:val="0"/>
                                                          <w:marRight w:val="0"/>
                                                          <w:marTop w:val="0"/>
                                                          <w:marBottom w:val="0"/>
                                                          <w:divBdr>
                                                            <w:top w:val="none" w:sz="0" w:space="0" w:color="auto"/>
                                                            <w:left w:val="none" w:sz="0" w:space="0" w:color="auto"/>
                                                            <w:bottom w:val="none" w:sz="0" w:space="0" w:color="auto"/>
                                                            <w:right w:val="none" w:sz="0" w:space="0" w:color="auto"/>
                                                          </w:divBdr>
                                                          <w:divsChild>
                                                            <w:div w:id="20604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1260932">
      <w:bodyDiv w:val="1"/>
      <w:marLeft w:val="0"/>
      <w:marRight w:val="0"/>
      <w:marTop w:val="0"/>
      <w:marBottom w:val="0"/>
      <w:divBdr>
        <w:top w:val="none" w:sz="0" w:space="0" w:color="auto"/>
        <w:left w:val="none" w:sz="0" w:space="0" w:color="auto"/>
        <w:bottom w:val="none" w:sz="0" w:space="0" w:color="auto"/>
        <w:right w:val="none" w:sz="0" w:space="0" w:color="auto"/>
      </w:divBdr>
      <w:divsChild>
        <w:div w:id="1567573479">
          <w:marLeft w:val="0"/>
          <w:marRight w:val="0"/>
          <w:marTop w:val="0"/>
          <w:marBottom w:val="0"/>
          <w:divBdr>
            <w:top w:val="none" w:sz="0" w:space="0" w:color="auto"/>
            <w:left w:val="none" w:sz="0" w:space="0" w:color="auto"/>
            <w:bottom w:val="none" w:sz="0" w:space="0" w:color="auto"/>
            <w:right w:val="none" w:sz="0" w:space="0" w:color="auto"/>
          </w:divBdr>
          <w:divsChild>
            <w:div w:id="424427927">
              <w:marLeft w:val="0"/>
              <w:marRight w:val="0"/>
              <w:marTop w:val="0"/>
              <w:marBottom w:val="0"/>
              <w:divBdr>
                <w:top w:val="none" w:sz="0" w:space="0" w:color="auto"/>
                <w:left w:val="none" w:sz="0" w:space="0" w:color="auto"/>
                <w:bottom w:val="none" w:sz="0" w:space="0" w:color="auto"/>
                <w:right w:val="none" w:sz="0" w:space="0" w:color="auto"/>
              </w:divBdr>
              <w:divsChild>
                <w:div w:id="184828059">
                  <w:marLeft w:val="0"/>
                  <w:marRight w:val="0"/>
                  <w:marTop w:val="0"/>
                  <w:marBottom w:val="0"/>
                  <w:divBdr>
                    <w:top w:val="none" w:sz="0" w:space="0" w:color="auto"/>
                    <w:left w:val="none" w:sz="0" w:space="0" w:color="auto"/>
                    <w:bottom w:val="none" w:sz="0" w:space="0" w:color="auto"/>
                    <w:right w:val="none" w:sz="0" w:space="0" w:color="auto"/>
                  </w:divBdr>
                  <w:divsChild>
                    <w:div w:id="846477213">
                      <w:marLeft w:val="0"/>
                      <w:marRight w:val="0"/>
                      <w:marTop w:val="0"/>
                      <w:marBottom w:val="0"/>
                      <w:divBdr>
                        <w:top w:val="none" w:sz="0" w:space="0" w:color="auto"/>
                        <w:left w:val="none" w:sz="0" w:space="0" w:color="auto"/>
                        <w:bottom w:val="none" w:sz="0" w:space="0" w:color="auto"/>
                        <w:right w:val="none" w:sz="0" w:space="0" w:color="auto"/>
                      </w:divBdr>
                      <w:divsChild>
                        <w:div w:id="714818199">
                          <w:marLeft w:val="0"/>
                          <w:marRight w:val="0"/>
                          <w:marTop w:val="0"/>
                          <w:marBottom w:val="0"/>
                          <w:divBdr>
                            <w:top w:val="none" w:sz="0" w:space="0" w:color="auto"/>
                            <w:left w:val="none" w:sz="0" w:space="0" w:color="auto"/>
                            <w:bottom w:val="none" w:sz="0" w:space="0" w:color="auto"/>
                            <w:right w:val="none" w:sz="0" w:space="0" w:color="auto"/>
                          </w:divBdr>
                          <w:divsChild>
                            <w:div w:id="1606427158">
                              <w:marLeft w:val="0"/>
                              <w:marRight w:val="0"/>
                              <w:marTop w:val="0"/>
                              <w:marBottom w:val="0"/>
                              <w:divBdr>
                                <w:top w:val="none" w:sz="0" w:space="0" w:color="auto"/>
                                <w:left w:val="none" w:sz="0" w:space="0" w:color="auto"/>
                                <w:bottom w:val="none" w:sz="0" w:space="0" w:color="auto"/>
                                <w:right w:val="none" w:sz="0" w:space="0" w:color="auto"/>
                              </w:divBdr>
                              <w:divsChild>
                                <w:div w:id="1649896351">
                                  <w:marLeft w:val="0"/>
                                  <w:marRight w:val="0"/>
                                  <w:marTop w:val="0"/>
                                  <w:marBottom w:val="0"/>
                                  <w:divBdr>
                                    <w:top w:val="none" w:sz="0" w:space="0" w:color="auto"/>
                                    <w:left w:val="none" w:sz="0" w:space="0" w:color="auto"/>
                                    <w:bottom w:val="none" w:sz="0" w:space="0" w:color="auto"/>
                                    <w:right w:val="none" w:sz="0" w:space="0" w:color="auto"/>
                                  </w:divBdr>
                                  <w:divsChild>
                                    <w:div w:id="1744642667">
                                      <w:marLeft w:val="0"/>
                                      <w:marRight w:val="0"/>
                                      <w:marTop w:val="0"/>
                                      <w:marBottom w:val="0"/>
                                      <w:divBdr>
                                        <w:top w:val="none" w:sz="0" w:space="0" w:color="auto"/>
                                        <w:left w:val="none" w:sz="0" w:space="0" w:color="auto"/>
                                        <w:bottom w:val="none" w:sz="0" w:space="0" w:color="auto"/>
                                        <w:right w:val="none" w:sz="0" w:space="0" w:color="auto"/>
                                      </w:divBdr>
                                      <w:divsChild>
                                        <w:div w:id="609358678">
                                          <w:marLeft w:val="0"/>
                                          <w:marRight w:val="0"/>
                                          <w:marTop w:val="0"/>
                                          <w:marBottom w:val="0"/>
                                          <w:divBdr>
                                            <w:top w:val="none" w:sz="0" w:space="0" w:color="auto"/>
                                            <w:left w:val="none" w:sz="0" w:space="0" w:color="auto"/>
                                            <w:bottom w:val="none" w:sz="0" w:space="0" w:color="auto"/>
                                            <w:right w:val="none" w:sz="0" w:space="0" w:color="auto"/>
                                          </w:divBdr>
                                          <w:divsChild>
                                            <w:div w:id="43064426">
                                              <w:marLeft w:val="0"/>
                                              <w:marRight w:val="0"/>
                                              <w:marTop w:val="0"/>
                                              <w:marBottom w:val="0"/>
                                              <w:divBdr>
                                                <w:top w:val="none" w:sz="0" w:space="0" w:color="auto"/>
                                                <w:left w:val="none" w:sz="0" w:space="0" w:color="auto"/>
                                                <w:bottom w:val="none" w:sz="0" w:space="0" w:color="auto"/>
                                                <w:right w:val="none" w:sz="0" w:space="0" w:color="auto"/>
                                              </w:divBdr>
                                              <w:divsChild>
                                                <w:div w:id="915819542">
                                                  <w:marLeft w:val="0"/>
                                                  <w:marRight w:val="0"/>
                                                  <w:marTop w:val="0"/>
                                                  <w:marBottom w:val="0"/>
                                                  <w:divBdr>
                                                    <w:top w:val="none" w:sz="0" w:space="0" w:color="auto"/>
                                                    <w:left w:val="none" w:sz="0" w:space="0" w:color="auto"/>
                                                    <w:bottom w:val="none" w:sz="0" w:space="0" w:color="auto"/>
                                                    <w:right w:val="none" w:sz="0" w:space="0" w:color="auto"/>
                                                  </w:divBdr>
                                                  <w:divsChild>
                                                    <w:div w:id="2130128944">
                                                      <w:marLeft w:val="0"/>
                                                      <w:marRight w:val="0"/>
                                                      <w:marTop w:val="0"/>
                                                      <w:marBottom w:val="0"/>
                                                      <w:divBdr>
                                                        <w:top w:val="none" w:sz="0" w:space="0" w:color="auto"/>
                                                        <w:left w:val="none" w:sz="0" w:space="0" w:color="auto"/>
                                                        <w:bottom w:val="none" w:sz="0" w:space="0" w:color="auto"/>
                                                        <w:right w:val="none" w:sz="0" w:space="0" w:color="auto"/>
                                                      </w:divBdr>
                                                      <w:divsChild>
                                                        <w:div w:id="2025471110">
                                                          <w:marLeft w:val="0"/>
                                                          <w:marRight w:val="0"/>
                                                          <w:marTop w:val="0"/>
                                                          <w:marBottom w:val="0"/>
                                                          <w:divBdr>
                                                            <w:top w:val="none" w:sz="0" w:space="0" w:color="auto"/>
                                                            <w:left w:val="none" w:sz="0" w:space="0" w:color="auto"/>
                                                            <w:bottom w:val="none" w:sz="0" w:space="0" w:color="auto"/>
                                                            <w:right w:val="none" w:sz="0" w:space="0" w:color="auto"/>
                                                          </w:divBdr>
                                                          <w:divsChild>
                                                            <w:div w:id="15707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5924093">
      <w:bodyDiv w:val="1"/>
      <w:marLeft w:val="0"/>
      <w:marRight w:val="0"/>
      <w:marTop w:val="0"/>
      <w:marBottom w:val="0"/>
      <w:divBdr>
        <w:top w:val="none" w:sz="0" w:space="0" w:color="auto"/>
        <w:left w:val="none" w:sz="0" w:space="0" w:color="auto"/>
        <w:bottom w:val="none" w:sz="0" w:space="0" w:color="auto"/>
        <w:right w:val="none" w:sz="0" w:space="0" w:color="auto"/>
      </w:divBdr>
      <w:divsChild>
        <w:div w:id="1558663353">
          <w:marLeft w:val="0"/>
          <w:marRight w:val="0"/>
          <w:marTop w:val="0"/>
          <w:marBottom w:val="0"/>
          <w:divBdr>
            <w:top w:val="none" w:sz="0" w:space="0" w:color="auto"/>
            <w:left w:val="none" w:sz="0" w:space="0" w:color="auto"/>
            <w:bottom w:val="none" w:sz="0" w:space="0" w:color="auto"/>
            <w:right w:val="none" w:sz="0" w:space="0" w:color="auto"/>
          </w:divBdr>
          <w:divsChild>
            <w:div w:id="25834132">
              <w:marLeft w:val="0"/>
              <w:marRight w:val="0"/>
              <w:marTop w:val="0"/>
              <w:marBottom w:val="0"/>
              <w:divBdr>
                <w:top w:val="none" w:sz="0" w:space="0" w:color="auto"/>
                <w:left w:val="none" w:sz="0" w:space="0" w:color="auto"/>
                <w:bottom w:val="none" w:sz="0" w:space="0" w:color="auto"/>
                <w:right w:val="none" w:sz="0" w:space="0" w:color="auto"/>
              </w:divBdr>
              <w:divsChild>
                <w:div w:id="351227599">
                  <w:marLeft w:val="0"/>
                  <w:marRight w:val="0"/>
                  <w:marTop w:val="0"/>
                  <w:marBottom w:val="0"/>
                  <w:divBdr>
                    <w:top w:val="none" w:sz="0" w:space="0" w:color="auto"/>
                    <w:left w:val="none" w:sz="0" w:space="0" w:color="auto"/>
                    <w:bottom w:val="none" w:sz="0" w:space="0" w:color="auto"/>
                    <w:right w:val="none" w:sz="0" w:space="0" w:color="auto"/>
                  </w:divBdr>
                  <w:divsChild>
                    <w:div w:id="1589267942">
                      <w:marLeft w:val="0"/>
                      <w:marRight w:val="0"/>
                      <w:marTop w:val="0"/>
                      <w:marBottom w:val="0"/>
                      <w:divBdr>
                        <w:top w:val="none" w:sz="0" w:space="0" w:color="auto"/>
                        <w:left w:val="none" w:sz="0" w:space="0" w:color="auto"/>
                        <w:bottom w:val="none" w:sz="0" w:space="0" w:color="auto"/>
                        <w:right w:val="none" w:sz="0" w:space="0" w:color="auto"/>
                      </w:divBdr>
                      <w:divsChild>
                        <w:div w:id="1952859530">
                          <w:marLeft w:val="0"/>
                          <w:marRight w:val="0"/>
                          <w:marTop w:val="0"/>
                          <w:marBottom w:val="0"/>
                          <w:divBdr>
                            <w:top w:val="none" w:sz="0" w:space="0" w:color="auto"/>
                            <w:left w:val="none" w:sz="0" w:space="0" w:color="auto"/>
                            <w:bottom w:val="none" w:sz="0" w:space="0" w:color="auto"/>
                            <w:right w:val="none" w:sz="0" w:space="0" w:color="auto"/>
                          </w:divBdr>
                          <w:divsChild>
                            <w:div w:id="1746218123">
                              <w:marLeft w:val="0"/>
                              <w:marRight w:val="0"/>
                              <w:marTop w:val="0"/>
                              <w:marBottom w:val="0"/>
                              <w:divBdr>
                                <w:top w:val="none" w:sz="0" w:space="0" w:color="auto"/>
                                <w:left w:val="none" w:sz="0" w:space="0" w:color="auto"/>
                                <w:bottom w:val="none" w:sz="0" w:space="0" w:color="auto"/>
                                <w:right w:val="none" w:sz="0" w:space="0" w:color="auto"/>
                              </w:divBdr>
                              <w:divsChild>
                                <w:div w:id="1559320561">
                                  <w:marLeft w:val="0"/>
                                  <w:marRight w:val="0"/>
                                  <w:marTop w:val="0"/>
                                  <w:marBottom w:val="0"/>
                                  <w:divBdr>
                                    <w:top w:val="none" w:sz="0" w:space="0" w:color="auto"/>
                                    <w:left w:val="none" w:sz="0" w:space="0" w:color="auto"/>
                                    <w:bottom w:val="none" w:sz="0" w:space="0" w:color="auto"/>
                                    <w:right w:val="none" w:sz="0" w:space="0" w:color="auto"/>
                                  </w:divBdr>
                                  <w:divsChild>
                                    <w:div w:id="1282103738">
                                      <w:marLeft w:val="0"/>
                                      <w:marRight w:val="0"/>
                                      <w:marTop w:val="0"/>
                                      <w:marBottom w:val="0"/>
                                      <w:divBdr>
                                        <w:top w:val="none" w:sz="0" w:space="0" w:color="auto"/>
                                        <w:left w:val="none" w:sz="0" w:space="0" w:color="auto"/>
                                        <w:bottom w:val="none" w:sz="0" w:space="0" w:color="auto"/>
                                        <w:right w:val="none" w:sz="0" w:space="0" w:color="auto"/>
                                      </w:divBdr>
                                      <w:divsChild>
                                        <w:div w:id="281420754">
                                          <w:marLeft w:val="0"/>
                                          <w:marRight w:val="0"/>
                                          <w:marTop w:val="0"/>
                                          <w:marBottom w:val="0"/>
                                          <w:divBdr>
                                            <w:top w:val="none" w:sz="0" w:space="0" w:color="auto"/>
                                            <w:left w:val="none" w:sz="0" w:space="0" w:color="auto"/>
                                            <w:bottom w:val="none" w:sz="0" w:space="0" w:color="auto"/>
                                            <w:right w:val="none" w:sz="0" w:space="0" w:color="auto"/>
                                          </w:divBdr>
                                          <w:divsChild>
                                            <w:div w:id="938104788">
                                              <w:marLeft w:val="0"/>
                                              <w:marRight w:val="0"/>
                                              <w:marTop w:val="0"/>
                                              <w:marBottom w:val="0"/>
                                              <w:divBdr>
                                                <w:top w:val="none" w:sz="0" w:space="0" w:color="auto"/>
                                                <w:left w:val="none" w:sz="0" w:space="0" w:color="auto"/>
                                                <w:bottom w:val="none" w:sz="0" w:space="0" w:color="auto"/>
                                                <w:right w:val="none" w:sz="0" w:space="0" w:color="auto"/>
                                              </w:divBdr>
                                              <w:divsChild>
                                                <w:div w:id="780536587">
                                                  <w:marLeft w:val="0"/>
                                                  <w:marRight w:val="0"/>
                                                  <w:marTop w:val="0"/>
                                                  <w:marBottom w:val="0"/>
                                                  <w:divBdr>
                                                    <w:top w:val="none" w:sz="0" w:space="0" w:color="auto"/>
                                                    <w:left w:val="none" w:sz="0" w:space="0" w:color="auto"/>
                                                    <w:bottom w:val="none" w:sz="0" w:space="0" w:color="auto"/>
                                                    <w:right w:val="none" w:sz="0" w:space="0" w:color="auto"/>
                                                  </w:divBdr>
                                                  <w:divsChild>
                                                    <w:div w:id="1424180403">
                                                      <w:marLeft w:val="0"/>
                                                      <w:marRight w:val="0"/>
                                                      <w:marTop w:val="0"/>
                                                      <w:marBottom w:val="0"/>
                                                      <w:divBdr>
                                                        <w:top w:val="none" w:sz="0" w:space="0" w:color="auto"/>
                                                        <w:left w:val="none" w:sz="0" w:space="0" w:color="auto"/>
                                                        <w:bottom w:val="none" w:sz="0" w:space="0" w:color="auto"/>
                                                        <w:right w:val="none" w:sz="0" w:space="0" w:color="auto"/>
                                                      </w:divBdr>
                                                      <w:divsChild>
                                                        <w:div w:id="953485985">
                                                          <w:marLeft w:val="0"/>
                                                          <w:marRight w:val="0"/>
                                                          <w:marTop w:val="0"/>
                                                          <w:marBottom w:val="0"/>
                                                          <w:divBdr>
                                                            <w:top w:val="none" w:sz="0" w:space="0" w:color="auto"/>
                                                            <w:left w:val="none" w:sz="0" w:space="0" w:color="auto"/>
                                                            <w:bottom w:val="none" w:sz="0" w:space="0" w:color="auto"/>
                                                            <w:right w:val="none" w:sz="0" w:space="0" w:color="auto"/>
                                                          </w:divBdr>
                                                          <w:divsChild>
                                                            <w:div w:id="1921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788176">
      <w:bodyDiv w:val="1"/>
      <w:marLeft w:val="0"/>
      <w:marRight w:val="0"/>
      <w:marTop w:val="0"/>
      <w:marBottom w:val="0"/>
      <w:divBdr>
        <w:top w:val="none" w:sz="0" w:space="0" w:color="auto"/>
        <w:left w:val="none" w:sz="0" w:space="0" w:color="auto"/>
        <w:bottom w:val="none" w:sz="0" w:space="0" w:color="auto"/>
        <w:right w:val="none" w:sz="0" w:space="0" w:color="auto"/>
      </w:divBdr>
      <w:divsChild>
        <w:div w:id="283540765">
          <w:marLeft w:val="0"/>
          <w:marRight w:val="0"/>
          <w:marTop w:val="0"/>
          <w:marBottom w:val="0"/>
          <w:divBdr>
            <w:top w:val="none" w:sz="0" w:space="0" w:color="auto"/>
            <w:left w:val="none" w:sz="0" w:space="0" w:color="auto"/>
            <w:bottom w:val="none" w:sz="0" w:space="0" w:color="auto"/>
            <w:right w:val="none" w:sz="0" w:space="0" w:color="auto"/>
          </w:divBdr>
          <w:divsChild>
            <w:div w:id="1287350773">
              <w:marLeft w:val="0"/>
              <w:marRight w:val="0"/>
              <w:marTop w:val="0"/>
              <w:marBottom w:val="0"/>
              <w:divBdr>
                <w:top w:val="none" w:sz="0" w:space="0" w:color="auto"/>
                <w:left w:val="none" w:sz="0" w:space="0" w:color="auto"/>
                <w:bottom w:val="none" w:sz="0" w:space="0" w:color="auto"/>
                <w:right w:val="none" w:sz="0" w:space="0" w:color="auto"/>
              </w:divBdr>
              <w:divsChild>
                <w:div w:id="1815678445">
                  <w:marLeft w:val="0"/>
                  <w:marRight w:val="0"/>
                  <w:marTop w:val="0"/>
                  <w:marBottom w:val="0"/>
                  <w:divBdr>
                    <w:top w:val="none" w:sz="0" w:space="0" w:color="auto"/>
                    <w:left w:val="none" w:sz="0" w:space="0" w:color="auto"/>
                    <w:bottom w:val="none" w:sz="0" w:space="0" w:color="auto"/>
                    <w:right w:val="none" w:sz="0" w:space="0" w:color="auto"/>
                  </w:divBdr>
                  <w:divsChild>
                    <w:div w:id="1974822208">
                      <w:marLeft w:val="0"/>
                      <w:marRight w:val="0"/>
                      <w:marTop w:val="0"/>
                      <w:marBottom w:val="0"/>
                      <w:divBdr>
                        <w:top w:val="none" w:sz="0" w:space="0" w:color="auto"/>
                        <w:left w:val="none" w:sz="0" w:space="0" w:color="auto"/>
                        <w:bottom w:val="none" w:sz="0" w:space="0" w:color="auto"/>
                        <w:right w:val="none" w:sz="0" w:space="0" w:color="auto"/>
                      </w:divBdr>
                      <w:divsChild>
                        <w:div w:id="269047443">
                          <w:marLeft w:val="0"/>
                          <w:marRight w:val="0"/>
                          <w:marTop w:val="0"/>
                          <w:marBottom w:val="0"/>
                          <w:divBdr>
                            <w:top w:val="none" w:sz="0" w:space="0" w:color="auto"/>
                            <w:left w:val="none" w:sz="0" w:space="0" w:color="auto"/>
                            <w:bottom w:val="none" w:sz="0" w:space="0" w:color="auto"/>
                            <w:right w:val="none" w:sz="0" w:space="0" w:color="auto"/>
                          </w:divBdr>
                          <w:divsChild>
                            <w:div w:id="795290624">
                              <w:marLeft w:val="0"/>
                              <w:marRight w:val="0"/>
                              <w:marTop w:val="0"/>
                              <w:marBottom w:val="0"/>
                              <w:divBdr>
                                <w:top w:val="none" w:sz="0" w:space="0" w:color="auto"/>
                                <w:left w:val="none" w:sz="0" w:space="0" w:color="auto"/>
                                <w:bottom w:val="none" w:sz="0" w:space="0" w:color="auto"/>
                                <w:right w:val="none" w:sz="0" w:space="0" w:color="auto"/>
                              </w:divBdr>
                              <w:divsChild>
                                <w:div w:id="1466579506">
                                  <w:marLeft w:val="0"/>
                                  <w:marRight w:val="0"/>
                                  <w:marTop w:val="0"/>
                                  <w:marBottom w:val="0"/>
                                  <w:divBdr>
                                    <w:top w:val="none" w:sz="0" w:space="0" w:color="auto"/>
                                    <w:left w:val="none" w:sz="0" w:space="0" w:color="auto"/>
                                    <w:bottom w:val="none" w:sz="0" w:space="0" w:color="auto"/>
                                    <w:right w:val="none" w:sz="0" w:space="0" w:color="auto"/>
                                  </w:divBdr>
                                  <w:divsChild>
                                    <w:div w:id="701789962">
                                      <w:marLeft w:val="0"/>
                                      <w:marRight w:val="0"/>
                                      <w:marTop w:val="0"/>
                                      <w:marBottom w:val="0"/>
                                      <w:divBdr>
                                        <w:top w:val="none" w:sz="0" w:space="0" w:color="auto"/>
                                        <w:left w:val="none" w:sz="0" w:space="0" w:color="auto"/>
                                        <w:bottom w:val="none" w:sz="0" w:space="0" w:color="auto"/>
                                        <w:right w:val="none" w:sz="0" w:space="0" w:color="auto"/>
                                      </w:divBdr>
                                      <w:divsChild>
                                        <w:div w:id="519050166">
                                          <w:marLeft w:val="0"/>
                                          <w:marRight w:val="0"/>
                                          <w:marTop w:val="0"/>
                                          <w:marBottom w:val="0"/>
                                          <w:divBdr>
                                            <w:top w:val="none" w:sz="0" w:space="0" w:color="auto"/>
                                            <w:left w:val="none" w:sz="0" w:space="0" w:color="auto"/>
                                            <w:bottom w:val="none" w:sz="0" w:space="0" w:color="auto"/>
                                            <w:right w:val="none" w:sz="0" w:space="0" w:color="auto"/>
                                          </w:divBdr>
                                          <w:divsChild>
                                            <w:div w:id="639000203">
                                              <w:marLeft w:val="0"/>
                                              <w:marRight w:val="0"/>
                                              <w:marTop w:val="0"/>
                                              <w:marBottom w:val="0"/>
                                              <w:divBdr>
                                                <w:top w:val="none" w:sz="0" w:space="0" w:color="auto"/>
                                                <w:left w:val="none" w:sz="0" w:space="0" w:color="auto"/>
                                                <w:bottom w:val="none" w:sz="0" w:space="0" w:color="auto"/>
                                                <w:right w:val="none" w:sz="0" w:space="0" w:color="auto"/>
                                              </w:divBdr>
                                              <w:divsChild>
                                                <w:div w:id="1123961275">
                                                  <w:marLeft w:val="0"/>
                                                  <w:marRight w:val="0"/>
                                                  <w:marTop w:val="0"/>
                                                  <w:marBottom w:val="0"/>
                                                  <w:divBdr>
                                                    <w:top w:val="none" w:sz="0" w:space="0" w:color="auto"/>
                                                    <w:left w:val="none" w:sz="0" w:space="0" w:color="auto"/>
                                                    <w:bottom w:val="none" w:sz="0" w:space="0" w:color="auto"/>
                                                    <w:right w:val="none" w:sz="0" w:space="0" w:color="auto"/>
                                                  </w:divBdr>
                                                  <w:divsChild>
                                                    <w:div w:id="1521359759">
                                                      <w:marLeft w:val="0"/>
                                                      <w:marRight w:val="0"/>
                                                      <w:marTop w:val="0"/>
                                                      <w:marBottom w:val="0"/>
                                                      <w:divBdr>
                                                        <w:top w:val="none" w:sz="0" w:space="0" w:color="auto"/>
                                                        <w:left w:val="none" w:sz="0" w:space="0" w:color="auto"/>
                                                        <w:bottom w:val="none" w:sz="0" w:space="0" w:color="auto"/>
                                                        <w:right w:val="none" w:sz="0" w:space="0" w:color="auto"/>
                                                      </w:divBdr>
                                                      <w:divsChild>
                                                        <w:div w:id="2136243181">
                                                          <w:marLeft w:val="0"/>
                                                          <w:marRight w:val="0"/>
                                                          <w:marTop w:val="0"/>
                                                          <w:marBottom w:val="0"/>
                                                          <w:divBdr>
                                                            <w:top w:val="none" w:sz="0" w:space="0" w:color="auto"/>
                                                            <w:left w:val="none" w:sz="0" w:space="0" w:color="auto"/>
                                                            <w:bottom w:val="none" w:sz="0" w:space="0" w:color="auto"/>
                                                            <w:right w:val="none" w:sz="0" w:space="0" w:color="auto"/>
                                                          </w:divBdr>
                                                          <w:divsChild>
                                                            <w:div w:id="13490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9953306">
      <w:bodyDiv w:val="1"/>
      <w:marLeft w:val="0"/>
      <w:marRight w:val="0"/>
      <w:marTop w:val="0"/>
      <w:marBottom w:val="0"/>
      <w:divBdr>
        <w:top w:val="none" w:sz="0" w:space="0" w:color="auto"/>
        <w:left w:val="none" w:sz="0" w:space="0" w:color="auto"/>
        <w:bottom w:val="none" w:sz="0" w:space="0" w:color="auto"/>
        <w:right w:val="none" w:sz="0" w:space="0" w:color="auto"/>
      </w:divBdr>
      <w:divsChild>
        <w:div w:id="1582108041">
          <w:marLeft w:val="0"/>
          <w:marRight w:val="0"/>
          <w:marTop w:val="0"/>
          <w:marBottom w:val="0"/>
          <w:divBdr>
            <w:top w:val="none" w:sz="0" w:space="0" w:color="auto"/>
            <w:left w:val="none" w:sz="0" w:space="0" w:color="auto"/>
            <w:bottom w:val="none" w:sz="0" w:space="0" w:color="auto"/>
            <w:right w:val="none" w:sz="0" w:space="0" w:color="auto"/>
          </w:divBdr>
          <w:divsChild>
            <w:div w:id="902524434">
              <w:marLeft w:val="0"/>
              <w:marRight w:val="0"/>
              <w:marTop w:val="0"/>
              <w:marBottom w:val="0"/>
              <w:divBdr>
                <w:top w:val="none" w:sz="0" w:space="0" w:color="auto"/>
                <w:left w:val="none" w:sz="0" w:space="0" w:color="auto"/>
                <w:bottom w:val="none" w:sz="0" w:space="0" w:color="auto"/>
                <w:right w:val="none" w:sz="0" w:space="0" w:color="auto"/>
              </w:divBdr>
              <w:divsChild>
                <w:div w:id="475222730">
                  <w:marLeft w:val="0"/>
                  <w:marRight w:val="0"/>
                  <w:marTop w:val="0"/>
                  <w:marBottom w:val="0"/>
                  <w:divBdr>
                    <w:top w:val="none" w:sz="0" w:space="0" w:color="auto"/>
                    <w:left w:val="none" w:sz="0" w:space="0" w:color="auto"/>
                    <w:bottom w:val="none" w:sz="0" w:space="0" w:color="auto"/>
                    <w:right w:val="none" w:sz="0" w:space="0" w:color="auto"/>
                  </w:divBdr>
                  <w:divsChild>
                    <w:div w:id="1552228215">
                      <w:marLeft w:val="0"/>
                      <w:marRight w:val="0"/>
                      <w:marTop w:val="0"/>
                      <w:marBottom w:val="0"/>
                      <w:divBdr>
                        <w:top w:val="none" w:sz="0" w:space="0" w:color="auto"/>
                        <w:left w:val="none" w:sz="0" w:space="0" w:color="auto"/>
                        <w:bottom w:val="none" w:sz="0" w:space="0" w:color="auto"/>
                        <w:right w:val="none" w:sz="0" w:space="0" w:color="auto"/>
                      </w:divBdr>
                      <w:divsChild>
                        <w:div w:id="1255170000">
                          <w:marLeft w:val="0"/>
                          <w:marRight w:val="0"/>
                          <w:marTop w:val="0"/>
                          <w:marBottom w:val="0"/>
                          <w:divBdr>
                            <w:top w:val="none" w:sz="0" w:space="0" w:color="auto"/>
                            <w:left w:val="none" w:sz="0" w:space="0" w:color="auto"/>
                            <w:bottom w:val="none" w:sz="0" w:space="0" w:color="auto"/>
                            <w:right w:val="none" w:sz="0" w:space="0" w:color="auto"/>
                          </w:divBdr>
                          <w:divsChild>
                            <w:div w:id="1190069430">
                              <w:marLeft w:val="0"/>
                              <w:marRight w:val="0"/>
                              <w:marTop w:val="0"/>
                              <w:marBottom w:val="0"/>
                              <w:divBdr>
                                <w:top w:val="none" w:sz="0" w:space="0" w:color="auto"/>
                                <w:left w:val="none" w:sz="0" w:space="0" w:color="auto"/>
                                <w:bottom w:val="none" w:sz="0" w:space="0" w:color="auto"/>
                                <w:right w:val="none" w:sz="0" w:space="0" w:color="auto"/>
                              </w:divBdr>
                              <w:divsChild>
                                <w:div w:id="202642949">
                                  <w:marLeft w:val="0"/>
                                  <w:marRight w:val="0"/>
                                  <w:marTop w:val="0"/>
                                  <w:marBottom w:val="0"/>
                                  <w:divBdr>
                                    <w:top w:val="none" w:sz="0" w:space="0" w:color="auto"/>
                                    <w:left w:val="none" w:sz="0" w:space="0" w:color="auto"/>
                                    <w:bottom w:val="none" w:sz="0" w:space="0" w:color="auto"/>
                                    <w:right w:val="none" w:sz="0" w:space="0" w:color="auto"/>
                                  </w:divBdr>
                                  <w:divsChild>
                                    <w:div w:id="620651988">
                                      <w:marLeft w:val="0"/>
                                      <w:marRight w:val="0"/>
                                      <w:marTop w:val="0"/>
                                      <w:marBottom w:val="0"/>
                                      <w:divBdr>
                                        <w:top w:val="none" w:sz="0" w:space="0" w:color="auto"/>
                                        <w:left w:val="none" w:sz="0" w:space="0" w:color="auto"/>
                                        <w:bottom w:val="none" w:sz="0" w:space="0" w:color="auto"/>
                                        <w:right w:val="none" w:sz="0" w:space="0" w:color="auto"/>
                                      </w:divBdr>
                                      <w:divsChild>
                                        <w:div w:id="2065638480">
                                          <w:marLeft w:val="0"/>
                                          <w:marRight w:val="0"/>
                                          <w:marTop w:val="0"/>
                                          <w:marBottom w:val="0"/>
                                          <w:divBdr>
                                            <w:top w:val="none" w:sz="0" w:space="0" w:color="auto"/>
                                            <w:left w:val="none" w:sz="0" w:space="0" w:color="auto"/>
                                            <w:bottom w:val="none" w:sz="0" w:space="0" w:color="auto"/>
                                            <w:right w:val="none" w:sz="0" w:space="0" w:color="auto"/>
                                          </w:divBdr>
                                          <w:divsChild>
                                            <w:div w:id="864173057">
                                              <w:marLeft w:val="0"/>
                                              <w:marRight w:val="0"/>
                                              <w:marTop w:val="0"/>
                                              <w:marBottom w:val="0"/>
                                              <w:divBdr>
                                                <w:top w:val="none" w:sz="0" w:space="0" w:color="auto"/>
                                                <w:left w:val="none" w:sz="0" w:space="0" w:color="auto"/>
                                                <w:bottom w:val="none" w:sz="0" w:space="0" w:color="auto"/>
                                                <w:right w:val="none" w:sz="0" w:space="0" w:color="auto"/>
                                              </w:divBdr>
                                              <w:divsChild>
                                                <w:div w:id="335691581">
                                                  <w:marLeft w:val="0"/>
                                                  <w:marRight w:val="0"/>
                                                  <w:marTop w:val="0"/>
                                                  <w:marBottom w:val="0"/>
                                                  <w:divBdr>
                                                    <w:top w:val="none" w:sz="0" w:space="0" w:color="auto"/>
                                                    <w:left w:val="none" w:sz="0" w:space="0" w:color="auto"/>
                                                    <w:bottom w:val="none" w:sz="0" w:space="0" w:color="auto"/>
                                                    <w:right w:val="none" w:sz="0" w:space="0" w:color="auto"/>
                                                  </w:divBdr>
                                                  <w:divsChild>
                                                    <w:div w:id="1614555766">
                                                      <w:marLeft w:val="0"/>
                                                      <w:marRight w:val="0"/>
                                                      <w:marTop w:val="0"/>
                                                      <w:marBottom w:val="0"/>
                                                      <w:divBdr>
                                                        <w:top w:val="none" w:sz="0" w:space="0" w:color="auto"/>
                                                        <w:left w:val="none" w:sz="0" w:space="0" w:color="auto"/>
                                                        <w:bottom w:val="none" w:sz="0" w:space="0" w:color="auto"/>
                                                        <w:right w:val="none" w:sz="0" w:space="0" w:color="auto"/>
                                                      </w:divBdr>
                                                      <w:divsChild>
                                                        <w:div w:id="2140151285">
                                                          <w:marLeft w:val="0"/>
                                                          <w:marRight w:val="0"/>
                                                          <w:marTop w:val="0"/>
                                                          <w:marBottom w:val="0"/>
                                                          <w:divBdr>
                                                            <w:top w:val="none" w:sz="0" w:space="0" w:color="auto"/>
                                                            <w:left w:val="none" w:sz="0" w:space="0" w:color="auto"/>
                                                            <w:bottom w:val="none" w:sz="0" w:space="0" w:color="auto"/>
                                                            <w:right w:val="none" w:sz="0" w:space="0" w:color="auto"/>
                                                          </w:divBdr>
                                                          <w:divsChild>
                                                            <w:div w:id="132103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0729241">
      <w:bodyDiv w:val="1"/>
      <w:marLeft w:val="0"/>
      <w:marRight w:val="0"/>
      <w:marTop w:val="0"/>
      <w:marBottom w:val="0"/>
      <w:divBdr>
        <w:top w:val="none" w:sz="0" w:space="0" w:color="auto"/>
        <w:left w:val="none" w:sz="0" w:space="0" w:color="auto"/>
        <w:bottom w:val="none" w:sz="0" w:space="0" w:color="auto"/>
        <w:right w:val="none" w:sz="0" w:space="0" w:color="auto"/>
      </w:divBdr>
      <w:divsChild>
        <w:div w:id="111898841">
          <w:marLeft w:val="0"/>
          <w:marRight w:val="0"/>
          <w:marTop w:val="0"/>
          <w:marBottom w:val="0"/>
          <w:divBdr>
            <w:top w:val="none" w:sz="0" w:space="0" w:color="auto"/>
            <w:left w:val="none" w:sz="0" w:space="0" w:color="auto"/>
            <w:bottom w:val="none" w:sz="0" w:space="0" w:color="auto"/>
            <w:right w:val="none" w:sz="0" w:space="0" w:color="auto"/>
          </w:divBdr>
          <w:divsChild>
            <w:div w:id="1410076823">
              <w:marLeft w:val="0"/>
              <w:marRight w:val="0"/>
              <w:marTop w:val="0"/>
              <w:marBottom w:val="0"/>
              <w:divBdr>
                <w:top w:val="none" w:sz="0" w:space="0" w:color="auto"/>
                <w:left w:val="none" w:sz="0" w:space="0" w:color="auto"/>
                <w:bottom w:val="none" w:sz="0" w:space="0" w:color="auto"/>
                <w:right w:val="none" w:sz="0" w:space="0" w:color="auto"/>
              </w:divBdr>
              <w:divsChild>
                <w:div w:id="1067386265">
                  <w:marLeft w:val="0"/>
                  <w:marRight w:val="0"/>
                  <w:marTop w:val="0"/>
                  <w:marBottom w:val="0"/>
                  <w:divBdr>
                    <w:top w:val="none" w:sz="0" w:space="0" w:color="auto"/>
                    <w:left w:val="none" w:sz="0" w:space="0" w:color="auto"/>
                    <w:bottom w:val="none" w:sz="0" w:space="0" w:color="auto"/>
                    <w:right w:val="none" w:sz="0" w:space="0" w:color="auto"/>
                  </w:divBdr>
                  <w:divsChild>
                    <w:div w:id="2086031484">
                      <w:marLeft w:val="0"/>
                      <w:marRight w:val="0"/>
                      <w:marTop w:val="0"/>
                      <w:marBottom w:val="0"/>
                      <w:divBdr>
                        <w:top w:val="none" w:sz="0" w:space="0" w:color="auto"/>
                        <w:left w:val="none" w:sz="0" w:space="0" w:color="auto"/>
                        <w:bottom w:val="none" w:sz="0" w:space="0" w:color="auto"/>
                        <w:right w:val="none" w:sz="0" w:space="0" w:color="auto"/>
                      </w:divBdr>
                      <w:divsChild>
                        <w:div w:id="2041927089">
                          <w:marLeft w:val="0"/>
                          <w:marRight w:val="0"/>
                          <w:marTop w:val="0"/>
                          <w:marBottom w:val="0"/>
                          <w:divBdr>
                            <w:top w:val="none" w:sz="0" w:space="0" w:color="auto"/>
                            <w:left w:val="none" w:sz="0" w:space="0" w:color="auto"/>
                            <w:bottom w:val="none" w:sz="0" w:space="0" w:color="auto"/>
                            <w:right w:val="none" w:sz="0" w:space="0" w:color="auto"/>
                          </w:divBdr>
                          <w:divsChild>
                            <w:div w:id="2116635887">
                              <w:marLeft w:val="0"/>
                              <w:marRight w:val="0"/>
                              <w:marTop w:val="0"/>
                              <w:marBottom w:val="0"/>
                              <w:divBdr>
                                <w:top w:val="none" w:sz="0" w:space="0" w:color="auto"/>
                                <w:left w:val="none" w:sz="0" w:space="0" w:color="auto"/>
                                <w:bottom w:val="none" w:sz="0" w:space="0" w:color="auto"/>
                                <w:right w:val="none" w:sz="0" w:space="0" w:color="auto"/>
                              </w:divBdr>
                              <w:divsChild>
                                <w:div w:id="1785423345">
                                  <w:marLeft w:val="0"/>
                                  <w:marRight w:val="0"/>
                                  <w:marTop w:val="0"/>
                                  <w:marBottom w:val="0"/>
                                  <w:divBdr>
                                    <w:top w:val="none" w:sz="0" w:space="0" w:color="auto"/>
                                    <w:left w:val="none" w:sz="0" w:space="0" w:color="auto"/>
                                    <w:bottom w:val="none" w:sz="0" w:space="0" w:color="auto"/>
                                    <w:right w:val="none" w:sz="0" w:space="0" w:color="auto"/>
                                  </w:divBdr>
                                  <w:divsChild>
                                    <w:div w:id="1035887846">
                                      <w:marLeft w:val="0"/>
                                      <w:marRight w:val="0"/>
                                      <w:marTop w:val="0"/>
                                      <w:marBottom w:val="0"/>
                                      <w:divBdr>
                                        <w:top w:val="none" w:sz="0" w:space="0" w:color="auto"/>
                                        <w:left w:val="none" w:sz="0" w:space="0" w:color="auto"/>
                                        <w:bottom w:val="none" w:sz="0" w:space="0" w:color="auto"/>
                                        <w:right w:val="none" w:sz="0" w:space="0" w:color="auto"/>
                                      </w:divBdr>
                                      <w:divsChild>
                                        <w:div w:id="515121459">
                                          <w:marLeft w:val="0"/>
                                          <w:marRight w:val="0"/>
                                          <w:marTop w:val="0"/>
                                          <w:marBottom w:val="0"/>
                                          <w:divBdr>
                                            <w:top w:val="none" w:sz="0" w:space="0" w:color="auto"/>
                                            <w:left w:val="none" w:sz="0" w:space="0" w:color="auto"/>
                                            <w:bottom w:val="none" w:sz="0" w:space="0" w:color="auto"/>
                                            <w:right w:val="none" w:sz="0" w:space="0" w:color="auto"/>
                                          </w:divBdr>
                                          <w:divsChild>
                                            <w:div w:id="1085997070">
                                              <w:marLeft w:val="0"/>
                                              <w:marRight w:val="0"/>
                                              <w:marTop w:val="0"/>
                                              <w:marBottom w:val="0"/>
                                              <w:divBdr>
                                                <w:top w:val="none" w:sz="0" w:space="0" w:color="auto"/>
                                                <w:left w:val="none" w:sz="0" w:space="0" w:color="auto"/>
                                                <w:bottom w:val="none" w:sz="0" w:space="0" w:color="auto"/>
                                                <w:right w:val="none" w:sz="0" w:space="0" w:color="auto"/>
                                              </w:divBdr>
                                              <w:divsChild>
                                                <w:div w:id="939527934">
                                                  <w:marLeft w:val="0"/>
                                                  <w:marRight w:val="0"/>
                                                  <w:marTop w:val="0"/>
                                                  <w:marBottom w:val="0"/>
                                                  <w:divBdr>
                                                    <w:top w:val="none" w:sz="0" w:space="0" w:color="auto"/>
                                                    <w:left w:val="none" w:sz="0" w:space="0" w:color="auto"/>
                                                    <w:bottom w:val="none" w:sz="0" w:space="0" w:color="auto"/>
                                                    <w:right w:val="none" w:sz="0" w:space="0" w:color="auto"/>
                                                  </w:divBdr>
                                                  <w:divsChild>
                                                    <w:div w:id="693961192">
                                                      <w:marLeft w:val="0"/>
                                                      <w:marRight w:val="0"/>
                                                      <w:marTop w:val="0"/>
                                                      <w:marBottom w:val="0"/>
                                                      <w:divBdr>
                                                        <w:top w:val="none" w:sz="0" w:space="0" w:color="auto"/>
                                                        <w:left w:val="none" w:sz="0" w:space="0" w:color="auto"/>
                                                        <w:bottom w:val="none" w:sz="0" w:space="0" w:color="auto"/>
                                                        <w:right w:val="none" w:sz="0" w:space="0" w:color="auto"/>
                                                      </w:divBdr>
                                                      <w:divsChild>
                                                        <w:div w:id="737170118">
                                                          <w:marLeft w:val="0"/>
                                                          <w:marRight w:val="0"/>
                                                          <w:marTop w:val="0"/>
                                                          <w:marBottom w:val="0"/>
                                                          <w:divBdr>
                                                            <w:top w:val="none" w:sz="0" w:space="0" w:color="auto"/>
                                                            <w:left w:val="none" w:sz="0" w:space="0" w:color="auto"/>
                                                            <w:bottom w:val="none" w:sz="0" w:space="0" w:color="auto"/>
                                                            <w:right w:val="none" w:sz="0" w:space="0" w:color="auto"/>
                                                          </w:divBdr>
                                                          <w:divsChild>
                                                            <w:div w:id="12211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4266061">
      <w:bodyDiv w:val="1"/>
      <w:marLeft w:val="0"/>
      <w:marRight w:val="0"/>
      <w:marTop w:val="0"/>
      <w:marBottom w:val="0"/>
      <w:divBdr>
        <w:top w:val="none" w:sz="0" w:space="0" w:color="auto"/>
        <w:left w:val="none" w:sz="0" w:space="0" w:color="auto"/>
        <w:bottom w:val="none" w:sz="0" w:space="0" w:color="auto"/>
        <w:right w:val="none" w:sz="0" w:space="0" w:color="auto"/>
      </w:divBdr>
      <w:divsChild>
        <w:div w:id="1061946280">
          <w:marLeft w:val="0"/>
          <w:marRight w:val="0"/>
          <w:marTop w:val="0"/>
          <w:marBottom w:val="0"/>
          <w:divBdr>
            <w:top w:val="none" w:sz="0" w:space="0" w:color="auto"/>
            <w:left w:val="none" w:sz="0" w:space="0" w:color="auto"/>
            <w:bottom w:val="none" w:sz="0" w:space="0" w:color="auto"/>
            <w:right w:val="none" w:sz="0" w:space="0" w:color="auto"/>
          </w:divBdr>
          <w:divsChild>
            <w:div w:id="966739457">
              <w:marLeft w:val="0"/>
              <w:marRight w:val="0"/>
              <w:marTop w:val="0"/>
              <w:marBottom w:val="0"/>
              <w:divBdr>
                <w:top w:val="none" w:sz="0" w:space="0" w:color="auto"/>
                <w:left w:val="none" w:sz="0" w:space="0" w:color="auto"/>
                <w:bottom w:val="none" w:sz="0" w:space="0" w:color="auto"/>
                <w:right w:val="none" w:sz="0" w:space="0" w:color="auto"/>
              </w:divBdr>
              <w:divsChild>
                <w:div w:id="1499998039">
                  <w:marLeft w:val="0"/>
                  <w:marRight w:val="0"/>
                  <w:marTop w:val="0"/>
                  <w:marBottom w:val="0"/>
                  <w:divBdr>
                    <w:top w:val="none" w:sz="0" w:space="0" w:color="auto"/>
                    <w:left w:val="none" w:sz="0" w:space="0" w:color="auto"/>
                    <w:bottom w:val="none" w:sz="0" w:space="0" w:color="auto"/>
                    <w:right w:val="none" w:sz="0" w:space="0" w:color="auto"/>
                  </w:divBdr>
                  <w:divsChild>
                    <w:div w:id="444613659">
                      <w:marLeft w:val="0"/>
                      <w:marRight w:val="0"/>
                      <w:marTop w:val="0"/>
                      <w:marBottom w:val="0"/>
                      <w:divBdr>
                        <w:top w:val="none" w:sz="0" w:space="0" w:color="auto"/>
                        <w:left w:val="none" w:sz="0" w:space="0" w:color="auto"/>
                        <w:bottom w:val="none" w:sz="0" w:space="0" w:color="auto"/>
                        <w:right w:val="none" w:sz="0" w:space="0" w:color="auto"/>
                      </w:divBdr>
                      <w:divsChild>
                        <w:div w:id="1784616959">
                          <w:marLeft w:val="0"/>
                          <w:marRight w:val="0"/>
                          <w:marTop w:val="0"/>
                          <w:marBottom w:val="0"/>
                          <w:divBdr>
                            <w:top w:val="none" w:sz="0" w:space="0" w:color="auto"/>
                            <w:left w:val="none" w:sz="0" w:space="0" w:color="auto"/>
                            <w:bottom w:val="none" w:sz="0" w:space="0" w:color="auto"/>
                            <w:right w:val="none" w:sz="0" w:space="0" w:color="auto"/>
                          </w:divBdr>
                          <w:divsChild>
                            <w:div w:id="1590767685">
                              <w:marLeft w:val="0"/>
                              <w:marRight w:val="0"/>
                              <w:marTop w:val="0"/>
                              <w:marBottom w:val="0"/>
                              <w:divBdr>
                                <w:top w:val="none" w:sz="0" w:space="0" w:color="auto"/>
                                <w:left w:val="none" w:sz="0" w:space="0" w:color="auto"/>
                                <w:bottom w:val="none" w:sz="0" w:space="0" w:color="auto"/>
                                <w:right w:val="none" w:sz="0" w:space="0" w:color="auto"/>
                              </w:divBdr>
                              <w:divsChild>
                                <w:div w:id="2106072002">
                                  <w:marLeft w:val="0"/>
                                  <w:marRight w:val="0"/>
                                  <w:marTop w:val="0"/>
                                  <w:marBottom w:val="0"/>
                                  <w:divBdr>
                                    <w:top w:val="none" w:sz="0" w:space="0" w:color="auto"/>
                                    <w:left w:val="none" w:sz="0" w:space="0" w:color="auto"/>
                                    <w:bottom w:val="none" w:sz="0" w:space="0" w:color="auto"/>
                                    <w:right w:val="none" w:sz="0" w:space="0" w:color="auto"/>
                                  </w:divBdr>
                                  <w:divsChild>
                                    <w:div w:id="961228493">
                                      <w:marLeft w:val="0"/>
                                      <w:marRight w:val="0"/>
                                      <w:marTop w:val="0"/>
                                      <w:marBottom w:val="0"/>
                                      <w:divBdr>
                                        <w:top w:val="none" w:sz="0" w:space="0" w:color="auto"/>
                                        <w:left w:val="none" w:sz="0" w:space="0" w:color="auto"/>
                                        <w:bottom w:val="none" w:sz="0" w:space="0" w:color="auto"/>
                                        <w:right w:val="none" w:sz="0" w:space="0" w:color="auto"/>
                                      </w:divBdr>
                                      <w:divsChild>
                                        <w:div w:id="1812599851">
                                          <w:marLeft w:val="0"/>
                                          <w:marRight w:val="0"/>
                                          <w:marTop w:val="0"/>
                                          <w:marBottom w:val="0"/>
                                          <w:divBdr>
                                            <w:top w:val="none" w:sz="0" w:space="0" w:color="auto"/>
                                            <w:left w:val="none" w:sz="0" w:space="0" w:color="auto"/>
                                            <w:bottom w:val="none" w:sz="0" w:space="0" w:color="auto"/>
                                            <w:right w:val="none" w:sz="0" w:space="0" w:color="auto"/>
                                          </w:divBdr>
                                          <w:divsChild>
                                            <w:div w:id="768938198">
                                              <w:marLeft w:val="0"/>
                                              <w:marRight w:val="0"/>
                                              <w:marTop w:val="0"/>
                                              <w:marBottom w:val="0"/>
                                              <w:divBdr>
                                                <w:top w:val="none" w:sz="0" w:space="0" w:color="auto"/>
                                                <w:left w:val="none" w:sz="0" w:space="0" w:color="auto"/>
                                                <w:bottom w:val="none" w:sz="0" w:space="0" w:color="auto"/>
                                                <w:right w:val="none" w:sz="0" w:space="0" w:color="auto"/>
                                              </w:divBdr>
                                              <w:divsChild>
                                                <w:div w:id="717894958">
                                                  <w:marLeft w:val="0"/>
                                                  <w:marRight w:val="0"/>
                                                  <w:marTop w:val="0"/>
                                                  <w:marBottom w:val="0"/>
                                                  <w:divBdr>
                                                    <w:top w:val="none" w:sz="0" w:space="0" w:color="auto"/>
                                                    <w:left w:val="none" w:sz="0" w:space="0" w:color="auto"/>
                                                    <w:bottom w:val="none" w:sz="0" w:space="0" w:color="auto"/>
                                                    <w:right w:val="none" w:sz="0" w:space="0" w:color="auto"/>
                                                  </w:divBdr>
                                                  <w:divsChild>
                                                    <w:div w:id="1499733242">
                                                      <w:marLeft w:val="0"/>
                                                      <w:marRight w:val="0"/>
                                                      <w:marTop w:val="0"/>
                                                      <w:marBottom w:val="0"/>
                                                      <w:divBdr>
                                                        <w:top w:val="none" w:sz="0" w:space="0" w:color="auto"/>
                                                        <w:left w:val="none" w:sz="0" w:space="0" w:color="auto"/>
                                                        <w:bottom w:val="none" w:sz="0" w:space="0" w:color="auto"/>
                                                        <w:right w:val="none" w:sz="0" w:space="0" w:color="auto"/>
                                                      </w:divBdr>
                                                      <w:divsChild>
                                                        <w:div w:id="276446628">
                                                          <w:marLeft w:val="0"/>
                                                          <w:marRight w:val="0"/>
                                                          <w:marTop w:val="0"/>
                                                          <w:marBottom w:val="0"/>
                                                          <w:divBdr>
                                                            <w:top w:val="none" w:sz="0" w:space="0" w:color="auto"/>
                                                            <w:left w:val="none" w:sz="0" w:space="0" w:color="auto"/>
                                                            <w:bottom w:val="none" w:sz="0" w:space="0" w:color="auto"/>
                                                            <w:right w:val="none" w:sz="0" w:space="0" w:color="auto"/>
                                                          </w:divBdr>
                                                          <w:divsChild>
                                                            <w:div w:id="1294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sChild>
        <w:div w:id="1141578693">
          <w:marLeft w:val="0"/>
          <w:marRight w:val="0"/>
          <w:marTop w:val="0"/>
          <w:marBottom w:val="0"/>
          <w:divBdr>
            <w:top w:val="none" w:sz="0" w:space="0" w:color="auto"/>
            <w:left w:val="none" w:sz="0" w:space="0" w:color="auto"/>
            <w:bottom w:val="none" w:sz="0" w:space="0" w:color="auto"/>
            <w:right w:val="none" w:sz="0" w:space="0" w:color="auto"/>
          </w:divBdr>
          <w:divsChild>
            <w:div w:id="1142844936">
              <w:marLeft w:val="0"/>
              <w:marRight w:val="0"/>
              <w:marTop w:val="0"/>
              <w:marBottom w:val="0"/>
              <w:divBdr>
                <w:top w:val="none" w:sz="0" w:space="0" w:color="auto"/>
                <w:left w:val="none" w:sz="0" w:space="0" w:color="auto"/>
                <w:bottom w:val="none" w:sz="0" w:space="0" w:color="auto"/>
                <w:right w:val="none" w:sz="0" w:space="0" w:color="auto"/>
              </w:divBdr>
              <w:divsChild>
                <w:div w:id="1605381405">
                  <w:marLeft w:val="0"/>
                  <w:marRight w:val="0"/>
                  <w:marTop w:val="0"/>
                  <w:marBottom w:val="0"/>
                  <w:divBdr>
                    <w:top w:val="none" w:sz="0" w:space="0" w:color="auto"/>
                    <w:left w:val="none" w:sz="0" w:space="0" w:color="auto"/>
                    <w:bottom w:val="none" w:sz="0" w:space="0" w:color="auto"/>
                    <w:right w:val="none" w:sz="0" w:space="0" w:color="auto"/>
                  </w:divBdr>
                  <w:divsChild>
                    <w:div w:id="291712589">
                      <w:marLeft w:val="0"/>
                      <w:marRight w:val="0"/>
                      <w:marTop w:val="0"/>
                      <w:marBottom w:val="0"/>
                      <w:divBdr>
                        <w:top w:val="none" w:sz="0" w:space="0" w:color="auto"/>
                        <w:left w:val="none" w:sz="0" w:space="0" w:color="auto"/>
                        <w:bottom w:val="none" w:sz="0" w:space="0" w:color="auto"/>
                        <w:right w:val="none" w:sz="0" w:space="0" w:color="auto"/>
                      </w:divBdr>
                      <w:divsChild>
                        <w:div w:id="1790318801">
                          <w:marLeft w:val="0"/>
                          <w:marRight w:val="0"/>
                          <w:marTop w:val="0"/>
                          <w:marBottom w:val="0"/>
                          <w:divBdr>
                            <w:top w:val="none" w:sz="0" w:space="0" w:color="auto"/>
                            <w:left w:val="none" w:sz="0" w:space="0" w:color="auto"/>
                            <w:bottom w:val="none" w:sz="0" w:space="0" w:color="auto"/>
                            <w:right w:val="none" w:sz="0" w:space="0" w:color="auto"/>
                          </w:divBdr>
                          <w:divsChild>
                            <w:div w:id="938220068">
                              <w:marLeft w:val="0"/>
                              <w:marRight w:val="0"/>
                              <w:marTop w:val="0"/>
                              <w:marBottom w:val="0"/>
                              <w:divBdr>
                                <w:top w:val="none" w:sz="0" w:space="0" w:color="auto"/>
                                <w:left w:val="none" w:sz="0" w:space="0" w:color="auto"/>
                                <w:bottom w:val="none" w:sz="0" w:space="0" w:color="auto"/>
                                <w:right w:val="none" w:sz="0" w:space="0" w:color="auto"/>
                              </w:divBdr>
                              <w:divsChild>
                                <w:div w:id="1632248102">
                                  <w:marLeft w:val="0"/>
                                  <w:marRight w:val="0"/>
                                  <w:marTop w:val="0"/>
                                  <w:marBottom w:val="0"/>
                                  <w:divBdr>
                                    <w:top w:val="none" w:sz="0" w:space="0" w:color="auto"/>
                                    <w:left w:val="none" w:sz="0" w:space="0" w:color="auto"/>
                                    <w:bottom w:val="none" w:sz="0" w:space="0" w:color="auto"/>
                                    <w:right w:val="none" w:sz="0" w:space="0" w:color="auto"/>
                                  </w:divBdr>
                                  <w:divsChild>
                                    <w:div w:id="205918532">
                                      <w:marLeft w:val="0"/>
                                      <w:marRight w:val="0"/>
                                      <w:marTop w:val="0"/>
                                      <w:marBottom w:val="0"/>
                                      <w:divBdr>
                                        <w:top w:val="none" w:sz="0" w:space="0" w:color="auto"/>
                                        <w:left w:val="none" w:sz="0" w:space="0" w:color="auto"/>
                                        <w:bottom w:val="none" w:sz="0" w:space="0" w:color="auto"/>
                                        <w:right w:val="none" w:sz="0" w:space="0" w:color="auto"/>
                                      </w:divBdr>
                                      <w:divsChild>
                                        <w:div w:id="810293847">
                                          <w:marLeft w:val="0"/>
                                          <w:marRight w:val="0"/>
                                          <w:marTop w:val="0"/>
                                          <w:marBottom w:val="0"/>
                                          <w:divBdr>
                                            <w:top w:val="none" w:sz="0" w:space="0" w:color="auto"/>
                                            <w:left w:val="none" w:sz="0" w:space="0" w:color="auto"/>
                                            <w:bottom w:val="none" w:sz="0" w:space="0" w:color="auto"/>
                                            <w:right w:val="none" w:sz="0" w:space="0" w:color="auto"/>
                                          </w:divBdr>
                                          <w:divsChild>
                                            <w:div w:id="98376627">
                                              <w:marLeft w:val="0"/>
                                              <w:marRight w:val="0"/>
                                              <w:marTop w:val="0"/>
                                              <w:marBottom w:val="0"/>
                                              <w:divBdr>
                                                <w:top w:val="none" w:sz="0" w:space="0" w:color="auto"/>
                                                <w:left w:val="none" w:sz="0" w:space="0" w:color="auto"/>
                                                <w:bottom w:val="none" w:sz="0" w:space="0" w:color="auto"/>
                                                <w:right w:val="none" w:sz="0" w:space="0" w:color="auto"/>
                                              </w:divBdr>
                                              <w:divsChild>
                                                <w:div w:id="865170904">
                                                  <w:marLeft w:val="0"/>
                                                  <w:marRight w:val="0"/>
                                                  <w:marTop w:val="0"/>
                                                  <w:marBottom w:val="0"/>
                                                  <w:divBdr>
                                                    <w:top w:val="none" w:sz="0" w:space="0" w:color="auto"/>
                                                    <w:left w:val="none" w:sz="0" w:space="0" w:color="auto"/>
                                                    <w:bottom w:val="none" w:sz="0" w:space="0" w:color="auto"/>
                                                    <w:right w:val="none" w:sz="0" w:space="0" w:color="auto"/>
                                                  </w:divBdr>
                                                  <w:divsChild>
                                                    <w:div w:id="886188596">
                                                      <w:marLeft w:val="0"/>
                                                      <w:marRight w:val="0"/>
                                                      <w:marTop w:val="0"/>
                                                      <w:marBottom w:val="0"/>
                                                      <w:divBdr>
                                                        <w:top w:val="none" w:sz="0" w:space="0" w:color="auto"/>
                                                        <w:left w:val="none" w:sz="0" w:space="0" w:color="auto"/>
                                                        <w:bottom w:val="none" w:sz="0" w:space="0" w:color="auto"/>
                                                        <w:right w:val="none" w:sz="0" w:space="0" w:color="auto"/>
                                                      </w:divBdr>
                                                      <w:divsChild>
                                                        <w:div w:id="288048197">
                                                          <w:marLeft w:val="0"/>
                                                          <w:marRight w:val="0"/>
                                                          <w:marTop w:val="0"/>
                                                          <w:marBottom w:val="0"/>
                                                          <w:divBdr>
                                                            <w:top w:val="none" w:sz="0" w:space="0" w:color="auto"/>
                                                            <w:left w:val="none" w:sz="0" w:space="0" w:color="auto"/>
                                                            <w:bottom w:val="none" w:sz="0" w:space="0" w:color="auto"/>
                                                            <w:right w:val="none" w:sz="0" w:space="0" w:color="auto"/>
                                                          </w:divBdr>
                                                          <w:divsChild>
                                                            <w:div w:id="12518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1574493">
      <w:bodyDiv w:val="1"/>
      <w:marLeft w:val="0"/>
      <w:marRight w:val="0"/>
      <w:marTop w:val="0"/>
      <w:marBottom w:val="0"/>
      <w:divBdr>
        <w:top w:val="none" w:sz="0" w:space="0" w:color="auto"/>
        <w:left w:val="none" w:sz="0" w:space="0" w:color="auto"/>
        <w:bottom w:val="none" w:sz="0" w:space="0" w:color="auto"/>
        <w:right w:val="none" w:sz="0" w:space="0" w:color="auto"/>
      </w:divBdr>
      <w:divsChild>
        <w:div w:id="1523201717">
          <w:marLeft w:val="0"/>
          <w:marRight w:val="0"/>
          <w:marTop w:val="0"/>
          <w:marBottom w:val="0"/>
          <w:divBdr>
            <w:top w:val="none" w:sz="0" w:space="0" w:color="auto"/>
            <w:left w:val="none" w:sz="0" w:space="0" w:color="auto"/>
            <w:bottom w:val="none" w:sz="0" w:space="0" w:color="auto"/>
            <w:right w:val="none" w:sz="0" w:space="0" w:color="auto"/>
          </w:divBdr>
          <w:divsChild>
            <w:div w:id="554661028">
              <w:marLeft w:val="0"/>
              <w:marRight w:val="0"/>
              <w:marTop w:val="0"/>
              <w:marBottom w:val="0"/>
              <w:divBdr>
                <w:top w:val="none" w:sz="0" w:space="0" w:color="auto"/>
                <w:left w:val="none" w:sz="0" w:space="0" w:color="auto"/>
                <w:bottom w:val="none" w:sz="0" w:space="0" w:color="auto"/>
                <w:right w:val="none" w:sz="0" w:space="0" w:color="auto"/>
              </w:divBdr>
              <w:divsChild>
                <w:div w:id="1218127722">
                  <w:marLeft w:val="0"/>
                  <w:marRight w:val="0"/>
                  <w:marTop w:val="0"/>
                  <w:marBottom w:val="0"/>
                  <w:divBdr>
                    <w:top w:val="none" w:sz="0" w:space="0" w:color="auto"/>
                    <w:left w:val="none" w:sz="0" w:space="0" w:color="auto"/>
                    <w:bottom w:val="none" w:sz="0" w:space="0" w:color="auto"/>
                    <w:right w:val="none" w:sz="0" w:space="0" w:color="auto"/>
                  </w:divBdr>
                  <w:divsChild>
                    <w:div w:id="1501894950">
                      <w:marLeft w:val="0"/>
                      <w:marRight w:val="0"/>
                      <w:marTop w:val="0"/>
                      <w:marBottom w:val="0"/>
                      <w:divBdr>
                        <w:top w:val="none" w:sz="0" w:space="0" w:color="auto"/>
                        <w:left w:val="none" w:sz="0" w:space="0" w:color="auto"/>
                        <w:bottom w:val="none" w:sz="0" w:space="0" w:color="auto"/>
                        <w:right w:val="none" w:sz="0" w:space="0" w:color="auto"/>
                      </w:divBdr>
                      <w:divsChild>
                        <w:div w:id="109323749">
                          <w:marLeft w:val="0"/>
                          <w:marRight w:val="0"/>
                          <w:marTop w:val="0"/>
                          <w:marBottom w:val="0"/>
                          <w:divBdr>
                            <w:top w:val="none" w:sz="0" w:space="0" w:color="auto"/>
                            <w:left w:val="none" w:sz="0" w:space="0" w:color="auto"/>
                            <w:bottom w:val="none" w:sz="0" w:space="0" w:color="auto"/>
                            <w:right w:val="none" w:sz="0" w:space="0" w:color="auto"/>
                          </w:divBdr>
                          <w:divsChild>
                            <w:div w:id="694886636">
                              <w:marLeft w:val="0"/>
                              <w:marRight w:val="0"/>
                              <w:marTop w:val="0"/>
                              <w:marBottom w:val="0"/>
                              <w:divBdr>
                                <w:top w:val="none" w:sz="0" w:space="0" w:color="auto"/>
                                <w:left w:val="none" w:sz="0" w:space="0" w:color="auto"/>
                                <w:bottom w:val="none" w:sz="0" w:space="0" w:color="auto"/>
                                <w:right w:val="none" w:sz="0" w:space="0" w:color="auto"/>
                              </w:divBdr>
                              <w:divsChild>
                                <w:div w:id="817570332">
                                  <w:marLeft w:val="0"/>
                                  <w:marRight w:val="0"/>
                                  <w:marTop w:val="0"/>
                                  <w:marBottom w:val="0"/>
                                  <w:divBdr>
                                    <w:top w:val="none" w:sz="0" w:space="0" w:color="auto"/>
                                    <w:left w:val="none" w:sz="0" w:space="0" w:color="auto"/>
                                    <w:bottom w:val="none" w:sz="0" w:space="0" w:color="auto"/>
                                    <w:right w:val="none" w:sz="0" w:space="0" w:color="auto"/>
                                  </w:divBdr>
                                  <w:divsChild>
                                    <w:div w:id="385109335">
                                      <w:marLeft w:val="0"/>
                                      <w:marRight w:val="0"/>
                                      <w:marTop w:val="0"/>
                                      <w:marBottom w:val="0"/>
                                      <w:divBdr>
                                        <w:top w:val="none" w:sz="0" w:space="0" w:color="auto"/>
                                        <w:left w:val="none" w:sz="0" w:space="0" w:color="auto"/>
                                        <w:bottom w:val="none" w:sz="0" w:space="0" w:color="auto"/>
                                        <w:right w:val="none" w:sz="0" w:space="0" w:color="auto"/>
                                      </w:divBdr>
                                      <w:divsChild>
                                        <w:div w:id="2132817964">
                                          <w:marLeft w:val="0"/>
                                          <w:marRight w:val="0"/>
                                          <w:marTop w:val="0"/>
                                          <w:marBottom w:val="0"/>
                                          <w:divBdr>
                                            <w:top w:val="none" w:sz="0" w:space="0" w:color="auto"/>
                                            <w:left w:val="none" w:sz="0" w:space="0" w:color="auto"/>
                                            <w:bottom w:val="none" w:sz="0" w:space="0" w:color="auto"/>
                                            <w:right w:val="none" w:sz="0" w:space="0" w:color="auto"/>
                                          </w:divBdr>
                                          <w:divsChild>
                                            <w:div w:id="1084298014">
                                              <w:marLeft w:val="0"/>
                                              <w:marRight w:val="0"/>
                                              <w:marTop w:val="0"/>
                                              <w:marBottom w:val="0"/>
                                              <w:divBdr>
                                                <w:top w:val="none" w:sz="0" w:space="0" w:color="auto"/>
                                                <w:left w:val="none" w:sz="0" w:space="0" w:color="auto"/>
                                                <w:bottom w:val="none" w:sz="0" w:space="0" w:color="auto"/>
                                                <w:right w:val="none" w:sz="0" w:space="0" w:color="auto"/>
                                              </w:divBdr>
                                              <w:divsChild>
                                                <w:div w:id="1710639544">
                                                  <w:marLeft w:val="0"/>
                                                  <w:marRight w:val="0"/>
                                                  <w:marTop w:val="0"/>
                                                  <w:marBottom w:val="0"/>
                                                  <w:divBdr>
                                                    <w:top w:val="none" w:sz="0" w:space="0" w:color="auto"/>
                                                    <w:left w:val="none" w:sz="0" w:space="0" w:color="auto"/>
                                                    <w:bottom w:val="none" w:sz="0" w:space="0" w:color="auto"/>
                                                    <w:right w:val="none" w:sz="0" w:space="0" w:color="auto"/>
                                                  </w:divBdr>
                                                  <w:divsChild>
                                                    <w:div w:id="1878934779">
                                                      <w:marLeft w:val="0"/>
                                                      <w:marRight w:val="0"/>
                                                      <w:marTop w:val="0"/>
                                                      <w:marBottom w:val="0"/>
                                                      <w:divBdr>
                                                        <w:top w:val="none" w:sz="0" w:space="0" w:color="auto"/>
                                                        <w:left w:val="none" w:sz="0" w:space="0" w:color="auto"/>
                                                        <w:bottom w:val="none" w:sz="0" w:space="0" w:color="auto"/>
                                                        <w:right w:val="none" w:sz="0" w:space="0" w:color="auto"/>
                                                      </w:divBdr>
                                                      <w:divsChild>
                                                        <w:div w:id="1597787181">
                                                          <w:marLeft w:val="0"/>
                                                          <w:marRight w:val="0"/>
                                                          <w:marTop w:val="0"/>
                                                          <w:marBottom w:val="0"/>
                                                          <w:divBdr>
                                                            <w:top w:val="none" w:sz="0" w:space="0" w:color="auto"/>
                                                            <w:left w:val="none" w:sz="0" w:space="0" w:color="auto"/>
                                                            <w:bottom w:val="none" w:sz="0" w:space="0" w:color="auto"/>
                                                            <w:right w:val="none" w:sz="0" w:space="0" w:color="auto"/>
                                                          </w:divBdr>
                                                          <w:divsChild>
                                                            <w:div w:id="12305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2028754">
      <w:bodyDiv w:val="1"/>
      <w:marLeft w:val="0"/>
      <w:marRight w:val="0"/>
      <w:marTop w:val="0"/>
      <w:marBottom w:val="0"/>
      <w:divBdr>
        <w:top w:val="none" w:sz="0" w:space="0" w:color="auto"/>
        <w:left w:val="none" w:sz="0" w:space="0" w:color="auto"/>
        <w:bottom w:val="none" w:sz="0" w:space="0" w:color="auto"/>
        <w:right w:val="none" w:sz="0" w:space="0" w:color="auto"/>
      </w:divBdr>
      <w:divsChild>
        <w:div w:id="752969234">
          <w:marLeft w:val="0"/>
          <w:marRight w:val="0"/>
          <w:marTop w:val="0"/>
          <w:marBottom w:val="0"/>
          <w:divBdr>
            <w:top w:val="none" w:sz="0" w:space="0" w:color="auto"/>
            <w:left w:val="none" w:sz="0" w:space="0" w:color="auto"/>
            <w:bottom w:val="none" w:sz="0" w:space="0" w:color="auto"/>
            <w:right w:val="none" w:sz="0" w:space="0" w:color="auto"/>
          </w:divBdr>
          <w:divsChild>
            <w:div w:id="1709332844">
              <w:marLeft w:val="0"/>
              <w:marRight w:val="0"/>
              <w:marTop w:val="0"/>
              <w:marBottom w:val="0"/>
              <w:divBdr>
                <w:top w:val="none" w:sz="0" w:space="0" w:color="auto"/>
                <w:left w:val="none" w:sz="0" w:space="0" w:color="auto"/>
                <w:bottom w:val="none" w:sz="0" w:space="0" w:color="auto"/>
                <w:right w:val="none" w:sz="0" w:space="0" w:color="auto"/>
              </w:divBdr>
              <w:divsChild>
                <w:div w:id="582107090">
                  <w:marLeft w:val="0"/>
                  <w:marRight w:val="0"/>
                  <w:marTop w:val="0"/>
                  <w:marBottom w:val="0"/>
                  <w:divBdr>
                    <w:top w:val="none" w:sz="0" w:space="0" w:color="auto"/>
                    <w:left w:val="none" w:sz="0" w:space="0" w:color="auto"/>
                    <w:bottom w:val="none" w:sz="0" w:space="0" w:color="auto"/>
                    <w:right w:val="none" w:sz="0" w:space="0" w:color="auto"/>
                  </w:divBdr>
                  <w:divsChild>
                    <w:div w:id="197549727">
                      <w:marLeft w:val="0"/>
                      <w:marRight w:val="0"/>
                      <w:marTop w:val="0"/>
                      <w:marBottom w:val="0"/>
                      <w:divBdr>
                        <w:top w:val="none" w:sz="0" w:space="0" w:color="auto"/>
                        <w:left w:val="none" w:sz="0" w:space="0" w:color="auto"/>
                        <w:bottom w:val="none" w:sz="0" w:space="0" w:color="auto"/>
                        <w:right w:val="none" w:sz="0" w:space="0" w:color="auto"/>
                      </w:divBdr>
                      <w:divsChild>
                        <w:div w:id="1140610157">
                          <w:marLeft w:val="0"/>
                          <w:marRight w:val="0"/>
                          <w:marTop w:val="0"/>
                          <w:marBottom w:val="0"/>
                          <w:divBdr>
                            <w:top w:val="none" w:sz="0" w:space="0" w:color="auto"/>
                            <w:left w:val="none" w:sz="0" w:space="0" w:color="auto"/>
                            <w:bottom w:val="none" w:sz="0" w:space="0" w:color="auto"/>
                            <w:right w:val="none" w:sz="0" w:space="0" w:color="auto"/>
                          </w:divBdr>
                          <w:divsChild>
                            <w:div w:id="2104378314">
                              <w:marLeft w:val="0"/>
                              <w:marRight w:val="0"/>
                              <w:marTop w:val="0"/>
                              <w:marBottom w:val="0"/>
                              <w:divBdr>
                                <w:top w:val="none" w:sz="0" w:space="0" w:color="auto"/>
                                <w:left w:val="none" w:sz="0" w:space="0" w:color="auto"/>
                                <w:bottom w:val="none" w:sz="0" w:space="0" w:color="auto"/>
                                <w:right w:val="none" w:sz="0" w:space="0" w:color="auto"/>
                              </w:divBdr>
                              <w:divsChild>
                                <w:div w:id="1448115639">
                                  <w:marLeft w:val="0"/>
                                  <w:marRight w:val="0"/>
                                  <w:marTop w:val="0"/>
                                  <w:marBottom w:val="0"/>
                                  <w:divBdr>
                                    <w:top w:val="none" w:sz="0" w:space="0" w:color="auto"/>
                                    <w:left w:val="none" w:sz="0" w:space="0" w:color="auto"/>
                                    <w:bottom w:val="none" w:sz="0" w:space="0" w:color="auto"/>
                                    <w:right w:val="none" w:sz="0" w:space="0" w:color="auto"/>
                                  </w:divBdr>
                                  <w:divsChild>
                                    <w:div w:id="2125151929">
                                      <w:marLeft w:val="0"/>
                                      <w:marRight w:val="0"/>
                                      <w:marTop w:val="0"/>
                                      <w:marBottom w:val="0"/>
                                      <w:divBdr>
                                        <w:top w:val="none" w:sz="0" w:space="0" w:color="auto"/>
                                        <w:left w:val="none" w:sz="0" w:space="0" w:color="auto"/>
                                        <w:bottom w:val="none" w:sz="0" w:space="0" w:color="auto"/>
                                        <w:right w:val="none" w:sz="0" w:space="0" w:color="auto"/>
                                      </w:divBdr>
                                      <w:divsChild>
                                        <w:div w:id="1004091452">
                                          <w:marLeft w:val="0"/>
                                          <w:marRight w:val="0"/>
                                          <w:marTop w:val="0"/>
                                          <w:marBottom w:val="0"/>
                                          <w:divBdr>
                                            <w:top w:val="none" w:sz="0" w:space="0" w:color="auto"/>
                                            <w:left w:val="none" w:sz="0" w:space="0" w:color="auto"/>
                                            <w:bottom w:val="none" w:sz="0" w:space="0" w:color="auto"/>
                                            <w:right w:val="none" w:sz="0" w:space="0" w:color="auto"/>
                                          </w:divBdr>
                                          <w:divsChild>
                                            <w:div w:id="292637316">
                                              <w:marLeft w:val="0"/>
                                              <w:marRight w:val="0"/>
                                              <w:marTop w:val="0"/>
                                              <w:marBottom w:val="0"/>
                                              <w:divBdr>
                                                <w:top w:val="none" w:sz="0" w:space="0" w:color="auto"/>
                                                <w:left w:val="none" w:sz="0" w:space="0" w:color="auto"/>
                                                <w:bottom w:val="none" w:sz="0" w:space="0" w:color="auto"/>
                                                <w:right w:val="none" w:sz="0" w:space="0" w:color="auto"/>
                                              </w:divBdr>
                                              <w:divsChild>
                                                <w:div w:id="434985147">
                                                  <w:marLeft w:val="0"/>
                                                  <w:marRight w:val="0"/>
                                                  <w:marTop w:val="0"/>
                                                  <w:marBottom w:val="0"/>
                                                  <w:divBdr>
                                                    <w:top w:val="none" w:sz="0" w:space="0" w:color="auto"/>
                                                    <w:left w:val="none" w:sz="0" w:space="0" w:color="auto"/>
                                                    <w:bottom w:val="none" w:sz="0" w:space="0" w:color="auto"/>
                                                    <w:right w:val="none" w:sz="0" w:space="0" w:color="auto"/>
                                                  </w:divBdr>
                                                  <w:divsChild>
                                                    <w:div w:id="556167507">
                                                      <w:marLeft w:val="0"/>
                                                      <w:marRight w:val="0"/>
                                                      <w:marTop w:val="0"/>
                                                      <w:marBottom w:val="0"/>
                                                      <w:divBdr>
                                                        <w:top w:val="none" w:sz="0" w:space="0" w:color="auto"/>
                                                        <w:left w:val="none" w:sz="0" w:space="0" w:color="auto"/>
                                                        <w:bottom w:val="none" w:sz="0" w:space="0" w:color="auto"/>
                                                        <w:right w:val="none" w:sz="0" w:space="0" w:color="auto"/>
                                                      </w:divBdr>
                                                      <w:divsChild>
                                                        <w:div w:id="1827940582">
                                                          <w:marLeft w:val="0"/>
                                                          <w:marRight w:val="0"/>
                                                          <w:marTop w:val="0"/>
                                                          <w:marBottom w:val="0"/>
                                                          <w:divBdr>
                                                            <w:top w:val="none" w:sz="0" w:space="0" w:color="auto"/>
                                                            <w:left w:val="none" w:sz="0" w:space="0" w:color="auto"/>
                                                            <w:bottom w:val="none" w:sz="0" w:space="0" w:color="auto"/>
                                                            <w:right w:val="none" w:sz="0" w:space="0" w:color="auto"/>
                                                          </w:divBdr>
                                                          <w:divsChild>
                                                            <w:div w:id="68814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71567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618">
          <w:marLeft w:val="0"/>
          <w:marRight w:val="0"/>
          <w:marTop w:val="0"/>
          <w:marBottom w:val="0"/>
          <w:divBdr>
            <w:top w:val="none" w:sz="0" w:space="0" w:color="auto"/>
            <w:left w:val="none" w:sz="0" w:space="0" w:color="auto"/>
            <w:bottom w:val="none" w:sz="0" w:space="0" w:color="auto"/>
            <w:right w:val="none" w:sz="0" w:space="0" w:color="auto"/>
          </w:divBdr>
          <w:divsChild>
            <w:div w:id="873888510">
              <w:marLeft w:val="0"/>
              <w:marRight w:val="0"/>
              <w:marTop w:val="0"/>
              <w:marBottom w:val="0"/>
              <w:divBdr>
                <w:top w:val="none" w:sz="0" w:space="0" w:color="auto"/>
                <w:left w:val="none" w:sz="0" w:space="0" w:color="auto"/>
                <w:bottom w:val="none" w:sz="0" w:space="0" w:color="auto"/>
                <w:right w:val="none" w:sz="0" w:space="0" w:color="auto"/>
              </w:divBdr>
              <w:divsChild>
                <w:div w:id="1209873790">
                  <w:marLeft w:val="0"/>
                  <w:marRight w:val="0"/>
                  <w:marTop w:val="0"/>
                  <w:marBottom w:val="0"/>
                  <w:divBdr>
                    <w:top w:val="none" w:sz="0" w:space="0" w:color="auto"/>
                    <w:left w:val="none" w:sz="0" w:space="0" w:color="auto"/>
                    <w:bottom w:val="none" w:sz="0" w:space="0" w:color="auto"/>
                    <w:right w:val="none" w:sz="0" w:space="0" w:color="auto"/>
                  </w:divBdr>
                  <w:divsChild>
                    <w:div w:id="1642423869">
                      <w:marLeft w:val="0"/>
                      <w:marRight w:val="0"/>
                      <w:marTop w:val="0"/>
                      <w:marBottom w:val="0"/>
                      <w:divBdr>
                        <w:top w:val="none" w:sz="0" w:space="0" w:color="auto"/>
                        <w:left w:val="none" w:sz="0" w:space="0" w:color="auto"/>
                        <w:bottom w:val="none" w:sz="0" w:space="0" w:color="auto"/>
                        <w:right w:val="none" w:sz="0" w:space="0" w:color="auto"/>
                      </w:divBdr>
                      <w:divsChild>
                        <w:div w:id="1061710891">
                          <w:marLeft w:val="0"/>
                          <w:marRight w:val="0"/>
                          <w:marTop w:val="0"/>
                          <w:marBottom w:val="0"/>
                          <w:divBdr>
                            <w:top w:val="none" w:sz="0" w:space="0" w:color="auto"/>
                            <w:left w:val="none" w:sz="0" w:space="0" w:color="auto"/>
                            <w:bottom w:val="none" w:sz="0" w:space="0" w:color="auto"/>
                            <w:right w:val="none" w:sz="0" w:space="0" w:color="auto"/>
                          </w:divBdr>
                          <w:divsChild>
                            <w:div w:id="1727796834">
                              <w:marLeft w:val="0"/>
                              <w:marRight w:val="0"/>
                              <w:marTop w:val="0"/>
                              <w:marBottom w:val="0"/>
                              <w:divBdr>
                                <w:top w:val="none" w:sz="0" w:space="0" w:color="auto"/>
                                <w:left w:val="none" w:sz="0" w:space="0" w:color="auto"/>
                                <w:bottom w:val="none" w:sz="0" w:space="0" w:color="auto"/>
                                <w:right w:val="none" w:sz="0" w:space="0" w:color="auto"/>
                              </w:divBdr>
                              <w:divsChild>
                                <w:div w:id="76371686">
                                  <w:marLeft w:val="0"/>
                                  <w:marRight w:val="0"/>
                                  <w:marTop w:val="0"/>
                                  <w:marBottom w:val="0"/>
                                  <w:divBdr>
                                    <w:top w:val="none" w:sz="0" w:space="0" w:color="auto"/>
                                    <w:left w:val="none" w:sz="0" w:space="0" w:color="auto"/>
                                    <w:bottom w:val="none" w:sz="0" w:space="0" w:color="auto"/>
                                    <w:right w:val="none" w:sz="0" w:space="0" w:color="auto"/>
                                  </w:divBdr>
                                  <w:divsChild>
                                    <w:div w:id="1848517314">
                                      <w:marLeft w:val="0"/>
                                      <w:marRight w:val="0"/>
                                      <w:marTop w:val="0"/>
                                      <w:marBottom w:val="0"/>
                                      <w:divBdr>
                                        <w:top w:val="none" w:sz="0" w:space="0" w:color="auto"/>
                                        <w:left w:val="none" w:sz="0" w:space="0" w:color="auto"/>
                                        <w:bottom w:val="none" w:sz="0" w:space="0" w:color="auto"/>
                                        <w:right w:val="none" w:sz="0" w:space="0" w:color="auto"/>
                                      </w:divBdr>
                                      <w:divsChild>
                                        <w:div w:id="485324244">
                                          <w:marLeft w:val="0"/>
                                          <w:marRight w:val="0"/>
                                          <w:marTop w:val="0"/>
                                          <w:marBottom w:val="0"/>
                                          <w:divBdr>
                                            <w:top w:val="none" w:sz="0" w:space="0" w:color="auto"/>
                                            <w:left w:val="none" w:sz="0" w:space="0" w:color="auto"/>
                                            <w:bottom w:val="none" w:sz="0" w:space="0" w:color="auto"/>
                                            <w:right w:val="none" w:sz="0" w:space="0" w:color="auto"/>
                                          </w:divBdr>
                                          <w:divsChild>
                                            <w:div w:id="2033335935">
                                              <w:marLeft w:val="0"/>
                                              <w:marRight w:val="0"/>
                                              <w:marTop w:val="0"/>
                                              <w:marBottom w:val="0"/>
                                              <w:divBdr>
                                                <w:top w:val="none" w:sz="0" w:space="0" w:color="auto"/>
                                                <w:left w:val="none" w:sz="0" w:space="0" w:color="auto"/>
                                                <w:bottom w:val="none" w:sz="0" w:space="0" w:color="auto"/>
                                                <w:right w:val="none" w:sz="0" w:space="0" w:color="auto"/>
                                              </w:divBdr>
                                              <w:divsChild>
                                                <w:div w:id="829370508">
                                                  <w:marLeft w:val="0"/>
                                                  <w:marRight w:val="0"/>
                                                  <w:marTop w:val="0"/>
                                                  <w:marBottom w:val="0"/>
                                                  <w:divBdr>
                                                    <w:top w:val="none" w:sz="0" w:space="0" w:color="auto"/>
                                                    <w:left w:val="none" w:sz="0" w:space="0" w:color="auto"/>
                                                    <w:bottom w:val="none" w:sz="0" w:space="0" w:color="auto"/>
                                                    <w:right w:val="none" w:sz="0" w:space="0" w:color="auto"/>
                                                  </w:divBdr>
                                                  <w:divsChild>
                                                    <w:div w:id="1321082099">
                                                      <w:marLeft w:val="0"/>
                                                      <w:marRight w:val="0"/>
                                                      <w:marTop w:val="0"/>
                                                      <w:marBottom w:val="0"/>
                                                      <w:divBdr>
                                                        <w:top w:val="none" w:sz="0" w:space="0" w:color="auto"/>
                                                        <w:left w:val="none" w:sz="0" w:space="0" w:color="auto"/>
                                                        <w:bottom w:val="none" w:sz="0" w:space="0" w:color="auto"/>
                                                        <w:right w:val="none" w:sz="0" w:space="0" w:color="auto"/>
                                                      </w:divBdr>
                                                      <w:divsChild>
                                                        <w:div w:id="616058450">
                                                          <w:marLeft w:val="0"/>
                                                          <w:marRight w:val="0"/>
                                                          <w:marTop w:val="0"/>
                                                          <w:marBottom w:val="0"/>
                                                          <w:divBdr>
                                                            <w:top w:val="none" w:sz="0" w:space="0" w:color="auto"/>
                                                            <w:left w:val="none" w:sz="0" w:space="0" w:color="auto"/>
                                                            <w:bottom w:val="none" w:sz="0" w:space="0" w:color="auto"/>
                                                            <w:right w:val="none" w:sz="0" w:space="0" w:color="auto"/>
                                                          </w:divBdr>
                                                          <w:divsChild>
                                                            <w:div w:id="16615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sChild>
        <w:div w:id="1839728096">
          <w:marLeft w:val="0"/>
          <w:marRight w:val="0"/>
          <w:marTop w:val="0"/>
          <w:marBottom w:val="0"/>
          <w:divBdr>
            <w:top w:val="none" w:sz="0" w:space="0" w:color="auto"/>
            <w:left w:val="none" w:sz="0" w:space="0" w:color="auto"/>
            <w:bottom w:val="none" w:sz="0" w:space="0" w:color="auto"/>
            <w:right w:val="none" w:sz="0" w:space="0" w:color="auto"/>
          </w:divBdr>
          <w:divsChild>
            <w:div w:id="1176731086">
              <w:marLeft w:val="0"/>
              <w:marRight w:val="0"/>
              <w:marTop w:val="0"/>
              <w:marBottom w:val="0"/>
              <w:divBdr>
                <w:top w:val="none" w:sz="0" w:space="0" w:color="auto"/>
                <w:left w:val="none" w:sz="0" w:space="0" w:color="auto"/>
                <w:bottom w:val="none" w:sz="0" w:space="0" w:color="auto"/>
                <w:right w:val="none" w:sz="0" w:space="0" w:color="auto"/>
              </w:divBdr>
              <w:divsChild>
                <w:div w:id="224687447">
                  <w:marLeft w:val="0"/>
                  <w:marRight w:val="0"/>
                  <w:marTop w:val="0"/>
                  <w:marBottom w:val="0"/>
                  <w:divBdr>
                    <w:top w:val="none" w:sz="0" w:space="0" w:color="auto"/>
                    <w:left w:val="none" w:sz="0" w:space="0" w:color="auto"/>
                    <w:bottom w:val="none" w:sz="0" w:space="0" w:color="auto"/>
                    <w:right w:val="none" w:sz="0" w:space="0" w:color="auto"/>
                  </w:divBdr>
                  <w:divsChild>
                    <w:div w:id="1089735988">
                      <w:marLeft w:val="0"/>
                      <w:marRight w:val="0"/>
                      <w:marTop w:val="0"/>
                      <w:marBottom w:val="0"/>
                      <w:divBdr>
                        <w:top w:val="none" w:sz="0" w:space="0" w:color="auto"/>
                        <w:left w:val="none" w:sz="0" w:space="0" w:color="auto"/>
                        <w:bottom w:val="none" w:sz="0" w:space="0" w:color="auto"/>
                        <w:right w:val="none" w:sz="0" w:space="0" w:color="auto"/>
                      </w:divBdr>
                      <w:divsChild>
                        <w:div w:id="664822342">
                          <w:marLeft w:val="0"/>
                          <w:marRight w:val="0"/>
                          <w:marTop w:val="0"/>
                          <w:marBottom w:val="0"/>
                          <w:divBdr>
                            <w:top w:val="none" w:sz="0" w:space="0" w:color="auto"/>
                            <w:left w:val="none" w:sz="0" w:space="0" w:color="auto"/>
                            <w:bottom w:val="none" w:sz="0" w:space="0" w:color="auto"/>
                            <w:right w:val="none" w:sz="0" w:space="0" w:color="auto"/>
                          </w:divBdr>
                          <w:divsChild>
                            <w:div w:id="1673025717">
                              <w:marLeft w:val="0"/>
                              <w:marRight w:val="0"/>
                              <w:marTop w:val="0"/>
                              <w:marBottom w:val="0"/>
                              <w:divBdr>
                                <w:top w:val="none" w:sz="0" w:space="0" w:color="auto"/>
                                <w:left w:val="none" w:sz="0" w:space="0" w:color="auto"/>
                                <w:bottom w:val="none" w:sz="0" w:space="0" w:color="auto"/>
                                <w:right w:val="none" w:sz="0" w:space="0" w:color="auto"/>
                              </w:divBdr>
                              <w:divsChild>
                                <w:div w:id="1630936075">
                                  <w:marLeft w:val="0"/>
                                  <w:marRight w:val="0"/>
                                  <w:marTop w:val="0"/>
                                  <w:marBottom w:val="0"/>
                                  <w:divBdr>
                                    <w:top w:val="none" w:sz="0" w:space="0" w:color="auto"/>
                                    <w:left w:val="none" w:sz="0" w:space="0" w:color="auto"/>
                                    <w:bottom w:val="none" w:sz="0" w:space="0" w:color="auto"/>
                                    <w:right w:val="none" w:sz="0" w:space="0" w:color="auto"/>
                                  </w:divBdr>
                                  <w:divsChild>
                                    <w:div w:id="716127145">
                                      <w:marLeft w:val="0"/>
                                      <w:marRight w:val="0"/>
                                      <w:marTop w:val="0"/>
                                      <w:marBottom w:val="0"/>
                                      <w:divBdr>
                                        <w:top w:val="none" w:sz="0" w:space="0" w:color="auto"/>
                                        <w:left w:val="none" w:sz="0" w:space="0" w:color="auto"/>
                                        <w:bottom w:val="none" w:sz="0" w:space="0" w:color="auto"/>
                                        <w:right w:val="none" w:sz="0" w:space="0" w:color="auto"/>
                                      </w:divBdr>
                                      <w:divsChild>
                                        <w:div w:id="117653313">
                                          <w:marLeft w:val="0"/>
                                          <w:marRight w:val="0"/>
                                          <w:marTop w:val="0"/>
                                          <w:marBottom w:val="0"/>
                                          <w:divBdr>
                                            <w:top w:val="none" w:sz="0" w:space="0" w:color="auto"/>
                                            <w:left w:val="none" w:sz="0" w:space="0" w:color="auto"/>
                                            <w:bottom w:val="none" w:sz="0" w:space="0" w:color="auto"/>
                                            <w:right w:val="none" w:sz="0" w:space="0" w:color="auto"/>
                                          </w:divBdr>
                                          <w:divsChild>
                                            <w:div w:id="207230484">
                                              <w:marLeft w:val="0"/>
                                              <w:marRight w:val="0"/>
                                              <w:marTop w:val="0"/>
                                              <w:marBottom w:val="0"/>
                                              <w:divBdr>
                                                <w:top w:val="none" w:sz="0" w:space="0" w:color="auto"/>
                                                <w:left w:val="none" w:sz="0" w:space="0" w:color="auto"/>
                                                <w:bottom w:val="none" w:sz="0" w:space="0" w:color="auto"/>
                                                <w:right w:val="none" w:sz="0" w:space="0" w:color="auto"/>
                                              </w:divBdr>
                                              <w:divsChild>
                                                <w:div w:id="560403481">
                                                  <w:marLeft w:val="0"/>
                                                  <w:marRight w:val="0"/>
                                                  <w:marTop w:val="0"/>
                                                  <w:marBottom w:val="0"/>
                                                  <w:divBdr>
                                                    <w:top w:val="none" w:sz="0" w:space="0" w:color="auto"/>
                                                    <w:left w:val="none" w:sz="0" w:space="0" w:color="auto"/>
                                                    <w:bottom w:val="none" w:sz="0" w:space="0" w:color="auto"/>
                                                    <w:right w:val="none" w:sz="0" w:space="0" w:color="auto"/>
                                                  </w:divBdr>
                                                  <w:divsChild>
                                                    <w:div w:id="902373282">
                                                      <w:marLeft w:val="0"/>
                                                      <w:marRight w:val="0"/>
                                                      <w:marTop w:val="0"/>
                                                      <w:marBottom w:val="0"/>
                                                      <w:divBdr>
                                                        <w:top w:val="none" w:sz="0" w:space="0" w:color="auto"/>
                                                        <w:left w:val="none" w:sz="0" w:space="0" w:color="auto"/>
                                                        <w:bottom w:val="none" w:sz="0" w:space="0" w:color="auto"/>
                                                        <w:right w:val="none" w:sz="0" w:space="0" w:color="auto"/>
                                                      </w:divBdr>
                                                      <w:divsChild>
                                                        <w:div w:id="89398595">
                                                          <w:marLeft w:val="0"/>
                                                          <w:marRight w:val="0"/>
                                                          <w:marTop w:val="0"/>
                                                          <w:marBottom w:val="0"/>
                                                          <w:divBdr>
                                                            <w:top w:val="none" w:sz="0" w:space="0" w:color="auto"/>
                                                            <w:left w:val="none" w:sz="0" w:space="0" w:color="auto"/>
                                                            <w:bottom w:val="none" w:sz="0" w:space="0" w:color="auto"/>
                                                            <w:right w:val="none" w:sz="0" w:space="0" w:color="auto"/>
                                                          </w:divBdr>
                                                          <w:divsChild>
                                                            <w:div w:id="20800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2537680">
      <w:bodyDiv w:val="1"/>
      <w:marLeft w:val="0"/>
      <w:marRight w:val="0"/>
      <w:marTop w:val="0"/>
      <w:marBottom w:val="0"/>
      <w:divBdr>
        <w:top w:val="none" w:sz="0" w:space="0" w:color="auto"/>
        <w:left w:val="none" w:sz="0" w:space="0" w:color="auto"/>
        <w:bottom w:val="none" w:sz="0" w:space="0" w:color="auto"/>
        <w:right w:val="none" w:sz="0" w:space="0" w:color="auto"/>
      </w:divBdr>
      <w:divsChild>
        <w:div w:id="829910366">
          <w:marLeft w:val="0"/>
          <w:marRight w:val="0"/>
          <w:marTop w:val="0"/>
          <w:marBottom w:val="0"/>
          <w:divBdr>
            <w:top w:val="none" w:sz="0" w:space="0" w:color="auto"/>
            <w:left w:val="none" w:sz="0" w:space="0" w:color="auto"/>
            <w:bottom w:val="none" w:sz="0" w:space="0" w:color="auto"/>
            <w:right w:val="none" w:sz="0" w:space="0" w:color="auto"/>
          </w:divBdr>
          <w:divsChild>
            <w:div w:id="1001853904">
              <w:marLeft w:val="0"/>
              <w:marRight w:val="0"/>
              <w:marTop w:val="0"/>
              <w:marBottom w:val="0"/>
              <w:divBdr>
                <w:top w:val="none" w:sz="0" w:space="0" w:color="auto"/>
                <w:left w:val="none" w:sz="0" w:space="0" w:color="auto"/>
                <w:bottom w:val="none" w:sz="0" w:space="0" w:color="auto"/>
                <w:right w:val="none" w:sz="0" w:space="0" w:color="auto"/>
              </w:divBdr>
              <w:divsChild>
                <w:div w:id="1889881181">
                  <w:marLeft w:val="0"/>
                  <w:marRight w:val="0"/>
                  <w:marTop w:val="0"/>
                  <w:marBottom w:val="0"/>
                  <w:divBdr>
                    <w:top w:val="none" w:sz="0" w:space="0" w:color="auto"/>
                    <w:left w:val="none" w:sz="0" w:space="0" w:color="auto"/>
                    <w:bottom w:val="none" w:sz="0" w:space="0" w:color="auto"/>
                    <w:right w:val="none" w:sz="0" w:space="0" w:color="auto"/>
                  </w:divBdr>
                  <w:divsChild>
                    <w:div w:id="988904026">
                      <w:marLeft w:val="0"/>
                      <w:marRight w:val="0"/>
                      <w:marTop w:val="0"/>
                      <w:marBottom w:val="0"/>
                      <w:divBdr>
                        <w:top w:val="none" w:sz="0" w:space="0" w:color="auto"/>
                        <w:left w:val="none" w:sz="0" w:space="0" w:color="auto"/>
                        <w:bottom w:val="none" w:sz="0" w:space="0" w:color="auto"/>
                        <w:right w:val="none" w:sz="0" w:space="0" w:color="auto"/>
                      </w:divBdr>
                      <w:divsChild>
                        <w:div w:id="1905599455">
                          <w:marLeft w:val="0"/>
                          <w:marRight w:val="0"/>
                          <w:marTop w:val="0"/>
                          <w:marBottom w:val="0"/>
                          <w:divBdr>
                            <w:top w:val="none" w:sz="0" w:space="0" w:color="auto"/>
                            <w:left w:val="none" w:sz="0" w:space="0" w:color="auto"/>
                            <w:bottom w:val="none" w:sz="0" w:space="0" w:color="auto"/>
                            <w:right w:val="none" w:sz="0" w:space="0" w:color="auto"/>
                          </w:divBdr>
                          <w:divsChild>
                            <w:div w:id="1958218712">
                              <w:marLeft w:val="0"/>
                              <w:marRight w:val="0"/>
                              <w:marTop w:val="0"/>
                              <w:marBottom w:val="0"/>
                              <w:divBdr>
                                <w:top w:val="none" w:sz="0" w:space="0" w:color="auto"/>
                                <w:left w:val="none" w:sz="0" w:space="0" w:color="auto"/>
                                <w:bottom w:val="none" w:sz="0" w:space="0" w:color="auto"/>
                                <w:right w:val="none" w:sz="0" w:space="0" w:color="auto"/>
                              </w:divBdr>
                              <w:divsChild>
                                <w:div w:id="266426888">
                                  <w:marLeft w:val="0"/>
                                  <w:marRight w:val="0"/>
                                  <w:marTop w:val="0"/>
                                  <w:marBottom w:val="0"/>
                                  <w:divBdr>
                                    <w:top w:val="none" w:sz="0" w:space="0" w:color="auto"/>
                                    <w:left w:val="none" w:sz="0" w:space="0" w:color="auto"/>
                                    <w:bottom w:val="none" w:sz="0" w:space="0" w:color="auto"/>
                                    <w:right w:val="none" w:sz="0" w:space="0" w:color="auto"/>
                                  </w:divBdr>
                                  <w:divsChild>
                                    <w:div w:id="740370605">
                                      <w:marLeft w:val="0"/>
                                      <w:marRight w:val="0"/>
                                      <w:marTop w:val="0"/>
                                      <w:marBottom w:val="0"/>
                                      <w:divBdr>
                                        <w:top w:val="none" w:sz="0" w:space="0" w:color="auto"/>
                                        <w:left w:val="none" w:sz="0" w:space="0" w:color="auto"/>
                                        <w:bottom w:val="none" w:sz="0" w:space="0" w:color="auto"/>
                                        <w:right w:val="none" w:sz="0" w:space="0" w:color="auto"/>
                                      </w:divBdr>
                                      <w:divsChild>
                                        <w:div w:id="1352683483">
                                          <w:marLeft w:val="0"/>
                                          <w:marRight w:val="0"/>
                                          <w:marTop w:val="0"/>
                                          <w:marBottom w:val="0"/>
                                          <w:divBdr>
                                            <w:top w:val="none" w:sz="0" w:space="0" w:color="auto"/>
                                            <w:left w:val="none" w:sz="0" w:space="0" w:color="auto"/>
                                            <w:bottom w:val="none" w:sz="0" w:space="0" w:color="auto"/>
                                            <w:right w:val="none" w:sz="0" w:space="0" w:color="auto"/>
                                          </w:divBdr>
                                          <w:divsChild>
                                            <w:div w:id="56326174">
                                              <w:marLeft w:val="0"/>
                                              <w:marRight w:val="0"/>
                                              <w:marTop w:val="0"/>
                                              <w:marBottom w:val="0"/>
                                              <w:divBdr>
                                                <w:top w:val="none" w:sz="0" w:space="0" w:color="auto"/>
                                                <w:left w:val="none" w:sz="0" w:space="0" w:color="auto"/>
                                                <w:bottom w:val="none" w:sz="0" w:space="0" w:color="auto"/>
                                                <w:right w:val="none" w:sz="0" w:space="0" w:color="auto"/>
                                              </w:divBdr>
                                              <w:divsChild>
                                                <w:div w:id="1090857210">
                                                  <w:marLeft w:val="0"/>
                                                  <w:marRight w:val="0"/>
                                                  <w:marTop w:val="0"/>
                                                  <w:marBottom w:val="0"/>
                                                  <w:divBdr>
                                                    <w:top w:val="none" w:sz="0" w:space="0" w:color="auto"/>
                                                    <w:left w:val="none" w:sz="0" w:space="0" w:color="auto"/>
                                                    <w:bottom w:val="none" w:sz="0" w:space="0" w:color="auto"/>
                                                    <w:right w:val="none" w:sz="0" w:space="0" w:color="auto"/>
                                                  </w:divBdr>
                                                  <w:divsChild>
                                                    <w:div w:id="730688931">
                                                      <w:marLeft w:val="0"/>
                                                      <w:marRight w:val="0"/>
                                                      <w:marTop w:val="0"/>
                                                      <w:marBottom w:val="0"/>
                                                      <w:divBdr>
                                                        <w:top w:val="none" w:sz="0" w:space="0" w:color="auto"/>
                                                        <w:left w:val="none" w:sz="0" w:space="0" w:color="auto"/>
                                                        <w:bottom w:val="none" w:sz="0" w:space="0" w:color="auto"/>
                                                        <w:right w:val="none" w:sz="0" w:space="0" w:color="auto"/>
                                                      </w:divBdr>
                                                      <w:divsChild>
                                                        <w:div w:id="1582714766">
                                                          <w:marLeft w:val="0"/>
                                                          <w:marRight w:val="0"/>
                                                          <w:marTop w:val="0"/>
                                                          <w:marBottom w:val="0"/>
                                                          <w:divBdr>
                                                            <w:top w:val="none" w:sz="0" w:space="0" w:color="auto"/>
                                                            <w:left w:val="none" w:sz="0" w:space="0" w:color="auto"/>
                                                            <w:bottom w:val="none" w:sz="0" w:space="0" w:color="auto"/>
                                                            <w:right w:val="none" w:sz="0" w:space="0" w:color="auto"/>
                                                          </w:divBdr>
                                                          <w:divsChild>
                                                            <w:div w:id="10653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9898121">
      <w:bodyDiv w:val="1"/>
      <w:marLeft w:val="0"/>
      <w:marRight w:val="0"/>
      <w:marTop w:val="0"/>
      <w:marBottom w:val="0"/>
      <w:divBdr>
        <w:top w:val="none" w:sz="0" w:space="0" w:color="auto"/>
        <w:left w:val="none" w:sz="0" w:space="0" w:color="auto"/>
        <w:bottom w:val="none" w:sz="0" w:space="0" w:color="auto"/>
        <w:right w:val="none" w:sz="0" w:space="0" w:color="auto"/>
      </w:divBdr>
      <w:divsChild>
        <w:div w:id="751050056">
          <w:marLeft w:val="0"/>
          <w:marRight w:val="0"/>
          <w:marTop w:val="0"/>
          <w:marBottom w:val="0"/>
          <w:divBdr>
            <w:top w:val="none" w:sz="0" w:space="0" w:color="auto"/>
            <w:left w:val="none" w:sz="0" w:space="0" w:color="auto"/>
            <w:bottom w:val="none" w:sz="0" w:space="0" w:color="auto"/>
            <w:right w:val="none" w:sz="0" w:space="0" w:color="auto"/>
          </w:divBdr>
          <w:divsChild>
            <w:div w:id="1460801802">
              <w:marLeft w:val="0"/>
              <w:marRight w:val="0"/>
              <w:marTop w:val="0"/>
              <w:marBottom w:val="0"/>
              <w:divBdr>
                <w:top w:val="none" w:sz="0" w:space="0" w:color="auto"/>
                <w:left w:val="none" w:sz="0" w:space="0" w:color="auto"/>
                <w:bottom w:val="none" w:sz="0" w:space="0" w:color="auto"/>
                <w:right w:val="none" w:sz="0" w:space="0" w:color="auto"/>
              </w:divBdr>
              <w:divsChild>
                <w:div w:id="754476865">
                  <w:marLeft w:val="0"/>
                  <w:marRight w:val="0"/>
                  <w:marTop w:val="0"/>
                  <w:marBottom w:val="0"/>
                  <w:divBdr>
                    <w:top w:val="none" w:sz="0" w:space="0" w:color="auto"/>
                    <w:left w:val="none" w:sz="0" w:space="0" w:color="auto"/>
                    <w:bottom w:val="none" w:sz="0" w:space="0" w:color="auto"/>
                    <w:right w:val="none" w:sz="0" w:space="0" w:color="auto"/>
                  </w:divBdr>
                  <w:divsChild>
                    <w:div w:id="20396454">
                      <w:marLeft w:val="0"/>
                      <w:marRight w:val="0"/>
                      <w:marTop w:val="0"/>
                      <w:marBottom w:val="0"/>
                      <w:divBdr>
                        <w:top w:val="none" w:sz="0" w:space="0" w:color="auto"/>
                        <w:left w:val="none" w:sz="0" w:space="0" w:color="auto"/>
                        <w:bottom w:val="none" w:sz="0" w:space="0" w:color="auto"/>
                        <w:right w:val="none" w:sz="0" w:space="0" w:color="auto"/>
                      </w:divBdr>
                      <w:divsChild>
                        <w:div w:id="1214148589">
                          <w:marLeft w:val="0"/>
                          <w:marRight w:val="0"/>
                          <w:marTop w:val="0"/>
                          <w:marBottom w:val="0"/>
                          <w:divBdr>
                            <w:top w:val="none" w:sz="0" w:space="0" w:color="auto"/>
                            <w:left w:val="none" w:sz="0" w:space="0" w:color="auto"/>
                            <w:bottom w:val="none" w:sz="0" w:space="0" w:color="auto"/>
                            <w:right w:val="none" w:sz="0" w:space="0" w:color="auto"/>
                          </w:divBdr>
                          <w:divsChild>
                            <w:div w:id="1610157662">
                              <w:marLeft w:val="0"/>
                              <w:marRight w:val="0"/>
                              <w:marTop w:val="0"/>
                              <w:marBottom w:val="0"/>
                              <w:divBdr>
                                <w:top w:val="none" w:sz="0" w:space="0" w:color="auto"/>
                                <w:left w:val="none" w:sz="0" w:space="0" w:color="auto"/>
                                <w:bottom w:val="none" w:sz="0" w:space="0" w:color="auto"/>
                                <w:right w:val="none" w:sz="0" w:space="0" w:color="auto"/>
                              </w:divBdr>
                              <w:divsChild>
                                <w:div w:id="1329333424">
                                  <w:marLeft w:val="0"/>
                                  <w:marRight w:val="0"/>
                                  <w:marTop w:val="0"/>
                                  <w:marBottom w:val="0"/>
                                  <w:divBdr>
                                    <w:top w:val="none" w:sz="0" w:space="0" w:color="auto"/>
                                    <w:left w:val="none" w:sz="0" w:space="0" w:color="auto"/>
                                    <w:bottom w:val="none" w:sz="0" w:space="0" w:color="auto"/>
                                    <w:right w:val="none" w:sz="0" w:space="0" w:color="auto"/>
                                  </w:divBdr>
                                  <w:divsChild>
                                    <w:div w:id="187986260">
                                      <w:marLeft w:val="0"/>
                                      <w:marRight w:val="0"/>
                                      <w:marTop w:val="0"/>
                                      <w:marBottom w:val="0"/>
                                      <w:divBdr>
                                        <w:top w:val="none" w:sz="0" w:space="0" w:color="auto"/>
                                        <w:left w:val="none" w:sz="0" w:space="0" w:color="auto"/>
                                        <w:bottom w:val="none" w:sz="0" w:space="0" w:color="auto"/>
                                        <w:right w:val="none" w:sz="0" w:space="0" w:color="auto"/>
                                      </w:divBdr>
                                      <w:divsChild>
                                        <w:div w:id="1027945719">
                                          <w:marLeft w:val="0"/>
                                          <w:marRight w:val="0"/>
                                          <w:marTop w:val="0"/>
                                          <w:marBottom w:val="0"/>
                                          <w:divBdr>
                                            <w:top w:val="none" w:sz="0" w:space="0" w:color="auto"/>
                                            <w:left w:val="none" w:sz="0" w:space="0" w:color="auto"/>
                                            <w:bottom w:val="none" w:sz="0" w:space="0" w:color="auto"/>
                                            <w:right w:val="none" w:sz="0" w:space="0" w:color="auto"/>
                                          </w:divBdr>
                                          <w:divsChild>
                                            <w:div w:id="1024207406">
                                              <w:marLeft w:val="0"/>
                                              <w:marRight w:val="0"/>
                                              <w:marTop w:val="0"/>
                                              <w:marBottom w:val="0"/>
                                              <w:divBdr>
                                                <w:top w:val="none" w:sz="0" w:space="0" w:color="auto"/>
                                                <w:left w:val="none" w:sz="0" w:space="0" w:color="auto"/>
                                                <w:bottom w:val="none" w:sz="0" w:space="0" w:color="auto"/>
                                                <w:right w:val="none" w:sz="0" w:space="0" w:color="auto"/>
                                              </w:divBdr>
                                              <w:divsChild>
                                                <w:div w:id="438454582">
                                                  <w:marLeft w:val="0"/>
                                                  <w:marRight w:val="0"/>
                                                  <w:marTop w:val="0"/>
                                                  <w:marBottom w:val="0"/>
                                                  <w:divBdr>
                                                    <w:top w:val="none" w:sz="0" w:space="0" w:color="auto"/>
                                                    <w:left w:val="none" w:sz="0" w:space="0" w:color="auto"/>
                                                    <w:bottom w:val="none" w:sz="0" w:space="0" w:color="auto"/>
                                                    <w:right w:val="none" w:sz="0" w:space="0" w:color="auto"/>
                                                  </w:divBdr>
                                                  <w:divsChild>
                                                    <w:div w:id="264388136">
                                                      <w:marLeft w:val="0"/>
                                                      <w:marRight w:val="0"/>
                                                      <w:marTop w:val="0"/>
                                                      <w:marBottom w:val="0"/>
                                                      <w:divBdr>
                                                        <w:top w:val="none" w:sz="0" w:space="0" w:color="auto"/>
                                                        <w:left w:val="none" w:sz="0" w:space="0" w:color="auto"/>
                                                        <w:bottom w:val="none" w:sz="0" w:space="0" w:color="auto"/>
                                                        <w:right w:val="none" w:sz="0" w:space="0" w:color="auto"/>
                                                      </w:divBdr>
                                                      <w:divsChild>
                                                        <w:div w:id="799612664">
                                                          <w:marLeft w:val="0"/>
                                                          <w:marRight w:val="0"/>
                                                          <w:marTop w:val="0"/>
                                                          <w:marBottom w:val="0"/>
                                                          <w:divBdr>
                                                            <w:top w:val="none" w:sz="0" w:space="0" w:color="auto"/>
                                                            <w:left w:val="none" w:sz="0" w:space="0" w:color="auto"/>
                                                            <w:bottom w:val="none" w:sz="0" w:space="0" w:color="auto"/>
                                                            <w:right w:val="none" w:sz="0" w:space="0" w:color="auto"/>
                                                          </w:divBdr>
                                                          <w:divsChild>
                                                            <w:div w:id="19339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0671834">
      <w:bodyDiv w:val="1"/>
      <w:marLeft w:val="0"/>
      <w:marRight w:val="0"/>
      <w:marTop w:val="0"/>
      <w:marBottom w:val="0"/>
      <w:divBdr>
        <w:top w:val="none" w:sz="0" w:space="0" w:color="auto"/>
        <w:left w:val="none" w:sz="0" w:space="0" w:color="auto"/>
        <w:bottom w:val="none" w:sz="0" w:space="0" w:color="auto"/>
        <w:right w:val="none" w:sz="0" w:space="0" w:color="auto"/>
      </w:divBdr>
      <w:divsChild>
        <w:div w:id="1081685298">
          <w:marLeft w:val="0"/>
          <w:marRight w:val="0"/>
          <w:marTop w:val="0"/>
          <w:marBottom w:val="0"/>
          <w:divBdr>
            <w:top w:val="none" w:sz="0" w:space="0" w:color="auto"/>
            <w:left w:val="none" w:sz="0" w:space="0" w:color="auto"/>
            <w:bottom w:val="none" w:sz="0" w:space="0" w:color="auto"/>
            <w:right w:val="none" w:sz="0" w:space="0" w:color="auto"/>
          </w:divBdr>
          <w:divsChild>
            <w:div w:id="764613818">
              <w:marLeft w:val="0"/>
              <w:marRight w:val="0"/>
              <w:marTop w:val="0"/>
              <w:marBottom w:val="0"/>
              <w:divBdr>
                <w:top w:val="none" w:sz="0" w:space="0" w:color="auto"/>
                <w:left w:val="none" w:sz="0" w:space="0" w:color="auto"/>
                <w:bottom w:val="none" w:sz="0" w:space="0" w:color="auto"/>
                <w:right w:val="none" w:sz="0" w:space="0" w:color="auto"/>
              </w:divBdr>
              <w:divsChild>
                <w:div w:id="1837569203">
                  <w:marLeft w:val="0"/>
                  <w:marRight w:val="0"/>
                  <w:marTop w:val="0"/>
                  <w:marBottom w:val="0"/>
                  <w:divBdr>
                    <w:top w:val="none" w:sz="0" w:space="0" w:color="auto"/>
                    <w:left w:val="none" w:sz="0" w:space="0" w:color="auto"/>
                    <w:bottom w:val="none" w:sz="0" w:space="0" w:color="auto"/>
                    <w:right w:val="none" w:sz="0" w:space="0" w:color="auto"/>
                  </w:divBdr>
                  <w:divsChild>
                    <w:div w:id="97798108">
                      <w:marLeft w:val="0"/>
                      <w:marRight w:val="0"/>
                      <w:marTop w:val="0"/>
                      <w:marBottom w:val="0"/>
                      <w:divBdr>
                        <w:top w:val="none" w:sz="0" w:space="0" w:color="auto"/>
                        <w:left w:val="none" w:sz="0" w:space="0" w:color="auto"/>
                        <w:bottom w:val="none" w:sz="0" w:space="0" w:color="auto"/>
                        <w:right w:val="none" w:sz="0" w:space="0" w:color="auto"/>
                      </w:divBdr>
                      <w:divsChild>
                        <w:div w:id="1352686395">
                          <w:marLeft w:val="0"/>
                          <w:marRight w:val="0"/>
                          <w:marTop w:val="0"/>
                          <w:marBottom w:val="0"/>
                          <w:divBdr>
                            <w:top w:val="none" w:sz="0" w:space="0" w:color="auto"/>
                            <w:left w:val="none" w:sz="0" w:space="0" w:color="auto"/>
                            <w:bottom w:val="none" w:sz="0" w:space="0" w:color="auto"/>
                            <w:right w:val="none" w:sz="0" w:space="0" w:color="auto"/>
                          </w:divBdr>
                          <w:divsChild>
                            <w:div w:id="2637543">
                              <w:marLeft w:val="0"/>
                              <w:marRight w:val="0"/>
                              <w:marTop w:val="0"/>
                              <w:marBottom w:val="0"/>
                              <w:divBdr>
                                <w:top w:val="none" w:sz="0" w:space="0" w:color="auto"/>
                                <w:left w:val="none" w:sz="0" w:space="0" w:color="auto"/>
                                <w:bottom w:val="none" w:sz="0" w:space="0" w:color="auto"/>
                                <w:right w:val="none" w:sz="0" w:space="0" w:color="auto"/>
                              </w:divBdr>
                              <w:divsChild>
                                <w:div w:id="283661448">
                                  <w:marLeft w:val="0"/>
                                  <w:marRight w:val="0"/>
                                  <w:marTop w:val="0"/>
                                  <w:marBottom w:val="0"/>
                                  <w:divBdr>
                                    <w:top w:val="none" w:sz="0" w:space="0" w:color="auto"/>
                                    <w:left w:val="none" w:sz="0" w:space="0" w:color="auto"/>
                                    <w:bottom w:val="none" w:sz="0" w:space="0" w:color="auto"/>
                                    <w:right w:val="none" w:sz="0" w:space="0" w:color="auto"/>
                                  </w:divBdr>
                                  <w:divsChild>
                                    <w:div w:id="971448316">
                                      <w:marLeft w:val="0"/>
                                      <w:marRight w:val="0"/>
                                      <w:marTop w:val="0"/>
                                      <w:marBottom w:val="0"/>
                                      <w:divBdr>
                                        <w:top w:val="none" w:sz="0" w:space="0" w:color="auto"/>
                                        <w:left w:val="none" w:sz="0" w:space="0" w:color="auto"/>
                                        <w:bottom w:val="none" w:sz="0" w:space="0" w:color="auto"/>
                                        <w:right w:val="none" w:sz="0" w:space="0" w:color="auto"/>
                                      </w:divBdr>
                                      <w:divsChild>
                                        <w:div w:id="1693536093">
                                          <w:marLeft w:val="0"/>
                                          <w:marRight w:val="0"/>
                                          <w:marTop w:val="0"/>
                                          <w:marBottom w:val="0"/>
                                          <w:divBdr>
                                            <w:top w:val="none" w:sz="0" w:space="0" w:color="auto"/>
                                            <w:left w:val="none" w:sz="0" w:space="0" w:color="auto"/>
                                            <w:bottom w:val="none" w:sz="0" w:space="0" w:color="auto"/>
                                            <w:right w:val="none" w:sz="0" w:space="0" w:color="auto"/>
                                          </w:divBdr>
                                          <w:divsChild>
                                            <w:div w:id="1054159007">
                                              <w:marLeft w:val="0"/>
                                              <w:marRight w:val="0"/>
                                              <w:marTop w:val="0"/>
                                              <w:marBottom w:val="0"/>
                                              <w:divBdr>
                                                <w:top w:val="none" w:sz="0" w:space="0" w:color="auto"/>
                                                <w:left w:val="none" w:sz="0" w:space="0" w:color="auto"/>
                                                <w:bottom w:val="none" w:sz="0" w:space="0" w:color="auto"/>
                                                <w:right w:val="none" w:sz="0" w:space="0" w:color="auto"/>
                                              </w:divBdr>
                                              <w:divsChild>
                                                <w:div w:id="322006896">
                                                  <w:marLeft w:val="0"/>
                                                  <w:marRight w:val="0"/>
                                                  <w:marTop w:val="0"/>
                                                  <w:marBottom w:val="0"/>
                                                  <w:divBdr>
                                                    <w:top w:val="none" w:sz="0" w:space="0" w:color="auto"/>
                                                    <w:left w:val="none" w:sz="0" w:space="0" w:color="auto"/>
                                                    <w:bottom w:val="none" w:sz="0" w:space="0" w:color="auto"/>
                                                    <w:right w:val="none" w:sz="0" w:space="0" w:color="auto"/>
                                                  </w:divBdr>
                                                  <w:divsChild>
                                                    <w:div w:id="905183349">
                                                      <w:marLeft w:val="0"/>
                                                      <w:marRight w:val="0"/>
                                                      <w:marTop w:val="0"/>
                                                      <w:marBottom w:val="0"/>
                                                      <w:divBdr>
                                                        <w:top w:val="none" w:sz="0" w:space="0" w:color="auto"/>
                                                        <w:left w:val="none" w:sz="0" w:space="0" w:color="auto"/>
                                                        <w:bottom w:val="none" w:sz="0" w:space="0" w:color="auto"/>
                                                        <w:right w:val="none" w:sz="0" w:space="0" w:color="auto"/>
                                                      </w:divBdr>
                                                      <w:divsChild>
                                                        <w:div w:id="530460023">
                                                          <w:marLeft w:val="0"/>
                                                          <w:marRight w:val="0"/>
                                                          <w:marTop w:val="0"/>
                                                          <w:marBottom w:val="0"/>
                                                          <w:divBdr>
                                                            <w:top w:val="none" w:sz="0" w:space="0" w:color="auto"/>
                                                            <w:left w:val="none" w:sz="0" w:space="0" w:color="auto"/>
                                                            <w:bottom w:val="none" w:sz="0" w:space="0" w:color="auto"/>
                                                            <w:right w:val="none" w:sz="0" w:space="0" w:color="auto"/>
                                                          </w:divBdr>
                                                          <w:divsChild>
                                                            <w:div w:id="1795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7610182">
      <w:bodyDiv w:val="1"/>
      <w:marLeft w:val="0"/>
      <w:marRight w:val="0"/>
      <w:marTop w:val="0"/>
      <w:marBottom w:val="0"/>
      <w:divBdr>
        <w:top w:val="none" w:sz="0" w:space="0" w:color="auto"/>
        <w:left w:val="none" w:sz="0" w:space="0" w:color="auto"/>
        <w:bottom w:val="none" w:sz="0" w:space="0" w:color="auto"/>
        <w:right w:val="none" w:sz="0" w:space="0" w:color="auto"/>
      </w:divBdr>
      <w:divsChild>
        <w:div w:id="418528760">
          <w:marLeft w:val="0"/>
          <w:marRight w:val="0"/>
          <w:marTop w:val="0"/>
          <w:marBottom w:val="0"/>
          <w:divBdr>
            <w:top w:val="none" w:sz="0" w:space="0" w:color="auto"/>
            <w:left w:val="none" w:sz="0" w:space="0" w:color="auto"/>
            <w:bottom w:val="none" w:sz="0" w:space="0" w:color="auto"/>
            <w:right w:val="none" w:sz="0" w:space="0" w:color="auto"/>
          </w:divBdr>
          <w:divsChild>
            <w:div w:id="1461414193">
              <w:marLeft w:val="0"/>
              <w:marRight w:val="0"/>
              <w:marTop w:val="0"/>
              <w:marBottom w:val="0"/>
              <w:divBdr>
                <w:top w:val="none" w:sz="0" w:space="0" w:color="auto"/>
                <w:left w:val="none" w:sz="0" w:space="0" w:color="auto"/>
                <w:bottom w:val="none" w:sz="0" w:space="0" w:color="auto"/>
                <w:right w:val="none" w:sz="0" w:space="0" w:color="auto"/>
              </w:divBdr>
              <w:divsChild>
                <w:div w:id="2101443268">
                  <w:marLeft w:val="0"/>
                  <w:marRight w:val="0"/>
                  <w:marTop w:val="0"/>
                  <w:marBottom w:val="0"/>
                  <w:divBdr>
                    <w:top w:val="none" w:sz="0" w:space="0" w:color="auto"/>
                    <w:left w:val="none" w:sz="0" w:space="0" w:color="auto"/>
                    <w:bottom w:val="none" w:sz="0" w:space="0" w:color="auto"/>
                    <w:right w:val="none" w:sz="0" w:space="0" w:color="auto"/>
                  </w:divBdr>
                  <w:divsChild>
                    <w:div w:id="574051797">
                      <w:marLeft w:val="0"/>
                      <w:marRight w:val="0"/>
                      <w:marTop w:val="0"/>
                      <w:marBottom w:val="0"/>
                      <w:divBdr>
                        <w:top w:val="none" w:sz="0" w:space="0" w:color="auto"/>
                        <w:left w:val="none" w:sz="0" w:space="0" w:color="auto"/>
                        <w:bottom w:val="none" w:sz="0" w:space="0" w:color="auto"/>
                        <w:right w:val="none" w:sz="0" w:space="0" w:color="auto"/>
                      </w:divBdr>
                      <w:divsChild>
                        <w:div w:id="55200337">
                          <w:marLeft w:val="0"/>
                          <w:marRight w:val="0"/>
                          <w:marTop w:val="0"/>
                          <w:marBottom w:val="0"/>
                          <w:divBdr>
                            <w:top w:val="none" w:sz="0" w:space="0" w:color="auto"/>
                            <w:left w:val="none" w:sz="0" w:space="0" w:color="auto"/>
                            <w:bottom w:val="none" w:sz="0" w:space="0" w:color="auto"/>
                            <w:right w:val="none" w:sz="0" w:space="0" w:color="auto"/>
                          </w:divBdr>
                          <w:divsChild>
                            <w:div w:id="1901676008">
                              <w:marLeft w:val="0"/>
                              <w:marRight w:val="0"/>
                              <w:marTop w:val="0"/>
                              <w:marBottom w:val="0"/>
                              <w:divBdr>
                                <w:top w:val="none" w:sz="0" w:space="0" w:color="auto"/>
                                <w:left w:val="none" w:sz="0" w:space="0" w:color="auto"/>
                                <w:bottom w:val="none" w:sz="0" w:space="0" w:color="auto"/>
                                <w:right w:val="none" w:sz="0" w:space="0" w:color="auto"/>
                              </w:divBdr>
                              <w:divsChild>
                                <w:div w:id="514151416">
                                  <w:marLeft w:val="0"/>
                                  <w:marRight w:val="0"/>
                                  <w:marTop w:val="0"/>
                                  <w:marBottom w:val="0"/>
                                  <w:divBdr>
                                    <w:top w:val="none" w:sz="0" w:space="0" w:color="auto"/>
                                    <w:left w:val="none" w:sz="0" w:space="0" w:color="auto"/>
                                    <w:bottom w:val="none" w:sz="0" w:space="0" w:color="auto"/>
                                    <w:right w:val="none" w:sz="0" w:space="0" w:color="auto"/>
                                  </w:divBdr>
                                  <w:divsChild>
                                    <w:div w:id="1030646949">
                                      <w:marLeft w:val="0"/>
                                      <w:marRight w:val="0"/>
                                      <w:marTop w:val="0"/>
                                      <w:marBottom w:val="0"/>
                                      <w:divBdr>
                                        <w:top w:val="none" w:sz="0" w:space="0" w:color="auto"/>
                                        <w:left w:val="none" w:sz="0" w:space="0" w:color="auto"/>
                                        <w:bottom w:val="none" w:sz="0" w:space="0" w:color="auto"/>
                                        <w:right w:val="none" w:sz="0" w:space="0" w:color="auto"/>
                                      </w:divBdr>
                                      <w:divsChild>
                                        <w:div w:id="387069454">
                                          <w:marLeft w:val="0"/>
                                          <w:marRight w:val="0"/>
                                          <w:marTop w:val="0"/>
                                          <w:marBottom w:val="0"/>
                                          <w:divBdr>
                                            <w:top w:val="none" w:sz="0" w:space="0" w:color="auto"/>
                                            <w:left w:val="none" w:sz="0" w:space="0" w:color="auto"/>
                                            <w:bottom w:val="none" w:sz="0" w:space="0" w:color="auto"/>
                                            <w:right w:val="none" w:sz="0" w:space="0" w:color="auto"/>
                                          </w:divBdr>
                                          <w:divsChild>
                                            <w:div w:id="1525169977">
                                              <w:marLeft w:val="0"/>
                                              <w:marRight w:val="0"/>
                                              <w:marTop w:val="0"/>
                                              <w:marBottom w:val="0"/>
                                              <w:divBdr>
                                                <w:top w:val="none" w:sz="0" w:space="0" w:color="auto"/>
                                                <w:left w:val="none" w:sz="0" w:space="0" w:color="auto"/>
                                                <w:bottom w:val="none" w:sz="0" w:space="0" w:color="auto"/>
                                                <w:right w:val="none" w:sz="0" w:space="0" w:color="auto"/>
                                              </w:divBdr>
                                              <w:divsChild>
                                                <w:div w:id="1645501208">
                                                  <w:marLeft w:val="0"/>
                                                  <w:marRight w:val="0"/>
                                                  <w:marTop w:val="0"/>
                                                  <w:marBottom w:val="0"/>
                                                  <w:divBdr>
                                                    <w:top w:val="none" w:sz="0" w:space="0" w:color="auto"/>
                                                    <w:left w:val="none" w:sz="0" w:space="0" w:color="auto"/>
                                                    <w:bottom w:val="none" w:sz="0" w:space="0" w:color="auto"/>
                                                    <w:right w:val="none" w:sz="0" w:space="0" w:color="auto"/>
                                                  </w:divBdr>
                                                  <w:divsChild>
                                                    <w:div w:id="2146460641">
                                                      <w:marLeft w:val="0"/>
                                                      <w:marRight w:val="0"/>
                                                      <w:marTop w:val="0"/>
                                                      <w:marBottom w:val="0"/>
                                                      <w:divBdr>
                                                        <w:top w:val="none" w:sz="0" w:space="0" w:color="auto"/>
                                                        <w:left w:val="none" w:sz="0" w:space="0" w:color="auto"/>
                                                        <w:bottom w:val="none" w:sz="0" w:space="0" w:color="auto"/>
                                                        <w:right w:val="none" w:sz="0" w:space="0" w:color="auto"/>
                                                      </w:divBdr>
                                                      <w:divsChild>
                                                        <w:div w:id="923031925">
                                                          <w:marLeft w:val="0"/>
                                                          <w:marRight w:val="0"/>
                                                          <w:marTop w:val="0"/>
                                                          <w:marBottom w:val="0"/>
                                                          <w:divBdr>
                                                            <w:top w:val="none" w:sz="0" w:space="0" w:color="auto"/>
                                                            <w:left w:val="none" w:sz="0" w:space="0" w:color="auto"/>
                                                            <w:bottom w:val="none" w:sz="0" w:space="0" w:color="auto"/>
                                                            <w:right w:val="none" w:sz="0" w:space="0" w:color="auto"/>
                                                          </w:divBdr>
                                                          <w:divsChild>
                                                            <w:div w:id="19080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9729359">
      <w:bodyDiv w:val="1"/>
      <w:marLeft w:val="0"/>
      <w:marRight w:val="0"/>
      <w:marTop w:val="0"/>
      <w:marBottom w:val="0"/>
      <w:divBdr>
        <w:top w:val="none" w:sz="0" w:space="0" w:color="auto"/>
        <w:left w:val="none" w:sz="0" w:space="0" w:color="auto"/>
        <w:bottom w:val="none" w:sz="0" w:space="0" w:color="auto"/>
        <w:right w:val="none" w:sz="0" w:space="0" w:color="auto"/>
      </w:divBdr>
      <w:divsChild>
        <w:div w:id="2119979957">
          <w:marLeft w:val="0"/>
          <w:marRight w:val="0"/>
          <w:marTop w:val="0"/>
          <w:marBottom w:val="0"/>
          <w:divBdr>
            <w:top w:val="none" w:sz="0" w:space="0" w:color="auto"/>
            <w:left w:val="none" w:sz="0" w:space="0" w:color="auto"/>
            <w:bottom w:val="none" w:sz="0" w:space="0" w:color="auto"/>
            <w:right w:val="none" w:sz="0" w:space="0" w:color="auto"/>
          </w:divBdr>
          <w:divsChild>
            <w:div w:id="577056788">
              <w:marLeft w:val="0"/>
              <w:marRight w:val="0"/>
              <w:marTop w:val="0"/>
              <w:marBottom w:val="0"/>
              <w:divBdr>
                <w:top w:val="none" w:sz="0" w:space="0" w:color="auto"/>
                <w:left w:val="none" w:sz="0" w:space="0" w:color="auto"/>
                <w:bottom w:val="none" w:sz="0" w:space="0" w:color="auto"/>
                <w:right w:val="none" w:sz="0" w:space="0" w:color="auto"/>
              </w:divBdr>
              <w:divsChild>
                <w:div w:id="1968194572">
                  <w:marLeft w:val="0"/>
                  <w:marRight w:val="0"/>
                  <w:marTop w:val="0"/>
                  <w:marBottom w:val="0"/>
                  <w:divBdr>
                    <w:top w:val="none" w:sz="0" w:space="0" w:color="auto"/>
                    <w:left w:val="none" w:sz="0" w:space="0" w:color="auto"/>
                    <w:bottom w:val="none" w:sz="0" w:space="0" w:color="auto"/>
                    <w:right w:val="none" w:sz="0" w:space="0" w:color="auto"/>
                  </w:divBdr>
                  <w:divsChild>
                    <w:div w:id="1682852242">
                      <w:marLeft w:val="0"/>
                      <w:marRight w:val="0"/>
                      <w:marTop w:val="0"/>
                      <w:marBottom w:val="0"/>
                      <w:divBdr>
                        <w:top w:val="none" w:sz="0" w:space="0" w:color="auto"/>
                        <w:left w:val="none" w:sz="0" w:space="0" w:color="auto"/>
                        <w:bottom w:val="none" w:sz="0" w:space="0" w:color="auto"/>
                        <w:right w:val="none" w:sz="0" w:space="0" w:color="auto"/>
                      </w:divBdr>
                      <w:divsChild>
                        <w:div w:id="236599509">
                          <w:marLeft w:val="0"/>
                          <w:marRight w:val="0"/>
                          <w:marTop w:val="0"/>
                          <w:marBottom w:val="0"/>
                          <w:divBdr>
                            <w:top w:val="none" w:sz="0" w:space="0" w:color="auto"/>
                            <w:left w:val="none" w:sz="0" w:space="0" w:color="auto"/>
                            <w:bottom w:val="none" w:sz="0" w:space="0" w:color="auto"/>
                            <w:right w:val="none" w:sz="0" w:space="0" w:color="auto"/>
                          </w:divBdr>
                          <w:divsChild>
                            <w:div w:id="546725328">
                              <w:marLeft w:val="0"/>
                              <w:marRight w:val="0"/>
                              <w:marTop w:val="0"/>
                              <w:marBottom w:val="0"/>
                              <w:divBdr>
                                <w:top w:val="none" w:sz="0" w:space="0" w:color="auto"/>
                                <w:left w:val="none" w:sz="0" w:space="0" w:color="auto"/>
                                <w:bottom w:val="none" w:sz="0" w:space="0" w:color="auto"/>
                                <w:right w:val="none" w:sz="0" w:space="0" w:color="auto"/>
                              </w:divBdr>
                              <w:divsChild>
                                <w:div w:id="1457599936">
                                  <w:marLeft w:val="0"/>
                                  <w:marRight w:val="0"/>
                                  <w:marTop w:val="0"/>
                                  <w:marBottom w:val="0"/>
                                  <w:divBdr>
                                    <w:top w:val="none" w:sz="0" w:space="0" w:color="auto"/>
                                    <w:left w:val="none" w:sz="0" w:space="0" w:color="auto"/>
                                    <w:bottom w:val="none" w:sz="0" w:space="0" w:color="auto"/>
                                    <w:right w:val="none" w:sz="0" w:space="0" w:color="auto"/>
                                  </w:divBdr>
                                  <w:divsChild>
                                    <w:div w:id="1375933484">
                                      <w:marLeft w:val="0"/>
                                      <w:marRight w:val="0"/>
                                      <w:marTop w:val="0"/>
                                      <w:marBottom w:val="0"/>
                                      <w:divBdr>
                                        <w:top w:val="none" w:sz="0" w:space="0" w:color="auto"/>
                                        <w:left w:val="none" w:sz="0" w:space="0" w:color="auto"/>
                                        <w:bottom w:val="none" w:sz="0" w:space="0" w:color="auto"/>
                                        <w:right w:val="none" w:sz="0" w:space="0" w:color="auto"/>
                                      </w:divBdr>
                                      <w:divsChild>
                                        <w:div w:id="643198092">
                                          <w:marLeft w:val="0"/>
                                          <w:marRight w:val="0"/>
                                          <w:marTop w:val="0"/>
                                          <w:marBottom w:val="0"/>
                                          <w:divBdr>
                                            <w:top w:val="none" w:sz="0" w:space="0" w:color="auto"/>
                                            <w:left w:val="none" w:sz="0" w:space="0" w:color="auto"/>
                                            <w:bottom w:val="none" w:sz="0" w:space="0" w:color="auto"/>
                                            <w:right w:val="none" w:sz="0" w:space="0" w:color="auto"/>
                                          </w:divBdr>
                                          <w:divsChild>
                                            <w:div w:id="1759211005">
                                              <w:marLeft w:val="0"/>
                                              <w:marRight w:val="0"/>
                                              <w:marTop w:val="0"/>
                                              <w:marBottom w:val="0"/>
                                              <w:divBdr>
                                                <w:top w:val="none" w:sz="0" w:space="0" w:color="auto"/>
                                                <w:left w:val="none" w:sz="0" w:space="0" w:color="auto"/>
                                                <w:bottom w:val="none" w:sz="0" w:space="0" w:color="auto"/>
                                                <w:right w:val="none" w:sz="0" w:space="0" w:color="auto"/>
                                              </w:divBdr>
                                              <w:divsChild>
                                                <w:div w:id="763838044">
                                                  <w:marLeft w:val="0"/>
                                                  <w:marRight w:val="0"/>
                                                  <w:marTop w:val="0"/>
                                                  <w:marBottom w:val="0"/>
                                                  <w:divBdr>
                                                    <w:top w:val="none" w:sz="0" w:space="0" w:color="auto"/>
                                                    <w:left w:val="none" w:sz="0" w:space="0" w:color="auto"/>
                                                    <w:bottom w:val="none" w:sz="0" w:space="0" w:color="auto"/>
                                                    <w:right w:val="none" w:sz="0" w:space="0" w:color="auto"/>
                                                  </w:divBdr>
                                                  <w:divsChild>
                                                    <w:div w:id="396559551">
                                                      <w:marLeft w:val="0"/>
                                                      <w:marRight w:val="0"/>
                                                      <w:marTop w:val="0"/>
                                                      <w:marBottom w:val="0"/>
                                                      <w:divBdr>
                                                        <w:top w:val="none" w:sz="0" w:space="0" w:color="auto"/>
                                                        <w:left w:val="none" w:sz="0" w:space="0" w:color="auto"/>
                                                        <w:bottom w:val="none" w:sz="0" w:space="0" w:color="auto"/>
                                                        <w:right w:val="none" w:sz="0" w:space="0" w:color="auto"/>
                                                      </w:divBdr>
                                                      <w:divsChild>
                                                        <w:div w:id="662244997">
                                                          <w:marLeft w:val="0"/>
                                                          <w:marRight w:val="0"/>
                                                          <w:marTop w:val="0"/>
                                                          <w:marBottom w:val="0"/>
                                                          <w:divBdr>
                                                            <w:top w:val="none" w:sz="0" w:space="0" w:color="auto"/>
                                                            <w:left w:val="none" w:sz="0" w:space="0" w:color="auto"/>
                                                            <w:bottom w:val="none" w:sz="0" w:space="0" w:color="auto"/>
                                                            <w:right w:val="none" w:sz="0" w:space="0" w:color="auto"/>
                                                          </w:divBdr>
                                                          <w:divsChild>
                                                            <w:div w:id="3489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4819027">
      <w:bodyDiv w:val="1"/>
      <w:marLeft w:val="0"/>
      <w:marRight w:val="0"/>
      <w:marTop w:val="0"/>
      <w:marBottom w:val="0"/>
      <w:divBdr>
        <w:top w:val="none" w:sz="0" w:space="0" w:color="auto"/>
        <w:left w:val="none" w:sz="0" w:space="0" w:color="auto"/>
        <w:bottom w:val="none" w:sz="0" w:space="0" w:color="auto"/>
        <w:right w:val="none" w:sz="0" w:space="0" w:color="auto"/>
      </w:divBdr>
      <w:divsChild>
        <w:div w:id="707336103">
          <w:marLeft w:val="0"/>
          <w:marRight w:val="0"/>
          <w:marTop w:val="0"/>
          <w:marBottom w:val="0"/>
          <w:divBdr>
            <w:top w:val="none" w:sz="0" w:space="0" w:color="auto"/>
            <w:left w:val="none" w:sz="0" w:space="0" w:color="auto"/>
            <w:bottom w:val="none" w:sz="0" w:space="0" w:color="auto"/>
            <w:right w:val="none" w:sz="0" w:space="0" w:color="auto"/>
          </w:divBdr>
          <w:divsChild>
            <w:div w:id="704255515">
              <w:marLeft w:val="0"/>
              <w:marRight w:val="0"/>
              <w:marTop w:val="0"/>
              <w:marBottom w:val="0"/>
              <w:divBdr>
                <w:top w:val="none" w:sz="0" w:space="0" w:color="auto"/>
                <w:left w:val="none" w:sz="0" w:space="0" w:color="auto"/>
                <w:bottom w:val="none" w:sz="0" w:space="0" w:color="auto"/>
                <w:right w:val="none" w:sz="0" w:space="0" w:color="auto"/>
              </w:divBdr>
              <w:divsChild>
                <w:div w:id="1589004507">
                  <w:marLeft w:val="0"/>
                  <w:marRight w:val="0"/>
                  <w:marTop w:val="0"/>
                  <w:marBottom w:val="0"/>
                  <w:divBdr>
                    <w:top w:val="none" w:sz="0" w:space="0" w:color="auto"/>
                    <w:left w:val="none" w:sz="0" w:space="0" w:color="auto"/>
                    <w:bottom w:val="none" w:sz="0" w:space="0" w:color="auto"/>
                    <w:right w:val="none" w:sz="0" w:space="0" w:color="auto"/>
                  </w:divBdr>
                  <w:divsChild>
                    <w:div w:id="362369252">
                      <w:marLeft w:val="0"/>
                      <w:marRight w:val="0"/>
                      <w:marTop w:val="0"/>
                      <w:marBottom w:val="0"/>
                      <w:divBdr>
                        <w:top w:val="none" w:sz="0" w:space="0" w:color="auto"/>
                        <w:left w:val="none" w:sz="0" w:space="0" w:color="auto"/>
                        <w:bottom w:val="none" w:sz="0" w:space="0" w:color="auto"/>
                        <w:right w:val="none" w:sz="0" w:space="0" w:color="auto"/>
                      </w:divBdr>
                      <w:divsChild>
                        <w:div w:id="710226484">
                          <w:marLeft w:val="0"/>
                          <w:marRight w:val="0"/>
                          <w:marTop w:val="0"/>
                          <w:marBottom w:val="0"/>
                          <w:divBdr>
                            <w:top w:val="none" w:sz="0" w:space="0" w:color="auto"/>
                            <w:left w:val="none" w:sz="0" w:space="0" w:color="auto"/>
                            <w:bottom w:val="none" w:sz="0" w:space="0" w:color="auto"/>
                            <w:right w:val="none" w:sz="0" w:space="0" w:color="auto"/>
                          </w:divBdr>
                          <w:divsChild>
                            <w:div w:id="1743482979">
                              <w:marLeft w:val="0"/>
                              <w:marRight w:val="0"/>
                              <w:marTop w:val="0"/>
                              <w:marBottom w:val="0"/>
                              <w:divBdr>
                                <w:top w:val="none" w:sz="0" w:space="0" w:color="auto"/>
                                <w:left w:val="none" w:sz="0" w:space="0" w:color="auto"/>
                                <w:bottom w:val="none" w:sz="0" w:space="0" w:color="auto"/>
                                <w:right w:val="none" w:sz="0" w:space="0" w:color="auto"/>
                              </w:divBdr>
                              <w:divsChild>
                                <w:div w:id="345984518">
                                  <w:marLeft w:val="0"/>
                                  <w:marRight w:val="0"/>
                                  <w:marTop w:val="0"/>
                                  <w:marBottom w:val="0"/>
                                  <w:divBdr>
                                    <w:top w:val="none" w:sz="0" w:space="0" w:color="auto"/>
                                    <w:left w:val="none" w:sz="0" w:space="0" w:color="auto"/>
                                    <w:bottom w:val="none" w:sz="0" w:space="0" w:color="auto"/>
                                    <w:right w:val="none" w:sz="0" w:space="0" w:color="auto"/>
                                  </w:divBdr>
                                  <w:divsChild>
                                    <w:div w:id="1539196136">
                                      <w:marLeft w:val="0"/>
                                      <w:marRight w:val="0"/>
                                      <w:marTop w:val="0"/>
                                      <w:marBottom w:val="0"/>
                                      <w:divBdr>
                                        <w:top w:val="none" w:sz="0" w:space="0" w:color="auto"/>
                                        <w:left w:val="none" w:sz="0" w:space="0" w:color="auto"/>
                                        <w:bottom w:val="none" w:sz="0" w:space="0" w:color="auto"/>
                                        <w:right w:val="none" w:sz="0" w:space="0" w:color="auto"/>
                                      </w:divBdr>
                                      <w:divsChild>
                                        <w:div w:id="300118787">
                                          <w:marLeft w:val="0"/>
                                          <w:marRight w:val="0"/>
                                          <w:marTop w:val="0"/>
                                          <w:marBottom w:val="0"/>
                                          <w:divBdr>
                                            <w:top w:val="none" w:sz="0" w:space="0" w:color="auto"/>
                                            <w:left w:val="none" w:sz="0" w:space="0" w:color="auto"/>
                                            <w:bottom w:val="none" w:sz="0" w:space="0" w:color="auto"/>
                                            <w:right w:val="none" w:sz="0" w:space="0" w:color="auto"/>
                                          </w:divBdr>
                                          <w:divsChild>
                                            <w:div w:id="1736194836">
                                              <w:marLeft w:val="0"/>
                                              <w:marRight w:val="0"/>
                                              <w:marTop w:val="0"/>
                                              <w:marBottom w:val="0"/>
                                              <w:divBdr>
                                                <w:top w:val="none" w:sz="0" w:space="0" w:color="auto"/>
                                                <w:left w:val="none" w:sz="0" w:space="0" w:color="auto"/>
                                                <w:bottom w:val="none" w:sz="0" w:space="0" w:color="auto"/>
                                                <w:right w:val="none" w:sz="0" w:space="0" w:color="auto"/>
                                              </w:divBdr>
                                              <w:divsChild>
                                                <w:div w:id="1415391835">
                                                  <w:marLeft w:val="0"/>
                                                  <w:marRight w:val="0"/>
                                                  <w:marTop w:val="0"/>
                                                  <w:marBottom w:val="0"/>
                                                  <w:divBdr>
                                                    <w:top w:val="none" w:sz="0" w:space="0" w:color="auto"/>
                                                    <w:left w:val="none" w:sz="0" w:space="0" w:color="auto"/>
                                                    <w:bottom w:val="none" w:sz="0" w:space="0" w:color="auto"/>
                                                    <w:right w:val="none" w:sz="0" w:space="0" w:color="auto"/>
                                                  </w:divBdr>
                                                  <w:divsChild>
                                                    <w:div w:id="1344279866">
                                                      <w:marLeft w:val="0"/>
                                                      <w:marRight w:val="0"/>
                                                      <w:marTop w:val="0"/>
                                                      <w:marBottom w:val="0"/>
                                                      <w:divBdr>
                                                        <w:top w:val="none" w:sz="0" w:space="0" w:color="auto"/>
                                                        <w:left w:val="none" w:sz="0" w:space="0" w:color="auto"/>
                                                        <w:bottom w:val="none" w:sz="0" w:space="0" w:color="auto"/>
                                                        <w:right w:val="none" w:sz="0" w:space="0" w:color="auto"/>
                                                      </w:divBdr>
                                                      <w:divsChild>
                                                        <w:div w:id="234515536">
                                                          <w:marLeft w:val="0"/>
                                                          <w:marRight w:val="0"/>
                                                          <w:marTop w:val="0"/>
                                                          <w:marBottom w:val="0"/>
                                                          <w:divBdr>
                                                            <w:top w:val="none" w:sz="0" w:space="0" w:color="auto"/>
                                                            <w:left w:val="none" w:sz="0" w:space="0" w:color="auto"/>
                                                            <w:bottom w:val="none" w:sz="0" w:space="0" w:color="auto"/>
                                                            <w:right w:val="none" w:sz="0" w:space="0" w:color="auto"/>
                                                          </w:divBdr>
                                                          <w:divsChild>
                                                            <w:div w:id="9673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3986833">
      <w:bodyDiv w:val="1"/>
      <w:marLeft w:val="0"/>
      <w:marRight w:val="0"/>
      <w:marTop w:val="0"/>
      <w:marBottom w:val="0"/>
      <w:divBdr>
        <w:top w:val="none" w:sz="0" w:space="0" w:color="auto"/>
        <w:left w:val="none" w:sz="0" w:space="0" w:color="auto"/>
        <w:bottom w:val="none" w:sz="0" w:space="0" w:color="auto"/>
        <w:right w:val="none" w:sz="0" w:space="0" w:color="auto"/>
      </w:divBdr>
      <w:divsChild>
        <w:div w:id="1037386389">
          <w:marLeft w:val="0"/>
          <w:marRight w:val="0"/>
          <w:marTop w:val="0"/>
          <w:marBottom w:val="0"/>
          <w:divBdr>
            <w:top w:val="none" w:sz="0" w:space="0" w:color="auto"/>
            <w:left w:val="none" w:sz="0" w:space="0" w:color="auto"/>
            <w:bottom w:val="none" w:sz="0" w:space="0" w:color="auto"/>
            <w:right w:val="none" w:sz="0" w:space="0" w:color="auto"/>
          </w:divBdr>
          <w:divsChild>
            <w:div w:id="1550219751">
              <w:marLeft w:val="0"/>
              <w:marRight w:val="0"/>
              <w:marTop w:val="0"/>
              <w:marBottom w:val="0"/>
              <w:divBdr>
                <w:top w:val="none" w:sz="0" w:space="0" w:color="auto"/>
                <w:left w:val="none" w:sz="0" w:space="0" w:color="auto"/>
                <w:bottom w:val="none" w:sz="0" w:space="0" w:color="auto"/>
                <w:right w:val="none" w:sz="0" w:space="0" w:color="auto"/>
              </w:divBdr>
              <w:divsChild>
                <w:div w:id="1333021123">
                  <w:marLeft w:val="0"/>
                  <w:marRight w:val="0"/>
                  <w:marTop w:val="0"/>
                  <w:marBottom w:val="0"/>
                  <w:divBdr>
                    <w:top w:val="none" w:sz="0" w:space="0" w:color="auto"/>
                    <w:left w:val="none" w:sz="0" w:space="0" w:color="auto"/>
                    <w:bottom w:val="none" w:sz="0" w:space="0" w:color="auto"/>
                    <w:right w:val="none" w:sz="0" w:space="0" w:color="auto"/>
                  </w:divBdr>
                  <w:divsChild>
                    <w:div w:id="1104954935">
                      <w:marLeft w:val="0"/>
                      <w:marRight w:val="0"/>
                      <w:marTop w:val="0"/>
                      <w:marBottom w:val="0"/>
                      <w:divBdr>
                        <w:top w:val="none" w:sz="0" w:space="0" w:color="auto"/>
                        <w:left w:val="none" w:sz="0" w:space="0" w:color="auto"/>
                        <w:bottom w:val="none" w:sz="0" w:space="0" w:color="auto"/>
                        <w:right w:val="none" w:sz="0" w:space="0" w:color="auto"/>
                      </w:divBdr>
                      <w:divsChild>
                        <w:div w:id="257370617">
                          <w:marLeft w:val="0"/>
                          <w:marRight w:val="0"/>
                          <w:marTop w:val="0"/>
                          <w:marBottom w:val="0"/>
                          <w:divBdr>
                            <w:top w:val="none" w:sz="0" w:space="0" w:color="auto"/>
                            <w:left w:val="none" w:sz="0" w:space="0" w:color="auto"/>
                            <w:bottom w:val="none" w:sz="0" w:space="0" w:color="auto"/>
                            <w:right w:val="none" w:sz="0" w:space="0" w:color="auto"/>
                          </w:divBdr>
                          <w:divsChild>
                            <w:div w:id="302083016">
                              <w:marLeft w:val="0"/>
                              <w:marRight w:val="0"/>
                              <w:marTop w:val="0"/>
                              <w:marBottom w:val="0"/>
                              <w:divBdr>
                                <w:top w:val="none" w:sz="0" w:space="0" w:color="auto"/>
                                <w:left w:val="none" w:sz="0" w:space="0" w:color="auto"/>
                                <w:bottom w:val="none" w:sz="0" w:space="0" w:color="auto"/>
                                <w:right w:val="none" w:sz="0" w:space="0" w:color="auto"/>
                              </w:divBdr>
                              <w:divsChild>
                                <w:div w:id="1596670627">
                                  <w:marLeft w:val="0"/>
                                  <w:marRight w:val="0"/>
                                  <w:marTop w:val="0"/>
                                  <w:marBottom w:val="0"/>
                                  <w:divBdr>
                                    <w:top w:val="none" w:sz="0" w:space="0" w:color="auto"/>
                                    <w:left w:val="none" w:sz="0" w:space="0" w:color="auto"/>
                                    <w:bottom w:val="none" w:sz="0" w:space="0" w:color="auto"/>
                                    <w:right w:val="none" w:sz="0" w:space="0" w:color="auto"/>
                                  </w:divBdr>
                                  <w:divsChild>
                                    <w:div w:id="1065908648">
                                      <w:marLeft w:val="0"/>
                                      <w:marRight w:val="0"/>
                                      <w:marTop w:val="0"/>
                                      <w:marBottom w:val="0"/>
                                      <w:divBdr>
                                        <w:top w:val="none" w:sz="0" w:space="0" w:color="auto"/>
                                        <w:left w:val="none" w:sz="0" w:space="0" w:color="auto"/>
                                        <w:bottom w:val="none" w:sz="0" w:space="0" w:color="auto"/>
                                        <w:right w:val="none" w:sz="0" w:space="0" w:color="auto"/>
                                      </w:divBdr>
                                      <w:divsChild>
                                        <w:div w:id="85927773">
                                          <w:marLeft w:val="0"/>
                                          <w:marRight w:val="0"/>
                                          <w:marTop w:val="0"/>
                                          <w:marBottom w:val="0"/>
                                          <w:divBdr>
                                            <w:top w:val="none" w:sz="0" w:space="0" w:color="auto"/>
                                            <w:left w:val="none" w:sz="0" w:space="0" w:color="auto"/>
                                            <w:bottom w:val="none" w:sz="0" w:space="0" w:color="auto"/>
                                            <w:right w:val="none" w:sz="0" w:space="0" w:color="auto"/>
                                          </w:divBdr>
                                          <w:divsChild>
                                            <w:div w:id="450249446">
                                              <w:marLeft w:val="0"/>
                                              <w:marRight w:val="0"/>
                                              <w:marTop w:val="0"/>
                                              <w:marBottom w:val="0"/>
                                              <w:divBdr>
                                                <w:top w:val="none" w:sz="0" w:space="0" w:color="auto"/>
                                                <w:left w:val="none" w:sz="0" w:space="0" w:color="auto"/>
                                                <w:bottom w:val="none" w:sz="0" w:space="0" w:color="auto"/>
                                                <w:right w:val="none" w:sz="0" w:space="0" w:color="auto"/>
                                              </w:divBdr>
                                              <w:divsChild>
                                                <w:div w:id="1742093253">
                                                  <w:marLeft w:val="0"/>
                                                  <w:marRight w:val="0"/>
                                                  <w:marTop w:val="0"/>
                                                  <w:marBottom w:val="0"/>
                                                  <w:divBdr>
                                                    <w:top w:val="none" w:sz="0" w:space="0" w:color="auto"/>
                                                    <w:left w:val="none" w:sz="0" w:space="0" w:color="auto"/>
                                                    <w:bottom w:val="none" w:sz="0" w:space="0" w:color="auto"/>
                                                    <w:right w:val="none" w:sz="0" w:space="0" w:color="auto"/>
                                                  </w:divBdr>
                                                  <w:divsChild>
                                                    <w:div w:id="529684459">
                                                      <w:marLeft w:val="0"/>
                                                      <w:marRight w:val="0"/>
                                                      <w:marTop w:val="0"/>
                                                      <w:marBottom w:val="0"/>
                                                      <w:divBdr>
                                                        <w:top w:val="none" w:sz="0" w:space="0" w:color="auto"/>
                                                        <w:left w:val="none" w:sz="0" w:space="0" w:color="auto"/>
                                                        <w:bottom w:val="none" w:sz="0" w:space="0" w:color="auto"/>
                                                        <w:right w:val="none" w:sz="0" w:space="0" w:color="auto"/>
                                                      </w:divBdr>
                                                      <w:divsChild>
                                                        <w:div w:id="996768887">
                                                          <w:marLeft w:val="0"/>
                                                          <w:marRight w:val="0"/>
                                                          <w:marTop w:val="0"/>
                                                          <w:marBottom w:val="0"/>
                                                          <w:divBdr>
                                                            <w:top w:val="none" w:sz="0" w:space="0" w:color="auto"/>
                                                            <w:left w:val="none" w:sz="0" w:space="0" w:color="auto"/>
                                                            <w:bottom w:val="none" w:sz="0" w:space="0" w:color="auto"/>
                                                            <w:right w:val="none" w:sz="0" w:space="0" w:color="auto"/>
                                                          </w:divBdr>
                                                          <w:divsChild>
                                                            <w:div w:id="17896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188518">
      <w:bodyDiv w:val="1"/>
      <w:marLeft w:val="0"/>
      <w:marRight w:val="0"/>
      <w:marTop w:val="0"/>
      <w:marBottom w:val="0"/>
      <w:divBdr>
        <w:top w:val="none" w:sz="0" w:space="0" w:color="auto"/>
        <w:left w:val="none" w:sz="0" w:space="0" w:color="auto"/>
        <w:bottom w:val="none" w:sz="0" w:space="0" w:color="auto"/>
        <w:right w:val="none" w:sz="0" w:space="0" w:color="auto"/>
      </w:divBdr>
      <w:divsChild>
        <w:div w:id="1496721970">
          <w:marLeft w:val="0"/>
          <w:marRight w:val="0"/>
          <w:marTop w:val="0"/>
          <w:marBottom w:val="0"/>
          <w:divBdr>
            <w:top w:val="none" w:sz="0" w:space="0" w:color="auto"/>
            <w:left w:val="none" w:sz="0" w:space="0" w:color="auto"/>
            <w:bottom w:val="none" w:sz="0" w:space="0" w:color="auto"/>
            <w:right w:val="none" w:sz="0" w:space="0" w:color="auto"/>
          </w:divBdr>
          <w:divsChild>
            <w:div w:id="765929677">
              <w:marLeft w:val="0"/>
              <w:marRight w:val="0"/>
              <w:marTop w:val="0"/>
              <w:marBottom w:val="0"/>
              <w:divBdr>
                <w:top w:val="none" w:sz="0" w:space="0" w:color="auto"/>
                <w:left w:val="none" w:sz="0" w:space="0" w:color="auto"/>
                <w:bottom w:val="none" w:sz="0" w:space="0" w:color="auto"/>
                <w:right w:val="none" w:sz="0" w:space="0" w:color="auto"/>
              </w:divBdr>
              <w:divsChild>
                <w:div w:id="1508788000">
                  <w:marLeft w:val="0"/>
                  <w:marRight w:val="0"/>
                  <w:marTop w:val="0"/>
                  <w:marBottom w:val="0"/>
                  <w:divBdr>
                    <w:top w:val="none" w:sz="0" w:space="0" w:color="auto"/>
                    <w:left w:val="none" w:sz="0" w:space="0" w:color="auto"/>
                    <w:bottom w:val="none" w:sz="0" w:space="0" w:color="auto"/>
                    <w:right w:val="none" w:sz="0" w:space="0" w:color="auto"/>
                  </w:divBdr>
                  <w:divsChild>
                    <w:div w:id="541673709">
                      <w:marLeft w:val="0"/>
                      <w:marRight w:val="0"/>
                      <w:marTop w:val="0"/>
                      <w:marBottom w:val="0"/>
                      <w:divBdr>
                        <w:top w:val="none" w:sz="0" w:space="0" w:color="auto"/>
                        <w:left w:val="none" w:sz="0" w:space="0" w:color="auto"/>
                        <w:bottom w:val="none" w:sz="0" w:space="0" w:color="auto"/>
                        <w:right w:val="none" w:sz="0" w:space="0" w:color="auto"/>
                      </w:divBdr>
                      <w:divsChild>
                        <w:div w:id="1308584494">
                          <w:marLeft w:val="0"/>
                          <w:marRight w:val="0"/>
                          <w:marTop w:val="0"/>
                          <w:marBottom w:val="0"/>
                          <w:divBdr>
                            <w:top w:val="none" w:sz="0" w:space="0" w:color="auto"/>
                            <w:left w:val="none" w:sz="0" w:space="0" w:color="auto"/>
                            <w:bottom w:val="none" w:sz="0" w:space="0" w:color="auto"/>
                            <w:right w:val="none" w:sz="0" w:space="0" w:color="auto"/>
                          </w:divBdr>
                          <w:divsChild>
                            <w:div w:id="1153788981">
                              <w:marLeft w:val="0"/>
                              <w:marRight w:val="0"/>
                              <w:marTop w:val="0"/>
                              <w:marBottom w:val="0"/>
                              <w:divBdr>
                                <w:top w:val="none" w:sz="0" w:space="0" w:color="auto"/>
                                <w:left w:val="none" w:sz="0" w:space="0" w:color="auto"/>
                                <w:bottom w:val="none" w:sz="0" w:space="0" w:color="auto"/>
                                <w:right w:val="none" w:sz="0" w:space="0" w:color="auto"/>
                              </w:divBdr>
                              <w:divsChild>
                                <w:div w:id="1226843664">
                                  <w:marLeft w:val="0"/>
                                  <w:marRight w:val="0"/>
                                  <w:marTop w:val="0"/>
                                  <w:marBottom w:val="0"/>
                                  <w:divBdr>
                                    <w:top w:val="none" w:sz="0" w:space="0" w:color="auto"/>
                                    <w:left w:val="none" w:sz="0" w:space="0" w:color="auto"/>
                                    <w:bottom w:val="none" w:sz="0" w:space="0" w:color="auto"/>
                                    <w:right w:val="none" w:sz="0" w:space="0" w:color="auto"/>
                                  </w:divBdr>
                                  <w:divsChild>
                                    <w:div w:id="522673547">
                                      <w:marLeft w:val="0"/>
                                      <w:marRight w:val="0"/>
                                      <w:marTop w:val="0"/>
                                      <w:marBottom w:val="0"/>
                                      <w:divBdr>
                                        <w:top w:val="none" w:sz="0" w:space="0" w:color="auto"/>
                                        <w:left w:val="none" w:sz="0" w:space="0" w:color="auto"/>
                                        <w:bottom w:val="none" w:sz="0" w:space="0" w:color="auto"/>
                                        <w:right w:val="none" w:sz="0" w:space="0" w:color="auto"/>
                                      </w:divBdr>
                                      <w:divsChild>
                                        <w:div w:id="1032537567">
                                          <w:marLeft w:val="0"/>
                                          <w:marRight w:val="0"/>
                                          <w:marTop w:val="0"/>
                                          <w:marBottom w:val="0"/>
                                          <w:divBdr>
                                            <w:top w:val="none" w:sz="0" w:space="0" w:color="auto"/>
                                            <w:left w:val="none" w:sz="0" w:space="0" w:color="auto"/>
                                            <w:bottom w:val="none" w:sz="0" w:space="0" w:color="auto"/>
                                            <w:right w:val="none" w:sz="0" w:space="0" w:color="auto"/>
                                          </w:divBdr>
                                          <w:divsChild>
                                            <w:div w:id="153642626">
                                              <w:marLeft w:val="0"/>
                                              <w:marRight w:val="0"/>
                                              <w:marTop w:val="0"/>
                                              <w:marBottom w:val="0"/>
                                              <w:divBdr>
                                                <w:top w:val="none" w:sz="0" w:space="0" w:color="auto"/>
                                                <w:left w:val="none" w:sz="0" w:space="0" w:color="auto"/>
                                                <w:bottom w:val="none" w:sz="0" w:space="0" w:color="auto"/>
                                                <w:right w:val="none" w:sz="0" w:space="0" w:color="auto"/>
                                              </w:divBdr>
                                              <w:divsChild>
                                                <w:div w:id="1309047460">
                                                  <w:marLeft w:val="0"/>
                                                  <w:marRight w:val="0"/>
                                                  <w:marTop w:val="0"/>
                                                  <w:marBottom w:val="0"/>
                                                  <w:divBdr>
                                                    <w:top w:val="none" w:sz="0" w:space="0" w:color="auto"/>
                                                    <w:left w:val="none" w:sz="0" w:space="0" w:color="auto"/>
                                                    <w:bottom w:val="none" w:sz="0" w:space="0" w:color="auto"/>
                                                    <w:right w:val="none" w:sz="0" w:space="0" w:color="auto"/>
                                                  </w:divBdr>
                                                  <w:divsChild>
                                                    <w:div w:id="1516577720">
                                                      <w:marLeft w:val="0"/>
                                                      <w:marRight w:val="0"/>
                                                      <w:marTop w:val="0"/>
                                                      <w:marBottom w:val="0"/>
                                                      <w:divBdr>
                                                        <w:top w:val="none" w:sz="0" w:space="0" w:color="auto"/>
                                                        <w:left w:val="none" w:sz="0" w:space="0" w:color="auto"/>
                                                        <w:bottom w:val="none" w:sz="0" w:space="0" w:color="auto"/>
                                                        <w:right w:val="none" w:sz="0" w:space="0" w:color="auto"/>
                                                      </w:divBdr>
                                                      <w:divsChild>
                                                        <w:div w:id="2008554380">
                                                          <w:marLeft w:val="0"/>
                                                          <w:marRight w:val="0"/>
                                                          <w:marTop w:val="0"/>
                                                          <w:marBottom w:val="0"/>
                                                          <w:divBdr>
                                                            <w:top w:val="none" w:sz="0" w:space="0" w:color="auto"/>
                                                            <w:left w:val="none" w:sz="0" w:space="0" w:color="auto"/>
                                                            <w:bottom w:val="none" w:sz="0" w:space="0" w:color="auto"/>
                                                            <w:right w:val="none" w:sz="0" w:space="0" w:color="auto"/>
                                                          </w:divBdr>
                                                          <w:divsChild>
                                                            <w:div w:id="3809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0159269">
      <w:bodyDiv w:val="1"/>
      <w:marLeft w:val="0"/>
      <w:marRight w:val="0"/>
      <w:marTop w:val="0"/>
      <w:marBottom w:val="0"/>
      <w:divBdr>
        <w:top w:val="none" w:sz="0" w:space="0" w:color="auto"/>
        <w:left w:val="none" w:sz="0" w:space="0" w:color="auto"/>
        <w:bottom w:val="none" w:sz="0" w:space="0" w:color="auto"/>
        <w:right w:val="none" w:sz="0" w:space="0" w:color="auto"/>
      </w:divBdr>
      <w:divsChild>
        <w:div w:id="1337877327">
          <w:marLeft w:val="0"/>
          <w:marRight w:val="0"/>
          <w:marTop w:val="0"/>
          <w:marBottom w:val="0"/>
          <w:divBdr>
            <w:top w:val="none" w:sz="0" w:space="0" w:color="auto"/>
            <w:left w:val="none" w:sz="0" w:space="0" w:color="auto"/>
            <w:bottom w:val="none" w:sz="0" w:space="0" w:color="auto"/>
            <w:right w:val="none" w:sz="0" w:space="0" w:color="auto"/>
          </w:divBdr>
          <w:divsChild>
            <w:div w:id="1060254602">
              <w:marLeft w:val="0"/>
              <w:marRight w:val="0"/>
              <w:marTop w:val="0"/>
              <w:marBottom w:val="0"/>
              <w:divBdr>
                <w:top w:val="none" w:sz="0" w:space="0" w:color="auto"/>
                <w:left w:val="none" w:sz="0" w:space="0" w:color="auto"/>
                <w:bottom w:val="none" w:sz="0" w:space="0" w:color="auto"/>
                <w:right w:val="none" w:sz="0" w:space="0" w:color="auto"/>
              </w:divBdr>
              <w:divsChild>
                <w:div w:id="1469081138">
                  <w:marLeft w:val="0"/>
                  <w:marRight w:val="0"/>
                  <w:marTop w:val="0"/>
                  <w:marBottom w:val="0"/>
                  <w:divBdr>
                    <w:top w:val="none" w:sz="0" w:space="0" w:color="auto"/>
                    <w:left w:val="none" w:sz="0" w:space="0" w:color="auto"/>
                    <w:bottom w:val="none" w:sz="0" w:space="0" w:color="auto"/>
                    <w:right w:val="none" w:sz="0" w:space="0" w:color="auto"/>
                  </w:divBdr>
                  <w:divsChild>
                    <w:div w:id="1975208013">
                      <w:marLeft w:val="0"/>
                      <w:marRight w:val="0"/>
                      <w:marTop w:val="0"/>
                      <w:marBottom w:val="0"/>
                      <w:divBdr>
                        <w:top w:val="none" w:sz="0" w:space="0" w:color="auto"/>
                        <w:left w:val="none" w:sz="0" w:space="0" w:color="auto"/>
                        <w:bottom w:val="none" w:sz="0" w:space="0" w:color="auto"/>
                        <w:right w:val="none" w:sz="0" w:space="0" w:color="auto"/>
                      </w:divBdr>
                      <w:divsChild>
                        <w:div w:id="1267736247">
                          <w:marLeft w:val="0"/>
                          <w:marRight w:val="0"/>
                          <w:marTop w:val="0"/>
                          <w:marBottom w:val="0"/>
                          <w:divBdr>
                            <w:top w:val="none" w:sz="0" w:space="0" w:color="auto"/>
                            <w:left w:val="none" w:sz="0" w:space="0" w:color="auto"/>
                            <w:bottom w:val="none" w:sz="0" w:space="0" w:color="auto"/>
                            <w:right w:val="none" w:sz="0" w:space="0" w:color="auto"/>
                          </w:divBdr>
                          <w:divsChild>
                            <w:div w:id="1341545357">
                              <w:marLeft w:val="0"/>
                              <w:marRight w:val="0"/>
                              <w:marTop w:val="0"/>
                              <w:marBottom w:val="0"/>
                              <w:divBdr>
                                <w:top w:val="none" w:sz="0" w:space="0" w:color="auto"/>
                                <w:left w:val="none" w:sz="0" w:space="0" w:color="auto"/>
                                <w:bottom w:val="none" w:sz="0" w:space="0" w:color="auto"/>
                                <w:right w:val="none" w:sz="0" w:space="0" w:color="auto"/>
                              </w:divBdr>
                              <w:divsChild>
                                <w:div w:id="109319101">
                                  <w:marLeft w:val="0"/>
                                  <w:marRight w:val="0"/>
                                  <w:marTop w:val="0"/>
                                  <w:marBottom w:val="0"/>
                                  <w:divBdr>
                                    <w:top w:val="none" w:sz="0" w:space="0" w:color="auto"/>
                                    <w:left w:val="none" w:sz="0" w:space="0" w:color="auto"/>
                                    <w:bottom w:val="none" w:sz="0" w:space="0" w:color="auto"/>
                                    <w:right w:val="none" w:sz="0" w:space="0" w:color="auto"/>
                                  </w:divBdr>
                                  <w:divsChild>
                                    <w:div w:id="2026394483">
                                      <w:marLeft w:val="0"/>
                                      <w:marRight w:val="0"/>
                                      <w:marTop w:val="0"/>
                                      <w:marBottom w:val="0"/>
                                      <w:divBdr>
                                        <w:top w:val="none" w:sz="0" w:space="0" w:color="auto"/>
                                        <w:left w:val="none" w:sz="0" w:space="0" w:color="auto"/>
                                        <w:bottom w:val="none" w:sz="0" w:space="0" w:color="auto"/>
                                        <w:right w:val="none" w:sz="0" w:space="0" w:color="auto"/>
                                      </w:divBdr>
                                      <w:divsChild>
                                        <w:div w:id="2118911757">
                                          <w:marLeft w:val="0"/>
                                          <w:marRight w:val="0"/>
                                          <w:marTop w:val="0"/>
                                          <w:marBottom w:val="0"/>
                                          <w:divBdr>
                                            <w:top w:val="none" w:sz="0" w:space="0" w:color="auto"/>
                                            <w:left w:val="none" w:sz="0" w:space="0" w:color="auto"/>
                                            <w:bottom w:val="none" w:sz="0" w:space="0" w:color="auto"/>
                                            <w:right w:val="none" w:sz="0" w:space="0" w:color="auto"/>
                                          </w:divBdr>
                                          <w:divsChild>
                                            <w:div w:id="899907499">
                                              <w:marLeft w:val="0"/>
                                              <w:marRight w:val="0"/>
                                              <w:marTop w:val="0"/>
                                              <w:marBottom w:val="0"/>
                                              <w:divBdr>
                                                <w:top w:val="none" w:sz="0" w:space="0" w:color="auto"/>
                                                <w:left w:val="none" w:sz="0" w:space="0" w:color="auto"/>
                                                <w:bottom w:val="none" w:sz="0" w:space="0" w:color="auto"/>
                                                <w:right w:val="none" w:sz="0" w:space="0" w:color="auto"/>
                                              </w:divBdr>
                                              <w:divsChild>
                                                <w:div w:id="355320">
                                                  <w:marLeft w:val="0"/>
                                                  <w:marRight w:val="0"/>
                                                  <w:marTop w:val="0"/>
                                                  <w:marBottom w:val="0"/>
                                                  <w:divBdr>
                                                    <w:top w:val="none" w:sz="0" w:space="0" w:color="auto"/>
                                                    <w:left w:val="none" w:sz="0" w:space="0" w:color="auto"/>
                                                    <w:bottom w:val="none" w:sz="0" w:space="0" w:color="auto"/>
                                                    <w:right w:val="none" w:sz="0" w:space="0" w:color="auto"/>
                                                  </w:divBdr>
                                                  <w:divsChild>
                                                    <w:div w:id="519859941">
                                                      <w:marLeft w:val="0"/>
                                                      <w:marRight w:val="0"/>
                                                      <w:marTop w:val="0"/>
                                                      <w:marBottom w:val="0"/>
                                                      <w:divBdr>
                                                        <w:top w:val="none" w:sz="0" w:space="0" w:color="auto"/>
                                                        <w:left w:val="none" w:sz="0" w:space="0" w:color="auto"/>
                                                        <w:bottom w:val="none" w:sz="0" w:space="0" w:color="auto"/>
                                                        <w:right w:val="none" w:sz="0" w:space="0" w:color="auto"/>
                                                      </w:divBdr>
                                                      <w:divsChild>
                                                        <w:div w:id="602806374">
                                                          <w:marLeft w:val="0"/>
                                                          <w:marRight w:val="0"/>
                                                          <w:marTop w:val="0"/>
                                                          <w:marBottom w:val="0"/>
                                                          <w:divBdr>
                                                            <w:top w:val="none" w:sz="0" w:space="0" w:color="auto"/>
                                                            <w:left w:val="none" w:sz="0" w:space="0" w:color="auto"/>
                                                            <w:bottom w:val="none" w:sz="0" w:space="0" w:color="auto"/>
                                                            <w:right w:val="none" w:sz="0" w:space="0" w:color="auto"/>
                                                          </w:divBdr>
                                                          <w:divsChild>
                                                            <w:div w:id="4737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8672046">
      <w:bodyDiv w:val="1"/>
      <w:marLeft w:val="0"/>
      <w:marRight w:val="0"/>
      <w:marTop w:val="0"/>
      <w:marBottom w:val="0"/>
      <w:divBdr>
        <w:top w:val="none" w:sz="0" w:space="0" w:color="auto"/>
        <w:left w:val="none" w:sz="0" w:space="0" w:color="auto"/>
        <w:bottom w:val="none" w:sz="0" w:space="0" w:color="auto"/>
        <w:right w:val="none" w:sz="0" w:space="0" w:color="auto"/>
      </w:divBdr>
      <w:divsChild>
        <w:div w:id="1016417868">
          <w:marLeft w:val="0"/>
          <w:marRight w:val="0"/>
          <w:marTop w:val="0"/>
          <w:marBottom w:val="0"/>
          <w:divBdr>
            <w:top w:val="none" w:sz="0" w:space="0" w:color="auto"/>
            <w:left w:val="none" w:sz="0" w:space="0" w:color="auto"/>
            <w:bottom w:val="none" w:sz="0" w:space="0" w:color="auto"/>
            <w:right w:val="none" w:sz="0" w:space="0" w:color="auto"/>
          </w:divBdr>
          <w:divsChild>
            <w:div w:id="1973906151">
              <w:marLeft w:val="0"/>
              <w:marRight w:val="0"/>
              <w:marTop w:val="0"/>
              <w:marBottom w:val="0"/>
              <w:divBdr>
                <w:top w:val="none" w:sz="0" w:space="0" w:color="auto"/>
                <w:left w:val="none" w:sz="0" w:space="0" w:color="auto"/>
                <w:bottom w:val="none" w:sz="0" w:space="0" w:color="auto"/>
                <w:right w:val="none" w:sz="0" w:space="0" w:color="auto"/>
              </w:divBdr>
              <w:divsChild>
                <w:div w:id="1254510701">
                  <w:marLeft w:val="0"/>
                  <w:marRight w:val="0"/>
                  <w:marTop w:val="0"/>
                  <w:marBottom w:val="0"/>
                  <w:divBdr>
                    <w:top w:val="none" w:sz="0" w:space="0" w:color="auto"/>
                    <w:left w:val="none" w:sz="0" w:space="0" w:color="auto"/>
                    <w:bottom w:val="none" w:sz="0" w:space="0" w:color="auto"/>
                    <w:right w:val="none" w:sz="0" w:space="0" w:color="auto"/>
                  </w:divBdr>
                  <w:divsChild>
                    <w:div w:id="1619871487">
                      <w:marLeft w:val="0"/>
                      <w:marRight w:val="0"/>
                      <w:marTop w:val="0"/>
                      <w:marBottom w:val="0"/>
                      <w:divBdr>
                        <w:top w:val="none" w:sz="0" w:space="0" w:color="auto"/>
                        <w:left w:val="none" w:sz="0" w:space="0" w:color="auto"/>
                        <w:bottom w:val="none" w:sz="0" w:space="0" w:color="auto"/>
                        <w:right w:val="none" w:sz="0" w:space="0" w:color="auto"/>
                      </w:divBdr>
                      <w:divsChild>
                        <w:div w:id="1405490250">
                          <w:marLeft w:val="0"/>
                          <w:marRight w:val="0"/>
                          <w:marTop w:val="0"/>
                          <w:marBottom w:val="0"/>
                          <w:divBdr>
                            <w:top w:val="none" w:sz="0" w:space="0" w:color="auto"/>
                            <w:left w:val="none" w:sz="0" w:space="0" w:color="auto"/>
                            <w:bottom w:val="none" w:sz="0" w:space="0" w:color="auto"/>
                            <w:right w:val="none" w:sz="0" w:space="0" w:color="auto"/>
                          </w:divBdr>
                          <w:divsChild>
                            <w:div w:id="268241152">
                              <w:marLeft w:val="0"/>
                              <w:marRight w:val="0"/>
                              <w:marTop w:val="0"/>
                              <w:marBottom w:val="0"/>
                              <w:divBdr>
                                <w:top w:val="none" w:sz="0" w:space="0" w:color="auto"/>
                                <w:left w:val="none" w:sz="0" w:space="0" w:color="auto"/>
                                <w:bottom w:val="none" w:sz="0" w:space="0" w:color="auto"/>
                                <w:right w:val="none" w:sz="0" w:space="0" w:color="auto"/>
                              </w:divBdr>
                              <w:divsChild>
                                <w:div w:id="1106072025">
                                  <w:marLeft w:val="0"/>
                                  <w:marRight w:val="0"/>
                                  <w:marTop w:val="0"/>
                                  <w:marBottom w:val="0"/>
                                  <w:divBdr>
                                    <w:top w:val="none" w:sz="0" w:space="0" w:color="auto"/>
                                    <w:left w:val="none" w:sz="0" w:space="0" w:color="auto"/>
                                    <w:bottom w:val="none" w:sz="0" w:space="0" w:color="auto"/>
                                    <w:right w:val="none" w:sz="0" w:space="0" w:color="auto"/>
                                  </w:divBdr>
                                  <w:divsChild>
                                    <w:div w:id="713043286">
                                      <w:marLeft w:val="0"/>
                                      <w:marRight w:val="0"/>
                                      <w:marTop w:val="0"/>
                                      <w:marBottom w:val="0"/>
                                      <w:divBdr>
                                        <w:top w:val="none" w:sz="0" w:space="0" w:color="auto"/>
                                        <w:left w:val="none" w:sz="0" w:space="0" w:color="auto"/>
                                        <w:bottom w:val="none" w:sz="0" w:space="0" w:color="auto"/>
                                        <w:right w:val="none" w:sz="0" w:space="0" w:color="auto"/>
                                      </w:divBdr>
                                      <w:divsChild>
                                        <w:div w:id="1933511191">
                                          <w:marLeft w:val="0"/>
                                          <w:marRight w:val="0"/>
                                          <w:marTop w:val="0"/>
                                          <w:marBottom w:val="0"/>
                                          <w:divBdr>
                                            <w:top w:val="none" w:sz="0" w:space="0" w:color="auto"/>
                                            <w:left w:val="none" w:sz="0" w:space="0" w:color="auto"/>
                                            <w:bottom w:val="none" w:sz="0" w:space="0" w:color="auto"/>
                                            <w:right w:val="none" w:sz="0" w:space="0" w:color="auto"/>
                                          </w:divBdr>
                                          <w:divsChild>
                                            <w:div w:id="922952059">
                                              <w:marLeft w:val="0"/>
                                              <w:marRight w:val="0"/>
                                              <w:marTop w:val="0"/>
                                              <w:marBottom w:val="0"/>
                                              <w:divBdr>
                                                <w:top w:val="none" w:sz="0" w:space="0" w:color="auto"/>
                                                <w:left w:val="none" w:sz="0" w:space="0" w:color="auto"/>
                                                <w:bottom w:val="none" w:sz="0" w:space="0" w:color="auto"/>
                                                <w:right w:val="none" w:sz="0" w:space="0" w:color="auto"/>
                                              </w:divBdr>
                                              <w:divsChild>
                                                <w:div w:id="453252389">
                                                  <w:marLeft w:val="0"/>
                                                  <w:marRight w:val="0"/>
                                                  <w:marTop w:val="0"/>
                                                  <w:marBottom w:val="0"/>
                                                  <w:divBdr>
                                                    <w:top w:val="none" w:sz="0" w:space="0" w:color="auto"/>
                                                    <w:left w:val="none" w:sz="0" w:space="0" w:color="auto"/>
                                                    <w:bottom w:val="none" w:sz="0" w:space="0" w:color="auto"/>
                                                    <w:right w:val="none" w:sz="0" w:space="0" w:color="auto"/>
                                                  </w:divBdr>
                                                  <w:divsChild>
                                                    <w:div w:id="753477832">
                                                      <w:marLeft w:val="0"/>
                                                      <w:marRight w:val="0"/>
                                                      <w:marTop w:val="0"/>
                                                      <w:marBottom w:val="0"/>
                                                      <w:divBdr>
                                                        <w:top w:val="none" w:sz="0" w:space="0" w:color="auto"/>
                                                        <w:left w:val="none" w:sz="0" w:space="0" w:color="auto"/>
                                                        <w:bottom w:val="none" w:sz="0" w:space="0" w:color="auto"/>
                                                        <w:right w:val="none" w:sz="0" w:space="0" w:color="auto"/>
                                                      </w:divBdr>
                                                      <w:divsChild>
                                                        <w:div w:id="2059161783">
                                                          <w:marLeft w:val="0"/>
                                                          <w:marRight w:val="0"/>
                                                          <w:marTop w:val="0"/>
                                                          <w:marBottom w:val="0"/>
                                                          <w:divBdr>
                                                            <w:top w:val="none" w:sz="0" w:space="0" w:color="auto"/>
                                                            <w:left w:val="none" w:sz="0" w:space="0" w:color="auto"/>
                                                            <w:bottom w:val="none" w:sz="0" w:space="0" w:color="auto"/>
                                                            <w:right w:val="none" w:sz="0" w:space="0" w:color="auto"/>
                                                          </w:divBdr>
                                                          <w:divsChild>
                                                            <w:div w:id="13178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7026895">
      <w:bodyDiv w:val="1"/>
      <w:marLeft w:val="0"/>
      <w:marRight w:val="0"/>
      <w:marTop w:val="0"/>
      <w:marBottom w:val="0"/>
      <w:divBdr>
        <w:top w:val="none" w:sz="0" w:space="0" w:color="auto"/>
        <w:left w:val="none" w:sz="0" w:space="0" w:color="auto"/>
        <w:bottom w:val="none" w:sz="0" w:space="0" w:color="auto"/>
        <w:right w:val="none" w:sz="0" w:space="0" w:color="auto"/>
      </w:divBdr>
      <w:divsChild>
        <w:div w:id="1794129280">
          <w:marLeft w:val="0"/>
          <w:marRight w:val="0"/>
          <w:marTop w:val="0"/>
          <w:marBottom w:val="0"/>
          <w:divBdr>
            <w:top w:val="none" w:sz="0" w:space="0" w:color="auto"/>
            <w:left w:val="none" w:sz="0" w:space="0" w:color="auto"/>
            <w:bottom w:val="none" w:sz="0" w:space="0" w:color="auto"/>
            <w:right w:val="none" w:sz="0" w:space="0" w:color="auto"/>
          </w:divBdr>
          <w:divsChild>
            <w:div w:id="914824393">
              <w:marLeft w:val="0"/>
              <w:marRight w:val="0"/>
              <w:marTop w:val="0"/>
              <w:marBottom w:val="0"/>
              <w:divBdr>
                <w:top w:val="none" w:sz="0" w:space="0" w:color="auto"/>
                <w:left w:val="none" w:sz="0" w:space="0" w:color="auto"/>
                <w:bottom w:val="none" w:sz="0" w:space="0" w:color="auto"/>
                <w:right w:val="none" w:sz="0" w:space="0" w:color="auto"/>
              </w:divBdr>
              <w:divsChild>
                <w:div w:id="2021732233">
                  <w:marLeft w:val="0"/>
                  <w:marRight w:val="0"/>
                  <w:marTop w:val="0"/>
                  <w:marBottom w:val="0"/>
                  <w:divBdr>
                    <w:top w:val="none" w:sz="0" w:space="0" w:color="auto"/>
                    <w:left w:val="none" w:sz="0" w:space="0" w:color="auto"/>
                    <w:bottom w:val="none" w:sz="0" w:space="0" w:color="auto"/>
                    <w:right w:val="none" w:sz="0" w:space="0" w:color="auto"/>
                  </w:divBdr>
                  <w:divsChild>
                    <w:div w:id="1668904264">
                      <w:marLeft w:val="0"/>
                      <w:marRight w:val="0"/>
                      <w:marTop w:val="0"/>
                      <w:marBottom w:val="0"/>
                      <w:divBdr>
                        <w:top w:val="none" w:sz="0" w:space="0" w:color="auto"/>
                        <w:left w:val="none" w:sz="0" w:space="0" w:color="auto"/>
                        <w:bottom w:val="none" w:sz="0" w:space="0" w:color="auto"/>
                        <w:right w:val="none" w:sz="0" w:space="0" w:color="auto"/>
                      </w:divBdr>
                      <w:divsChild>
                        <w:div w:id="1942839595">
                          <w:marLeft w:val="0"/>
                          <w:marRight w:val="0"/>
                          <w:marTop w:val="0"/>
                          <w:marBottom w:val="0"/>
                          <w:divBdr>
                            <w:top w:val="none" w:sz="0" w:space="0" w:color="auto"/>
                            <w:left w:val="none" w:sz="0" w:space="0" w:color="auto"/>
                            <w:bottom w:val="none" w:sz="0" w:space="0" w:color="auto"/>
                            <w:right w:val="none" w:sz="0" w:space="0" w:color="auto"/>
                          </w:divBdr>
                          <w:divsChild>
                            <w:div w:id="756753937">
                              <w:marLeft w:val="0"/>
                              <w:marRight w:val="0"/>
                              <w:marTop w:val="0"/>
                              <w:marBottom w:val="0"/>
                              <w:divBdr>
                                <w:top w:val="none" w:sz="0" w:space="0" w:color="auto"/>
                                <w:left w:val="none" w:sz="0" w:space="0" w:color="auto"/>
                                <w:bottom w:val="none" w:sz="0" w:space="0" w:color="auto"/>
                                <w:right w:val="none" w:sz="0" w:space="0" w:color="auto"/>
                              </w:divBdr>
                              <w:divsChild>
                                <w:div w:id="399984656">
                                  <w:marLeft w:val="0"/>
                                  <w:marRight w:val="0"/>
                                  <w:marTop w:val="0"/>
                                  <w:marBottom w:val="0"/>
                                  <w:divBdr>
                                    <w:top w:val="none" w:sz="0" w:space="0" w:color="auto"/>
                                    <w:left w:val="none" w:sz="0" w:space="0" w:color="auto"/>
                                    <w:bottom w:val="none" w:sz="0" w:space="0" w:color="auto"/>
                                    <w:right w:val="none" w:sz="0" w:space="0" w:color="auto"/>
                                  </w:divBdr>
                                  <w:divsChild>
                                    <w:div w:id="620185656">
                                      <w:marLeft w:val="0"/>
                                      <w:marRight w:val="0"/>
                                      <w:marTop w:val="0"/>
                                      <w:marBottom w:val="0"/>
                                      <w:divBdr>
                                        <w:top w:val="none" w:sz="0" w:space="0" w:color="auto"/>
                                        <w:left w:val="none" w:sz="0" w:space="0" w:color="auto"/>
                                        <w:bottom w:val="none" w:sz="0" w:space="0" w:color="auto"/>
                                        <w:right w:val="none" w:sz="0" w:space="0" w:color="auto"/>
                                      </w:divBdr>
                                      <w:divsChild>
                                        <w:div w:id="2115124830">
                                          <w:marLeft w:val="0"/>
                                          <w:marRight w:val="0"/>
                                          <w:marTop w:val="0"/>
                                          <w:marBottom w:val="0"/>
                                          <w:divBdr>
                                            <w:top w:val="none" w:sz="0" w:space="0" w:color="auto"/>
                                            <w:left w:val="none" w:sz="0" w:space="0" w:color="auto"/>
                                            <w:bottom w:val="none" w:sz="0" w:space="0" w:color="auto"/>
                                            <w:right w:val="none" w:sz="0" w:space="0" w:color="auto"/>
                                          </w:divBdr>
                                          <w:divsChild>
                                            <w:div w:id="219096383">
                                              <w:marLeft w:val="0"/>
                                              <w:marRight w:val="0"/>
                                              <w:marTop w:val="0"/>
                                              <w:marBottom w:val="0"/>
                                              <w:divBdr>
                                                <w:top w:val="none" w:sz="0" w:space="0" w:color="auto"/>
                                                <w:left w:val="none" w:sz="0" w:space="0" w:color="auto"/>
                                                <w:bottom w:val="none" w:sz="0" w:space="0" w:color="auto"/>
                                                <w:right w:val="none" w:sz="0" w:space="0" w:color="auto"/>
                                              </w:divBdr>
                                              <w:divsChild>
                                                <w:div w:id="325673367">
                                                  <w:marLeft w:val="0"/>
                                                  <w:marRight w:val="0"/>
                                                  <w:marTop w:val="0"/>
                                                  <w:marBottom w:val="0"/>
                                                  <w:divBdr>
                                                    <w:top w:val="none" w:sz="0" w:space="0" w:color="auto"/>
                                                    <w:left w:val="none" w:sz="0" w:space="0" w:color="auto"/>
                                                    <w:bottom w:val="none" w:sz="0" w:space="0" w:color="auto"/>
                                                    <w:right w:val="none" w:sz="0" w:space="0" w:color="auto"/>
                                                  </w:divBdr>
                                                  <w:divsChild>
                                                    <w:div w:id="306710552">
                                                      <w:marLeft w:val="0"/>
                                                      <w:marRight w:val="0"/>
                                                      <w:marTop w:val="0"/>
                                                      <w:marBottom w:val="0"/>
                                                      <w:divBdr>
                                                        <w:top w:val="none" w:sz="0" w:space="0" w:color="auto"/>
                                                        <w:left w:val="none" w:sz="0" w:space="0" w:color="auto"/>
                                                        <w:bottom w:val="none" w:sz="0" w:space="0" w:color="auto"/>
                                                        <w:right w:val="none" w:sz="0" w:space="0" w:color="auto"/>
                                                      </w:divBdr>
                                                      <w:divsChild>
                                                        <w:div w:id="1029183387">
                                                          <w:marLeft w:val="0"/>
                                                          <w:marRight w:val="0"/>
                                                          <w:marTop w:val="0"/>
                                                          <w:marBottom w:val="0"/>
                                                          <w:divBdr>
                                                            <w:top w:val="none" w:sz="0" w:space="0" w:color="auto"/>
                                                            <w:left w:val="none" w:sz="0" w:space="0" w:color="auto"/>
                                                            <w:bottom w:val="none" w:sz="0" w:space="0" w:color="auto"/>
                                                            <w:right w:val="none" w:sz="0" w:space="0" w:color="auto"/>
                                                          </w:divBdr>
                                                          <w:divsChild>
                                                            <w:div w:id="7236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1711073">
      <w:bodyDiv w:val="1"/>
      <w:marLeft w:val="0"/>
      <w:marRight w:val="0"/>
      <w:marTop w:val="0"/>
      <w:marBottom w:val="0"/>
      <w:divBdr>
        <w:top w:val="none" w:sz="0" w:space="0" w:color="auto"/>
        <w:left w:val="none" w:sz="0" w:space="0" w:color="auto"/>
        <w:bottom w:val="none" w:sz="0" w:space="0" w:color="auto"/>
        <w:right w:val="none" w:sz="0" w:space="0" w:color="auto"/>
      </w:divBdr>
      <w:divsChild>
        <w:div w:id="1002778116">
          <w:marLeft w:val="0"/>
          <w:marRight w:val="0"/>
          <w:marTop w:val="0"/>
          <w:marBottom w:val="0"/>
          <w:divBdr>
            <w:top w:val="none" w:sz="0" w:space="0" w:color="auto"/>
            <w:left w:val="none" w:sz="0" w:space="0" w:color="auto"/>
            <w:bottom w:val="none" w:sz="0" w:space="0" w:color="auto"/>
            <w:right w:val="none" w:sz="0" w:space="0" w:color="auto"/>
          </w:divBdr>
          <w:divsChild>
            <w:div w:id="1428691094">
              <w:marLeft w:val="0"/>
              <w:marRight w:val="0"/>
              <w:marTop w:val="0"/>
              <w:marBottom w:val="0"/>
              <w:divBdr>
                <w:top w:val="none" w:sz="0" w:space="0" w:color="auto"/>
                <w:left w:val="none" w:sz="0" w:space="0" w:color="auto"/>
                <w:bottom w:val="none" w:sz="0" w:space="0" w:color="auto"/>
                <w:right w:val="none" w:sz="0" w:space="0" w:color="auto"/>
              </w:divBdr>
              <w:divsChild>
                <w:div w:id="390929359">
                  <w:marLeft w:val="0"/>
                  <w:marRight w:val="0"/>
                  <w:marTop w:val="0"/>
                  <w:marBottom w:val="0"/>
                  <w:divBdr>
                    <w:top w:val="none" w:sz="0" w:space="0" w:color="auto"/>
                    <w:left w:val="none" w:sz="0" w:space="0" w:color="auto"/>
                    <w:bottom w:val="none" w:sz="0" w:space="0" w:color="auto"/>
                    <w:right w:val="none" w:sz="0" w:space="0" w:color="auto"/>
                  </w:divBdr>
                  <w:divsChild>
                    <w:div w:id="1263565359">
                      <w:marLeft w:val="0"/>
                      <w:marRight w:val="0"/>
                      <w:marTop w:val="0"/>
                      <w:marBottom w:val="0"/>
                      <w:divBdr>
                        <w:top w:val="none" w:sz="0" w:space="0" w:color="auto"/>
                        <w:left w:val="none" w:sz="0" w:space="0" w:color="auto"/>
                        <w:bottom w:val="none" w:sz="0" w:space="0" w:color="auto"/>
                        <w:right w:val="none" w:sz="0" w:space="0" w:color="auto"/>
                      </w:divBdr>
                      <w:divsChild>
                        <w:div w:id="1263299770">
                          <w:marLeft w:val="0"/>
                          <w:marRight w:val="0"/>
                          <w:marTop w:val="0"/>
                          <w:marBottom w:val="0"/>
                          <w:divBdr>
                            <w:top w:val="none" w:sz="0" w:space="0" w:color="auto"/>
                            <w:left w:val="none" w:sz="0" w:space="0" w:color="auto"/>
                            <w:bottom w:val="none" w:sz="0" w:space="0" w:color="auto"/>
                            <w:right w:val="none" w:sz="0" w:space="0" w:color="auto"/>
                          </w:divBdr>
                          <w:divsChild>
                            <w:div w:id="913706961">
                              <w:marLeft w:val="0"/>
                              <w:marRight w:val="0"/>
                              <w:marTop w:val="0"/>
                              <w:marBottom w:val="0"/>
                              <w:divBdr>
                                <w:top w:val="none" w:sz="0" w:space="0" w:color="auto"/>
                                <w:left w:val="none" w:sz="0" w:space="0" w:color="auto"/>
                                <w:bottom w:val="none" w:sz="0" w:space="0" w:color="auto"/>
                                <w:right w:val="none" w:sz="0" w:space="0" w:color="auto"/>
                              </w:divBdr>
                              <w:divsChild>
                                <w:div w:id="1357803009">
                                  <w:marLeft w:val="0"/>
                                  <w:marRight w:val="0"/>
                                  <w:marTop w:val="0"/>
                                  <w:marBottom w:val="0"/>
                                  <w:divBdr>
                                    <w:top w:val="none" w:sz="0" w:space="0" w:color="auto"/>
                                    <w:left w:val="none" w:sz="0" w:space="0" w:color="auto"/>
                                    <w:bottom w:val="none" w:sz="0" w:space="0" w:color="auto"/>
                                    <w:right w:val="none" w:sz="0" w:space="0" w:color="auto"/>
                                  </w:divBdr>
                                  <w:divsChild>
                                    <w:div w:id="1991322813">
                                      <w:marLeft w:val="0"/>
                                      <w:marRight w:val="0"/>
                                      <w:marTop w:val="0"/>
                                      <w:marBottom w:val="0"/>
                                      <w:divBdr>
                                        <w:top w:val="none" w:sz="0" w:space="0" w:color="auto"/>
                                        <w:left w:val="none" w:sz="0" w:space="0" w:color="auto"/>
                                        <w:bottom w:val="none" w:sz="0" w:space="0" w:color="auto"/>
                                        <w:right w:val="none" w:sz="0" w:space="0" w:color="auto"/>
                                      </w:divBdr>
                                      <w:divsChild>
                                        <w:div w:id="58092821">
                                          <w:marLeft w:val="0"/>
                                          <w:marRight w:val="0"/>
                                          <w:marTop w:val="0"/>
                                          <w:marBottom w:val="0"/>
                                          <w:divBdr>
                                            <w:top w:val="none" w:sz="0" w:space="0" w:color="auto"/>
                                            <w:left w:val="none" w:sz="0" w:space="0" w:color="auto"/>
                                            <w:bottom w:val="none" w:sz="0" w:space="0" w:color="auto"/>
                                            <w:right w:val="none" w:sz="0" w:space="0" w:color="auto"/>
                                          </w:divBdr>
                                          <w:divsChild>
                                            <w:div w:id="1535847280">
                                              <w:marLeft w:val="0"/>
                                              <w:marRight w:val="0"/>
                                              <w:marTop w:val="0"/>
                                              <w:marBottom w:val="0"/>
                                              <w:divBdr>
                                                <w:top w:val="none" w:sz="0" w:space="0" w:color="auto"/>
                                                <w:left w:val="none" w:sz="0" w:space="0" w:color="auto"/>
                                                <w:bottom w:val="none" w:sz="0" w:space="0" w:color="auto"/>
                                                <w:right w:val="none" w:sz="0" w:space="0" w:color="auto"/>
                                              </w:divBdr>
                                              <w:divsChild>
                                                <w:div w:id="1977953195">
                                                  <w:marLeft w:val="0"/>
                                                  <w:marRight w:val="0"/>
                                                  <w:marTop w:val="0"/>
                                                  <w:marBottom w:val="0"/>
                                                  <w:divBdr>
                                                    <w:top w:val="none" w:sz="0" w:space="0" w:color="auto"/>
                                                    <w:left w:val="none" w:sz="0" w:space="0" w:color="auto"/>
                                                    <w:bottom w:val="none" w:sz="0" w:space="0" w:color="auto"/>
                                                    <w:right w:val="none" w:sz="0" w:space="0" w:color="auto"/>
                                                  </w:divBdr>
                                                  <w:divsChild>
                                                    <w:div w:id="1023244102">
                                                      <w:marLeft w:val="0"/>
                                                      <w:marRight w:val="0"/>
                                                      <w:marTop w:val="0"/>
                                                      <w:marBottom w:val="0"/>
                                                      <w:divBdr>
                                                        <w:top w:val="none" w:sz="0" w:space="0" w:color="auto"/>
                                                        <w:left w:val="none" w:sz="0" w:space="0" w:color="auto"/>
                                                        <w:bottom w:val="none" w:sz="0" w:space="0" w:color="auto"/>
                                                        <w:right w:val="none" w:sz="0" w:space="0" w:color="auto"/>
                                                      </w:divBdr>
                                                      <w:divsChild>
                                                        <w:div w:id="1813715337">
                                                          <w:marLeft w:val="0"/>
                                                          <w:marRight w:val="0"/>
                                                          <w:marTop w:val="0"/>
                                                          <w:marBottom w:val="0"/>
                                                          <w:divBdr>
                                                            <w:top w:val="none" w:sz="0" w:space="0" w:color="auto"/>
                                                            <w:left w:val="none" w:sz="0" w:space="0" w:color="auto"/>
                                                            <w:bottom w:val="none" w:sz="0" w:space="0" w:color="auto"/>
                                                            <w:right w:val="none" w:sz="0" w:space="0" w:color="auto"/>
                                                          </w:divBdr>
                                                          <w:divsChild>
                                                            <w:div w:id="19273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4713844">
      <w:bodyDiv w:val="1"/>
      <w:marLeft w:val="0"/>
      <w:marRight w:val="0"/>
      <w:marTop w:val="0"/>
      <w:marBottom w:val="0"/>
      <w:divBdr>
        <w:top w:val="none" w:sz="0" w:space="0" w:color="auto"/>
        <w:left w:val="none" w:sz="0" w:space="0" w:color="auto"/>
        <w:bottom w:val="none" w:sz="0" w:space="0" w:color="auto"/>
        <w:right w:val="none" w:sz="0" w:space="0" w:color="auto"/>
      </w:divBdr>
      <w:divsChild>
        <w:div w:id="1860311995">
          <w:marLeft w:val="0"/>
          <w:marRight w:val="0"/>
          <w:marTop w:val="0"/>
          <w:marBottom w:val="0"/>
          <w:divBdr>
            <w:top w:val="none" w:sz="0" w:space="0" w:color="auto"/>
            <w:left w:val="none" w:sz="0" w:space="0" w:color="auto"/>
            <w:bottom w:val="none" w:sz="0" w:space="0" w:color="auto"/>
            <w:right w:val="none" w:sz="0" w:space="0" w:color="auto"/>
          </w:divBdr>
          <w:divsChild>
            <w:div w:id="925116004">
              <w:marLeft w:val="0"/>
              <w:marRight w:val="0"/>
              <w:marTop w:val="0"/>
              <w:marBottom w:val="0"/>
              <w:divBdr>
                <w:top w:val="none" w:sz="0" w:space="0" w:color="auto"/>
                <w:left w:val="none" w:sz="0" w:space="0" w:color="auto"/>
                <w:bottom w:val="none" w:sz="0" w:space="0" w:color="auto"/>
                <w:right w:val="none" w:sz="0" w:space="0" w:color="auto"/>
              </w:divBdr>
              <w:divsChild>
                <w:div w:id="108353100">
                  <w:marLeft w:val="0"/>
                  <w:marRight w:val="0"/>
                  <w:marTop w:val="0"/>
                  <w:marBottom w:val="0"/>
                  <w:divBdr>
                    <w:top w:val="none" w:sz="0" w:space="0" w:color="auto"/>
                    <w:left w:val="none" w:sz="0" w:space="0" w:color="auto"/>
                    <w:bottom w:val="none" w:sz="0" w:space="0" w:color="auto"/>
                    <w:right w:val="none" w:sz="0" w:space="0" w:color="auto"/>
                  </w:divBdr>
                  <w:divsChild>
                    <w:div w:id="1902904994">
                      <w:marLeft w:val="0"/>
                      <w:marRight w:val="0"/>
                      <w:marTop w:val="0"/>
                      <w:marBottom w:val="0"/>
                      <w:divBdr>
                        <w:top w:val="none" w:sz="0" w:space="0" w:color="auto"/>
                        <w:left w:val="none" w:sz="0" w:space="0" w:color="auto"/>
                        <w:bottom w:val="none" w:sz="0" w:space="0" w:color="auto"/>
                        <w:right w:val="none" w:sz="0" w:space="0" w:color="auto"/>
                      </w:divBdr>
                      <w:divsChild>
                        <w:div w:id="1035276215">
                          <w:marLeft w:val="0"/>
                          <w:marRight w:val="0"/>
                          <w:marTop w:val="0"/>
                          <w:marBottom w:val="0"/>
                          <w:divBdr>
                            <w:top w:val="none" w:sz="0" w:space="0" w:color="auto"/>
                            <w:left w:val="none" w:sz="0" w:space="0" w:color="auto"/>
                            <w:bottom w:val="none" w:sz="0" w:space="0" w:color="auto"/>
                            <w:right w:val="none" w:sz="0" w:space="0" w:color="auto"/>
                          </w:divBdr>
                          <w:divsChild>
                            <w:div w:id="1112629523">
                              <w:marLeft w:val="0"/>
                              <w:marRight w:val="0"/>
                              <w:marTop w:val="0"/>
                              <w:marBottom w:val="0"/>
                              <w:divBdr>
                                <w:top w:val="none" w:sz="0" w:space="0" w:color="auto"/>
                                <w:left w:val="none" w:sz="0" w:space="0" w:color="auto"/>
                                <w:bottom w:val="none" w:sz="0" w:space="0" w:color="auto"/>
                                <w:right w:val="none" w:sz="0" w:space="0" w:color="auto"/>
                              </w:divBdr>
                              <w:divsChild>
                                <w:div w:id="1676223212">
                                  <w:marLeft w:val="0"/>
                                  <w:marRight w:val="0"/>
                                  <w:marTop w:val="0"/>
                                  <w:marBottom w:val="0"/>
                                  <w:divBdr>
                                    <w:top w:val="none" w:sz="0" w:space="0" w:color="auto"/>
                                    <w:left w:val="none" w:sz="0" w:space="0" w:color="auto"/>
                                    <w:bottom w:val="none" w:sz="0" w:space="0" w:color="auto"/>
                                    <w:right w:val="none" w:sz="0" w:space="0" w:color="auto"/>
                                  </w:divBdr>
                                  <w:divsChild>
                                    <w:div w:id="961347950">
                                      <w:marLeft w:val="0"/>
                                      <w:marRight w:val="0"/>
                                      <w:marTop w:val="0"/>
                                      <w:marBottom w:val="0"/>
                                      <w:divBdr>
                                        <w:top w:val="none" w:sz="0" w:space="0" w:color="auto"/>
                                        <w:left w:val="none" w:sz="0" w:space="0" w:color="auto"/>
                                        <w:bottom w:val="none" w:sz="0" w:space="0" w:color="auto"/>
                                        <w:right w:val="none" w:sz="0" w:space="0" w:color="auto"/>
                                      </w:divBdr>
                                      <w:divsChild>
                                        <w:div w:id="715618043">
                                          <w:marLeft w:val="0"/>
                                          <w:marRight w:val="0"/>
                                          <w:marTop w:val="0"/>
                                          <w:marBottom w:val="0"/>
                                          <w:divBdr>
                                            <w:top w:val="none" w:sz="0" w:space="0" w:color="auto"/>
                                            <w:left w:val="none" w:sz="0" w:space="0" w:color="auto"/>
                                            <w:bottom w:val="none" w:sz="0" w:space="0" w:color="auto"/>
                                            <w:right w:val="none" w:sz="0" w:space="0" w:color="auto"/>
                                          </w:divBdr>
                                          <w:divsChild>
                                            <w:div w:id="656301921">
                                              <w:marLeft w:val="0"/>
                                              <w:marRight w:val="0"/>
                                              <w:marTop w:val="0"/>
                                              <w:marBottom w:val="0"/>
                                              <w:divBdr>
                                                <w:top w:val="none" w:sz="0" w:space="0" w:color="auto"/>
                                                <w:left w:val="none" w:sz="0" w:space="0" w:color="auto"/>
                                                <w:bottom w:val="none" w:sz="0" w:space="0" w:color="auto"/>
                                                <w:right w:val="none" w:sz="0" w:space="0" w:color="auto"/>
                                              </w:divBdr>
                                              <w:divsChild>
                                                <w:div w:id="1485511139">
                                                  <w:marLeft w:val="0"/>
                                                  <w:marRight w:val="0"/>
                                                  <w:marTop w:val="0"/>
                                                  <w:marBottom w:val="0"/>
                                                  <w:divBdr>
                                                    <w:top w:val="none" w:sz="0" w:space="0" w:color="auto"/>
                                                    <w:left w:val="none" w:sz="0" w:space="0" w:color="auto"/>
                                                    <w:bottom w:val="none" w:sz="0" w:space="0" w:color="auto"/>
                                                    <w:right w:val="none" w:sz="0" w:space="0" w:color="auto"/>
                                                  </w:divBdr>
                                                  <w:divsChild>
                                                    <w:div w:id="796024484">
                                                      <w:marLeft w:val="0"/>
                                                      <w:marRight w:val="0"/>
                                                      <w:marTop w:val="0"/>
                                                      <w:marBottom w:val="0"/>
                                                      <w:divBdr>
                                                        <w:top w:val="none" w:sz="0" w:space="0" w:color="auto"/>
                                                        <w:left w:val="none" w:sz="0" w:space="0" w:color="auto"/>
                                                        <w:bottom w:val="none" w:sz="0" w:space="0" w:color="auto"/>
                                                        <w:right w:val="none" w:sz="0" w:space="0" w:color="auto"/>
                                                      </w:divBdr>
                                                      <w:divsChild>
                                                        <w:div w:id="1862476470">
                                                          <w:marLeft w:val="0"/>
                                                          <w:marRight w:val="0"/>
                                                          <w:marTop w:val="0"/>
                                                          <w:marBottom w:val="0"/>
                                                          <w:divBdr>
                                                            <w:top w:val="none" w:sz="0" w:space="0" w:color="auto"/>
                                                            <w:left w:val="none" w:sz="0" w:space="0" w:color="auto"/>
                                                            <w:bottom w:val="none" w:sz="0" w:space="0" w:color="auto"/>
                                                            <w:right w:val="none" w:sz="0" w:space="0" w:color="auto"/>
                                                          </w:divBdr>
                                                          <w:divsChild>
                                                            <w:div w:id="21082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6049306">
      <w:bodyDiv w:val="1"/>
      <w:marLeft w:val="0"/>
      <w:marRight w:val="0"/>
      <w:marTop w:val="0"/>
      <w:marBottom w:val="0"/>
      <w:divBdr>
        <w:top w:val="none" w:sz="0" w:space="0" w:color="auto"/>
        <w:left w:val="none" w:sz="0" w:space="0" w:color="auto"/>
        <w:bottom w:val="none" w:sz="0" w:space="0" w:color="auto"/>
        <w:right w:val="none" w:sz="0" w:space="0" w:color="auto"/>
      </w:divBdr>
      <w:divsChild>
        <w:div w:id="1636905760">
          <w:marLeft w:val="0"/>
          <w:marRight w:val="0"/>
          <w:marTop w:val="0"/>
          <w:marBottom w:val="0"/>
          <w:divBdr>
            <w:top w:val="none" w:sz="0" w:space="0" w:color="auto"/>
            <w:left w:val="none" w:sz="0" w:space="0" w:color="auto"/>
            <w:bottom w:val="none" w:sz="0" w:space="0" w:color="auto"/>
            <w:right w:val="none" w:sz="0" w:space="0" w:color="auto"/>
          </w:divBdr>
          <w:divsChild>
            <w:div w:id="824053320">
              <w:marLeft w:val="0"/>
              <w:marRight w:val="0"/>
              <w:marTop w:val="0"/>
              <w:marBottom w:val="0"/>
              <w:divBdr>
                <w:top w:val="none" w:sz="0" w:space="0" w:color="auto"/>
                <w:left w:val="none" w:sz="0" w:space="0" w:color="auto"/>
                <w:bottom w:val="none" w:sz="0" w:space="0" w:color="auto"/>
                <w:right w:val="none" w:sz="0" w:space="0" w:color="auto"/>
              </w:divBdr>
              <w:divsChild>
                <w:div w:id="844057783">
                  <w:marLeft w:val="0"/>
                  <w:marRight w:val="0"/>
                  <w:marTop w:val="0"/>
                  <w:marBottom w:val="0"/>
                  <w:divBdr>
                    <w:top w:val="none" w:sz="0" w:space="0" w:color="auto"/>
                    <w:left w:val="none" w:sz="0" w:space="0" w:color="auto"/>
                    <w:bottom w:val="none" w:sz="0" w:space="0" w:color="auto"/>
                    <w:right w:val="none" w:sz="0" w:space="0" w:color="auto"/>
                  </w:divBdr>
                  <w:divsChild>
                    <w:div w:id="1876430023">
                      <w:marLeft w:val="0"/>
                      <w:marRight w:val="0"/>
                      <w:marTop w:val="0"/>
                      <w:marBottom w:val="0"/>
                      <w:divBdr>
                        <w:top w:val="none" w:sz="0" w:space="0" w:color="auto"/>
                        <w:left w:val="none" w:sz="0" w:space="0" w:color="auto"/>
                        <w:bottom w:val="none" w:sz="0" w:space="0" w:color="auto"/>
                        <w:right w:val="none" w:sz="0" w:space="0" w:color="auto"/>
                      </w:divBdr>
                      <w:divsChild>
                        <w:div w:id="727001574">
                          <w:marLeft w:val="0"/>
                          <w:marRight w:val="0"/>
                          <w:marTop w:val="0"/>
                          <w:marBottom w:val="0"/>
                          <w:divBdr>
                            <w:top w:val="none" w:sz="0" w:space="0" w:color="auto"/>
                            <w:left w:val="none" w:sz="0" w:space="0" w:color="auto"/>
                            <w:bottom w:val="none" w:sz="0" w:space="0" w:color="auto"/>
                            <w:right w:val="none" w:sz="0" w:space="0" w:color="auto"/>
                          </w:divBdr>
                          <w:divsChild>
                            <w:div w:id="440564932">
                              <w:marLeft w:val="0"/>
                              <w:marRight w:val="0"/>
                              <w:marTop w:val="0"/>
                              <w:marBottom w:val="0"/>
                              <w:divBdr>
                                <w:top w:val="none" w:sz="0" w:space="0" w:color="auto"/>
                                <w:left w:val="none" w:sz="0" w:space="0" w:color="auto"/>
                                <w:bottom w:val="none" w:sz="0" w:space="0" w:color="auto"/>
                                <w:right w:val="none" w:sz="0" w:space="0" w:color="auto"/>
                              </w:divBdr>
                              <w:divsChild>
                                <w:div w:id="1935897959">
                                  <w:marLeft w:val="0"/>
                                  <w:marRight w:val="0"/>
                                  <w:marTop w:val="0"/>
                                  <w:marBottom w:val="0"/>
                                  <w:divBdr>
                                    <w:top w:val="none" w:sz="0" w:space="0" w:color="auto"/>
                                    <w:left w:val="none" w:sz="0" w:space="0" w:color="auto"/>
                                    <w:bottom w:val="none" w:sz="0" w:space="0" w:color="auto"/>
                                    <w:right w:val="none" w:sz="0" w:space="0" w:color="auto"/>
                                  </w:divBdr>
                                  <w:divsChild>
                                    <w:div w:id="482234653">
                                      <w:marLeft w:val="0"/>
                                      <w:marRight w:val="0"/>
                                      <w:marTop w:val="0"/>
                                      <w:marBottom w:val="0"/>
                                      <w:divBdr>
                                        <w:top w:val="none" w:sz="0" w:space="0" w:color="auto"/>
                                        <w:left w:val="none" w:sz="0" w:space="0" w:color="auto"/>
                                        <w:bottom w:val="none" w:sz="0" w:space="0" w:color="auto"/>
                                        <w:right w:val="none" w:sz="0" w:space="0" w:color="auto"/>
                                      </w:divBdr>
                                      <w:divsChild>
                                        <w:div w:id="1771002123">
                                          <w:marLeft w:val="0"/>
                                          <w:marRight w:val="0"/>
                                          <w:marTop w:val="0"/>
                                          <w:marBottom w:val="0"/>
                                          <w:divBdr>
                                            <w:top w:val="none" w:sz="0" w:space="0" w:color="auto"/>
                                            <w:left w:val="none" w:sz="0" w:space="0" w:color="auto"/>
                                            <w:bottom w:val="none" w:sz="0" w:space="0" w:color="auto"/>
                                            <w:right w:val="none" w:sz="0" w:space="0" w:color="auto"/>
                                          </w:divBdr>
                                          <w:divsChild>
                                            <w:div w:id="1508591270">
                                              <w:marLeft w:val="0"/>
                                              <w:marRight w:val="0"/>
                                              <w:marTop w:val="0"/>
                                              <w:marBottom w:val="0"/>
                                              <w:divBdr>
                                                <w:top w:val="none" w:sz="0" w:space="0" w:color="auto"/>
                                                <w:left w:val="none" w:sz="0" w:space="0" w:color="auto"/>
                                                <w:bottom w:val="none" w:sz="0" w:space="0" w:color="auto"/>
                                                <w:right w:val="none" w:sz="0" w:space="0" w:color="auto"/>
                                              </w:divBdr>
                                              <w:divsChild>
                                                <w:div w:id="2044741799">
                                                  <w:marLeft w:val="0"/>
                                                  <w:marRight w:val="0"/>
                                                  <w:marTop w:val="0"/>
                                                  <w:marBottom w:val="0"/>
                                                  <w:divBdr>
                                                    <w:top w:val="none" w:sz="0" w:space="0" w:color="auto"/>
                                                    <w:left w:val="none" w:sz="0" w:space="0" w:color="auto"/>
                                                    <w:bottom w:val="none" w:sz="0" w:space="0" w:color="auto"/>
                                                    <w:right w:val="none" w:sz="0" w:space="0" w:color="auto"/>
                                                  </w:divBdr>
                                                  <w:divsChild>
                                                    <w:div w:id="97526679">
                                                      <w:marLeft w:val="0"/>
                                                      <w:marRight w:val="0"/>
                                                      <w:marTop w:val="0"/>
                                                      <w:marBottom w:val="0"/>
                                                      <w:divBdr>
                                                        <w:top w:val="none" w:sz="0" w:space="0" w:color="auto"/>
                                                        <w:left w:val="none" w:sz="0" w:space="0" w:color="auto"/>
                                                        <w:bottom w:val="none" w:sz="0" w:space="0" w:color="auto"/>
                                                        <w:right w:val="none" w:sz="0" w:space="0" w:color="auto"/>
                                                      </w:divBdr>
                                                      <w:divsChild>
                                                        <w:div w:id="369233898">
                                                          <w:marLeft w:val="0"/>
                                                          <w:marRight w:val="0"/>
                                                          <w:marTop w:val="0"/>
                                                          <w:marBottom w:val="0"/>
                                                          <w:divBdr>
                                                            <w:top w:val="none" w:sz="0" w:space="0" w:color="auto"/>
                                                            <w:left w:val="none" w:sz="0" w:space="0" w:color="auto"/>
                                                            <w:bottom w:val="none" w:sz="0" w:space="0" w:color="auto"/>
                                                            <w:right w:val="none" w:sz="0" w:space="0" w:color="auto"/>
                                                          </w:divBdr>
                                                          <w:divsChild>
                                                            <w:div w:id="9721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2096799">
      <w:bodyDiv w:val="1"/>
      <w:marLeft w:val="0"/>
      <w:marRight w:val="0"/>
      <w:marTop w:val="0"/>
      <w:marBottom w:val="0"/>
      <w:divBdr>
        <w:top w:val="none" w:sz="0" w:space="0" w:color="auto"/>
        <w:left w:val="none" w:sz="0" w:space="0" w:color="auto"/>
        <w:bottom w:val="none" w:sz="0" w:space="0" w:color="auto"/>
        <w:right w:val="none" w:sz="0" w:space="0" w:color="auto"/>
      </w:divBdr>
      <w:divsChild>
        <w:div w:id="1859853367">
          <w:marLeft w:val="0"/>
          <w:marRight w:val="0"/>
          <w:marTop w:val="0"/>
          <w:marBottom w:val="0"/>
          <w:divBdr>
            <w:top w:val="none" w:sz="0" w:space="0" w:color="auto"/>
            <w:left w:val="none" w:sz="0" w:space="0" w:color="auto"/>
            <w:bottom w:val="none" w:sz="0" w:space="0" w:color="auto"/>
            <w:right w:val="none" w:sz="0" w:space="0" w:color="auto"/>
          </w:divBdr>
          <w:divsChild>
            <w:div w:id="191843516">
              <w:marLeft w:val="0"/>
              <w:marRight w:val="0"/>
              <w:marTop w:val="0"/>
              <w:marBottom w:val="0"/>
              <w:divBdr>
                <w:top w:val="none" w:sz="0" w:space="0" w:color="auto"/>
                <w:left w:val="none" w:sz="0" w:space="0" w:color="auto"/>
                <w:bottom w:val="none" w:sz="0" w:space="0" w:color="auto"/>
                <w:right w:val="none" w:sz="0" w:space="0" w:color="auto"/>
              </w:divBdr>
              <w:divsChild>
                <w:div w:id="731000942">
                  <w:marLeft w:val="0"/>
                  <w:marRight w:val="0"/>
                  <w:marTop w:val="0"/>
                  <w:marBottom w:val="0"/>
                  <w:divBdr>
                    <w:top w:val="none" w:sz="0" w:space="0" w:color="auto"/>
                    <w:left w:val="none" w:sz="0" w:space="0" w:color="auto"/>
                    <w:bottom w:val="none" w:sz="0" w:space="0" w:color="auto"/>
                    <w:right w:val="none" w:sz="0" w:space="0" w:color="auto"/>
                  </w:divBdr>
                  <w:divsChild>
                    <w:div w:id="945503591">
                      <w:marLeft w:val="0"/>
                      <w:marRight w:val="0"/>
                      <w:marTop w:val="0"/>
                      <w:marBottom w:val="0"/>
                      <w:divBdr>
                        <w:top w:val="none" w:sz="0" w:space="0" w:color="auto"/>
                        <w:left w:val="none" w:sz="0" w:space="0" w:color="auto"/>
                        <w:bottom w:val="none" w:sz="0" w:space="0" w:color="auto"/>
                        <w:right w:val="none" w:sz="0" w:space="0" w:color="auto"/>
                      </w:divBdr>
                      <w:divsChild>
                        <w:div w:id="1781492338">
                          <w:marLeft w:val="0"/>
                          <w:marRight w:val="0"/>
                          <w:marTop w:val="0"/>
                          <w:marBottom w:val="0"/>
                          <w:divBdr>
                            <w:top w:val="none" w:sz="0" w:space="0" w:color="auto"/>
                            <w:left w:val="none" w:sz="0" w:space="0" w:color="auto"/>
                            <w:bottom w:val="none" w:sz="0" w:space="0" w:color="auto"/>
                            <w:right w:val="none" w:sz="0" w:space="0" w:color="auto"/>
                          </w:divBdr>
                          <w:divsChild>
                            <w:div w:id="624427898">
                              <w:marLeft w:val="0"/>
                              <w:marRight w:val="0"/>
                              <w:marTop w:val="0"/>
                              <w:marBottom w:val="0"/>
                              <w:divBdr>
                                <w:top w:val="none" w:sz="0" w:space="0" w:color="auto"/>
                                <w:left w:val="none" w:sz="0" w:space="0" w:color="auto"/>
                                <w:bottom w:val="none" w:sz="0" w:space="0" w:color="auto"/>
                                <w:right w:val="none" w:sz="0" w:space="0" w:color="auto"/>
                              </w:divBdr>
                              <w:divsChild>
                                <w:div w:id="1914968277">
                                  <w:marLeft w:val="0"/>
                                  <w:marRight w:val="0"/>
                                  <w:marTop w:val="0"/>
                                  <w:marBottom w:val="0"/>
                                  <w:divBdr>
                                    <w:top w:val="none" w:sz="0" w:space="0" w:color="auto"/>
                                    <w:left w:val="none" w:sz="0" w:space="0" w:color="auto"/>
                                    <w:bottom w:val="none" w:sz="0" w:space="0" w:color="auto"/>
                                    <w:right w:val="none" w:sz="0" w:space="0" w:color="auto"/>
                                  </w:divBdr>
                                  <w:divsChild>
                                    <w:div w:id="291980789">
                                      <w:marLeft w:val="0"/>
                                      <w:marRight w:val="0"/>
                                      <w:marTop w:val="0"/>
                                      <w:marBottom w:val="0"/>
                                      <w:divBdr>
                                        <w:top w:val="none" w:sz="0" w:space="0" w:color="auto"/>
                                        <w:left w:val="none" w:sz="0" w:space="0" w:color="auto"/>
                                        <w:bottom w:val="none" w:sz="0" w:space="0" w:color="auto"/>
                                        <w:right w:val="none" w:sz="0" w:space="0" w:color="auto"/>
                                      </w:divBdr>
                                      <w:divsChild>
                                        <w:div w:id="1072701302">
                                          <w:marLeft w:val="0"/>
                                          <w:marRight w:val="0"/>
                                          <w:marTop w:val="0"/>
                                          <w:marBottom w:val="0"/>
                                          <w:divBdr>
                                            <w:top w:val="none" w:sz="0" w:space="0" w:color="auto"/>
                                            <w:left w:val="none" w:sz="0" w:space="0" w:color="auto"/>
                                            <w:bottom w:val="none" w:sz="0" w:space="0" w:color="auto"/>
                                            <w:right w:val="none" w:sz="0" w:space="0" w:color="auto"/>
                                          </w:divBdr>
                                          <w:divsChild>
                                            <w:div w:id="522594715">
                                              <w:marLeft w:val="0"/>
                                              <w:marRight w:val="0"/>
                                              <w:marTop w:val="0"/>
                                              <w:marBottom w:val="0"/>
                                              <w:divBdr>
                                                <w:top w:val="none" w:sz="0" w:space="0" w:color="auto"/>
                                                <w:left w:val="none" w:sz="0" w:space="0" w:color="auto"/>
                                                <w:bottom w:val="none" w:sz="0" w:space="0" w:color="auto"/>
                                                <w:right w:val="none" w:sz="0" w:space="0" w:color="auto"/>
                                              </w:divBdr>
                                              <w:divsChild>
                                                <w:div w:id="1779258445">
                                                  <w:marLeft w:val="0"/>
                                                  <w:marRight w:val="0"/>
                                                  <w:marTop w:val="0"/>
                                                  <w:marBottom w:val="0"/>
                                                  <w:divBdr>
                                                    <w:top w:val="none" w:sz="0" w:space="0" w:color="auto"/>
                                                    <w:left w:val="none" w:sz="0" w:space="0" w:color="auto"/>
                                                    <w:bottom w:val="none" w:sz="0" w:space="0" w:color="auto"/>
                                                    <w:right w:val="none" w:sz="0" w:space="0" w:color="auto"/>
                                                  </w:divBdr>
                                                  <w:divsChild>
                                                    <w:div w:id="1538659055">
                                                      <w:marLeft w:val="0"/>
                                                      <w:marRight w:val="0"/>
                                                      <w:marTop w:val="0"/>
                                                      <w:marBottom w:val="0"/>
                                                      <w:divBdr>
                                                        <w:top w:val="none" w:sz="0" w:space="0" w:color="auto"/>
                                                        <w:left w:val="none" w:sz="0" w:space="0" w:color="auto"/>
                                                        <w:bottom w:val="none" w:sz="0" w:space="0" w:color="auto"/>
                                                        <w:right w:val="none" w:sz="0" w:space="0" w:color="auto"/>
                                                      </w:divBdr>
                                                      <w:divsChild>
                                                        <w:div w:id="279335030">
                                                          <w:marLeft w:val="0"/>
                                                          <w:marRight w:val="0"/>
                                                          <w:marTop w:val="0"/>
                                                          <w:marBottom w:val="0"/>
                                                          <w:divBdr>
                                                            <w:top w:val="none" w:sz="0" w:space="0" w:color="auto"/>
                                                            <w:left w:val="none" w:sz="0" w:space="0" w:color="auto"/>
                                                            <w:bottom w:val="none" w:sz="0" w:space="0" w:color="auto"/>
                                                            <w:right w:val="none" w:sz="0" w:space="0" w:color="auto"/>
                                                          </w:divBdr>
                                                          <w:divsChild>
                                                            <w:div w:id="5229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936532">
      <w:bodyDiv w:val="1"/>
      <w:marLeft w:val="0"/>
      <w:marRight w:val="0"/>
      <w:marTop w:val="0"/>
      <w:marBottom w:val="0"/>
      <w:divBdr>
        <w:top w:val="none" w:sz="0" w:space="0" w:color="auto"/>
        <w:left w:val="none" w:sz="0" w:space="0" w:color="auto"/>
        <w:bottom w:val="none" w:sz="0" w:space="0" w:color="auto"/>
        <w:right w:val="none" w:sz="0" w:space="0" w:color="auto"/>
      </w:divBdr>
      <w:divsChild>
        <w:div w:id="1120496653">
          <w:marLeft w:val="0"/>
          <w:marRight w:val="0"/>
          <w:marTop w:val="0"/>
          <w:marBottom w:val="0"/>
          <w:divBdr>
            <w:top w:val="none" w:sz="0" w:space="0" w:color="auto"/>
            <w:left w:val="none" w:sz="0" w:space="0" w:color="auto"/>
            <w:bottom w:val="none" w:sz="0" w:space="0" w:color="auto"/>
            <w:right w:val="none" w:sz="0" w:space="0" w:color="auto"/>
          </w:divBdr>
          <w:divsChild>
            <w:div w:id="1950163225">
              <w:marLeft w:val="0"/>
              <w:marRight w:val="0"/>
              <w:marTop w:val="0"/>
              <w:marBottom w:val="0"/>
              <w:divBdr>
                <w:top w:val="none" w:sz="0" w:space="0" w:color="auto"/>
                <w:left w:val="none" w:sz="0" w:space="0" w:color="auto"/>
                <w:bottom w:val="none" w:sz="0" w:space="0" w:color="auto"/>
                <w:right w:val="none" w:sz="0" w:space="0" w:color="auto"/>
              </w:divBdr>
              <w:divsChild>
                <w:div w:id="182869408">
                  <w:marLeft w:val="0"/>
                  <w:marRight w:val="0"/>
                  <w:marTop w:val="0"/>
                  <w:marBottom w:val="0"/>
                  <w:divBdr>
                    <w:top w:val="none" w:sz="0" w:space="0" w:color="auto"/>
                    <w:left w:val="none" w:sz="0" w:space="0" w:color="auto"/>
                    <w:bottom w:val="none" w:sz="0" w:space="0" w:color="auto"/>
                    <w:right w:val="none" w:sz="0" w:space="0" w:color="auto"/>
                  </w:divBdr>
                  <w:divsChild>
                    <w:div w:id="700907884">
                      <w:marLeft w:val="0"/>
                      <w:marRight w:val="0"/>
                      <w:marTop w:val="0"/>
                      <w:marBottom w:val="0"/>
                      <w:divBdr>
                        <w:top w:val="none" w:sz="0" w:space="0" w:color="auto"/>
                        <w:left w:val="none" w:sz="0" w:space="0" w:color="auto"/>
                        <w:bottom w:val="none" w:sz="0" w:space="0" w:color="auto"/>
                        <w:right w:val="none" w:sz="0" w:space="0" w:color="auto"/>
                      </w:divBdr>
                      <w:divsChild>
                        <w:div w:id="1489908404">
                          <w:marLeft w:val="0"/>
                          <w:marRight w:val="0"/>
                          <w:marTop w:val="0"/>
                          <w:marBottom w:val="0"/>
                          <w:divBdr>
                            <w:top w:val="none" w:sz="0" w:space="0" w:color="auto"/>
                            <w:left w:val="none" w:sz="0" w:space="0" w:color="auto"/>
                            <w:bottom w:val="none" w:sz="0" w:space="0" w:color="auto"/>
                            <w:right w:val="none" w:sz="0" w:space="0" w:color="auto"/>
                          </w:divBdr>
                          <w:divsChild>
                            <w:div w:id="620649791">
                              <w:marLeft w:val="0"/>
                              <w:marRight w:val="0"/>
                              <w:marTop w:val="0"/>
                              <w:marBottom w:val="0"/>
                              <w:divBdr>
                                <w:top w:val="none" w:sz="0" w:space="0" w:color="auto"/>
                                <w:left w:val="none" w:sz="0" w:space="0" w:color="auto"/>
                                <w:bottom w:val="none" w:sz="0" w:space="0" w:color="auto"/>
                                <w:right w:val="none" w:sz="0" w:space="0" w:color="auto"/>
                              </w:divBdr>
                              <w:divsChild>
                                <w:div w:id="1403403176">
                                  <w:marLeft w:val="0"/>
                                  <w:marRight w:val="0"/>
                                  <w:marTop w:val="0"/>
                                  <w:marBottom w:val="0"/>
                                  <w:divBdr>
                                    <w:top w:val="none" w:sz="0" w:space="0" w:color="auto"/>
                                    <w:left w:val="none" w:sz="0" w:space="0" w:color="auto"/>
                                    <w:bottom w:val="none" w:sz="0" w:space="0" w:color="auto"/>
                                    <w:right w:val="none" w:sz="0" w:space="0" w:color="auto"/>
                                  </w:divBdr>
                                  <w:divsChild>
                                    <w:div w:id="1433013027">
                                      <w:marLeft w:val="0"/>
                                      <w:marRight w:val="0"/>
                                      <w:marTop w:val="0"/>
                                      <w:marBottom w:val="0"/>
                                      <w:divBdr>
                                        <w:top w:val="none" w:sz="0" w:space="0" w:color="auto"/>
                                        <w:left w:val="none" w:sz="0" w:space="0" w:color="auto"/>
                                        <w:bottom w:val="none" w:sz="0" w:space="0" w:color="auto"/>
                                        <w:right w:val="none" w:sz="0" w:space="0" w:color="auto"/>
                                      </w:divBdr>
                                      <w:divsChild>
                                        <w:div w:id="171141083">
                                          <w:marLeft w:val="0"/>
                                          <w:marRight w:val="0"/>
                                          <w:marTop w:val="0"/>
                                          <w:marBottom w:val="0"/>
                                          <w:divBdr>
                                            <w:top w:val="none" w:sz="0" w:space="0" w:color="auto"/>
                                            <w:left w:val="none" w:sz="0" w:space="0" w:color="auto"/>
                                            <w:bottom w:val="none" w:sz="0" w:space="0" w:color="auto"/>
                                            <w:right w:val="none" w:sz="0" w:space="0" w:color="auto"/>
                                          </w:divBdr>
                                          <w:divsChild>
                                            <w:div w:id="2030642159">
                                              <w:marLeft w:val="0"/>
                                              <w:marRight w:val="0"/>
                                              <w:marTop w:val="0"/>
                                              <w:marBottom w:val="0"/>
                                              <w:divBdr>
                                                <w:top w:val="none" w:sz="0" w:space="0" w:color="auto"/>
                                                <w:left w:val="none" w:sz="0" w:space="0" w:color="auto"/>
                                                <w:bottom w:val="none" w:sz="0" w:space="0" w:color="auto"/>
                                                <w:right w:val="none" w:sz="0" w:space="0" w:color="auto"/>
                                              </w:divBdr>
                                              <w:divsChild>
                                                <w:div w:id="473454918">
                                                  <w:marLeft w:val="0"/>
                                                  <w:marRight w:val="0"/>
                                                  <w:marTop w:val="0"/>
                                                  <w:marBottom w:val="0"/>
                                                  <w:divBdr>
                                                    <w:top w:val="none" w:sz="0" w:space="0" w:color="auto"/>
                                                    <w:left w:val="none" w:sz="0" w:space="0" w:color="auto"/>
                                                    <w:bottom w:val="none" w:sz="0" w:space="0" w:color="auto"/>
                                                    <w:right w:val="none" w:sz="0" w:space="0" w:color="auto"/>
                                                  </w:divBdr>
                                                  <w:divsChild>
                                                    <w:div w:id="664819772">
                                                      <w:marLeft w:val="0"/>
                                                      <w:marRight w:val="0"/>
                                                      <w:marTop w:val="0"/>
                                                      <w:marBottom w:val="0"/>
                                                      <w:divBdr>
                                                        <w:top w:val="none" w:sz="0" w:space="0" w:color="auto"/>
                                                        <w:left w:val="none" w:sz="0" w:space="0" w:color="auto"/>
                                                        <w:bottom w:val="none" w:sz="0" w:space="0" w:color="auto"/>
                                                        <w:right w:val="none" w:sz="0" w:space="0" w:color="auto"/>
                                                      </w:divBdr>
                                                      <w:divsChild>
                                                        <w:div w:id="670911387">
                                                          <w:marLeft w:val="0"/>
                                                          <w:marRight w:val="0"/>
                                                          <w:marTop w:val="0"/>
                                                          <w:marBottom w:val="0"/>
                                                          <w:divBdr>
                                                            <w:top w:val="none" w:sz="0" w:space="0" w:color="auto"/>
                                                            <w:left w:val="none" w:sz="0" w:space="0" w:color="auto"/>
                                                            <w:bottom w:val="none" w:sz="0" w:space="0" w:color="auto"/>
                                                            <w:right w:val="none" w:sz="0" w:space="0" w:color="auto"/>
                                                          </w:divBdr>
                                                          <w:divsChild>
                                                            <w:div w:id="4566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2024990">
      <w:bodyDiv w:val="1"/>
      <w:marLeft w:val="0"/>
      <w:marRight w:val="0"/>
      <w:marTop w:val="0"/>
      <w:marBottom w:val="0"/>
      <w:divBdr>
        <w:top w:val="none" w:sz="0" w:space="0" w:color="auto"/>
        <w:left w:val="none" w:sz="0" w:space="0" w:color="auto"/>
        <w:bottom w:val="none" w:sz="0" w:space="0" w:color="auto"/>
        <w:right w:val="none" w:sz="0" w:space="0" w:color="auto"/>
      </w:divBdr>
      <w:divsChild>
        <w:div w:id="1208420382">
          <w:marLeft w:val="0"/>
          <w:marRight w:val="0"/>
          <w:marTop w:val="0"/>
          <w:marBottom w:val="0"/>
          <w:divBdr>
            <w:top w:val="none" w:sz="0" w:space="0" w:color="auto"/>
            <w:left w:val="none" w:sz="0" w:space="0" w:color="auto"/>
            <w:bottom w:val="none" w:sz="0" w:space="0" w:color="auto"/>
            <w:right w:val="none" w:sz="0" w:space="0" w:color="auto"/>
          </w:divBdr>
          <w:divsChild>
            <w:div w:id="72437057">
              <w:marLeft w:val="0"/>
              <w:marRight w:val="0"/>
              <w:marTop w:val="0"/>
              <w:marBottom w:val="0"/>
              <w:divBdr>
                <w:top w:val="none" w:sz="0" w:space="0" w:color="auto"/>
                <w:left w:val="none" w:sz="0" w:space="0" w:color="auto"/>
                <w:bottom w:val="none" w:sz="0" w:space="0" w:color="auto"/>
                <w:right w:val="none" w:sz="0" w:space="0" w:color="auto"/>
              </w:divBdr>
              <w:divsChild>
                <w:div w:id="1348142814">
                  <w:marLeft w:val="0"/>
                  <w:marRight w:val="0"/>
                  <w:marTop w:val="0"/>
                  <w:marBottom w:val="0"/>
                  <w:divBdr>
                    <w:top w:val="none" w:sz="0" w:space="0" w:color="auto"/>
                    <w:left w:val="none" w:sz="0" w:space="0" w:color="auto"/>
                    <w:bottom w:val="none" w:sz="0" w:space="0" w:color="auto"/>
                    <w:right w:val="none" w:sz="0" w:space="0" w:color="auto"/>
                  </w:divBdr>
                  <w:divsChild>
                    <w:div w:id="75784554">
                      <w:marLeft w:val="0"/>
                      <w:marRight w:val="0"/>
                      <w:marTop w:val="0"/>
                      <w:marBottom w:val="0"/>
                      <w:divBdr>
                        <w:top w:val="none" w:sz="0" w:space="0" w:color="auto"/>
                        <w:left w:val="none" w:sz="0" w:space="0" w:color="auto"/>
                        <w:bottom w:val="none" w:sz="0" w:space="0" w:color="auto"/>
                        <w:right w:val="none" w:sz="0" w:space="0" w:color="auto"/>
                      </w:divBdr>
                      <w:divsChild>
                        <w:div w:id="985621144">
                          <w:marLeft w:val="0"/>
                          <w:marRight w:val="0"/>
                          <w:marTop w:val="0"/>
                          <w:marBottom w:val="0"/>
                          <w:divBdr>
                            <w:top w:val="none" w:sz="0" w:space="0" w:color="auto"/>
                            <w:left w:val="none" w:sz="0" w:space="0" w:color="auto"/>
                            <w:bottom w:val="none" w:sz="0" w:space="0" w:color="auto"/>
                            <w:right w:val="none" w:sz="0" w:space="0" w:color="auto"/>
                          </w:divBdr>
                          <w:divsChild>
                            <w:div w:id="175312415">
                              <w:marLeft w:val="0"/>
                              <w:marRight w:val="0"/>
                              <w:marTop w:val="0"/>
                              <w:marBottom w:val="0"/>
                              <w:divBdr>
                                <w:top w:val="none" w:sz="0" w:space="0" w:color="auto"/>
                                <w:left w:val="none" w:sz="0" w:space="0" w:color="auto"/>
                                <w:bottom w:val="none" w:sz="0" w:space="0" w:color="auto"/>
                                <w:right w:val="none" w:sz="0" w:space="0" w:color="auto"/>
                              </w:divBdr>
                              <w:divsChild>
                                <w:div w:id="2114740224">
                                  <w:marLeft w:val="0"/>
                                  <w:marRight w:val="0"/>
                                  <w:marTop w:val="0"/>
                                  <w:marBottom w:val="0"/>
                                  <w:divBdr>
                                    <w:top w:val="none" w:sz="0" w:space="0" w:color="auto"/>
                                    <w:left w:val="none" w:sz="0" w:space="0" w:color="auto"/>
                                    <w:bottom w:val="none" w:sz="0" w:space="0" w:color="auto"/>
                                    <w:right w:val="none" w:sz="0" w:space="0" w:color="auto"/>
                                  </w:divBdr>
                                  <w:divsChild>
                                    <w:div w:id="1395618337">
                                      <w:marLeft w:val="0"/>
                                      <w:marRight w:val="0"/>
                                      <w:marTop w:val="0"/>
                                      <w:marBottom w:val="0"/>
                                      <w:divBdr>
                                        <w:top w:val="none" w:sz="0" w:space="0" w:color="auto"/>
                                        <w:left w:val="none" w:sz="0" w:space="0" w:color="auto"/>
                                        <w:bottom w:val="none" w:sz="0" w:space="0" w:color="auto"/>
                                        <w:right w:val="none" w:sz="0" w:space="0" w:color="auto"/>
                                      </w:divBdr>
                                      <w:divsChild>
                                        <w:div w:id="917980944">
                                          <w:marLeft w:val="0"/>
                                          <w:marRight w:val="0"/>
                                          <w:marTop w:val="0"/>
                                          <w:marBottom w:val="0"/>
                                          <w:divBdr>
                                            <w:top w:val="none" w:sz="0" w:space="0" w:color="auto"/>
                                            <w:left w:val="none" w:sz="0" w:space="0" w:color="auto"/>
                                            <w:bottom w:val="none" w:sz="0" w:space="0" w:color="auto"/>
                                            <w:right w:val="none" w:sz="0" w:space="0" w:color="auto"/>
                                          </w:divBdr>
                                          <w:divsChild>
                                            <w:div w:id="1915628682">
                                              <w:marLeft w:val="0"/>
                                              <w:marRight w:val="0"/>
                                              <w:marTop w:val="0"/>
                                              <w:marBottom w:val="0"/>
                                              <w:divBdr>
                                                <w:top w:val="none" w:sz="0" w:space="0" w:color="auto"/>
                                                <w:left w:val="none" w:sz="0" w:space="0" w:color="auto"/>
                                                <w:bottom w:val="none" w:sz="0" w:space="0" w:color="auto"/>
                                                <w:right w:val="none" w:sz="0" w:space="0" w:color="auto"/>
                                              </w:divBdr>
                                              <w:divsChild>
                                                <w:div w:id="1380667971">
                                                  <w:marLeft w:val="0"/>
                                                  <w:marRight w:val="0"/>
                                                  <w:marTop w:val="0"/>
                                                  <w:marBottom w:val="0"/>
                                                  <w:divBdr>
                                                    <w:top w:val="none" w:sz="0" w:space="0" w:color="auto"/>
                                                    <w:left w:val="none" w:sz="0" w:space="0" w:color="auto"/>
                                                    <w:bottom w:val="none" w:sz="0" w:space="0" w:color="auto"/>
                                                    <w:right w:val="none" w:sz="0" w:space="0" w:color="auto"/>
                                                  </w:divBdr>
                                                  <w:divsChild>
                                                    <w:div w:id="1608803921">
                                                      <w:marLeft w:val="0"/>
                                                      <w:marRight w:val="0"/>
                                                      <w:marTop w:val="0"/>
                                                      <w:marBottom w:val="0"/>
                                                      <w:divBdr>
                                                        <w:top w:val="none" w:sz="0" w:space="0" w:color="auto"/>
                                                        <w:left w:val="none" w:sz="0" w:space="0" w:color="auto"/>
                                                        <w:bottom w:val="none" w:sz="0" w:space="0" w:color="auto"/>
                                                        <w:right w:val="none" w:sz="0" w:space="0" w:color="auto"/>
                                                      </w:divBdr>
                                                      <w:divsChild>
                                                        <w:div w:id="782847007">
                                                          <w:marLeft w:val="0"/>
                                                          <w:marRight w:val="0"/>
                                                          <w:marTop w:val="0"/>
                                                          <w:marBottom w:val="0"/>
                                                          <w:divBdr>
                                                            <w:top w:val="none" w:sz="0" w:space="0" w:color="auto"/>
                                                            <w:left w:val="none" w:sz="0" w:space="0" w:color="auto"/>
                                                            <w:bottom w:val="none" w:sz="0" w:space="0" w:color="auto"/>
                                                            <w:right w:val="none" w:sz="0" w:space="0" w:color="auto"/>
                                                          </w:divBdr>
                                                          <w:divsChild>
                                                            <w:div w:id="10922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3067772">
      <w:bodyDiv w:val="1"/>
      <w:marLeft w:val="0"/>
      <w:marRight w:val="0"/>
      <w:marTop w:val="0"/>
      <w:marBottom w:val="0"/>
      <w:divBdr>
        <w:top w:val="none" w:sz="0" w:space="0" w:color="auto"/>
        <w:left w:val="none" w:sz="0" w:space="0" w:color="auto"/>
        <w:bottom w:val="none" w:sz="0" w:space="0" w:color="auto"/>
        <w:right w:val="none" w:sz="0" w:space="0" w:color="auto"/>
      </w:divBdr>
      <w:divsChild>
        <w:div w:id="324825913">
          <w:marLeft w:val="0"/>
          <w:marRight w:val="0"/>
          <w:marTop w:val="0"/>
          <w:marBottom w:val="0"/>
          <w:divBdr>
            <w:top w:val="none" w:sz="0" w:space="0" w:color="auto"/>
            <w:left w:val="none" w:sz="0" w:space="0" w:color="auto"/>
            <w:bottom w:val="none" w:sz="0" w:space="0" w:color="auto"/>
            <w:right w:val="none" w:sz="0" w:space="0" w:color="auto"/>
          </w:divBdr>
          <w:divsChild>
            <w:div w:id="1322923249">
              <w:marLeft w:val="0"/>
              <w:marRight w:val="0"/>
              <w:marTop w:val="0"/>
              <w:marBottom w:val="0"/>
              <w:divBdr>
                <w:top w:val="none" w:sz="0" w:space="0" w:color="auto"/>
                <w:left w:val="none" w:sz="0" w:space="0" w:color="auto"/>
                <w:bottom w:val="none" w:sz="0" w:space="0" w:color="auto"/>
                <w:right w:val="none" w:sz="0" w:space="0" w:color="auto"/>
              </w:divBdr>
              <w:divsChild>
                <w:div w:id="270629251">
                  <w:marLeft w:val="0"/>
                  <w:marRight w:val="0"/>
                  <w:marTop w:val="0"/>
                  <w:marBottom w:val="0"/>
                  <w:divBdr>
                    <w:top w:val="none" w:sz="0" w:space="0" w:color="auto"/>
                    <w:left w:val="none" w:sz="0" w:space="0" w:color="auto"/>
                    <w:bottom w:val="none" w:sz="0" w:space="0" w:color="auto"/>
                    <w:right w:val="none" w:sz="0" w:space="0" w:color="auto"/>
                  </w:divBdr>
                  <w:divsChild>
                    <w:div w:id="469514094">
                      <w:marLeft w:val="0"/>
                      <w:marRight w:val="0"/>
                      <w:marTop w:val="0"/>
                      <w:marBottom w:val="0"/>
                      <w:divBdr>
                        <w:top w:val="none" w:sz="0" w:space="0" w:color="auto"/>
                        <w:left w:val="none" w:sz="0" w:space="0" w:color="auto"/>
                        <w:bottom w:val="none" w:sz="0" w:space="0" w:color="auto"/>
                        <w:right w:val="none" w:sz="0" w:space="0" w:color="auto"/>
                      </w:divBdr>
                      <w:divsChild>
                        <w:div w:id="265116112">
                          <w:marLeft w:val="0"/>
                          <w:marRight w:val="0"/>
                          <w:marTop w:val="0"/>
                          <w:marBottom w:val="0"/>
                          <w:divBdr>
                            <w:top w:val="none" w:sz="0" w:space="0" w:color="auto"/>
                            <w:left w:val="none" w:sz="0" w:space="0" w:color="auto"/>
                            <w:bottom w:val="none" w:sz="0" w:space="0" w:color="auto"/>
                            <w:right w:val="none" w:sz="0" w:space="0" w:color="auto"/>
                          </w:divBdr>
                          <w:divsChild>
                            <w:div w:id="1839996090">
                              <w:marLeft w:val="0"/>
                              <w:marRight w:val="0"/>
                              <w:marTop w:val="0"/>
                              <w:marBottom w:val="0"/>
                              <w:divBdr>
                                <w:top w:val="none" w:sz="0" w:space="0" w:color="auto"/>
                                <w:left w:val="none" w:sz="0" w:space="0" w:color="auto"/>
                                <w:bottom w:val="none" w:sz="0" w:space="0" w:color="auto"/>
                                <w:right w:val="none" w:sz="0" w:space="0" w:color="auto"/>
                              </w:divBdr>
                              <w:divsChild>
                                <w:div w:id="1515221176">
                                  <w:marLeft w:val="0"/>
                                  <w:marRight w:val="0"/>
                                  <w:marTop w:val="0"/>
                                  <w:marBottom w:val="0"/>
                                  <w:divBdr>
                                    <w:top w:val="none" w:sz="0" w:space="0" w:color="auto"/>
                                    <w:left w:val="none" w:sz="0" w:space="0" w:color="auto"/>
                                    <w:bottom w:val="none" w:sz="0" w:space="0" w:color="auto"/>
                                    <w:right w:val="none" w:sz="0" w:space="0" w:color="auto"/>
                                  </w:divBdr>
                                  <w:divsChild>
                                    <w:div w:id="1588152651">
                                      <w:marLeft w:val="0"/>
                                      <w:marRight w:val="0"/>
                                      <w:marTop w:val="0"/>
                                      <w:marBottom w:val="0"/>
                                      <w:divBdr>
                                        <w:top w:val="none" w:sz="0" w:space="0" w:color="auto"/>
                                        <w:left w:val="none" w:sz="0" w:space="0" w:color="auto"/>
                                        <w:bottom w:val="none" w:sz="0" w:space="0" w:color="auto"/>
                                        <w:right w:val="none" w:sz="0" w:space="0" w:color="auto"/>
                                      </w:divBdr>
                                      <w:divsChild>
                                        <w:div w:id="907807273">
                                          <w:marLeft w:val="0"/>
                                          <w:marRight w:val="0"/>
                                          <w:marTop w:val="0"/>
                                          <w:marBottom w:val="0"/>
                                          <w:divBdr>
                                            <w:top w:val="none" w:sz="0" w:space="0" w:color="auto"/>
                                            <w:left w:val="none" w:sz="0" w:space="0" w:color="auto"/>
                                            <w:bottom w:val="none" w:sz="0" w:space="0" w:color="auto"/>
                                            <w:right w:val="none" w:sz="0" w:space="0" w:color="auto"/>
                                          </w:divBdr>
                                          <w:divsChild>
                                            <w:div w:id="1762096928">
                                              <w:marLeft w:val="0"/>
                                              <w:marRight w:val="0"/>
                                              <w:marTop w:val="0"/>
                                              <w:marBottom w:val="0"/>
                                              <w:divBdr>
                                                <w:top w:val="none" w:sz="0" w:space="0" w:color="auto"/>
                                                <w:left w:val="none" w:sz="0" w:space="0" w:color="auto"/>
                                                <w:bottom w:val="none" w:sz="0" w:space="0" w:color="auto"/>
                                                <w:right w:val="none" w:sz="0" w:space="0" w:color="auto"/>
                                              </w:divBdr>
                                              <w:divsChild>
                                                <w:div w:id="1239361701">
                                                  <w:marLeft w:val="0"/>
                                                  <w:marRight w:val="0"/>
                                                  <w:marTop w:val="0"/>
                                                  <w:marBottom w:val="0"/>
                                                  <w:divBdr>
                                                    <w:top w:val="none" w:sz="0" w:space="0" w:color="auto"/>
                                                    <w:left w:val="none" w:sz="0" w:space="0" w:color="auto"/>
                                                    <w:bottom w:val="none" w:sz="0" w:space="0" w:color="auto"/>
                                                    <w:right w:val="none" w:sz="0" w:space="0" w:color="auto"/>
                                                  </w:divBdr>
                                                  <w:divsChild>
                                                    <w:div w:id="820080299">
                                                      <w:marLeft w:val="0"/>
                                                      <w:marRight w:val="0"/>
                                                      <w:marTop w:val="0"/>
                                                      <w:marBottom w:val="0"/>
                                                      <w:divBdr>
                                                        <w:top w:val="none" w:sz="0" w:space="0" w:color="auto"/>
                                                        <w:left w:val="none" w:sz="0" w:space="0" w:color="auto"/>
                                                        <w:bottom w:val="none" w:sz="0" w:space="0" w:color="auto"/>
                                                        <w:right w:val="none" w:sz="0" w:space="0" w:color="auto"/>
                                                      </w:divBdr>
                                                      <w:divsChild>
                                                        <w:div w:id="2091728755">
                                                          <w:marLeft w:val="0"/>
                                                          <w:marRight w:val="0"/>
                                                          <w:marTop w:val="0"/>
                                                          <w:marBottom w:val="0"/>
                                                          <w:divBdr>
                                                            <w:top w:val="none" w:sz="0" w:space="0" w:color="auto"/>
                                                            <w:left w:val="none" w:sz="0" w:space="0" w:color="auto"/>
                                                            <w:bottom w:val="none" w:sz="0" w:space="0" w:color="auto"/>
                                                            <w:right w:val="none" w:sz="0" w:space="0" w:color="auto"/>
                                                          </w:divBdr>
                                                          <w:divsChild>
                                                            <w:div w:id="14822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6613973">
      <w:bodyDiv w:val="1"/>
      <w:marLeft w:val="0"/>
      <w:marRight w:val="0"/>
      <w:marTop w:val="0"/>
      <w:marBottom w:val="0"/>
      <w:divBdr>
        <w:top w:val="none" w:sz="0" w:space="0" w:color="auto"/>
        <w:left w:val="none" w:sz="0" w:space="0" w:color="auto"/>
        <w:bottom w:val="none" w:sz="0" w:space="0" w:color="auto"/>
        <w:right w:val="none" w:sz="0" w:space="0" w:color="auto"/>
      </w:divBdr>
      <w:divsChild>
        <w:div w:id="2129006849">
          <w:marLeft w:val="0"/>
          <w:marRight w:val="0"/>
          <w:marTop w:val="0"/>
          <w:marBottom w:val="0"/>
          <w:divBdr>
            <w:top w:val="none" w:sz="0" w:space="0" w:color="auto"/>
            <w:left w:val="none" w:sz="0" w:space="0" w:color="auto"/>
            <w:bottom w:val="none" w:sz="0" w:space="0" w:color="auto"/>
            <w:right w:val="none" w:sz="0" w:space="0" w:color="auto"/>
          </w:divBdr>
          <w:divsChild>
            <w:div w:id="2110614662">
              <w:marLeft w:val="0"/>
              <w:marRight w:val="0"/>
              <w:marTop w:val="0"/>
              <w:marBottom w:val="0"/>
              <w:divBdr>
                <w:top w:val="none" w:sz="0" w:space="0" w:color="auto"/>
                <w:left w:val="none" w:sz="0" w:space="0" w:color="auto"/>
                <w:bottom w:val="none" w:sz="0" w:space="0" w:color="auto"/>
                <w:right w:val="none" w:sz="0" w:space="0" w:color="auto"/>
              </w:divBdr>
              <w:divsChild>
                <w:div w:id="894193779">
                  <w:marLeft w:val="0"/>
                  <w:marRight w:val="0"/>
                  <w:marTop w:val="0"/>
                  <w:marBottom w:val="0"/>
                  <w:divBdr>
                    <w:top w:val="none" w:sz="0" w:space="0" w:color="auto"/>
                    <w:left w:val="none" w:sz="0" w:space="0" w:color="auto"/>
                    <w:bottom w:val="none" w:sz="0" w:space="0" w:color="auto"/>
                    <w:right w:val="none" w:sz="0" w:space="0" w:color="auto"/>
                  </w:divBdr>
                  <w:divsChild>
                    <w:div w:id="205800130">
                      <w:marLeft w:val="0"/>
                      <w:marRight w:val="0"/>
                      <w:marTop w:val="0"/>
                      <w:marBottom w:val="0"/>
                      <w:divBdr>
                        <w:top w:val="none" w:sz="0" w:space="0" w:color="auto"/>
                        <w:left w:val="none" w:sz="0" w:space="0" w:color="auto"/>
                        <w:bottom w:val="none" w:sz="0" w:space="0" w:color="auto"/>
                        <w:right w:val="none" w:sz="0" w:space="0" w:color="auto"/>
                      </w:divBdr>
                      <w:divsChild>
                        <w:div w:id="1114445162">
                          <w:marLeft w:val="0"/>
                          <w:marRight w:val="0"/>
                          <w:marTop w:val="0"/>
                          <w:marBottom w:val="0"/>
                          <w:divBdr>
                            <w:top w:val="none" w:sz="0" w:space="0" w:color="auto"/>
                            <w:left w:val="none" w:sz="0" w:space="0" w:color="auto"/>
                            <w:bottom w:val="none" w:sz="0" w:space="0" w:color="auto"/>
                            <w:right w:val="none" w:sz="0" w:space="0" w:color="auto"/>
                          </w:divBdr>
                          <w:divsChild>
                            <w:div w:id="1143079484">
                              <w:marLeft w:val="0"/>
                              <w:marRight w:val="0"/>
                              <w:marTop w:val="0"/>
                              <w:marBottom w:val="0"/>
                              <w:divBdr>
                                <w:top w:val="none" w:sz="0" w:space="0" w:color="auto"/>
                                <w:left w:val="none" w:sz="0" w:space="0" w:color="auto"/>
                                <w:bottom w:val="none" w:sz="0" w:space="0" w:color="auto"/>
                                <w:right w:val="none" w:sz="0" w:space="0" w:color="auto"/>
                              </w:divBdr>
                              <w:divsChild>
                                <w:div w:id="67777631">
                                  <w:marLeft w:val="0"/>
                                  <w:marRight w:val="0"/>
                                  <w:marTop w:val="0"/>
                                  <w:marBottom w:val="0"/>
                                  <w:divBdr>
                                    <w:top w:val="none" w:sz="0" w:space="0" w:color="auto"/>
                                    <w:left w:val="none" w:sz="0" w:space="0" w:color="auto"/>
                                    <w:bottom w:val="none" w:sz="0" w:space="0" w:color="auto"/>
                                    <w:right w:val="none" w:sz="0" w:space="0" w:color="auto"/>
                                  </w:divBdr>
                                  <w:divsChild>
                                    <w:div w:id="1207183042">
                                      <w:marLeft w:val="0"/>
                                      <w:marRight w:val="0"/>
                                      <w:marTop w:val="0"/>
                                      <w:marBottom w:val="0"/>
                                      <w:divBdr>
                                        <w:top w:val="none" w:sz="0" w:space="0" w:color="auto"/>
                                        <w:left w:val="none" w:sz="0" w:space="0" w:color="auto"/>
                                        <w:bottom w:val="none" w:sz="0" w:space="0" w:color="auto"/>
                                        <w:right w:val="none" w:sz="0" w:space="0" w:color="auto"/>
                                      </w:divBdr>
                                      <w:divsChild>
                                        <w:div w:id="930359814">
                                          <w:marLeft w:val="0"/>
                                          <w:marRight w:val="0"/>
                                          <w:marTop w:val="0"/>
                                          <w:marBottom w:val="0"/>
                                          <w:divBdr>
                                            <w:top w:val="none" w:sz="0" w:space="0" w:color="auto"/>
                                            <w:left w:val="none" w:sz="0" w:space="0" w:color="auto"/>
                                            <w:bottom w:val="none" w:sz="0" w:space="0" w:color="auto"/>
                                            <w:right w:val="none" w:sz="0" w:space="0" w:color="auto"/>
                                          </w:divBdr>
                                          <w:divsChild>
                                            <w:div w:id="407114111">
                                              <w:marLeft w:val="0"/>
                                              <w:marRight w:val="0"/>
                                              <w:marTop w:val="0"/>
                                              <w:marBottom w:val="0"/>
                                              <w:divBdr>
                                                <w:top w:val="none" w:sz="0" w:space="0" w:color="auto"/>
                                                <w:left w:val="none" w:sz="0" w:space="0" w:color="auto"/>
                                                <w:bottom w:val="none" w:sz="0" w:space="0" w:color="auto"/>
                                                <w:right w:val="none" w:sz="0" w:space="0" w:color="auto"/>
                                              </w:divBdr>
                                              <w:divsChild>
                                                <w:div w:id="1916474780">
                                                  <w:marLeft w:val="0"/>
                                                  <w:marRight w:val="0"/>
                                                  <w:marTop w:val="0"/>
                                                  <w:marBottom w:val="0"/>
                                                  <w:divBdr>
                                                    <w:top w:val="none" w:sz="0" w:space="0" w:color="auto"/>
                                                    <w:left w:val="none" w:sz="0" w:space="0" w:color="auto"/>
                                                    <w:bottom w:val="none" w:sz="0" w:space="0" w:color="auto"/>
                                                    <w:right w:val="none" w:sz="0" w:space="0" w:color="auto"/>
                                                  </w:divBdr>
                                                  <w:divsChild>
                                                    <w:div w:id="1569421063">
                                                      <w:marLeft w:val="0"/>
                                                      <w:marRight w:val="0"/>
                                                      <w:marTop w:val="0"/>
                                                      <w:marBottom w:val="0"/>
                                                      <w:divBdr>
                                                        <w:top w:val="none" w:sz="0" w:space="0" w:color="auto"/>
                                                        <w:left w:val="none" w:sz="0" w:space="0" w:color="auto"/>
                                                        <w:bottom w:val="none" w:sz="0" w:space="0" w:color="auto"/>
                                                        <w:right w:val="none" w:sz="0" w:space="0" w:color="auto"/>
                                                      </w:divBdr>
                                                      <w:divsChild>
                                                        <w:div w:id="1507939323">
                                                          <w:marLeft w:val="0"/>
                                                          <w:marRight w:val="0"/>
                                                          <w:marTop w:val="0"/>
                                                          <w:marBottom w:val="0"/>
                                                          <w:divBdr>
                                                            <w:top w:val="none" w:sz="0" w:space="0" w:color="auto"/>
                                                            <w:left w:val="none" w:sz="0" w:space="0" w:color="auto"/>
                                                            <w:bottom w:val="none" w:sz="0" w:space="0" w:color="auto"/>
                                                            <w:right w:val="none" w:sz="0" w:space="0" w:color="auto"/>
                                                          </w:divBdr>
                                                          <w:divsChild>
                                                            <w:div w:id="13762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6899317">
      <w:bodyDiv w:val="1"/>
      <w:marLeft w:val="0"/>
      <w:marRight w:val="0"/>
      <w:marTop w:val="0"/>
      <w:marBottom w:val="0"/>
      <w:divBdr>
        <w:top w:val="none" w:sz="0" w:space="0" w:color="auto"/>
        <w:left w:val="none" w:sz="0" w:space="0" w:color="auto"/>
        <w:bottom w:val="none" w:sz="0" w:space="0" w:color="auto"/>
        <w:right w:val="none" w:sz="0" w:space="0" w:color="auto"/>
      </w:divBdr>
      <w:divsChild>
        <w:div w:id="1394504818">
          <w:marLeft w:val="0"/>
          <w:marRight w:val="0"/>
          <w:marTop w:val="0"/>
          <w:marBottom w:val="0"/>
          <w:divBdr>
            <w:top w:val="none" w:sz="0" w:space="0" w:color="auto"/>
            <w:left w:val="none" w:sz="0" w:space="0" w:color="auto"/>
            <w:bottom w:val="none" w:sz="0" w:space="0" w:color="auto"/>
            <w:right w:val="none" w:sz="0" w:space="0" w:color="auto"/>
          </w:divBdr>
          <w:divsChild>
            <w:div w:id="373585597">
              <w:marLeft w:val="0"/>
              <w:marRight w:val="0"/>
              <w:marTop w:val="0"/>
              <w:marBottom w:val="0"/>
              <w:divBdr>
                <w:top w:val="none" w:sz="0" w:space="0" w:color="auto"/>
                <w:left w:val="none" w:sz="0" w:space="0" w:color="auto"/>
                <w:bottom w:val="none" w:sz="0" w:space="0" w:color="auto"/>
                <w:right w:val="none" w:sz="0" w:space="0" w:color="auto"/>
              </w:divBdr>
              <w:divsChild>
                <w:div w:id="225383759">
                  <w:marLeft w:val="0"/>
                  <w:marRight w:val="0"/>
                  <w:marTop w:val="0"/>
                  <w:marBottom w:val="0"/>
                  <w:divBdr>
                    <w:top w:val="none" w:sz="0" w:space="0" w:color="auto"/>
                    <w:left w:val="none" w:sz="0" w:space="0" w:color="auto"/>
                    <w:bottom w:val="none" w:sz="0" w:space="0" w:color="auto"/>
                    <w:right w:val="none" w:sz="0" w:space="0" w:color="auto"/>
                  </w:divBdr>
                  <w:divsChild>
                    <w:div w:id="1713312519">
                      <w:marLeft w:val="0"/>
                      <w:marRight w:val="0"/>
                      <w:marTop w:val="0"/>
                      <w:marBottom w:val="0"/>
                      <w:divBdr>
                        <w:top w:val="none" w:sz="0" w:space="0" w:color="auto"/>
                        <w:left w:val="none" w:sz="0" w:space="0" w:color="auto"/>
                        <w:bottom w:val="none" w:sz="0" w:space="0" w:color="auto"/>
                        <w:right w:val="none" w:sz="0" w:space="0" w:color="auto"/>
                      </w:divBdr>
                      <w:divsChild>
                        <w:div w:id="1555192921">
                          <w:marLeft w:val="0"/>
                          <w:marRight w:val="0"/>
                          <w:marTop w:val="0"/>
                          <w:marBottom w:val="0"/>
                          <w:divBdr>
                            <w:top w:val="none" w:sz="0" w:space="0" w:color="auto"/>
                            <w:left w:val="none" w:sz="0" w:space="0" w:color="auto"/>
                            <w:bottom w:val="none" w:sz="0" w:space="0" w:color="auto"/>
                            <w:right w:val="none" w:sz="0" w:space="0" w:color="auto"/>
                          </w:divBdr>
                          <w:divsChild>
                            <w:div w:id="915749364">
                              <w:marLeft w:val="0"/>
                              <w:marRight w:val="0"/>
                              <w:marTop w:val="0"/>
                              <w:marBottom w:val="0"/>
                              <w:divBdr>
                                <w:top w:val="none" w:sz="0" w:space="0" w:color="auto"/>
                                <w:left w:val="none" w:sz="0" w:space="0" w:color="auto"/>
                                <w:bottom w:val="none" w:sz="0" w:space="0" w:color="auto"/>
                                <w:right w:val="none" w:sz="0" w:space="0" w:color="auto"/>
                              </w:divBdr>
                              <w:divsChild>
                                <w:div w:id="1917861610">
                                  <w:marLeft w:val="0"/>
                                  <w:marRight w:val="0"/>
                                  <w:marTop w:val="0"/>
                                  <w:marBottom w:val="0"/>
                                  <w:divBdr>
                                    <w:top w:val="none" w:sz="0" w:space="0" w:color="auto"/>
                                    <w:left w:val="none" w:sz="0" w:space="0" w:color="auto"/>
                                    <w:bottom w:val="none" w:sz="0" w:space="0" w:color="auto"/>
                                    <w:right w:val="none" w:sz="0" w:space="0" w:color="auto"/>
                                  </w:divBdr>
                                  <w:divsChild>
                                    <w:div w:id="2054577822">
                                      <w:marLeft w:val="0"/>
                                      <w:marRight w:val="0"/>
                                      <w:marTop w:val="0"/>
                                      <w:marBottom w:val="0"/>
                                      <w:divBdr>
                                        <w:top w:val="none" w:sz="0" w:space="0" w:color="auto"/>
                                        <w:left w:val="none" w:sz="0" w:space="0" w:color="auto"/>
                                        <w:bottom w:val="none" w:sz="0" w:space="0" w:color="auto"/>
                                        <w:right w:val="none" w:sz="0" w:space="0" w:color="auto"/>
                                      </w:divBdr>
                                      <w:divsChild>
                                        <w:div w:id="53939047">
                                          <w:marLeft w:val="0"/>
                                          <w:marRight w:val="0"/>
                                          <w:marTop w:val="0"/>
                                          <w:marBottom w:val="0"/>
                                          <w:divBdr>
                                            <w:top w:val="none" w:sz="0" w:space="0" w:color="auto"/>
                                            <w:left w:val="none" w:sz="0" w:space="0" w:color="auto"/>
                                            <w:bottom w:val="none" w:sz="0" w:space="0" w:color="auto"/>
                                            <w:right w:val="none" w:sz="0" w:space="0" w:color="auto"/>
                                          </w:divBdr>
                                          <w:divsChild>
                                            <w:div w:id="840657334">
                                              <w:marLeft w:val="0"/>
                                              <w:marRight w:val="0"/>
                                              <w:marTop w:val="0"/>
                                              <w:marBottom w:val="0"/>
                                              <w:divBdr>
                                                <w:top w:val="none" w:sz="0" w:space="0" w:color="auto"/>
                                                <w:left w:val="none" w:sz="0" w:space="0" w:color="auto"/>
                                                <w:bottom w:val="none" w:sz="0" w:space="0" w:color="auto"/>
                                                <w:right w:val="none" w:sz="0" w:space="0" w:color="auto"/>
                                              </w:divBdr>
                                              <w:divsChild>
                                                <w:div w:id="1979415932">
                                                  <w:marLeft w:val="0"/>
                                                  <w:marRight w:val="0"/>
                                                  <w:marTop w:val="0"/>
                                                  <w:marBottom w:val="0"/>
                                                  <w:divBdr>
                                                    <w:top w:val="none" w:sz="0" w:space="0" w:color="auto"/>
                                                    <w:left w:val="none" w:sz="0" w:space="0" w:color="auto"/>
                                                    <w:bottom w:val="none" w:sz="0" w:space="0" w:color="auto"/>
                                                    <w:right w:val="none" w:sz="0" w:space="0" w:color="auto"/>
                                                  </w:divBdr>
                                                  <w:divsChild>
                                                    <w:div w:id="570122850">
                                                      <w:marLeft w:val="0"/>
                                                      <w:marRight w:val="0"/>
                                                      <w:marTop w:val="0"/>
                                                      <w:marBottom w:val="0"/>
                                                      <w:divBdr>
                                                        <w:top w:val="none" w:sz="0" w:space="0" w:color="auto"/>
                                                        <w:left w:val="none" w:sz="0" w:space="0" w:color="auto"/>
                                                        <w:bottom w:val="none" w:sz="0" w:space="0" w:color="auto"/>
                                                        <w:right w:val="none" w:sz="0" w:space="0" w:color="auto"/>
                                                      </w:divBdr>
                                                      <w:divsChild>
                                                        <w:div w:id="614825326">
                                                          <w:marLeft w:val="0"/>
                                                          <w:marRight w:val="0"/>
                                                          <w:marTop w:val="0"/>
                                                          <w:marBottom w:val="0"/>
                                                          <w:divBdr>
                                                            <w:top w:val="none" w:sz="0" w:space="0" w:color="auto"/>
                                                            <w:left w:val="none" w:sz="0" w:space="0" w:color="auto"/>
                                                            <w:bottom w:val="none" w:sz="0" w:space="0" w:color="auto"/>
                                                            <w:right w:val="none" w:sz="0" w:space="0" w:color="auto"/>
                                                          </w:divBdr>
                                                          <w:divsChild>
                                                            <w:div w:id="1593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2020947">
      <w:bodyDiv w:val="1"/>
      <w:marLeft w:val="0"/>
      <w:marRight w:val="0"/>
      <w:marTop w:val="0"/>
      <w:marBottom w:val="0"/>
      <w:divBdr>
        <w:top w:val="none" w:sz="0" w:space="0" w:color="auto"/>
        <w:left w:val="none" w:sz="0" w:space="0" w:color="auto"/>
        <w:bottom w:val="none" w:sz="0" w:space="0" w:color="auto"/>
        <w:right w:val="none" w:sz="0" w:space="0" w:color="auto"/>
      </w:divBdr>
      <w:divsChild>
        <w:div w:id="533621166">
          <w:marLeft w:val="0"/>
          <w:marRight w:val="0"/>
          <w:marTop w:val="0"/>
          <w:marBottom w:val="0"/>
          <w:divBdr>
            <w:top w:val="none" w:sz="0" w:space="0" w:color="auto"/>
            <w:left w:val="none" w:sz="0" w:space="0" w:color="auto"/>
            <w:bottom w:val="none" w:sz="0" w:space="0" w:color="auto"/>
            <w:right w:val="none" w:sz="0" w:space="0" w:color="auto"/>
          </w:divBdr>
          <w:divsChild>
            <w:div w:id="1522552938">
              <w:marLeft w:val="0"/>
              <w:marRight w:val="0"/>
              <w:marTop w:val="0"/>
              <w:marBottom w:val="0"/>
              <w:divBdr>
                <w:top w:val="none" w:sz="0" w:space="0" w:color="auto"/>
                <w:left w:val="none" w:sz="0" w:space="0" w:color="auto"/>
                <w:bottom w:val="none" w:sz="0" w:space="0" w:color="auto"/>
                <w:right w:val="none" w:sz="0" w:space="0" w:color="auto"/>
              </w:divBdr>
              <w:divsChild>
                <w:div w:id="1485782820">
                  <w:marLeft w:val="0"/>
                  <w:marRight w:val="0"/>
                  <w:marTop w:val="0"/>
                  <w:marBottom w:val="0"/>
                  <w:divBdr>
                    <w:top w:val="none" w:sz="0" w:space="0" w:color="auto"/>
                    <w:left w:val="none" w:sz="0" w:space="0" w:color="auto"/>
                    <w:bottom w:val="none" w:sz="0" w:space="0" w:color="auto"/>
                    <w:right w:val="none" w:sz="0" w:space="0" w:color="auto"/>
                  </w:divBdr>
                  <w:divsChild>
                    <w:div w:id="1065690397">
                      <w:marLeft w:val="0"/>
                      <w:marRight w:val="0"/>
                      <w:marTop w:val="0"/>
                      <w:marBottom w:val="0"/>
                      <w:divBdr>
                        <w:top w:val="none" w:sz="0" w:space="0" w:color="auto"/>
                        <w:left w:val="none" w:sz="0" w:space="0" w:color="auto"/>
                        <w:bottom w:val="none" w:sz="0" w:space="0" w:color="auto"/>
                        <w:right w:val="none" w:sz="0" w:space="0" w:color="auto"/>
                      </w:divBdr>
                      <w:divsChild>
                        <w:div w:id="1643925972">
                          <w:marLeft w:val="0"/>
                          <w:marRight w:val="0"/>
                          <w:marTop w:val="0"/>
                          <w:marBottom w:val="0"/>
                          <w:divBdr>
                            <w:top w:val="none" w:sz="0" w:space="0" w:color="auto"/>
                            <w:left w:val="none" w:sz="0" w:space="0" w:color="auto"/>
                            <w:bottom w:val="none" w:sz="0" w:space="0" w:color="auto"/>
                            <w:right w:val="none" w:sz="0" w:space="0" w:color="auto"/>
                          </w:divBdr>
                          <w:divsChild>
                            <w:div w:id="1619678513">
                              <w:marLeft w:val="0"/>
                              <w:marRight w:val="0"/>
                              <w:marTop w:val="0"/>
                              <w:marBottom w:val="0"/>
                              <w:divBdr>
                                <w:top w:val="none" w:sz="0" w:space="0" w:color="auto"/>
                                <w:left w:val="none" w:sz="0" w:space="0" w:color="auto"/>
                                <w:bottom w:val="none" w:sz="0" w:space="0" w:color="auto"/>
                                <w:right w:val="none" w:sz="0" w:space="0" w:color="auto"/>
                              </w:divBdr>
                              <w:divsChild>
                                <w:div w:id="837577681">
                                  <w:marLeft w:val="0"/>
                                  <w:marRight w:val="0"/>
                                  <w:marTop w:val="0"/>
                                  <w:marBottom w:val="0"/>
                                  <w:divBdr>
                                    <w:top w:val="none" w:sz="0" w:space="0" w:color="auto"/>
                                    <w:left w:val="none" w:sz="0" w:space="0" w:color="auto"/>
                                    <w:bottom w:val="none" w:sz="0" w:space="0" w:color="auto"/>
                                    <w:right w:val="none" w:sz="0" w:space="0" w:color="auto"/>
                                  </w:divBdr>
                                  <w:divsChild>
                                    <w:div w:id="1062487576">
                                      <w:marLeft w:val="0"/>
                                      <w:marRight w:val="0"/>
                                      <w:marTop w:val="0"/>
                                      <w:marBottom w:val="0"/>
                                      <w:divBdr>
                                        <w:top w:val="none" w:sz="0" w:space="0" w:color="auto"/>
                                        <w:left w:val="none" w:sz="0" w:space="0" w:color="auto"/>
                                        <w:bottom w:val="none" w:sz="0" w:space="0" w:color="auto"/>
                                        <w:right w:val="none" w:sz="0" w:space="0" w:color="auto"/>
                                      </w:divBdr>
                                      <w:divsChild>
                                        <w:div w:id="321545748">
                                          <w:marLeft w:val="0"/>
                                          <w:marRight w:val="0"/>
                                          <w:marTop w:val="0"/>
                                          <w:marBottom w:val="0"/>
                                          <w:divBdr>
                                            <w:top w:val="none" w:sz="0" w:space="0" w:color="auto"/>
                                            <w:left w:val="none" w:sz="0" w:space="0" w:color="auto"/>
                                            <w:bottom w:val="none" w:sz="0" w:space="0" w:color="auto"/>
                                            <w:right w:val="none" w:sz="0" w:space="0" w:color="auto"/>
                                          </w:divBdr>
                                          <w:divsChild>
                                            <w:div w:id="1267421984">
                                              <w:marLeft w:val="0"/>
                                              <w:marRight w:val="0"/>
                                              <w:marTop w:val="0"/>
                                              <w:marBottom w:val="0"/>
                                              <w:divBdr>
                                                <w:top w:val="none" w:sz="0" w:space="0" w:color="auto"/>
                                                <w:left w:val="none" w:sz="0" w:space="0" w:color="auto"/>
                                                <w:bottom w:val="none" w:sz="0" w:space="0" w:color="auto"/>
                                                <w:right w:val="none" w:sz="0" w:space="0" w:color="auto"/>
                                              </w:divBdr>
                                              <w:divsChild>
                                                <w:div w:id="1743328536">
                                                  <w:marLeft w:val="0"/>
                                                  <w:marRight w:val="0"/>
                                                  <w:marTop w:val="0"/>
                                                  <w:marBottom w:val="0"/>
                                                  <w:divBdr>
                                                    <w:top w:val="none" w:sz="0" w:space="0" w:color="auto"/>
                                                    <w:left w:val="none" w:sz="0" w:space="0" w:color="auto"/>
                                                    <w:bottom w:val="none" w:sz="0" w:space="0" w:color="auto"/>
                                                    <w:right w:val="none" w:sz="0" w:space="0" w:color="auto"/>
                                                  </w:divBdr>
                                                  <w:divsChild>
                                                    <w:div w:id="889418926">
                                                      <w:marLeft w:val="0"/>
                                                      <w:marRight w:val="0"/>
                                                      <w:marTop w:val="0"/>
                                                      <w:marBottom w:val="0"/>
                                                      <w:divBdr>
                                                        <w:top w:val="none" w:sz="0" w:space="0" w:color="auto"/>
                                                        <w:left w:val="none" w:sz="0" w:space="0" w:color="auto"/>
                                                        <w:bottom w:val="none" w:sz="0" w:space="0" w:color="auto"/>
                                                        <w:right w:val="none" w:sz="0" w:space="0" w:color="auto"/>
                                                      </w:divBdr>
                                                      <w:divsChild>
                                                        <w:div w:id="1932661856">
                                                          <w:marLeft w:val="0"/>
                                                          <w:marRight w:val="0"/>
                                                          <w:marTop w:val="0"/>
                                                          <w:marBottom w:val="0"/>
                                                          <w:divBdr>
                                                            <w:top w:val="none" w:sz="0" w:space="0" w:color="auto"/>
                                                            <w:left w:val="none" w:sz="0" w:space="0" w:color="auto"/>
                                                            <w:bottom w:val="none" w:sz="0" w:space="0" w:color="auto"/>
                                                            <w:right w:val="none" w:sz="0" w:space="0" w:color="auto"/>
                                                          </w:divBdr>
                                                          <w:divsChild>
                                                            <w:div w:id="5138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3502677">
      <w:bodyDiv w:val="1"/>
      <w:marLeft w:val="0"/>
      <w:marRight w:val="0"/>
      <w:marTop w:val="0"/>
      <w:marBottom w:val="0"/>
      <w:divBdr>
        <w:top w:val="none" w:sz="0" w:space="0" w:color="auto"/>
        <w:left w:val="none" w:sz="0" w:space="0" w:color="auto"/>
        <w:bottom w:val="none" w:sz="0" w:space="0" w:color="auto"/>
        <w:right w:val="none" w:sz="0" w:space="0" w:color="auto"/>
      </w:divBdr>
      <w:divsChild>
        <w:div w:id="205920234">
          <w:marLeft w:val="0"/>
          <w:marRight w:val="0"/>
          <w:marTop w:val="0"/>
          <w:marBottom w:val="0"/>
          <w:divBdr>
            <w:top w:val="none" w:sz="0" w:space="0" w:color="auto"/>
            <w:left w:val="none" w:sz="0" w:space="0" w:color="auto"/>
            <w:bottom w:val="none" w:sz="0" w:space="0" w:color="auto"/>
            <w:right w:val="none" w:sz="0" w:space="0" w:color="auto"/>
          </w:divBdr>
          <w:divsChild>
            <w:div w:id="1973246202">
              <w:marLeft w:val="0"/>
              <w:marRight w:val="0"/>
              <w:marTop w:val="0"/>
              <w:marBottom w:val="0"/>
              <w:divBdr>
                <w:top w:val="none" w:sz="0" w:space="0" w:color="auto"/>
                <w:left w:val="none" w:sz="0" w:space="0" w:color="auto"/>
                <w:bottom w:val="none" w:sz="0" w:space="0" w:color="auto"/>
                <w:right w:val="none" w:sz="0" w:space="0" w:color="auto"/>
              </w:divBdr>
              <w:divsChild>
                <w:div w:id="879172009">
                  <w:marLeft w:val="0"/>
                  <w:marRight w:val="0"/>
                  <w:marTop w:val="0"/>
                  <w:marBottom w:val="0"/>
                  <w:divBdr>
                    <w:top w:val="none" w:sz="0" w:space="0" w:color="auto"/>
                    <w:left w:val="none" w:sz="0" w:space="0" w:color="auto"/>
                    <w:bottom w:val="none" w:sz="0" w:space="0" w:color="auto"/>
                    <w:right w:val="none" w:sz="0" w:space="0" w:color="auto"/>
                  </w:divBdr>
                  <w:divsChild>
                    <w:div w:id="326710127">
                      <w:marLeft w:val="0"/>
                      <w:marRight w:val="0"/>
                      <w:marTop w:val="0"/>
                      <w:marBottom w:val="0"/>
                      <w:divBdr>
                        <w:top w:val="none" w:sz="0" w:space="0" w:color="auto"/>
                        <w:left w:val="none" w:sz="0" w:space="0" w:color="auto"/>
                        <w:bottom w:val="none" w:sz="0" w:space="0" w:color="auto"/>
                        <w:right w:val="none" w:sz="0" w:space="0" w:color="auto"/>
                      </w:divBdr>
                      <w:divsChild>
                        <w:div w:id="1744251300">
                          <w:marLeft w:val="0"/>
                          <w:marRight w:val="0"/>
                          <w:marTop w:val="0"/>
                          <w:marBottom w:val="0"/>
                          <w:divBdr>
                            <w:top w:val="none" w:sz="0" w:space="0" w:color="auto"/>
                            <w:left w:val="none" w:sz="0" w:space="0" w:color="auto"/>
                            <w:bottom w:val="none" w:sz="0" w:space="0" w:color="auto"/>
                            <w:right w:val="none" w:sz="0" w:space="0" w:color="auto"/>
                          </w:divBdr>
                          <w:divsChild>
                            <w:div w:id="1335915804">
                              <w:marLeft w:val="0"/>
                              <w:marRight w:val="0"/>
                              <w:marTop w:val="0"/>
                              <w:marBottom w:val="0"/>
                              <w:divBdr>
                                <w:top w:val="none" w:sz="0" w:space="0" w:color="auto"/>
                                <w:left w:val="none" w:sz="0" w:space="0" w:color="auto"/>
                                <w:bottom w:val="none" w:sz="0" w:space="0" w:color="auto"/>
                                <w:right w:val="none" w:sz="0" w:space="0" w:color="auto"/>
                              </w:divBdr>
                              <w:divsChild>
                                <w:div w:id="18170890">
                                  <w:marLeft w:val="0"/>
                                  <w:marRight w:val="0"/>
                                  <w:marTop w:val="0"/>
                                  <w:marBottom w:val="0"/>
                                  <w:divBdr>
                                    <w:top w:val="none" w:sz="0" w:space="0" w:color="auto"/>
                                    <w:left w:val="none" w:sz="0" w:space="0" w:color="auto"/>
                                    <w:bottom w:val="none" w:sz="0" w:space="0" w:color="auto"/>
                                    <w:right w:val="none" w:sz="0" w:space="0" w:color="auto"/>
                                  </w:divBdr>
                                  <w:divsChild>
                                    <w:div w:id="734664472">
                                      <w:marLeft w:val="0"/>
                                      <w:marRight w:val="0"/>
                                      <w:marTop w:val="0"/>
                                      <w:marBottom w:val="0"/>
                                      <w:divBdr>
                                        <w:top w:val="none" w:sz="0" w:space="0" w:color="auto"/>
                                        <w:left w:val="none" w:sz="0" w:space="0" w:color="auto"/>
                                        <w:bottom w:val="none" w:sz="0" w:space="0" w:color="auto"/>
                                        <w:right w:val="none" w:sz="0" w:space="0" w:color="auto"/>
                                      </w:divBdr>
                                      <w:divsChild>
                                        <w:div w:id="450520733">
                                          <w:marLeft w:val="0"/>
                                          <w:marRight w:val="0"/>
                                          <w:marTop w:val="0"/>
                                          <w:marBottom w:val="0"/>
                                          <w:divBdr>
                                            <w:top w:val="none" w:sz="0" w:space="0" w:color="auto"/>
                                            <w:left w:val="none" w:sz="0" w:space="0" w:color="auto"/>
                                            <w:bottom w:val="none" w:sz="0" w:space="0" w:color="auto"/>
                                            <w:right w:val="none" w:sz="0" w:space="0" w:color="auto"/>
                                          </w:divBdr>
                                          <w:divsChild>
                                            <w:div w:id="1558079936">
                                              <w:marLeft w:val="0"/>
                                              <w:marRight w:val="0"/>
                                              <w:marTop w:val="0"/>
                                              <w:marBottom w:val="0"/>
                                              <w:divBdr>
                                                <w:top w:val="none" w:sz="0" w:space="0" w:color="auto"/>
                                                <w:left w:val="none" w:sz="0" w:space="0" w:color="auto"/>
                                                <w:bottom w:val="none" w:sz="0" w:space="0" w:color="auto"/>
                                                <w:right w:val="none" w:sz="0" w:space="0" w:color="auto"/>
                                              </w:divBdr>
                                              <w:divsChild>
                                                <w:div w:id="1688480126">
                                                  <w:marLeft w:val="0"/>
                                                  <w:marRight w:val="0"/>
                                                  <w:marTop w:val="0"/>
                                                  <w:marBottom w:val="0"/>
                                                  <w:divBdr>
                                                    <w:top w:val="none" w:sz="0" w:space="0" w:color="auto"/>
                                                    <w:left w:val="none" w:sz="0" w:space="0" w:color="auto"/>
                                                    <w:bottom w:val="none" w:sz="0" w:space="0" w:color="auto"/>
                                                    <w:right w:val="none" w:sz="0" w:space="0" w:color="auto"/>
                                                  </w:divBdr>
                                                  <w:divsChild>
                                                    <w:div w:id="73552814">
                                                      <w:marLeft w:val="0"/>
                                                      <w:marRight w:val="0"/>
                                                      <w:marTop w:val="0"/>
                                                      <w:marBottom w:val="0"/>
                                                      <w:divBdr>
                                                        <w:top w:val="none" w:sz="0" w:space="0" w:color="auto"/>
                                                        <w:left w:val="none" w:sz="0" w:space="0" w:color="auto"/>
                                                        <w:bottom w:val="none" w:sz="0" w:space="0" w:color="auto"/>
                                                        <w:right w:val="none" w:sz="0" w:space="0" w:color="auto"/>
                                                      </w:divBdr>
                                                      <w:divsChild>
                                                        <w:div w:id="992567379">
                                                          <w:marLeft w:val="0"/>
                                                          <w:marRight w:val="0"/>
                                                          <w:marTop w:val="0"/>
                                                          <w:marBottom w:val="0"/>
                                                          <w:divBdr>
                                                            <w:top w:val="none" w:sz="0" w:space="0" w:color="auto"/>
                                                            <w:left w:val="none" w:sz="0" w:space="0" w:color="auto"/>
                                                            <w:bottom w:val="none" w:sz="0" w:space="0" w:color="auto"/>
                                                            <w:right w:val="none" w:sz="0" w:space="0" w:color="auto"/>
                                                          </w:divBdr>
                                                          <w:divsChild>
                                                            <w:div w:id="79136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3763700">
      <w:bodyDiv w:val="1"/>
      <w:marLeft w:val="0"/>
      <w:marRight w:val="0"/>
      <w:marTop w:val="0"/>
      <w:marBottom w:val="0"/>
      <w:divBdr>
        <w:top w:val="none" w:sz="0" w:space="0" w:color="auto"/>
        <w:left w:val="none" w:sz="0" w:space="0" w:color="auto"/>
        <w:bottom w:val="none" w:sz="0" w:space="0" w:color="auto"/>
        <w:right w:val="none" w:sz="0" w:space="0" w:color="auto"/>
      </w:divBdr>
      <w:divsChild>
        <w:div w:id="157430844">
          <w:marLeft w:val="0"/>
          <w:marRight w:val="0"/>
          <w:marTop w:val="0"/>
          <w:marBottom w:val="0"/>
          <w:divBdr>
            <w:top w:val="none" w:sz="0" w:space="0" w:color="auto"/>
            <w:left w:val="none" w:sz="0" w:space="0" w:color="auto"/>
            <w:bottom w:val="none" w:sz="0" w:space="0" w:color="auto"/>
            <w:right w:val="none" w:sz="0" w:space="0" w:color="auto"/>
          </w:divBdr>
          <w:divsChild>
            <w:div w:id="817723801">
              <w:marLeft w:val="0"/>
              <w:marRight w:val="0"/>
              <w:marTop w:val="0"/>
              <w:marBottom w:val="0"/>
              <w:divBdr>
                <w:top w:val="none" w:sz="0" w:space="0" w:color="auto"/>
                <w:left w:val="none" w:sz="0" w:space="0" w:color="auto"/>
                <w:bottom w:val="none" w:sz="0" w:space="0" w:color="auto"/>
                <w:right w:val="none" w:sz="0" w:space="0" w:color="auto"/>
              </w:divBdr>
              <w:divsChild>
                <w:div w:id="32005401">
                  <w:marLeft w:val="0"/>
                  <w:marRight w:val="0"/>
                  <w:marTop w:val="0"/>
                  <w:marBottom w:val="0"/>
                  <w:divBdr>
                    <w:top w:val="none" w:sz="0" w:space="0" w:color="auto"/>
                    <w:left w:val="none" w:sz="0" w:space="0" w:color="auto"/>
                    <w:bottom w:val="none" w:sz="0" w:space="0" w:color="auto"/>
                    <w:right w:val="none" w:sz="0" w:space="0" w:color="auto"/>
                  </w:divBdr>
                  <w:divsChild>
                    <w:div w:id="1477184006">
                      <w:marLeft w:val="0"/>
                      <w:marRight w:val="0"/>
                      <w:marTop w:val="0"/>
                      <w:marBottom w:val="0"/>
                      <w:divBdr>
                        <w:top w:val="none" w:sz="0" w:space="0" w:color="auto"/>
                        <w:left w:val="none" w:sz="0" w:space="0" w:color="auto"/>
                        <w:bottom w:val="none" w:sz="0" w:space="0" w:color="auto"/>
                        <w:right w:val="none" w:sz="0" w:space="0" w:color="auto"/>
                      </w:divBdr>
                      <w:divsChild>
                        <w:div w:id="785999571">
                          <w:marLeft w:val="0"/>
                          <w:marRight w:val="0"/>
                          <w:marTop w:val="0"/>
                          <w:marBottom w:val="0"/>
                          <w:divBdr>
                            <w:top w:val="none" w:sz="0" w:space="0" w:color="auto"/>
                            <w:left w:val="none" w:sz="0" w:space="0" w:color="auto"/>
                            <w:bottom w:val="none" w:sz="0" w:space="0" w:color="auto"/>
                            <w:right w:val="none" w:sz="0" w:space="0" w:color="auto"/>
                          </w:divBdr>
                          <w:divsChild>
                            <w:div w:id="389310526">
                              <w:marLeft w:val="0"/>
                              <w:marRight w:val="0"/>
                              <w:marTop w:val="0"/>
                              <w:marBottom w:val="0"/>
                              <w:divBdr>
                                <w:top w:val="none" w:sz="0" w:space="0" w:color="auto"/>
                                <w:left w:val="none" w:sz="0" w:space="0" w:color="auto"/>
                                <w:bottom w:val="none" w:sz="0" w:space="0" w:color="auto"/>
                                <w:right w:val="none" w:sz="0" w:space="0" w:color="auto"/>
                              </w:divBdr>
                              <w:divsChild>
                                <w:div w:id="1851674737">
                                  <w:marLeft w:val="0"/>
                                  <w:marRight w:val="0"/>
                                  <w:marTop w:val="0"/>
                                  <w:marBottom w:val="0"/>
                                  <w:divBdr>
                                    <w:top w:val="none" w:sz="0" w:space="0" w:color="auto"/>
                                    <w:left w:val="none" w:sz="0" w:space="0" w:color="auto"/>
                                    <w:bottom w:val="none" w:sz="0" w:space="0" w:color="auto"/>
                                    <w:right w:val="none" w:sz="0" w:space="0" w:color="auto"/>
                                  </w:divBdr>
                                  <w:divsChild>
                                    <w:div w:id="1230111183">
                                      <w:marLeft w:val="0"/>
                                      <w:marRight w:val="0"/>
                                      <w:marTop w:val="0"/>
                                      <w:marBottom w:val="0"/>
                                      <w:divBdr>
                                        <w:top w:val="none" w:sz="0" w:space="0" w:color="auto"/>
                                        <w:left w:val="none" w:sz="0" w:space="0" w:color="auto"/>
                                        <w:bottom w:val="none" w:sz="0" w:space="0" w:color="auto"/>
                                        <w:right w:val="none" w:sz="0" w:space="0" w:color="auto"/>
                                      </w:divBdr>
                                      <w:divsChild>
                                        <w:div w:id="1440687008">
                                          <w:marLeft w:val="0"/>
                                          <w:marRight w:val="0"/>
                                          <w:marTop w:val="0"/>
                                          <w:marBottom w:val="0"/>
                                          <w:divBdr>
                                            <w:top w:val="none" w:sz="0" w:space="0" w:color="auto"/>
                                            <w:left w:val="none" w:sz="0" w:space="0" w:color="auto"/>
                                            <w:bottom w:val="none" w:sz="0" w:space="0" w:color="auto"/>
                                            <w:right w:val="none" w:sz="0" w:space="0" w:color="auto"/>
                                          </w:divBdr>
                                          <w:divsChild>
                                            <w:div w:id="1819607806">
                                              <w:marLeft w:val="0"/>
                                              <w:marRight w:val="0"/>
                                              <w:marTop w:val="0"/>
                                              <w:marBottom w:val="0"/>
                                              <w:divBdr>
                                                <w:top w:val="none" w:sz="0" w:space="0" w:color="auto"/>
                                                <w:left w:val="none" w:sz="0" w:space="0" w:color="auto"/>
                                                <w:bottom w:val="none" w:sz="0" w:space="0" w:color="auto"/>
                                                <w:right w:val="none" w:sz="0" w:space="0" w:color="auto"/>
                                              </w:divBdr>
                                              <w:divsChild>
                                                <w:div w:id="520054370">
                                                  <w:marLeft w:val="0"/>
                                                  <w:marRight w:val="0"/>
                                                  <w:marTop w:val="0"/>
                                                  <w:marBottom w:val="0"/>
                                                  <w:divBdr>
                                                    <w:top w:val="none" w:sz="0" w:space="0" w:color="auto"/>
                                                    <w:left w:val="none" w:sz="0" w:space="0" w:color="auto"/>
                                                    <w:bottom w:val="none" w:sz="0" w:space="0" w:color="auto"/>
                                                    <w:right w:val="none" w:sz="0" w:space="0" w:color="auto"/>
                                                  </w:divBdr>
                                                  <w:divsChild>
                                                    <w:div w:id="515464162">
                                                      <w:marLeft w:val="0"/>
                                                      <w:marRight w:val="0"/>
                                                      <w:marTop w:val="0"/>
                                                      <w:marBottom w:val="0"/>
                                                      <w:divBdr>
                                                        <w:top w:val="none" w:sz="0" w:space="0" w:color="auto"/>
                                                        <w:left w:val="none" w:sz="0" w:space="0" w:color="auto"/>
                                                        <w:bottom w:val="none" w:sz="0" w:space="0" w:color="auto"/>
                                                        <w:right w:val="none" w:sz="0" w:space="0" w:color="auto"/>
                                                      </w:divBdr>
                                                      <w:divsChild>
                                                        <w:div w:id="927271931">
                                                          <w:marLeft w:val="0"/>
                                                          <w:marRight w:val="0"/>
                                                          <w:marTop w:val="0"/>
                                                          <w:marBottom w:val="0"/>
                                                          <w:divBdr>
                                                            <w:top w:val="none" w:sz="0" w:space="0" w:color="auto"/>
                                                            <w:left w:val="none" w:sz="0" w:space="0" w:color="auto"/>
                                                            <w:bottom w:val="none" w:sz="0" w:space="0" w:color="auto"/>
                                                            <w:right w:val="none" w:sz="0" w:space="0" w:color="auto"/>
                                                          </w:divBdr>
                                                          <w:divsChild>
                                                            <w:div w:id="4980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5023873">
      <w:bodyDiv w:val="1"/>
      <w:marLeft w:val="0"/>
      <w:marRight w:val="0"/>
      <w:marTop w:val="0"/>
      <w:marBottom w:val="0"/>
      <w:divBdr>
        <w:top w:val="none" w:sz="0" w:space="0" w:color="auto"/>
        <w:left w:val="none" w:sz="0" w:space="0" w:color="auto"/>
        <w:bottom w:val="none" w:sz="0" w:space="0" w:color="auto"/>
        <w:right w:val="none" w:sz="0" w:space="0" w:color="auto"/>
      </w:divBdr>
      <w:divsChild>
        <w:div w:id="1413119645">
          <w:marLeft w:val="0"/>
          <w:marRight w:val="0"/>
          <w:marTop w:val="0"/>
          <w:marBottom w:val="0"/>
          <w:divBdr>
            <w:top w:val="none" w:sz="0" w:space="0" w:color="auto"/>
            <w:left w:val="none" w:sz="0" w:space="0" w:color="auto"/>
            <w:bottom w:val="none" w:sz="0" w:space="0" w:color="auto"/>
            <w:right w:val="none" w:sz="0" w:space="0" w:color="auto"/>
          </w:divBdr>
          <w:divsChild>
            <w:div w:id="444006953">
              <w:marLeft w:val="0"/>
              <w:marRight w:val="0"/>
              <w:marTop w:val="0"/>
              <w:marBottom w:val="0"/>
              <w:divBdr>
                <w:top w:val="none" w:sz="0" w:space="0" w:color="auto"/>
                <w:left w:val="none" w:sz="0" w:space="0" w:color="auto"/>
                <w:bottom w:val="none" w:sz="0" w:space="0" w:color="auto"/>
                <w:right w:val="none" w:sz="0" w:space="0" w:color="auto"/>
              </w:divBdr>
              <w:divsChild>
                <w:div w:id="1908372866">
                  <w:marLeft w:val="0"/>
                  <w:marRight w:val="0"/>
                  <w:marTop w:val="0"/>
                  <w:marBottom w:val="0"/>
                  <w:divBdr>
                    <w:top w:val="none" w:sz="0" w:space="0" w:color="auto"/>
                    <w:left w:val="none" w:sz="0" w:space="0" w:color="auto"/>
                    <w:bottom w:val="none" w:sz="0" w:space="0" w:color="auto"/>
                    <w:right w:val="none" w:sz="0" w:space="0" w:color="auto"/>
                  </w:divBdr>
                  <w:divsChild>
                    <w:div w:id="1440025367">
                      <w:marLeft w:val="0"/>
                      <w:marRight w:val="0"/>
                      <w:marTop w:val="0"/>
                      <w:marBottom w:val="0"/>
                      <w:divBdr>
                        <w:top w:val="none" w:sz="0" w:space="0" w:color="auto"/>
                        <w:left w:val="none" w:sz="0" w:space="0" w:color="auto"/>
                        <w:bottom w:val="none" w:sz="0" w:space="0" w:color="auto"/>
                        <w:right w:val="none" w:sz="0" w:space="0" w:color="auto"/>
                      </w:divBdr>
                      <w:divsChild>
                        <w:div w:id="86931029">
                          <w:marLeft w:val="0"/>
                          <w:marRight w:val="0"/>
                          <w:marTop w:val="0"/>
                          <w:marBottom w:val="0"/>
                          <w:divBdr>
                            <w:top w:val="none" w:sz="0" w:space="0" w:color="auto"/>
                            <w:left w:val="none" w:sz="0" w:space="0" w:color="auto"/>
                            <w:bottom w:val="none" w:sz="0" w:space="0" w:color="auto"/>
                            <w:right w:val="none" w:sz="0" w:space="0" w:color="auto"/>
                          </w:divBdr>
                          <w:divsChild>
                            <w:div w:id="384451108">
                              <w:marLeft w:val="0"/>
                              <w:marRight w:val="0"/>
                              <w:marTop w:val="0"/>
                              <w:marBottom w:val="0"/>
                              <w:divBdr>
                                <w:top w:val="none" w:sz="0" w:space="0" w:color="auto"/>
                                <w:left w:val="none" w:sz="0" w:space="0" w:color="auto"/>
                                <w:bottom w:val="none" w:sz="0" w:space="0" w:color="auto"/>
                                <w:right w:val="none" w:sz="0" w:space="0" w:color="auto"/>
                              </w:divBdr>
                              <w:divsChild>
                                <w:div w:id="1951862335">
                                  <w:marLeft w:val="0"/>
                                  <w:marRight w:val="0"/>
                                  <w:marTop w:val="0"/>
                                  <w:marBottom w:val="0"/>
                                  <w:divBdr>
                                    <w:top w:val="none" w:sz="0" w:space="0" w:color="auto"/>
                                    <w:left w:val="none" w:sz="0" w:space="0" w:color="auto"/>
                                    <w:bottom w:val="none" w:sz="0" w:space="0" w:color="auto"/>
                                    <w:right w:val="none" w:sz="0" w:space="0" w:color="auto"/>
                                  </w:divBdr>
                                  <w:divsChild>
                                    <w:div w:id="780488739">
                                      <w:marLeft w:val="0"/>
                                      <w:marRight w:val="0"/>
                                      <w:marTop w:val="0"/>
                                      <w:marBottom w:val="0"/>
                                      <w:divBdr>
                                        <w:top w:val="none" w:sz="0" w:space="0" w:color="auto"/>
                                        <w:left w:val="none" w:sz="0" w:space="0" w:color="auto"/>
                                        <w:bottom w:val="none" w:sz="0" w:space="0" w:color="auto"/>
                                        <w:right w:val="none" w:sz="0" w:space="0" w:color="auto"/>
                                      </w:divBdr>
                                      <w:divsChild>
                                        <w:div w:id="1001543344">
                                          <w:marLeft w:val="0"/>
                                          <w:marRight w:val="0"/>
                                          <w:marTop w:val="0"/>
                                          <w:marBottom w:val="0"/>
                                          <w:divBdr>
                                            <w:top w:val="none" w:sz="0" w:space="0" w:color="auto"/>
                                            <w:left w:val="none" w:sz="0" w:space="0" w:color="auto"/>
                                            <w:bottom w:val="none" w:sz="0" w:space="0" w:color="auto"/>
                                            <w:right w:val="none" w:sz="0" w:space="0" w:color="auto"/>
                                          </w:divBdr>
                                          <w:divsChild>
                                            <w:div w:id="1562793908">
                                              <w:marLeft w:val="0"/>
                                              <w:marRight w:val="0"/>
                                              <w:marTop w:val="0"/>
                                              <w:marBottom w:val="0"/>
                                              <w:divBdr>
                                                <w:top w:val="none" w:sz="0" w:space="0" w:color="auto"/>
                                                <w:left w:val="none" w:sz="0" w:space="0" w:color="auto"/>
                                                <w:bottom w:val="none" w:sz="0" w:space="0" w:color="auto"/>
                                                <w:right w:val="none" w:sz="0" w:space="0" w:color="auto"/>
                                              </w:divBdr>
                                              <w:divsChild>
                                                <w:div w:id="521556450">
                                                  <w:marLeft w:val="0"/>
                                                  <w:marRight w:val="0"/>
                                                  <w:marTop w:val="0"/>
                                                  <w:marBottom w:val="0"/>
                                                  <w:divBdr>
                                                    <w:top w:val="none" w:sz="0" w:space="0" w:color="auto"/>
                                                    <w:left w:val="none" w:sz="0" w:space="0" w:color="auto"/>
                                                    <w:bottom w:val="none" w:sz="0" w:space="0" w:color="auto"/>
                                                    <w:right w:val="none" w:sz="0" w:space="0" w:color="auto"/>
                                                  </w:divBdr>
                                                  <w:divsChild>
                                                    <w:div w:id="2144152940">
                                                      <w:marLeft w:val="0"/>
                                                      <w:marRight w:val="0"/>
                                                      <w:marTop w:val="0"/>
                                                      <w:marBottom w:val="0"/>
                                                      <w:divBdr>
                                                        <w:top w:val="none" w:sz="0" w:space="0" w:color="auto"/>
                                                        <w:left w:val="none" w:sz="0" w:space="0" w:color="auto"/>
                                                        <w:bottom w:val="none" w:sz="0" w:space="0" w:color="auto"/>
                                                        <w:right w:val="none" w:sz="0" w:space="0" w:color="auto"/>
                                                      </w:divBdr>
                                                      <w:divsChild>
                                                        <w:div w:id="1294362091">
                                                          <w:marLeft w:val="0"/>
                                                          <w:marRight w:val="0"/>
                                                          <w:marTop w:val="0"/>
                                                          <w:marBottom w:val="0"/>
                                                          <w:divBdr>
                                                            <w:top w:val="none" w:sz="0" w:space="0" w:color="auto"/>
                                                            <w:left w:val="none" w:sz="0" w:space="0" w:color="auto"/>
                                                            <w:bottom w:val="none" w:sz="0" w:space="0" w:color="auto"/>
                                                            <w:right w:val="none" w:sz="0" w:space="0" w:color="auto"/>
                                                          </w:divBdr>
                                                          <w:divsChild>
                                                            <w:div w:id="19761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8786978">
      <w:bodyDiv w:val="1"/>
      <w:marLeft w:val="0"/>
      <w:marRight w:val="0"/>
      <w:marTop w:val="0"/>
      <w:marBottom w:val="0"/>
      <w:divBdr>
        <w:top w:val="none" w:sz="0" w:space="0" w:color="auto"/>
        <w:left w:val="none" w:sz="0" w:space="0" w:color="auto"/>
        <w:bottom w:val="none" w:sz="0" w:space="0" w:color="auto"/>
        <w:right w:val="none" w:sz="0" w:space="0" w:color="auto"/>
      </w:divBdr>
      <w:divsChild>
        <w:div w:id="890727805">
          <w:marLeft w:val="0"/>
          <w:marRight w:val="0"/>
          <w:marTop w:val="0"/>
          <w:marBottom w:val="0"/>
          <w:divBdr>
            <w:top w:val="none" w:sz="0" w:space="0" w:color="auto"/>
            <w:left w:val="none" w:sz="0" w:space="0" w:color="auto"/>
            <w:bottom w:val="none" w:sz="0" w:space="0" w:color="auto"/>
            <w:right w:val="none" w:sz="0" w:space="0" w:color="auto"/>
          </w:divBdr>
          <w:divsChild>
            <w:div w:id="905602867">
              <w:marLeft w:val="0"/>
              <w:marRight w:val="0"/>
              <w:marTop w:val="0"/>
              <w:marBottom w:val="0"/>
              <w:divBdr>
                <w:top w:val="none" w:sz="0" w:space="0" w:color="auto"/>
                <w:left w:val="none" w:sz="0" w:space="0" w:color="auto"/>
                <w:bottom w:val="none" w:sz="0" w:space="0" w:color="auto"/>
                <w:right w:val="none" w:sz="0" w:space="0" w:color="auto"/>
              </w:divBdr>
              <w:divsChild>
                <w:div w:id="690574700">
                  <w:marLeft w:val="0"/>
                  <w:marRight w:val="0"/>
                  <w:marTop w:val="0"/>
                  <w:marBottom w:val="0"/>
                  <w:divBdr>
                    <w:top w:val="none" w:sz="0" w:space="0" w:color="auto"/>
                    <w:left w:val="none" w:sz="0" w:space="0" w:color="auto"/>
                    <w:bottom w:val="none" w:sz="0" w:space="0" w:color="auto"/>
                    <w:right w:val="none" w:sz="0" w:space="0" w:color="auto"/>
                  </w:divBdr>
                  <w:divsChild>
                    <w:div w:id="1626739541">
                      <w:marLeft w:val="0"/>
                      <w:marRight w:val="0"/>
                      <w:marTop w:val="0"/>
                      <w:marBottom w:val="0"/>
                      <w:divBdr>
                        <w:top w:val="none" w:sz="0" w:space="0" w:color="auto"/>
                        <w:left w:val="none" w:sz="0" w:space="0" w:color="auto"/>
                        <w:bottom w:val="none" w:sz="0" w:space="0" w:color="auto"/>
                        <w:right w:val="none" w:sz="0" w:space="0" w:color="auto"/>
                      </w:divBdr>
                      <w:divsChild>
                        <w:div w:id="25495094">
                          <w:marLeft w:val="0"/>
                          <w:marRight w:val="0"/>
                          <w:marTop w:val="0"/>
                          <w:marBottom w:val="0"/>
                          <w:divBdr>
                            <w:top w:val="none" w:sz="0" w:space="0" w:color="auto"/>
                            <w:left w:val="none" w:sz="0" w:space="0" w:color="auto"/>
                            <w:bottom w:val="none" w:sz="0" w:space="0" w:color="auto"/>
                            <w:right w:val="none" w:sz="0" w:space="0" w:color="auto"/>
                          </w:divBdr>
                          <w:divsChild>
                            <w:div w:id="1095400650">
                              <w:marLeft w:val="0"/>
                              <w:marRight w:val="0"/>
                              <w:marTop w:val="0"/>
                              <w:marBottom w:val="0"/>
                              <w:divBdr>
                                <w:top w:val="none" w:sz="0" w:space="0" w:color="auto"/>
                                <w:left w:val="none" w:sz="0" w:space="0" w:color="auto"/>
                                <w:bottom w:val="none" w:sz="0" w:space="0" w:color="auto"/>
                                <w:right w:val="none" w:sz="0" w:space="0" w:color="auto"/>
                              </w:divBdr>
                              <w:divsChild>
                                <w:div w:id="592322557">
                                  <w:marLeft w:val="0"/>
                                  <w:marRight w:val="0"/>
                                  <w:marTop w:val="0"/>
                                  <w:marBottom w:val="0"/>
                                  <w:divBdr>
                                    <w:top w:val="none" w:sz="0" w:space="0" w:color="auto"/>
                                    <w:left w:val="none" w:sz="0" w:space="0" w:color="auto"/>
                                    <w:bottom w:val="none" w:sz="0" w:space="0" w:color="auto"/>
                                    <w:right w:val="none" w:sz="0" w:space="0" w:color="auto"/>
                                  </w:divBdr>
                                  <w:divsChild>
                                    <w:div w:id="638461151">
                                      <w:marLeft w:val="0"/>
                                      <w:marRight w:val="0"/>
                                      <w:marTop w:val="0"/>
                                      <w:marBottom w:val="0"/>
                                      <w:divBdr>
                                        <w:top w:val="none" w:sz="0" w:space="0" w:color="auto"/>
                                        <w:left w:val="none" w:sz="0" w:space="0" w:color="auto"/>
                                        <w:bottom w:val="none" w:sz="0" w:space="0" w:color="auto"/>
                                        <w:right w:val="none" w:sz="0" w:space="0" w:color="auto"/>
                                      </w:divBdr>
                                      <w:divsChild>
                                        <w:div w:id="278343934">
                                          <w:marLeft w:val="0"/>
                                          <w:marRight w:val="0"/>
                                          <w:marTop w:val="0"/>
                                          <w:marBottom w:val="0"/>
                                          <w:divBdr>
                                            <w:top w:val="none" w:sz="0" w:space="0" w:color="auto"/>
                                            <w:left w:val="none" w:sz="0" w:space="0" w:color="auto"/>
                                            <w:bottom w:val="none" w:sz="0" w:space="0" w:color="auto"/>
                                            <w:right w:val="none" w:sz="0" w:space="0" w:color="auto"/>
                                          </w:divBdr>
                                          <w:divsChild>
                                            <w:div w:id="2012947622">
                                              <w:marLeft w:val="0"/>
                                              <w:marRight w:val="0"/>
                                              <w:marTop w:val="0"/>
                                              <w:marBottom w:val="0"/>
                                              <w:divBdr>
                                                <w:top w:val="none" w:sz="0" w:space="0" w:color="auto"/>
                                                <w:left w:val="none" w:sz="0" w:space="0" w:color="auto"/>
                                                <w:bottom w:val="none" w:sz="0" w:space="0" w:color="auto"/>
                                                <w:right w:val="none" w:sz="0" w:space="0" w:color="auto"/>
                                              </w:divBdr>
                                              <w:divsChild>
                                                <w:div w:id="1458378873">
                                                  <w:marLeft w:val="0"/>
                                                  <w:marRight w:val="0"/>
                                                  <w:marTop w:val="0"/>
                                                  <w:marBottom w:val="0"/>
                                                  <w:divBdr>
                                                    <w:top w:val="none" w:sz="0" w:space="0" w:color="auto"/>
                                                    <w:left w:val="none" w:sz="0" w:space="0" w:color="auto"/>
                                                    <w:bottom w:val="none" w:sz="0" w:space="0" w:color="auto"/>
                                                    <w:right w:val="none" w:sz="0" w:space="0" w:color="auto"/>
                                                  </w:divBdr>
                                                  <w:divsChild>
                                                    <w:div w:id="517694093">
                                                      <w:marLeft w:val="0"/>
                                                      <w:marRight w:val="0"/>
                                                      <w:marTop w:val="0"/>
                                                      <w:marBottom w:val="0"/>
                                                      <w:divBdr>
                                                        <w:top w:val="none" w:sz="0" w:space="0" w:color="auto"/>
                                                        <w:left w:val="none" w:sz="0" w:space="0" w:color="auto"/>
                                                        <w:bottom w:val="none" w:sz="0" w:space="0" w:color="auto"/>
                                                        <w:right w:val="none" w:sz="0" w:space="0" w:color="auto"/>
                                                      </w:divBdr>
                                                      <w:divsChild>
                                                        <w:div w:id="895361561">
                                                          <w:marLeft w:val="0"/>
                                                          <w:marRight w:val="0"/>
                                                          <w:marTop w:val="0"/>
                                                          <w:marBottom w:val="0"/>
                                                          <w:divBdr>
                                                            <w:top w:val="none" w:sz="0" w:space="0" w:color="auto"/>
                                                            <w:left w:val="none" w:sz="0" w:space="0" w:color="auto"/>
                                                            <w:bottom w:val="none" w:sz="0" w:space="0" w:color="auto"/>
                                                            <w:right w:val="none" w:sz="0" w:space="0" w:color="auto"/>
                                                          </w:divBdr>
                                                          <w:divsChild>
                                                            <w:div w:id="1903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4568555">
      <w:bodyDiv w:val="1"/>
      <w:marLeft w:val="0"/>
      <w:marRight w:val="0"/>
      <w:marTop w:val="0"/>
      <w:marBottom w:val="0"/>
      <w:divBdr>
        <w:top w:val="none" w:sz="0" w:space="0" w:color="auto"/>
        <w:left w:val="none" w:sz="0" w:space="0" w:color="auto"/>
        <w:bottom w:val="none" w:sz="0" w:space="0" w:color="auto"/>
        <w:right w:val="none" w:sz="0" w:space="0" w:color="auto"/>
      </w:divBdr>
      <w:divsChild>
        <w:div w:id="827476940">
          <w:marLeft w:val="0"/>
          <w:marRight w:val="0"/>
          <w:marTop w:val="0"/>
          <w:marBottom w:val="0"/>
          <w:divBdr>
            <w:top w:val="none" w:sz="0" w:space="0" w:color="auto"/>
            <w:left w:val="none" w:sz="0" w:space="0" w:color="auto"/>
            <w:bottom w:val="none" w:sz="0" w:space="0" w:color="auto"/>
            <w:right w:val="none" w:sz="0" w:space="0" w:color="auto"/>
          </w:divBdr>
          <w:divsChild>
            <w:div w:id="582183464">
              <w:marLeft w:val="0"/>
              <w:marRight w:val="0"/>
              <w:marTop w:val="0"/>
              <w:marBottom w:val="0"/>
              <w:divBdr>
                <w:top w:val="none" w:sz="0" w:space="0" w:color="auto"/>
                <w:left w:val="none" w:sz="0" w:space="0" w:color="auto"/>
                <w:bottom w:val="none" w:sz="0" w:space="0" w:color="auto"/>
                <w:right w:val="none" w:sz="0" w:space="0" w:color="auto"/>
              </w:divBdr>
              <w:divsChild>
                <w:div w:id="1008560163">
                  <w:marLeft w:val="0"/>
                  <w:marRight w:val="0"/>
                  <w:marTop w:val="0"/>
                  <w:marBottom w:val="0"/>
                  <w:divBdr>
                    <w:top w:val="none" w:sz="0" w:space="0" w:color="auto"/>
                    <w:left w:val="none" w:sz="0" w:space="0" w:color="auto"/>
                    <w:bottom w:val="none" w:sz="0" w:space="0" w:color="auto"/>
                    <w:right w:val="none" w:sz="0" w:space="0" w:color="auto"/>
                  </w:divBdr>
                  <w:divsChild>
                    <w:div w:id="1213536683">
                      <w:marLeft w:val="0"/>
                      <w:marRight w:val="0"/>
                      <w:marTop w:val="0"/>
                      <w:marBottom w:val="0"/>
                      <w:divBdr>
                        <w:top w:val="none" w:sz="0" w:space="0" w:color="auto"/>
                        <w:left w:val="none" w:sz="0" w:space="0" w:color="auto"/>
                        <w:bottom w:val="none" w:sz="0" w:space="0" w:color="auto"/>
                        <w:right w:val="none" w:sz="0" w:space="0" w:color="auto"/>
                      </w:divBdr>
                      <w:divsChild>
                        <w:div w:id="1831095543">
                          <w:marLeft w:val="0"/>
                          <w:marRight w:val="0"/>
                          <w:marTop w:val="0"/>
                          <w:marBottom w:val="0"/>
                          <w:divBdr>
                            <w:top w:val="none" w:sz="0" w:space="0" w:color="auto"/>
                            <w:left w:val="none" w:sz="0" w:space="0" w:color="auto"/>
                            <w:bottom w:val="none" w:sz="0" w:space="0" w:color="auto"/>
                            <w:right w:val="none" w:sz="0" w:space="0" w:color="auto"/>
                          </w:divBdr>
                          <w:divsChild>
                            <w:div w:id="1798909371">
                              <w:marLeft w:val="0"/>
                              <w:marRight w:val="0"/>
                              <w:marTop w:val="0"/>
                              <w:marBottom w:val="0"/>
                              <w:divBdr>
                                <w:top w:val="none" w:sz="0" w:space="0" w:color="auto"/>
                                <w:left w:val="none" w:sz="0" w:space="0" w:color="auto"/>
                                <w:bottom w:val="none" w:sz="0" w:space="0" w:color="auto"/>
                                <w:right w:val="none" w:sz="0" w:space="0" w:color="auto"/>
                              </w:divBdr>
                              <w:divsChild>
                                <w:div w:id="15349109">
                                  <w:marLeft w:val="0"/>
                                  <w:marRight w:val="0"/>
                                  <w:marTop w:val="0"/>
                                  <w:marBottom w:val="0"/>
                                  <w:divBdr>
                                    <w:top w:val="none" w:sz="0" w:space="0" w:color="auto"/>
                                    <w:left w:val="none" w:sz="0" w:space="0" w:color="auto"/>
                                    <w:bottom w:val="none" w:sz="0" w:space="0" w:color="auto"/>
                                    <w:right w:val="none" w:sz="0" w:space="0" w:color="auto"/>
                                  </w:divBdr>
                                  <w:divsChild>
                                    <w:div w:id="631323919">
                                      <w:marLeft w:val="0"/>
                                      <w:marRight w:val="0"/>
                                      <w:marTop w:val="0"/>
                                      <w:marBottom w:val="0"/>
                                      <w:divBdr>
                                        <w:top w:val="none" w:sz="0" w:space="0" w:color="auto"/>
                                        <w:left w:val="none" w:sz="0" w:space="0" w:color="auto"/>
                                        <w:bottom w:val="none" w:sz="0" w:space="0" w:color="auto"/>
                                        <w:right w:val="none" w:sz="0" w:space="0" w:color="auto"/>
                                      </w:divBdr>
                                      <w:divsChild>
                                        <w:div w:id="1595359064">
                                          <w:marLeft w:val="0"/>
                                          <w:marRight w:val="0"/>
                                          <w:marTop w:val="0"/>
                                          <w:marBottom w:val="0"/>
                                          <w:divBdr>
                                            <w:top w:val="none" w:sz="0" w:space="0" w:color="auto"/>
                                            <w:left w:val="none" w:sz="0" w:space="0" w:color="auto"/>
                                            <w:bottom w:val="none" w:sz="0" w:space="0" w:color="auto"/>
                                            <w:right w:val="none" w:sz="0" w:space="0" w:color="auto"/>
                                          </w:divBdr>
                                          <w:divsChild>
                                            <w:div w:id="2024894157">
                                              <w:marLeft w:val="0"/>
                                              <w:marRight w:val="0"/>
                                              <w:marTop w:val="0"/>
                                              <w:marBottom w:val="0"/>
                                              <w:divBdr>
                                                <w:top w:val="none" w:sz="0" w:space="0" w:color="auto"/>
                                                <w:left w:val="none" w:sz="0" w:space="0" w:color="auto"/>
                                                <w:bottom w:val="none" w:sz="0" w:space="0" w:color="auto"/>
                                                <w:right w:val="none" w:sz="0" w:space="0" w:color="auto"/>
                                              </w:divBdr>
                                              <w:divsChild>
                                                <w:div w:id="2102485152">
                                                  <w:marLeft w:val="0"/>
                                                  <w:marRight w:val="0"/>
                                                  <w:marTop w:val="0"/>
                                                  <w:marBottom w:val="0"/>
                                                  <w:divBdr>
                                                    <w:top w:val="none" w:sz="0" w:space="0" w:color="auto"/>
                                                    <w:left w:val="none" w:sz="0" w:space="0" w:color="auto"/>
                                                    <w:bottom w:val="none" w:sz="0" w:space="0" w:color="auto"/>
                                                    <w:right w:val="none" w:sz="0" w:space="0" w:color="auto"/>
                                                  </w:divBdr>
                                                  <w:divsChild>
                                                    <w:div w:id="594285859">
                                                      <w:marLeft w:val="0"/>
                                                      <w:marRight w:val="0"/>
                                                      <w:marTop w:val="0"/>
                                                      <w:marBottom w:val="0"/>
                                                      <w:divBdr>
                                                        <w:top w:val="none" w:sz="0" w:space="0" w:color="auto"/>
                                                        <w:left w:val="none" w:sz="0" w:space="0" w:color="auto"/>
                                                        <w:bottom w:val="none" w:sz="0" w:space="0" w:color="auto"/>
                                                        <w:right w:val="none" w:sz="0" w:space="0" w:color="auto"/>
                                                      </w:divBdr>
                                                      <w:divsChild>
                                                        <w:div w:id="1787694552">
                                                          <w:marLeft w:val="0"/>
                                                          <w:marRight w:val="0"/>
                                                          <w:marTop w:val="0"/>
                                                          <w:marBottom w:val="0"/>
                                                          <w:divBdr>
                                                            <w:top w:val="none" w:sz="0" w:space="0" w:color="auto"/>
                                                            <w:left w:val="none" w:sz="0" w:space="0" w:color="auto"/>
                                                            <w:bottom w:val="none" w:sz="0" w:space="0" w:color="auto"/>
                                                            <w:right w:val="none" w:sz="0" w:space="0" w:color="auto"/>
                                                          </w:divBdr>
                                                          <w:divsChild>
                                                            <w:div w:id="10689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464812">
      <w:bodyDiv w:val="1"/>
      <w:marLeft w:val="0"/>
      <w:marRight w:val="0"/>
      <w:marTop w:val="0"/>
      <w:marBottom w:val="0"/>
      <w:divBdr>
        <w:top w:val="none" w:sz="0" w:space="0" w:color="auto"/>
        <w:left w:val="none" w:sz="0" w:space="0" w:color="auto"/>
        <w:bottom w:val="none" w:sz="0" w:space="0" w:color="auto"/>
        <w:right w:val="none" w:sz="0" w:space="0" w:color="auto"/>
      </w:divBdr>
      <w:divsChild>
        <w:div w:id="1106852057">
          <w:marLeft w:val="0"/>
          <w:marRight w:val="0"/>
          <w:marTop w:val="0"/>
          <w:marBottom w:val="0"/>
          <w:divBdr>
            <w:top w:val="none" w:sz="0" w:space="0" w:color="auto"/>
            <w:left w:val="none" w:sz="0" w:space="0" w:color="auto"/>
            <w:bottom w:val="none" w:sz="0" w:space="0" w:color="auto"/>
            <w:right w:val="none" w:sz="0" w:space="0" w:color="auto"/>
          </w:divBdr>
          <w:divsChild>
            <w:div w:id="2145737406">
              <w:marLeft w:val="0"/>
              <w:marRight w:val="0"/>
              <w:marTop w:val="0"/>
              <w:marBottom w:val="0"/>
              <w:divBdr>
                <w:top w:val="none" w:sz="0" w:space="0" w:color="auto"/>
                <w:left w:val="none" w:sz="0" w:space="0" w:color="auto"/>
                <w:bottom w:val="none" w:sz="0" w:space="0" w:color="auto"/>
                <w:right w:val="none" w:sz="0" w:space="0" w:color="auto"/>
              </w:divBdr>
              <w:divsChild>
                <w:div w:id="707221407">
                  <w:marLeft w:val="0"/>
                  <w:marRight w:val="0"/>
                  <w:marTop w:val="0"/>
                  <w:marBottom w:val="0"/>
                  <w:divBdr>
                    <w:top w:val="none" w:sz="0" w:space="0" w:color="auto"/>
                    <w:left w:val="none" w:sz="0" w:space="0" w:color="auto"/>
                    <w:bottom w:val="none" w:sz="0" w:space="0" w:color="auto"/>
                    <w:right w:val="none" w:sz="0" w:space="0" w:color="auto"/>
                  </w:divBdr>
                  <w:divsChild>
                    <w:div w:id="1455251617">
                      <w:marLeft w:val="0"/>
                      <w:marRight w:val="0"/>
                      <w:marTop w:val="0"/>
                      <w:marBottom w:val="0"/>
                      <w:divBdr>
                        <w:top w:val="none" w:sz="0" w:space="0" w:color="auto"/>
                        <w:left w:val="none" w:sz="0" w:space="0" w:color="auto"/>
                        <w:bottom w:val="none" w:sz="0" w:space="0" w:color="auto"/>
                        <w:right w:val="none" w:sz="0" w:space="0" w:color="auto"/>
                      </w:divBdr>
                      <w:divsChild>
                        <w:div w:id="612328337">
                          <w:marLeft w:val="0"/>
                          <w:marRight w:val="0"/>
                          <w:marTop w:val="0"/>
                          <w:marBottom w:val="0"/>
                          <w:divBdr>
                            <w:top w:val="none" w:sz="0" w:space="0" w:color="auto"/>
                            <w:left w:val="none" w:sz="0" w:space="0" w:color="auto"/>
                            <w:bottom w:val="none" w:sz="0" w:space="0" w:color="auto"/>
                            <w:right w:val="none" w:sz="0" w:space="0" w:color="auto"/>
                          </w:divBdr>
                          <w:divsChild>
                            <w:div w:id="1520437366">
                              <w:marLeft w:val="0"/>
                              <w:marRight w:val="0"/>
                              <w:marTop w:val="0"/>
                              <w:marBottom w:val="0"/>
                              <w:divBdr>
                                <w:top w:val="none" w:sz="0" w:space="0" w:color="auto"/>
                                <w:left w:val="none" w:sz="0" w:space="0" w:color="auto"/>
                                <w:bottom w:val="none" w:sz="0" w:space="0" w:color="auto"/>
                                <w:right w:val="none" w:sz="0" w:space="0" w:color="auto"/>
                              </w:divBdr>
                              <w:divsChild>
                                <w:div w:id="413628403">
                                  <w:marLeft w:val="0"/>
                                  <w:marRight w:val="0"/>
                                  <w:marTop w:val="0"/>
                                  <w:marBottom w:val="0"/>
                                  <w:divBdr>
                                    <w:top w:val="none" w:sz="0" w:space="0" w:color="auto"/>
                                    <w:left w:val="none" w:sz="0" w:space="0" w:color="auto"/>
                                    <w:bottom w:val="none" w:sz="0" w:space="0" w:color="auto"/>
                                    <w:right w:val="none" w:sz="0" w:space="0" w:color="auto"/>
                                  </w:divBdr>
                                  <w:divsChild>
                                    <w:div w:id="1304585203">
                                      <w:marLeft w:val="0"/>
                                      <w:marRight w:val="0"/>
                                      <w:marTop w:val="0"/>
                                      <w:marBottom w:val="0"/>
                                      <w:divBdr>
                                        <w:top w:val="none" w:sz="0" w:space="0" w:color="auto"/>
                                        <w:left w:val="none" w:sz="0" w:space="0" w:color="auto"/>
                                        <w:bottom w:val="none" w:sz="0" w:space="0" w:color="auto"/>
                                        <w:right w:val="none" w:sz="0" w:space="0" w:color="auto"/>
                                      </w:divBdr>
                                      <w:divsChild>
                                        <w:div w:id="976690510">
                                          <w:marLeft w:val="0"/>
                                          <w:marRight w:val="0"/>
                                          <w:marTop w:val="0"/>
                                          <w:marBottom w:val="0"/>
                                          <w:divBdr>
                                            <w:top w:val="none" w:sz="0" w:space="0" w:color="auto"/>
                                            <w:left w:val="none" w:sz="0" w:space="0" w:color="auto"/>
                                            <w:bottom w:val="none" w:sz="0" w:space="0" w:color="auto"/>
                                            <w:right w:val="none" w:sz="0" w:space="0" w:color="auto"/>
                                          </w:divBdr>
                                          <w:divsChild>
                                            <w:div w:id="1494446887">
                                              <w:marLeft w:val="0"/>
                                              <w:marRight w:val="0"/>
                                              <w:marTop w:val="0"/>
                                              <w:marBottom w:val="0"/>
                                              <w:divBdr>
                                                <w:top w:val="none" w:sz="0" w:space="0" w:color="auto"/>
                                                <w:left w:val="none" w:sz="0" w:space="0" w:color="auto"/>
                                                <w:bottom w:val="none" w:sz="0" w:space="0" w:color="auto"/>
                                                <w:right w:val="none" w:sz="0" w:space="0" w:color="auto"/>
                                              </w:divBdr>
                                              <w:divsChild>
                                                <w:div w:id="2000111146">
                                                  <w:marLeft w:val="0"/>
                                                  <w:marRight w:val="0"/>
                                                  <w:marTop w:val="0"/>
                                                  <w:marBottom w:val="0"/>
                                                  <w:divBdr>
                                                    <w:top w:val="none" w:sz="0" w:space="0" w:color="auto"/>
                                                    <w:left w:val="none" w:sz="0" w:space="0" w:color="auto"/>
                                                    <w:bottom w:val="none" w:sz="0" w:space="0" w:color="auto"/>
                                                    <w:right w:val="none" w:sz="0" w:space="0" w:color="auto"/>
                                                  </w:divBdr>
                                                  <w:divsChild>
                                                    <w:div w:id="302778758">
                                                      <w:marLeft w:val="0"/>
                                                      <w:marRight w:val="0"/>
                                                      <w:marTop w:val="0"/>
                                                      <w:marBottom w:val="0"/>
                                                      <w:divBdr>
                                                        <w:top w:val="none" w:sz="0" w:space="0" w:color="auto"/>
                                                        <w:left w:val="none" w:sz="0" w:space="0" w:color="auto"/>
                                                        <w:bottom w:val="none" w:sz="0" w:space="0" w:color="auto"/>
                                                        <w:right w:val="none" w:sz="0" w:space="0" w:color="auto"/>
                                                      </w:divBdr>
                                                      <w:divsChild>
                                                        <w:div w:id="305553105">
                                                          <w:marLeft w:val="0"/>
                                                          <w:marRight w:val="0"/>
                                                          <w:marTop w:val="0"/>
                                                          <w:marBottom w:val="0"/>
                                                          <w:divBdr>
                                                            <w:top w:val="none" w:sz="0" w:space="0" w:color="auto"/>
                                                            <w:left w:val="none" w:sz="0" w:space="0" w:color="auto"/>
                                                            <w:bottom w:val="none" w:sz="0" w:space="0" w:color="auto"/>
                                                            <w:right w:val="none" w:sz="0" w:space="0" w:color="auto"/>
                                                          </w:divBdr>
                                                          <w:divsChild>
                                                            <w:div w:id="133302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8349593">
      <w:bodyDiv w:val="1"/>
      <w:marLeft w:val="0"/>
      <w:marRight w:val="0"/>
      <w:marTop w:val="0"/>
      <w:marBottom w:val="0"/>
      <w:divBdr>
        <w:top w:val="none" w:sz="0" w:space="0" w:color="auto"/>
        <w:left w:val="none" w:sz="0" w:space="0" w:color="auto"/>
        <w:bottom w:val="none" w:sz="0" w:space="0" w:color="auto"/>
        <w:right w:val="none" w:sz="0" w:space="0" w:color="auto"/>
      </w:divBdr>
      <w:divsChild>
        <w:div w:id="1982808882">
          <w:marLeft w:val="0"/>
          <w:marRight w:val="0"/>
          <w:marTop w:val="0"/>
          <w:marBottom w:val="0"/>
          <w:divBdr>
            <w:top w:val="none" w:sz="0" w:space="0" w:color="auto"/>
            <w:left w:val="none" w:sz="0" w:space="0" w:color="auto"/>
            <w:bottom w:val="none" w:sz="0" w:space="0" w:color="auto"/>
            <w:right w:val="none" w:sz="0" w:space="0" w:color="auto"/>
          </w:divBdr>
          <w:divsChild>
            <w:div w:id="671760632">
              <w:marLeft w:val="0"/>
              <w:marRight w:val="0"/>
              <w:marTop w:val="0"/>
              <w:marBottom w:val="0"/>
              <w:divBdr>
                <w:top w:val="none" w:sz="0" w:space="0" w:color="auto"/>
                <w:left w:val="none" w:sz="0" w:space="0" w:color="auto"/>
                <w:bottom w:val="none" w:sz="0" w:space="0" w:color="auto"/>
                <w:right w:val="none" w:sz="0" w:space="0" w:color="auto"/>
              </w:divBdr>
              <w:divsChild>
                <w:div w:id="999887160">
                  <w:marLeft w:val="0"/>
                  <w:marRight w:val="0"/>
                  <w:marTop w:val="0"/>
                  <w:marBottom w:val="0"/>
                  <w:divBdr>
                    <w:top w:val="none" w:sz="0" w:space="0" w:color="auto"/>
                    <w:left w:val="none" w:sz="0" w:space="0" w:color="auto"/>
                    <w:bottom w:val="none" w:sz="0" w:space="0" w:color="auto"/>
                    <w:right w:val="none" w:sz="0" w:space="0" w:color="auto"/>
                  </w:divBdr>
                  <w:divsChild>
                    <w:div w:id="1032271073">
                      <w:marLeft w:val="0"/>
                      <w:marRight w:val="0"/>
                      <w:marTop w:val="0"/>
                      <w:marBottom w:val="0"/>
                      <w:divBdr>
                        <w:top w:val="none" w:sz="0" w:space="0" w:color="auto"/>
                        <w:left w:val="none" w:sz="0" w:space="0" w:color="auto"/>
                        <w:bottom w:val="none" w:sz="0" w:space="0" w:color="auto"/>
                        <w:right w:val="none" w:sz="0" w:space="0" w:color="auto"/>
                      </w:divBdr>
                      <w:divsChild>
                        <w:div w:id="994802715">
                          <w:marLeft w:val="0"/>
                          <w:marRight w:val="0"/>
                          <w:marTop w:val="0"/>
                          <w:marBottom w:val="0"/>
                          <w:divBdr>
                            <w:top w:val="none" w:sz="0" w:space="0" w:color="auto"/>
                            <w:left w:val="none" w:sz="0" w:space="0" w:color="auto"/>
                            <w:bottom w:val="none" w:sz="0" w:space="0" w:color="auto"/>
                            <w:right w:val="none" w:sz="0" w:space="0" w:color="auto"/>
                          </w:divBdr>
                          <w:divsChild>
                            <w:div w:id="550072256">
                              <w:marLeft w:val="0"/>
                              <w:marRight w:val="0"/>
                              <w:marTop w:val="0"/>
                              <w:marBottom w:val="0"/>
                              <w:divBdr>
                                <w:top w:val="none" w:sz="0" w:space="0" w:color="auto"/>
                                <w:left w:val="none" w:sz="0" w:space="0" w:color="auto"/>
                                <w:bottom w:val="none" w:sz="0" w:space="0" w:color="auto"/>
                                <w:right w:val="none" w:sz="0" w:space="0" w:color="auto"/>
                              </w:divBdr>
                              <w:divsChild>
                                <w:div w:id="1915623216">
                                  <w:marLeft w:val="0"/>
                                  <w:marRight w:val="0"/>
                                  <w:marTop w:val="0"/>
                                  <w:marBottom w:val="0"/>
                                  <w:divBdr>
                                    <w:top w:val="none" w:sz="0" w:space="0" w:color="auto"/>
                                    <w:left w:val="none" w:sz="0" w:space="0" w:color="auto"/>
                                    <w:bottom w:val="none" w:sz="0" w:space="0" w:color="auto"/>
                                    <w:right w:val="none" w:sz="0" w:space="0" w:color="auto"/>
                                  </w:divBdr>
                                  <w:divsChild>
                                    <w:div w:id="241716519">
                                      <w:marLeft w:val="0"/>
                                      <w:marRight w:val="0"/>
                                      <w:marTop w:val="0"/>
                                      <w:marBottom w:val="0"/>
                                      <w:divBdr>
                                        <w:top w:val="none" w:sz="0" w:space="0" w:color="auto"/>
                                        <w:left w:val="none" w:sz="0" w:space="0" w:color="auto"/>
                                        <w:bottom w:val="none" w:sz="0" w:space="0" w:color="auto"/>
                                        <w:right w:val="none" w:sz="0" w:space="0" w:color="auto"/>
                                      </w:divBdr>
                                      <w:divsChild>
                                        <w:div w:id="515997418">
                                          <w:marLeft w:val="0"/>
                                          <w:marRight w:val="0"/>
                                          <w:marTop w:val="0"/>
                                          <w:marBottom w:val="0"/>
                                          <w:divBdr>
                                            <w:top w:val="none" w:sz="0" w:space="0" w:color="auto"/>
                                            <w:left w:val="none" w:sz="0" w:space="0" w:color="auto"/>
                                            <w:bottom w:val="none" w:sz="0" w:space="0" w:color="auto"/>
                                            <w:right w:val="none" w:sz="0" w:space="0" w:color="auto"/>
                                          </w:divBdr>
                                          <w:divsChild>
                                            <w:div w:id="1737893818">
                                              <w:marLeft w:val="0"/>
                                              <w:marRight w:val="0"/>
                                              <w:marTop w:val="0"/>
                                              <w:marBottom w:val="0"/>
                                              <w:divBdr>
                                                <w:top w:val="none" w:sz="0" w:space="0" w:color="auto"/>
                                                <w:left w:val="none" w:sz="0" w:space="0" w:color="auto"/>
                                                <w:bottom w:val="none" w:sz="0" w:space="0" w:color="auto"/>
                                                <w:right w:val="none" w:sz="0" w:space="0" w:color="auto"/>
                                              </w:divBdr>
                                              <w:divsChild>
                                                <w:div w:id="1243643292">
                                                  <w:marLeft w:val="0"/>
                                                  <w:marRight w:val="0"/>
                                                  <w:marTop w:val="0"/>
                                                  <w:marBottom w:val="0"/>
                                                  <w:divBdr>
                                                    <w:top w:val="none" w:sz="0" w:space="0" w:color="auto"/>
                                                    <w:left w:val="none" w:sz="0" w:space="0" w:color="auto"/>
                                                    <w:bottom w:val="none" w:sz="0" w:space="0" w:color="auto"/>
                                                    <w:right w:val="none" w:sz="0" w:space="0" w:color="auto"/>
                                                  </w:divBdr>
                                                  <w:divsChild>
                                                    <w:div w:id="220559757">
                                                      <w:marLeft w:val="0"/>
                                                      <w:marRight w:val="0"/>
                                                      <w:marTop w:val="0"/>
                                                      <w:marBottom w:val="0"/>
                                                      <w:divBdr>
                                                        <w:top w:val="none" w:sz="0" w:space="0" w:color="auto"/>
                                                        <w:left w:val="none" w:sz="0" w:space="0" w:color="auto"/>
                                                        <w:bottom w:val="none" w:sz="0" w:space="0" w:color="auto"/>
                                                        <w:right w:val="none" w:sz="0" w:space="0" w:color="auto"/>
                                                      </w:divBdr>
                                                      <w:divsChild>
                                                        <w:div w:id="147091337">
                                                          <w:marLeft w:val="0"/>
                                                          <w:marRight w:val="0"/>
                                                          <w:marTop w:val="0"/>
                                                          <w:marBottom w:val="0"/>
                                                          <w:divBdr>
                                                            <w:top w:val="none" w:sz="0" w:space="0" w:color="auto"/>
                                                            <w:left w:val="none" w:sz="0" w:space="0" w:color="auto"/>
                                                            <w:bottom w:val="none" w:sz="0" w:space="0" w:color="auto"/>
                                                            <w:right w:val="none" w:sz="0" w:space="0" w:color="auto"/>
                                                          </w:divBdr>
                                                          <w:divsChild>
                                                            <w:div w:id="10425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2161417">
      <w:bodyDiv w:val="1"/>
      <w:marLeft w:val="0"/>
      <w:marRight w:val="0"/>
      <w:marTop w:val="0"/>
      <w:marBottom w:val="0"/>
      <w:divBdr>
        <w:top w:val="none" w:sz="0" w:space="0" w:color="auto"/>
        <w:left w:val="none" w:sz="0" w:space="0" w:color="auto"/>
        <w:bottom w:val="none" w:sz="0" w:space="0" w:color="auto"/>
        <w:right w:val="none" w:sz="0" w:space="0" w:color="auto"/>
      </w:divBdr>
      <w:divsChild>
        <w:div w:id="482359463">
          <w:marLeft w:val="0"/>
          <w:marRight w:val="0"/>
          <w:marTop w:val="0"/>
          <w:marBottom w:val="0"/>
          <w:divBdr>
            <w:top w:val="none" w:sz="0" w:space="0" w:color="auto"/>
            <w:left w:val="none" w:sz="0" w:space="0" w:color="auto"/>
            <w:bottom w:val="none" w:sz="0" w:space="0" w:color="auto"/>
            <w:right w:val="none" w:sz="0" w:space="0" w:color="auto"/>
          </w:divBdr>
          <w:divsChild>
            <w:div w:id="1835297687">
              <w:marLeft w:val="0"/>
              <w:marRight w:val="0"/>
              <w:marTop w:val="0"/>
              <w:marBottom w:val="0"/>
              <w:divBdr>
                <w:top w:val="none" w:sz="0" w:space="0" w:color="auto"/>
                <w:left w:val="none" w:sz="0" w:space="0" w:color="auto"/>
                <w:bottom w:val="none" w:sz="0" w:space="0" w:color="auto"/>
                <w:right w:val="none" w:sz="0" w:space="0" w:color="auto"/>
              </w:divBdr>
              <w:divsChild>
                <w:div w:id="1595242247">
                  <w:marLeft w:val="0"/>
                  <w:marRight w:val="0"/>
                  <w:marTop w:val="0"/>
                  <w:marBottom w:val="0"/>
                  <w:divBdr>
                    <w:top w:val="none" w:sz="0" w:space="0" w:color="auto"/>
                    <w:left w:val="none" w:sz="0" w:space="0" w:color="auto"/>
                    <w:bottom w:val="none" w:sz="0" w:space="0" w:color="auto"/>
                    <w:right w:val="none" w:sz="0" w:space="0" w:color="auto"/>
                  </w:divBdr>
                  <w:divsChild>
                    <w:div w:id="1500194157">
                      <w:marLeft w:val="0"/>
                      <w:marRight w:val="0"/>
                      <w:marTop w:val="0"/>
                      <w:marBottom w:val="0"/>
                      <w:divBdr>
                        <w:top w:val="none" w:sz="0" w:space="0" w:color="auto"/>
                        <w:left w:val="none" w:sz="0" w:space="0" w:color="auto"/>
                        <w:bottom w:val="none" w:sz="0" w:space="0" w:color="auto"/>
                        <w:right w:val="none" w:sz="0" w:space="0" w:color="auto"/>
                      </w:divBdr>
                      <w:divsChild>
                        <w:div w:id="385491919">
                          <w:marLeft w:val="0"/>
                          <w:marRight w:val="0"/>
                          <w:marTop w:val="0"/>
                          <w:marBottom w:val="0"/>
                          <w:divBdr>
                            <w:top w:val="none" w:sz="0" w:space="0" w:color="auto"/>
                            <w:left w:val="none" w:sz="0" w:space="0" w:color="auto"/>
                            <w:bottom w:val="none" w:sz="0" w:space="0" w:color="auto"/>
                            <w:right w:val="none" w:sz="0" w:space="0" w:color="auto"/>
                          </w:divBdr>
                          <w:divsChild>
                            <w:div w:id="1983848614">
                              <w:marLeft w:val="0"/>
                              <w:marRight w:val="0"/>
                              <w:marTop w:val="0"/>
                              <w:marBottom w:val="0"/>
                              <w:divBdr>
                                <w:top w:val="none" w:sz="0" w:space="0" w:color="auto"/>
                                <w:left w:val="none" w:sz="0" w:space="0" w:color="auto"/>
                                <w:bottom w:val="none" w:sz="0" w:space="0" w:color="auto"/>
                                <w:right w:val="none" w:sz="0" w:space="0" w:color="auto"/>
                              </w:divBdr>
                              <w:divsChild>
                                <w:div w:id="68816216">
                                  <w:marLeft w:val="0"/>
                                  <w:marRight w:val="0"/>
                                  <w:marTop w:val="0"/>
                                  <w:marBottom w:val="0"/>
                                  <w:divBdr>
                                    <w:top w:val="none" w:sz="0" w:space="0" w:color="auto"/>
                                    <w:left w:val="none" w:sz="0" w:space="0" w:color="auto"/>
                                    <w:bottom w:val="none" w:sz="0" w:space="0" w:color="auto"/>
                                    <w:right w:val="none" w:sz="0" w:space="0" w:color="auto"/>
                                  </w:divBdr>
                                  <w:divsChild>
                                    <w:div w:id="660961265">
                                      <w:marLeft w:val="0"/>
                                      <w:marRight w:val="0"/>
                                      <w:marTop w:val="0"/>
                                      <w:marBottom w:val="0"/>
                                      <w:divBdr>
                                        <w:top w:val="none" w:sz="0" w:space="0" w:color="auto"/>
                                        <w:left w:val="none" w:sz="0" w:space="0" w:color="auto"/>
                                        <w:bottom w:val="none" w:sz="0" w:space="0" w:color="auto"/>
                                        <w:right w:val="none" w:sz="0" w:space="0" w:color="auto"/>
                                      </w:divBdr>
                                      <w:divsChild>
                                        <w:div w:id="1994672574">
                                          <w:marLeft w:val="0"/>
                                          <w:marRight w:val="0"/>
                                          <w:marTop w:val="0"/>
                                          <w:marBottom w:val="0"/>
                                          <w:divBdr>
                                            <w:top w:val="none" w:sz="0" w:space="0" w:color="auto"/>
                                            <w:left w:val="none" w:sz="0" w:space="0" w:color="auto"/>
                                            <w:bottom w:val="none" w:sz="0" w:space="0" w:color="auto"/>
                                            <w:right w:val="none" w:sz="0" w:space="0" w:color="auto"/>
                                          </w:divBdr>
                                          <w:divsChild>
                                            <w:div w:id="208499169">
                                              <w:marLeft w:val="0"/>
                                              <w:marRight w:val="0"/>
                                              <w:marTop w:val="0"/>
                                              <w:marBottom w:val="0"/>
                                              <w:divBdr>
                                                <w:top w:val="none" w:sz="0" w:space="0" w:color="auto"/>
                                                <w:left w:val="none" w:sz="0" w:space="0" w:color="auto"/>
                                                <w:bottom w:val="none" w:sz="0" w:space="0" w:color="auto"/>
                                                <w:right w:val="none" w:sz="0" w:space="0" w:color="auto"/>
                                              </w:divBdr>
                                              <w:divsChild>
                                                <w:div w:id="1063212475">
                                                  <w:marLeft w:val="0"/>
                                                  <w:marRight w:val="0"/>
                                                  <w:marTop w:val="0"/>
                                                  <w:marBottom w:val="0"/>
                                                  <w:divBdr>
                                                    <w:top w:val="none" w:sz="0" w:space="0" w:color="auto"/>
                                                    <w:left w:val="none" w:sz="0" w:space="0" w:color="auto"/>
                                                    <w:bottom w:val="none" w:sz="0" w:space="0" w:color="auto"/>
                                                    <w:right w:val="none" w:sz="0" w:space="0" w:color="auto"/>
                                                  </w:divBdr>
                                                  <w:divsChild>
                                                    <w:div w:id="421147967">
                                                      <w:marLeft w:val="0"/>
                                                      <w:marRight w:val="0"/>
                                                      <w:marTop w:val="0"/>
                                                      <w:marBottom w:val="0"/>
                                                      <w:divBdr>
                                                        <w:top w:val="none" w:sz="0" w:space="0" w:color="auto"/>
                                                        <w:left w:val="none" w:sz="0" w:space="0" w:color="auto"/>
                                                        <w:bottom w:val="none" w:sz="0" w:space="0" w:color="auto"/>
                                                        <w:right w:val="none" w:sz="0" w:space="0" w:color="auto"/>
                                                      </w:divBdr>
                                                      <w:divsChild>
                                                        <w:div w:id="1403915078">
                                                          <w:marLeft w:val="0"/>
                                                          <w:marRight w:val="0"/>
                                                          <w:marTop w:val="0"/>
                                                          <w:marBottom w:val="0"/>
                                                          <w:divBdr>
                                                            <w:top w:val="none" w:sz="0" w:space="0" w:color="auto"/>
                                                            <w:left w:val="none" w:sz="0" w:space="0" w:color="auto"/>
                                                            <w:bottom w:val="none" w:sz="0" w:space="0" w:color="auto"/>
                                                            <w:right w:val="none" w:sz="0" w:space="0" w:color="auto"/>
                                                          </w:divBdr>
                                                          <w:divsChild>
                                                            <w:div w:id="194596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2358616">
      <w:bodyDiv w:val="1"/>
      <w:marLeft w:val="0"/>
      <w:marRight w:val="0"/>
      <w:marTop w:val="0"/>
      <w:marBottom w:val="0"/>
      <w:divBdr>
        <w:top w:val="none" w:sz="0" w:space="0" w:color="auto"/>
        <w:left w:val="none" w:sz="0" w:space="0" w:color="auto"/>
        <w:bottom w:val="none" w:sz="0" w:space="0" w:color="auto"/>
        <w:right w:val="none" w:sz="0" w:space="0" w:color="auto"/>
      </w:divBdr>
      <w:divsChild>
        <w:div w:id="1089807946">
          <w:marLeft w:val="0"/>
          <w:marRight w:val="0"/>
          <w:marTop w:val="0"/>
          <w:marBottom w:val="0"/>
          <w:divBdr>
            <w:top w:val="none" w:sz="0" w:space="0" w:color="auto"/>
            <w:left w:val="none" w:sz="0" w:space="0" w:color="auto"/>
            <w:bottom w:val="none" w:sz="0" w:space="0" w:color="auto"/>
            <w:right w:val="none" w:sz="0" w:space="0" w:color="auto"/>
          </w:divBdr>
          <w:divsChild>
            <w:div w:id="137965129">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sChild>
                    <w:div w:id="1513914164">
                      <w:marLeft w:val="0"/>
                      <w:marRight w:val="0"/>
                      <w:marTop w:val="0"/>
                      <w:marBottom w:val="0"/>
                      <w:divBdr>
                        <w:top w:val="none" w:sz="0" w:space="0" w:color="auto"/>
                        <w:left w:val="none" w:sz="0" w:space="0" w:color="auto"/>
                        <w:bottom w:val="none" w:sz="0" w:space="0" w:color="auto"/>
                        <w:right w:val="none" w:sz="0" w:space="0" w:color="auto"/>
                      </w:divBdr>
                      <w:divsChild>
                        <w:div w:id="275216795">
                          <w:marLeft w:val="0"/>
                          <w:marRight w:val="0"/>
                          <w:marTop w:val="0"/>
                          <w:marBottom w:val="0"/>
                          <w:divBdr>
                            <w:top w:val="none" w:sz="0" w:space="0" w:color="auto"/>
                            <w:left w:val="none" w:sz="0" w:space="0" w:color="auto"/>
                            <w:bottom w:val="none" w:sz="0" w:space="0" w:color="auto"/>
                            <w:right w:val="none" w:sz="0" w:space="0" w:color="auto"/>
                          </w:divBdr>
                          <w:divsChild>
                            <w:div w:id="446320062">
                              <w:marLeft w:val="0"/>
                              <w:marRight w:val="0"/>
                              <w:marTop w:val="0"/>
                              <w:marBottom w:val="0"/>
                              <w:divBdr>
                                <w:top w:val="none" w:sz="0" w:space="0" w:color="auto"/>
                                <w:left w:val="none" w:sz="0" w:space="0" w:color="auto"/>
                                <w:bottom w:val="none" w:sz="0" w:space="0" w:color="auto"/>
                                <w:right w:val="none" w:sz="0" w:space="0" w:color="auto"/>
                              </w:divBdr>
                              <w:divsChild>
                                <w:div w:id="2111194444">
                                  <w:marLeft w:val="0"/>
                                  <w:marRight w:val="0"/>
                                  <w:marTop w:val="0"/>
                                  <w:marBottom w:val="0"/>
                                  <w:divBdr>
                                    <w:top w:val="none" w:sz="0" w:space="0" w:color="auto"/>
                                    <w:left w:val="none" w:sz="0" w:space="0" w:color="auto"/>
                                    <w:bottom w:val="none" w:sz="0" w:space="0" w:color="auto"/>
                                    <w:right w:val="none" w:sz="0" w:space="0" w:color="auto"/>
                                  </w:divBdr>
                                  <w:divsChild>
                                    <w:div w:id="797532850">
                                      <w:marLeft w:val="0"/>
                                      <w:marRight w:val="0"/>
                                      <w:marTop w:val="0"/>
                                      <w:marBottom w:val="0"/>
                                      <w:divBdr>
                                        <w:top w:val="none" w:sz="0" w:space="0" w:color="auto"/>
                                        <w:left w:val="none" w:sz="0" w:space="0" w:color="auto"/>
                                        <w:bottom w:val="none" w:sz="0" w:space="0" w:color="auto"/>
                                        <w:right w:val="none" w:sz="0" w:space="0" w:color="auto"/>
                                      </w:divBdr>
                                      <w:divsChild>
                                        <w:div w:id="1989432978">
                                          <w:marLeft w:val="0"/>
                                          <w:marRight w:val="0"/>
                                          <w:marTop w:val="0"/>
                                          <w:marBottom w:val="0"/>
                                          <w:divBdr>
                                            <w:top w:val="none" w:sz="0" w:space="0" w:color="auto"/>
                                            <w:left w:val="none" w:sz="0" w:space="0" w:color="auto"/>
                                            <w:bottom w:val="none" w:sz="0" w:space="0" w:color="auto"/>
                                            <w:right w:val="none" w:sz="0" w:space="0" w:color="auto"/>
                                          </w:divBdr>
                                          <w:divsChild>
                                            <w:div w:id="1236742380">
                                              <w:marLeft w:val="0"/>
                                              <w:marRight w:val="0"/>
                                              <w:marTop w:val="0"/>
                                              <w:marBottom w:val="0"/>
                                              <w:divBdr>
                                                <w:top w:val="none" w:sz="0" w:space="0" w:color="auto"/>
                                                <w:left w:val="none" w:sz="0" w:space="0" w:color="auto"/>
                                                <w:bottom w:val="none" w:sz="0" w:space="0" w:color="auto"/>
                                                <w:right w:val="none" w:sz="0" w:space="0" w:color="auto"/>
                                              </w:divBdr>
                                              <w:divsChild>
                                                <w:div w:id="2104494946">
                                                  <w:marLeft w:val="0"/>
                                                  <w:marRight w:val="0"/>
                                                  <w:marTop w:val="0"/>
                                                  <w:marBottom w:val="0"/>
                                                  <w:divBdr>
                                                    <w:top w:val="none" w:sz="0" w:space="0" w:color="auto"/>
                                                    <w:left w:val="none" w:sz="0" w:space="0" w:color="auto"/>
                                                    <w:bottom w:val="none" w:sz="0" w:space="0" w:color="auto"/>
                                                    <w:right w:val="none" w:sz="0" w:space="0" w:color="auto"/>
                                                  </w:divBdr>
                                                  <w:divsChild>
                                                    <w:div w:id="1914967909">
                                                      <w:marLeft w:val="0"/>
                                                      <w:marRight w:val="0"/>
                                                      <w:marTop w:val="0"/>
                                                      <w:marBottom w:val="0"/>
                                                      <w:divBdr>
                                                        <w:top w:val="none" w:sz="0" w:space="0" w:color="auto"/>
                                                        <w:left w:val="none" w:sz="0" w:space="0" w:color="auto"/>
                                                        <w:bottom w:val="none" w:sz="0" w:space="0" w:color="auto"/>
                                                        <w:right w:val="none" w:sz="0" w:space="0" w:color="auto"/>
                                                      </w:divBdr>
                                                      <w:divsChild>
                                                        <w:div w:id="1876188743">
                                                          <w:marLeft w:val="0"/>
                                                          <w:marRight w:val="0"/>
                                                          <w:marTop w:val="0"/>
                                                          <w:marBottom w:val="0"/>
                                                          <w:divBdr>
                                                            <w:top w:val="none" w:sz="0" w:space="0" w:color="auto"/>
                                                            <w:left w:val="none" w:sz="0" w:space="0" w:color="auto"/>
                                                            <w:bottom w:val="none" w:sz="0" w:space="0" w:color="auto"/>
                                                            <w:right w:val="none" w:sz="0" w:space="0" w:color="auto"/>
                                                          </w:divBdr>
                                                          <w:divsChild>
                                                            <w:div w:id="12869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7055903">
      <w:bodyDiv w:val="1"/>
      <w:marLeft w:val="0"/>
      <w:marRight w:val="0"/>
      <w:marTop w:val="0"/>
      <w:marBottom w:val="0"/>
      <w:divBdr>
        <w:top w:val="none" w:sz="0" w:space="0" w:color="auto"/>
        <w:left w:val="none" w:sz="0" w:space="0" w:color="auto"/>
        <w:bottom w:val="none" w:sz="0" w:space="0" w:color="auto"/>
        <w:right w:val="none" w:sz="0" w:space="0" w:color="auto"/>
      </w:divBdr>
      <w:divsChild>
        <w:div w:id="525750450">
          <w:marLeft w:val="0"/>
          <w:marRight w:val="0"/>
          <w:marTop w:val="0"/>
          <w:marBottom w:val="0"/>
          <w:divBdr>
            <w:top w:val="none" w:sz="0" w:space="0" w:color="auto"/>
            <w:left w:val="none" w:sz="0" w:space="0" w:color="auto"/>
            <w:bottom w:val="none" w:sz="0" w:space="0" w:color="auto"/>
            <w:right w:val="none" w:sz="0" w:space="0" w:color="auto"/>
          </w:divBdr>
          <w:divsChild>
            <w:div w:id="340357956">
              <w:marLeft w:val="0"/>
              <w:marRight w:val="0"/>
              <w:marTop w:val="0"/>
              <w:marBottom w:val="0"/>
              <w:divBdr>
                <w:top w:val="none" w:sz="0" w:space="0" w:color="auto"/>
                <w:left w:val="none" w:sz="0" w:space="0" w:color="auto"/>
                <w:bottom w:val="none" w:sz="0" w:space="0" w:color="auto"/>
                <w:right w:val="none" w:sz="0" w:space="0" w:color="auto"/>
              </w:divBdr>
              <w:divsChild>
                <w:div w:id="1180004984">
                  <w:marLeft w:val="0"/>
                  <w:marRight w:val="0"/>
                  <w:marTop w:val="0"/>
                  <w:marBottom w:val="0"/>
                  <w:divBdr>
                    <w:top w:val="none" w:sz="0" w:space="0" w:color="auto"/>
                    <w:left w:val="none" w:sz="0" w:space="0" w:color="auto"/>
                    <w:bottom w:val="none" w:sz="0" w:space="0" w:color="auto"/>
                    <w:right w:val="none" w:sz="0" w:space="0" w:color="auto"/>
                  </w:divBdr>
                  <w:divsChild>
                    <w:div w:id="677197953">
                      <w:marLeft w:val="0"/>
                      <w:marRight w:val="0"/>
                      <w:marTop w:val="0"/>
                      <w:marBottom w:val="0"/>
                      <w:divBdr>
                        <w:top w:val="none" w:sz="0" w:space="0" w:color="auto"/>
                        <w:left w:val="none" w:sz="0" w:space="0" w:color="auto"/>
                        <w:bottom w:val="none" w:sz="0" w:space="0" w:color="auto"/>
                        <w:right w:val="none" w:sz="0" w:space="0" w:color="auto"/>
                      </w:divBdr>
                      <w:divsChild>
                        <w:div w:id="1551066454">
                          <w:marLeft w:val="0"/>
                          <w:marRight w:val="0"/>
                          <w:marTop w:val="0"/>
                          <w:marBottom w:val="0"/>
                          <w:divBdr>
                            <w:top w:val="none" w:sz="0" w:space="0" w:color="auto"/>
                            <w:left w:val="none" w:sz="0" w:space="0" w:color="auto"/>
                            <w:bottom w:val="none" w:sz="0" w:space="0" w:color="auto"/>
                            <w:right w:val="none" w:sz="0" w:space="0" w:color="auto"/>
                          </w:divBdr>
                          <w:divsChild>
                            <w:div w:id="880440280">
                              <w:marLeft w:val="0"/>
                              <w:marRight w:val="0"/>
                              <w:marTop w:val="0"/>
                              <w:marBottom w:val="0"/>
                              <w:divBdr>
                                <w:top w:val="none" w:sz="0" w:space="0" w:color="auto"/>
                                <w:left w:val="none" w:sz="0" w:space="0" w:color="auto"/>
                                <w:bottom w:val="none" w:sz="0" w:space="0" w:color="auto"/>
                                <w:right w:val="none" w:sz="0" w:space="0" w:color="auto"/>
                              </w:divBdr>
                              <w:divsChild>
                                <w:div w:id="940793881">
                                  <w:marLeft w:val="0"/>
                                  <w:marRight w:val="0"/>
                                  <w:marTop w:val="0"/>
                                  <w:marBottom w:val="0"/>
                                  <w:divBdr>
                                    <w:top w:val="none" w:sz="0" w:space="0" w:color="auto"/>
                                    <w:left w:val="none" w:sz="0" w:space="0" w:color="auto"/>
                                    <w:bottom w:val="none" w:sz="0" w:space="0" w:color="auto"/>
                                    <w:right w:val="none" w:sz="0" w:space="0" w:color="auto"/>
                                  </w:divBdr>
                                  <w:divsChild>
                                    <w:div w:id="890507313">
                                      <w:marLeft w:val="0"/>
                                      <w:marRight w:val="0"/>
                                      <w:marTop w:val="0"/>
                                      <w:marBottom w:val="0"/>
                                      <w:divBdr>
                                        <w:top w:val="none" w:sz="0" w:space="0" w:color="auto"/>
                                        <w:left w:val="none" w:sz="0" w:space="0" w:color="auto"/>
                                        <w:bottom w:val="none" w:sz="0" w:space="0" w:color="auto"/>
                                        <w:right w:val="none" w:sz="0" w:space="0" w:color="auto"/>
                                      </w:divBdr>
                                      <w:divsChild>
                                        <w:div w:id="154229781">
                                          <w:marLeft w:val="0"/>
                                          <w:marRight w:val="0"/>
                                          <w:marTop w:val="0"/>
                                          <w:marBottom w:val="0"/>
                                          <w:divBdr>
                                            <w:top w:val="none" w:sz="0" w:space="0" w:color="auto"/>
                                            <w:left w:val="none" w:sz="0" w:space="0" w:color="auto"/>
                                            <w:bottom w:val="none" w:sz="0" w:space="0" w:color="auto"/>
                                            <w:right w:val="none" w:sz="0" w:space="0" w:color="auto"/>
                                          </w:divBdr>
                                          <w:divsChild>
                                            <w:div w:id="527717802">
                                              <w:marLeft w:val="0"/>
                                              <w:marRight w:val="0"/>
                                              <w:marTop w:val="0"/>
                                              <w:marBottom w:val="0"/>
                                              <w:divBdr>
                                                <w:top w:val="none" w:sz="0" w:space="0" w:color="auto"/>
                                                <w:left w:val="none" w:sz="0" w:space="0" w:color="auto"/>
                                                <w:bottom w:val="none" w:sz="0" w:space="0" w:color="auto"/>
                                                <w:right w:val="none" w:sz="0" w:space="0" w:color="auto"/>
                                              </w:divBdr>
                                              <w:divsChild>
                                                <w:div w:id="706182023">
                                                  <w:marLeft w:val="0"/>
                                                  <w:marRight w:val="0"/>
                                                  <w:marTop w:val="0"/>
                                                  <w:marBottom w:val="0"/>
                                                  <w:divBdr>
                                                    <w:top w:val="none" w:sz="0" w:space="0" w:color="auto"/>
                                                    <w:left w:val="none" w:sz="0" w:space="0" w:color="auto"/>
                                                    <w:bottom w:val="none" w:sz="0" w:space="0" w:color="auto"/>
                                                    <w:right w:val="none" w:sz="0" w:space="0" w:color="auto"/>
                                                  </w:divBdr>
                                                  <w:divsChild>
                                                    <w:div w:id="191381983">
                                                      <w:marLeft w:val="0"/>
                                                      <w:marRight w:val="0"/>
                                                      <w:marTop w:val="0"/>
                                                      <w:marBottom w:val="0"/>
                                                      <w:divBdr>
                                                        <w:top w:val="none" w:sz="0" w:space="0" w:color="auto"/>
                                                        <w:left w:val="none" w:sz="0" w:space="0" w:color="auto"/>
                                                        <w:bottom w:val="none" w:sz="0" w:space="0" w:color="auto"/>
                                                        <w:right w:val="none" w:sz="0" w:space="0" w:color="auto"/>
                                                      </w:divBdr>
                                                      <w:divsChild>
                                                        <w:div w:id="327170833">
                                                          <w:marLeft w:val="0"/>
                                                          <w:marRight w:val="0"/>
                                                          <w:marTop w:val="0"/>
                                                          <w:marBottom w:val="0"/>
                                                          <w:divBdr>
                                                            <w:top w:val="none" w:sz="0" w:space="0" w:color="auto"/>
                                                            <w:left w:val="none" w:sz="0" w:space="0" w:color="auto"/>
                                                            <w:bottom w:val="none" w:sz="0" w:space="0" w:color="auto"/>
                                                            <w:right w:val="none" w:sz="0" w:space="0" w:color="auto"/>
                                                          </w:divBdr>
                                                          <w:divsChild>
                                                            <w:div w:id="10622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70026354">
      <w:bodyDiv w:val="1"/>
      <w:marLeft w:val="0"/>
      <w:marRight w:val="0"/>
      <w:marTop w:val="0"/>
      <w:marBottom w:val="0"/>
      <w:divBdr>
        <w:top w:val="none" w:sz="0" w:space="0" w:color="auto"/>
        <w:left w:val="none" w:sz="0" w:space="0" w:color="auto"/>
        <w:bottom w:val="none" w:sz="0" w:space="0" w:color="auto"/>
        <w:right w:val="none" w:sz="0" w:space="0" w:color="auto"/>
      </w:divBdr>
      <w:divsChild>
        <w:div w:id="718016549">
          <w:marLeft w:val="0"/>
          <w:marRight w:val="0"/>
          <w:marTop w:val="0"/>
          <w:marBottom w:val="0"/>
          <w:divBdr>
            <w:top w:val="none" w:sz="0" w:space="0" w:color="auto"/>
            <w:left w:val="none" w:sz="0" w:space="0" w:color="auto"/>
            <w:bottom w:val="none" w:sz="0" w:space="0" w:color="auto"/>
            <w:right w:val="none" w:sz="0" w:space="0" w:color="auto"/>
          </w:divBdr>
          <w:divsChild>
            <w:div w:id="351494449">
              <w:marLeft w:val="0"/>
              <w:marRight w:val="0"/>
              <w:marTop w:val="0"/>
              <w:marBottom w:val="0"/>
              <w:divBdr>
                <w:top w:val="none" w:sz="0" w:space="0" w:color="auto"/>
                <w:left w:val="none" w:sz="0" w:space="0" w:color="auto"/>
                <w:bottom w:val="none" w:sz="0" w:space="0" w:color="auto"/>
                <w:right w:val="none" w:sz="0" w:space="0" w:color="auto"/>
              </w:divBdr>
              <w:divsChild>
                <w:div w:id="660742357">
                  <w:marLeft w:val="0"/>
                  <w:marRight w:val="0"/>
                  <w:marTop w:val="0"/>
                  <w:marBottom w:val="0"/>
                  <w:divBdr>
                    <w:top w:val="none" w:sz="0" w:space="0" w:color="auto"/>
                    <w:left w:val="none" w:sz="0" w:space="0" w:color="auto"/>
                    <w:bottom w:val="none" w:sz="0" w:space="0" w:color="auto"/>
                    <w:right w:val="none" w:sz="0" w:space="0" w:color="auto"/>
                  </w:divBdr>
                  <w:divsChild>
                    <w:div w:id="1471896350">
                      <w:marLeft w:val="0"/>
                      <w:marRight w:val="0"/>
                      <w:marTop w:val="0"/>
                      <w:marBottom w:val="0"/>
                      <w:divBdr>
                        <w:top w:val="none" w:sz="0" w:space="0" w:color="auto"/>
                        <w:left w:val="none" w:sz="0" w:space="0" w:color="auto"/>
                        <w:bottom w:val="none" w:sz="0" w:space="0" w:color="auto"/>
                        <w:right w:val="none" w:sz="0" w:space="0" w:color="auto"/>
                      </w:divBdr>
                      <w:divsChild>
                        <w:div w:id="1150707938">
                          <w:marLeft w:val="0"/>
                          <w:marRight w:val="0"/>
                          <w:marTop w:val="0"/>
                          <w:marBottom w:val="0"/>
                          <w:divBdr>
                            <w:top w:val="none" w:sz="0" w:space="0" w:color="auto"/>
                            <w:left w:val="none" w:sz="0" w:space="0" w:color="auto"/>
                            <w:bottom w:val="none" w:sz="0" w:space="0" w:color="auto"/>
                            <w:right w:val="none" w:sz="0" w:space="0" w:color="auto"/>
                          </w:divBdr>
                          <w:divsChild>
                            <w:div w:id="1108697734">
                              <w:marLeft w:val="0"/>
                              <w:marRight w:val="0"/>
                              <w:marTop w:val="0"/>
                              <w:marBottom w:val="0"/>
                              <w:divBdr>
                                <w:top w:val="none" w:sz="0" w:space="0" w:color="auto"/>
                                <w:left w:val="none" w:sz="0" w:space="0" w:color="auto"/>
                                <w:bottom w:val="none" w:sz="0" w:space="0" w:color="auto"/>
                                <w:right w:val="none" w:sz="0" w:space="0" w:color="auto"/>
                              </w:divBdr>
                              <w:divsChild>
                                <w:div w:id="1417823866">
                                  <w:marLeft w:val="0"/>
                                  <w:marRight w:val="0"/>
                                  <w:marTop w:val="0"/>
                                  <w:marBottom w:val="0"/>
                                  <w:divBdr>
                                    <w:top w:val="none" w:sz="0" w:space="0" w:color="auto"/>
                                    <w:left w:val="none" w:sz="0" w:space="0" w:color="auto"/>
                                    <w:bottom w:val="none" w:sz="0" w:space="0" w:color="auto"/>
                                    <w:right w:val="none" w:sz="0" w:space="0" w:color="auto"/>
                                  </w:divBdr>
                                  <w:divsChild>
                                    <w:div w:id="1315258785">
                                      <w:marLeft w:val="0"/>
                                      <w:marRight w:val="0"/>
                                      <w:marTop w:val="0"/>
                                      <w:marBottom w:val="0"/>
                                      <w:divBdr>
                                        <w:top w:val="none" w:sz="0" w:space="0" w:color="auto"/>
                                        <w:left w:val="none" w:sz="0" w:space="0" w:color="auto"/>
                                        <w:bottom w:val="none" w:sz="0" w:space="0" w:color="auto"/>
                                        <w:right w:val="none" w:sz="0" w:space="0" w:color="auto"/>
                                      </w:divBdr>
                                      <w:divsChild>
                                        <w:div w:id="1965695327">
                                          <w:marLeft w:val="0"/>
                                          <w:marRight w:val="0"/>
                                          <w:marTop w:val="0"/>
                                          <w:marBottom w:val="0"/>
                                          <w:divBdr>
                                            <w:top w:val="none" w:sz="0" w:space="0" w:color="auto"/>
                                            <w:left w:val="none" w:sz="0" w:space="0" w:color="auto"/>
                                            <w:bottom w:val="none" w:sz="0" w:space="0" w:color="auto"/>
                                            <w:right w:val="none" w:sz="0" w:space="0" w:color="auto"/>
                                          </w:divBdr>
                                          <w:divsChild>
                                            <w:div w:id="1257328418">
                                              <w:marLeft w:val="0"/>
                                              <w:marRight w:val="0"/>
                                              <w:marTop w:val="0"/>
                                              <w:marBottom w:val="0"/>
                                              <w:divBdr>
                                                <w:top w:val="none" w:sz="0" w:space="0" w:color="auto"/>
                                                <w:left w:val="none" w:sz="0" w:space="0" w:color="auto"/>
                                                <w:bottom w:val="none" w:sz="0" w:space="0" w:color="auto"/>
                                                <w:right w:val="none" w:sz="0" w:space="0" w:color="auto"/>
                                              </w:divBdr>
                                              <w:divsChild>
                                                <w:div w:id="656156219">
                                                  <w:marLeft w:val="0"/>
                                                  <w:marRight w:val="0"/>
                                                  <w:marTop w:val="0"/>
                                                  <w:marBottom w:val="0"/>
                                                  <w:divBdr>
                                                    <w:top w:val="none" w:sz="0" w:space="0" w:color="auto"/>
                                                    <w:left w:val="none" w:sz="0" w:space="0" w:color="auto"/>
                                                    <w:bottom w:val="none" w:sz="0" w:space="0" w:color="auto"/>
                                                    <w:right w:val="none" w:sz="0" w:space="0" w:color="auto"/>
                                                  </w:divBdr>
                                                  <w:divsChild>
                                                    <w:div w:id="1946577668">
                                                      <w:marLeft w:val="0"/>
                                                      <w:marRight w:val="0"/>
                                                      <w:marTop w:val="0"/>
                                                      <w:marBottom w:val="0"/>
                                                      <w:divBdr>
                                                        <w:top w:val="none" w:sz="0" w:space="0" w:color="auto"/>
                                                        <w:left w:val="none" w:sz="0" w:space="0" w:color="auto"/>
                                                        <w:bottom w:val="none" w:sz="0" w:space="0" w:color="auto"/>
                                                        <w:right w:val="none" w:sz="0" w:space="0" w:color="auto"/>
                                                      </w:divBdr>
                                                      <w:divsChild>
                                                        <w:div w:id="1842694676">
                                                          <w:marLeft w:val="0"/>
                                                          <w:marRight w:val="0"/>
                                                          <w:marTop w:val="0"/>
                                                          <w:marBottom w:val="0"/>
                                                          <w:divBdr>
                                                            <w:top w:val="none" w:sz="0" w:space="0" w:color="auto"/>
                                                            <w:left w:val="none" w:sz="0" w:space="0" w:color="auto"/>
                                                            <w:bottom w:val="none" w:sz="0" w:space="0" w:color="auto"/>
                                                            <w:right w:val="none" w:sz="0" w:space="0" w:color="auto"/>
                                                          </w:divBdr>
                                                          <w:divsChild>
                                                            <w:div w:id="6649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6334063">
      <w:bodyDiv w:val="1"/>
      <w:marLeft w:val="0"/>
      <w:marRight w:val="0"/>
      <w:marTop w:val="0"/>
      <w:marBottom w:val="0"/>
      <w:divBdr>
        <w:top w:val="none" w:sz="0" w:space="0" w:color="auto"/>
        <w:left w:val="none" w:sz="0" w:space="0" w:color="auto"/>
        <w:bottom w:val="none" w:sz="0" w:space="0" w:color="auto"/>
        <w:right w:val="none" w:sz="0" w:space="0" w:color="auto"/>
      </w:divBdr>
      <w:divsChild>
        <w:div w:id="574781845">
          <w:marLeft w:val="0"/>
          <w:marRight w:val="0"/>
          <w:marTop w:val="0"/>
          <w:marBottom w:val="0"/>
          <w:divBdr>
            <w:top w:val="none" w:sz="0" w:space="0" w:color="auto"/>
            <w:left w:val="none" w:sz="0" w:space="0" w:color="auto"/>
            <w:bottom w:val="none" w:sz="0" w:space="0" w:color="auto"/>
            <w:right w:val="none" w:sz="0" w:space="0" w:color="auto"/>
          </w:divBdr>
          <w:divsChild>
            <w:div w:id="130482804">
              <w:marLeft w:val="0"/>
              <w:marRight w:val="0"/>
              <w:marTop w:val="0"/>
              <w:marBottom w:val="0"/>
              <w:divBdr>
                <w:top w:val="none" w:sz="0" w:space="0" w:color="auto"/>
                <w:left w:val="none" w:sz="0" w:space="0" w:color="auto"/>
                <w:bottom w:val="none" w:sz="0" w:space="0" w:color="auto"/>
                <w:right w:val="none" w:sz="0" w:space="0" w:color="auto"/>
              </w:divBdr>
              <w:divsChild>
                <w:div w:id="2046099563">
                  <w:marLeft w:val="0"/>
                  <w:marRight w:val="0"/>
                  <w:marTop w:val="0"/>
                  <w:marBottom w:val="0"/>
                  <w:divBdr>
                    <w:top w:val="none" w:sz="0" w:space="0" w:color="auto"/>
                    <w:left w:val="none" w:sz="0" w:space="0" w:color="auto"/>
                    <w:bottom w:val="none" w:sz="0" w:space="0" w:color="auto"/>
                    <w:right w:val="none" w:sz="0" w:space="0" w:color="auto"/>
                  </w:divBdr>
                  <w:divsChild>
                    <w:div w:id="1600525660">
                      <w:marLeft w:val="0"/>
                      <w:marRight w:val="0"/>
                      <w:marTop w:val="0"/>
                      <w:marBottom w:val="0"/>
                      <w:divBdr>
                        <w:top w:val="none" w:sz="0" w:space="0" w:color="auto"/>
                        <w:left w:val="none" w:sz="0" w:space="0" w:color="auto"/>
                        <w:bottom w:val="none" w:sz="0" w:space="0" w:color="auto"/>
                        <w:right w:val="none" w:sz="0" w:space="0" w:color="auto"/>
                      </w:divBdr>
                      <w:divsChild>
                        <w:div w:id="916744625">
                          <w:marLeft w:val="0"/>
                          <w:marRight w:val="0"/>
                          <w:marTop w:val="0"/>
                          <w:marBottom w:val="0"/>
                          <w:divBdr>
                            <w:top w:val="none" w:sz="0" w:space="0" w:color="auto"/>
                            <w:left w:val="none" w:sz="0" w:space="0" w:color="auto"/>
                            <w:bottom w:val="none" w:sz="0" w:space="0" w:color="auto"/>
                            <w:right w:val="none" w:sz="0" w:space="0" w:color="auto"/>
                          </w:divBdr>
                          <w:divsChild>
                            <w:div w:id="1842349928">
                              <w:marLeft w:val="0"/>
                              <w:marRight w:val="0"/>
                              <w:marTop w:val="0"/>
                              <w:marBottom w:val="0"/>
                              <w:divBdr>
                                <w:top w:val="none" w:sz="0" w:space="0" w:color="auto"/>
                                <w:left w:val="none" w:sz="0" w:space="0" w:color="auto"/>
                                <w:bottom w:val="none" w:sz="0" w:space="0" w:color="auto"/>
                                <w:right w:val="none" w:sz="0" w:space="0" w:color="auto"/>
                              </w:divBdr>
                              <w:divsChild>
                                <w:div w:id="167253503">
                                  <w:marLeft w:val="0"/>
                                  <w:marRight w:val="0"/>
                                  <w:marTop w:val="0"/>
                                  <w:marBottom w:val="0"/>
                                  <w:divBdr>
                                    <w:top w:val="none" w:sz="0" w:space="0" w:color="auto"/>
                                    <w:left w:val="none" w:sz="0" w:space="0" w:color="auto"/>
                                    <w:bottom w:val="none" w:sz="0" w:space="0" w:color="auto"/>
                                    <w:right w:val="none" w:sz="0" w:space="0" w:color="auto"/>
                                  </w:divBdr>
                                  <w:divsChild>
                                    <w:div w:id="1797527390">
                                      <w:marLeft w:val="0"/>
                                      <w:marRight w:val="0"/>
                                      <w:marTop w:val="0"/>
                                      <w:marBottom w:val="0"/>
                                      <w:divBdr>
                                        <w:top w:val="none" w:sz="0" w:space="0" w:color="auto"/>
                                        <w:left w:val="none" w:sz="0" w:space="0" w:color="auto"/>
                                        <w:bottom w:val="none" w:sz="0" w:space="0" w:color="auto"/>
                                        <w:right w:val="none" w:sz="0" w:space="0" w:color="auto"/>
                                      </w:divBdr>
                                      <w:divsChild>
                                        <w:div w:id="608706892">
                                          <w:marLeft w:val="0"/>
                                          <w:marRight w:val="0"/>
                                          <w:marTop w:val="0"/>
                                          <w:marBottom w:val="0"/>
                                          <w:divBdr>
                                            <w:top w:val="none" w:sz="0" w:space="0" w:color="auto"/>
                                            <w:left w:val="none" w:sz="0" w:space="0" w:color="auto"/>
                                            <w:bottom w:val="none" w:sz="0" w:space="0" w:color="auto"/>
                                            <w:right w:val="none" w:sz="0" w:space="0" w:color="auto"/>
                                          </w:divBdr>
                                          <w:divsChild>
                                            <w:div w:id="150408611">
                                              <w:marLeft w:val="0"/>
                                              <w:marRight w:val="0"/>
                                              <w:marTop w:val="0"/>
                                              <w:marBottom w:val="0"/>
                                              <w:divBdr>
                                                <w:top w:val="none" w:sz="0" w:space="0" w:color="auto"/>
                                                <w:left w:val="none" w:sz="0" w:space="0" w:color="auto"/>
                                                <w:bottom w:val="none" w:sz="0" w:space="0" w:color="auto"/>
                                                <w:right w:val="none" w:sz="0" w:space="0" w:color="auto"/>
                                              </w:divBdr>
                                              <w:divsChild>
                                                <w:div w:id="1568690869">
                                                  <w:marLeft w:val="0"/>
                                                  <w:marRight w:val="0"/>
                                                  <w:marTop w:val="0"/>
                                                  <w:marBottom w:val="0"/>
                                                  <w:divBdr>
                                                    <w:top w:val="none" w:sz="0" w:space="0" w:color="auto"/>
                                                    <w:left w:val="none" w:sz="0" w:space="0" w:color="auto"/>
                                                    <w:bottom w:val="none" w:sz="0" w:space="0" w:color="auto"/>
                                                    <w:right w:val="none" w:sz="0" w:space="0" w:color="auto"/>
                                                  </w:divBdr>
                                                  <w:divsChild>
                                                    <w:div w:id="752580839">
                                                      <w:marLeft w:val="0"/>
                                                      <w:marRight w:val="0"/>
                                                      <w:marTop w:val="0"/>
                                                      <w:marBottom w:val="0"/>
                                                      <w:divBdr>
                                                        <w:top w:val="none" w:sz="0" w:space="0" w:color="auto"/>
                                                        <w:left w:val="none" w:sz="0" w:space="0" w:color="auto"/>
                                                        <w:bottom w:val="none" w:sz="0" w:space="0" w:color="auto"/>
                                                        <w:right w:val="none" w:sz="0" w:space="0" w:color="auto"/>
                                                      </w:divBdr>
                                                      <w:divsChild>
                                                        <w:div w:id="1211913977">
                                                          <w:marLeft w:val="0"/>
                                                          <w:marRight w:val="0"/>
                                                          <w:marTop w:val="0"/>
                                                          <w:marBottom w:val="0"/>
                                                          <w:divBdr>
                                                            <w:top w:val="none" w:sz="0" w:space="0" w:color="auto"/>
                                                            <w:left w:val="none" w:sz="0" w:space="0" w:color="auto"/>
                                                            <w:bottom w:val="none" w:sz="0" w:space="0" w:color="auto"/>
                                                            <w:right w:val="none" w:sz="0" w:space="0" w:color="auto"/>
                                                          </w:divBdr>
                                                          <w:divsChild>
                                                            <w:div w:id="5334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8513311">
      <w:bodyDiv w:val="1"/>
      <w:marLeft w:val="0"/>
      <w:marRight w:val="0"/>
      <w:marTop w:val="0"/>
      <w:marBottom w:val="0"/>
      <w:divBdr>
        <w:top w:val="none" w:sz="0" w:space="0" w:color="auto"/>
        <w:left w:val="none" w:sz="0" w:space="0" w:color="auto"/>
        <w:bottom w:val="none" w:sz="0" w:space="0" w:color="auto"/>
        <w:right w:val="none" w:sz="0" w:space="0" w:color="auto"/>
      </w:divBdr>
      <w:divsChild>
        <w:div w:id="1520579984">
          <w:marLeft w:val="0"/>
          <w:marRight w:val="0"/>
          <w:marTop w:val="0"/>
          <w:marBottom w:val="0"/>
          <w:divBdr>
            <w:top w:val="none" w:sz="0" w:space="0" w:color="auto"/>
            <w:left w:val="none" w:sz="0" w:space="0" w:color="auto"/>
            <w:bottom w:val="none" w:sz="0" w:space="0" w:color="auto"/>
            <w:right w:val="none" w:sz="0" w:space="0" w:color="auto"/>
          </w:divBdr>
          <w:divsChild>
            <w:div w:id="1050609934">
              <w:marLeft w:val="0"/>
              <w:marRight w:val="0"/>
              <w:marTop w:val="0"/>
              <w:marBottom w:val="0"/>
              <w:divBdr>
                <w:top w:val="none" w:sz="0" w:space="0" w:color="auto"/>
                <w:left w:val="none" w:sz="0" w:space="0" w:color="auto"/>
                <w:bottom w:val="none" w:sz="0" w:space="0" w:color="auto"/>
                <w:right w:val="none" w:sz="0" w:space="0" w:color="auto"/>
              </w:divBdr>
              <w:divsChild>
                <w:div w:id="1071083276">
                  <w:marLeft w:val="0"/>
                  <w:marRight w:val="0"/>
                  <w:marTop w:val="0"/>
                  <w:marBottom w:val="0"/>
                  <w:divBdr>
                    <w:top w:val="none" w:sz="0" w:space="0" w:color="auto"/>
                    <w:left w:val="none" w:sz="0" w:space="0" w:color="auto"/>
                    <w:bottom w:val="none" w:sz="0" w:space="0" w:color="auto"/>
                    <w:right w:val="none" w:sz="0" w:space="0" w:color="auto"/>
                  </w:divBdr>
                  <w:divsChild>
                    <w:div w:id="573929158">
                      <w:marLeft w:val="0"/>
                      <w:marRight w:val="0"/>
                      <w:marTop w:val="0"/>
                      <w:marBottom w:val="0"/>
                      <w:divBdr>
                        <w:top w:val="none" w:sz="0" w:space="0" w:color="auto"/>
                        <w:left w:val="none" w:sz="0" w:space="0" w:color="auto"/>
                        <w:bottom w:val="none" w:sz="0" w:space="0" w:color="auto"/>
                        <w:right w:val="none" w:sz="0" w:space="0" w:color="auto"/>
                      </w:divBdr>
                      <w:divsChild>
                        <w:div w:id="481434350">
                          <w:marLeft w:val="0"/>
                          <w:marRight w:val="0"/>
                          <w:marTop w:val="0"/>
                          <w:marBottom w:val="0"/>
                          <w:divBdr>
                            <w:top w:val="none" w:sz="0" w:space="0" w:color="auto"/>
                            <w:left w:val="none" w:sz="0" w:space="0" w:color="auto"/>
                            <w:bottom w:val="none" w:sz="0" w:space="0" w:color="auto"/>
                            <w:right w:val="none" w:sz="0" w:space="0" w:color="auto"/>
                          </w:divBdr>
                          <w:divsChild>
                            <w:div w:id="1580796949">
                              <w:marLeft w:val="0"/>
                              <w:marRight w:val="0"/>
                              <w:marTop w:val="0"/>
                              <w:marBottom w:val="0"/>
                              <w:divBdr>
                                <w:top w:val="none" w:sz="0" w:space="0" w:color="auto"/>
                                <w:left w:val="none" w:sz="0" w:space="0" w:color="auto"/>
                                <w:bottom w:val="none" w:sz="0" w:space="0" w:color="auto"/>
                                <w:right w:val="none" w:sz="0" w:space="0" w:color="auto"/>
                              </w:divBdr>
                              <w:divsChild>
                                <w:div w:id="1146165966">
                                  <w:marLeft w:val="0"/>
                                  <w:marRight w:val="0"/>
                                  <w:marTop w:val="0"/>
                                  <w:marBottom w:val="0"/>
                                  <w:divBdr>
                                    <w:top w:val="none" w:sz="0" w:space="0" w:color="auto"/>
                                    <w:left w:val="none" w:sz="0" w:space="0" w:color="auto"/>
                                    <w:bottom w:val="none" w:sz="0" w:space="0" w:color="auto"/>
                                    <w:right w:val="none" w:sz="0" w:space="0" w:color="auto"/>
                                  </w:divBdr>
                                  <w:divsChild>
                                    <w:div w:id="2064791221">
                                      <w:marLeft w:val="0"/>
                                      <w:marRight w:val="0"/>
                                      <w:marTop w:val="0"/>
                                      <w:marBottom w:val="0"/>
                                      <w:divBdr>
                                        <w:top w:val="none" w:sz="0" w:space="0" w:color="auto"/>
                                        <w:left w:val="none" w:sz="0" w:space="0" w:color="auto"/>
                                        <w:bottom w:val="none" w:sz="0" w:space="0" w:color="auto"/>
                                        <w:right w:val="none" w:sz="0" w:space="0" w:color="auto"/>
                                      </w:divBdr>
                                      <w:divsChild>
                                        <w:div w:id="1720664248">
                                          <w:marLeft w:val="0"/>
                                          <w:marRight w:val="0"/>
                                          <w:marTop w:val="0"/>
                                          <w:marBottom w:val="0"/>
                                          <w:divBdr>
                                            <w:top w:val="none" w:sz="0" w:space="0" w:color="auto"/>
                                            <w:left w:val="none" w:sz="0" w:space="0" w:color="auto"/>
                                            <w:bottom w:val="none" w:sz="0" w:space="0" w:color="auto"/>
                                            <w:right w:val="none" w:sz="0" w:space="0" w:color="auto"/>
                                          </w:divBdr>
                                          <w:divsChild>
                                            <w:div w:id="924849366">
                                              <w:marLeft w:val="0"/>
                                              <w:marRight w:val="0"/>
                                              <w:marTop w:val="0"/>
                                              <w:marBottom w:val="0"/>
                                              <w:divBdr>
                                                <w:top w:val="none" w:sz="0" w:space="0" w:color="auto"/>
                                                <w:left w:val="none" w:sz="0" w:space="0" w:color="auto"/>
                                                <w:bottom w:val="none" w:sz="0" w:space="0" w:color="auto"/>
                                                <w:right w:val="none" w:sz="0" w:space="0" w:color="auto"/>
                                              </w:divBdr>
                                              <w:divsChild>
                                                <w:div w:id="1401632266">
                                                  <w:marLeft w:val="0"/>
                                                  <w:marRight w:val="0"/>
                                                  <w:marTop w:val="0"/>
                                                  <w:marBottom w:val="0"/>
                                                  <w:divBdr>
                                                    <w:top w:val="none" w:sz="0" w:space="0" w:color="auto"/>
                                                    <w:left w:val="none" w:sz="0" w:space="0" w:color="auto"/>
                                                    <w:bottom w:val="none" w:sz="0" w:space="0" w:color="auto"/>
                                                    <w:right w:val="none" w:sz="0" w:space="0" w:color="auto"/>
                                                  </w:divBdr>
                                                  <w:divsChild>
                                                    <w:div w:id="2123835423">
                                                      <w:marLeft w:val="0"/>
                                                      <w:marRight w:val="0"/>
                                                      <w:marTop w:val="0"/>
                                                      <w:marBottom w:val="0"/>
                                                      <w:divBdr>
                                                        <w:top w:val="none" w:sz="0" w:space="0" w:color="auto"/>
                                                        <w:left w:val="none" w:sz="0" w:space="0" w:color="auto"/>
                                                        <w:bottom w:val="none" w:sz="0" w:space="0" w:color="auto"/>
                                                        <w:right w:val="none" w:sz="0" w:space="0" w:color="auto"/>
                                                      </w:divBdr>
                                                      <w:divsChild>
                                                        <w:div w:id="1122578392">
                                                          <w:marLeft w:val="0"/>
                                                          <w:marRight w:val="0"/>
                                                          <w:marTop w:val="0"/>
                                                          <w:marBottom w:val="0"/>
                                                          <w:divBdr>
                                                            <w:top w:val="none" w:sz="0" w:space="0" w:color="auto"/>
                                                            <w:left w:val="none" w:sz="0" w:space="0" w:color="auto"/>
                                                            <w:bottom w:val="none" w:sz="0" w:space="0" w:color="auto"/>
                                                            <w:right w:val="none" w:sz="0" w:space="0" w:color="auto"/>
                                                          </w:divBdr>
                                                          <w:divsChild>
                                                            <w:div w:id="8966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2398294">
      <w:bodyDiv w:val="1"/>
      <w:marLeft w:val="0"/>
      <w:marRight w:val="0"/>
      <w:marTop w:val="0"/>
      <w:marBottom w:val="0"/>
      <w:divBdr>
        <w:top w:val="none" w:sz="0" w:space="0" w:color="auto"/>
        <w:left w:val="none" w:sz="0" w:space="0" w:color="auto"/>
        <w:bottom w:val="none" w:sz="0" w:space="0" w:color="auto"/>
        <w:right w:val="none" w:sz="0" w:space="0" w:color="auto"/>
      </w:divBdr>
      <w:divsChild>
        <w:div w:id="814764814">
          <w:marLeft w:val="0"/>
          <w:marRight w:val="0"/>
          <w:marTop w:val="0"/>
          <w:marBottom w:val="0"/>
          <w:divBdr>
            <w:top w:val="none" w:sz="0" w:space="0" w:color="auto"/>
            <w:left w:val="none" w:sz="0" w:space="0" w:color="auto"/>
            <w:bottom w:val="none" w:sz="0" w:space="0" w:color="auto"/>
            <w:right w:val="none" w:sz="0" w:space="0" w:color="auto"/>
          </w:divBdr>
          <w:divsChild>
            <w:div w:id="494031699">
              <w:marLeft w:val="0"/>
              <w:marRight w:val="0"/>
              <w:marTop w:val="0"/>
              <w:marBottom w:val="0"/>
              <w:divBdr>
                <w:top w:val="none" w:sz="0" w:space="0" w:color="auto"/>
                <w:left w:val="none" w:sz="0" w:space="0" w:color="auto"/>
                <w:bottom w:val="none" w:sz="0" w:space="0" w:color="auto"/>
                <w:right w:val="none" w:sz="0" w:space="0" w:color="auto"/>
              </w:divBdr>
              <w:divsChild>
                <w:div w:id="1407150268">
                  <w:marLeft w:val="0"/>
                  <w:marRight w:val="0"/>
                  <w:marTop w:val="0"/>
                  <w:marBottom w:val="0"/>
                  <w:divBdr>
                    <w:top w:val="none" w:sz="0" w:space="0" w:color="auto"/>
                    <w:left w:val="none" w:sz="0" w:space="0" w:color="auto"/>
                    <w:bottom w:val="none" w:sz="0" w:space="0" w:color="auto"/>
                    <w:right w:val="none" w:sz="0" w:space="0" w:color="auto"/>
                  </w:divBdr>
                  <w:divsChild>
                    <w:div w:id="1888058642">
                      <w:marLeft w:val="0"/>
                      <w:marRight w:val="0"/>
                      <w:marTop w:val="0"/>
                      <w:marBottom w:val="0"/>
                      <w:divBdr>
                        <w:top w:val="none" w:sz="0" w:space="0" w:color="auto"/>
                        <w:left w:val="none" w:sz="0" w:space="0" w:color="auto"/>
                        <w:bottom w:val="none" w:sz="0" w:space="0" w:color="auto"/>
                        <w:right w:val="none" w:sz="0" w:space="0" w:color="auto"/>
                      </w:divBdr>
                      <w:divsChild>
                        <w:div w:id="182599721">
                          <w:marLeft w:val="0"/>
                          <w:marRight w:val="0"/>
                          <w:marTop w:val="0"/>
                          <w:marBottom w:val="0"/>
                          <w:divBdr>
                            <w:top w:val="none" w:sz="0" w:space="0" w:color="auto"/>
                            <w:left w:val="none" w:sz="0" w:space="0" w:color="auto"/>
                            <w:bottom w:val="none" w:sz="0" w:space="0" w:color="auto"/>
                            <w:right w:val="none" w:sz="0" w:space="0" w:color="auto"/>
                          </w:divBdr>
                          <w:divsChild>
                            <w:div w:id="1451632900">
                              <w:marLeft w:val="0"/>
                              <w:marRight w:val="0"/>
                              <w:marTop w:val="0"/>
                              <w:marBottom w:val="0"/>
                              <w:divBdr>
                                <w:top w:val="none" w:sz="0" w:space="0" w:color="auto"/>
                                <w:left w:val="none" w:sz="0" w:space="0" w:color="auto"/>
                                <w:bottom w:val="none" w:sz="0" w:space="0" w:color="auto"/>
                                <w:right w:val="none" w:sz="0" w:space="0" w:color="auto"/>
                              </w:divBdr>
                              <w:divsChild>
                                <w:div w:id="1947686847">
                                  <w:marLeft w:val="0"/>
                                  <w:marRight w:val="0"/>
                                  <w:marTop w:val="0"/>
                                  <w:marBottom w:val="0"/>
                                  <w:divBdr>
                                    <w:top w:val="none" w:sz="0" w:space="0" w:color="auto"/>
                                    <w:left w:val="none" w:sz="0" w:space="0" w:color="auto"/>
                                    <w:bottom w:val="none" w:sz="0" w:space="0" w:color="auto"/>
                                    <w:right w:val="none" w:sz="0" w:space="0" w:color="auto"/>
                                  </w:divBdr>
                                  <w:divsChild>
                                    <w:div w:id="2121214818">
                                      <w:marLeft w:val="0"/>
                                      <w:marRight w:val="0"/>
                                      <w:marTop w:val="0"/>
                                      <w:marBottom w:val="0"/>
                                      <w:divBdr>
                                        <w:top w:val="none" w:sz="0" w:space="0" w:color="auto"/>
                                        <w:left w:val="none" w:sz="0" w:space="0" w:color="auto"/>
                                        <w:bottom w:val="none" w:sz="0" w:space="0" w:color="auto"/>
                                        <w:right w:val="none" w:sz="0" w:space="0" w:color="auto"/>
                                      </w:divBdr>
                                      <w:divsChild>
                                        <w:div w:id="1636332158">
                                          <w:marLeft w:val="0"/>
                                          <w:marRight w:val="0"/>
                                          <w:marTop w:val="0"/>
                                          <w:marBottom w:val="0"/>
                                          <w:divBdr>
                                            <w:top w:val="none" w:sz="0" w:space="0" w:color="auto"/>
                                            <w:left w:val="none" w:sz="0" w:space="0" w:color="auto"/>
                                            <w:bottom w:val="none" w:sz="0" w:space="0" w:color="auto"/>
                                            <w:right w:val="none" w:sz="0" w:space="0" w:color="auto"/>
                                          </w:divBdr>
                                          <w:divsChild>
                                            <w:div w:id="1782199">
                                              <w:marLeft w:val="0"/>
                                              <w:marRight w:val="0"/>
                                              <w:marTop w:val="0"/>
                                              <w:marBottom w:val="0"/>
                                              <w:divBdr>
                                                <w:top w:val="none" w:sz="0" w:space="0" w:color="auto"/>
                                                <w:left w:val="none" w:sz="0" w:space="0" w:color="auto"/>
                                                <w:bottom w:val="none" w:sz="0" w:space="0" w:color="auto"/>
                                                <w:right w:val="none" w:sz="0" w:space="0" w:color="auto"/>
                                              </w:divBdr>
                                              <w:divsChild>
                                                <w:div w:id="819229734">
                                                  <w:marLeft w:val="0"/>
                                                  <w:marRight w:val="0"/>
                                                  <w:marTop w:val="0"/>
                                                  <w:marBottom w:val="0"/>
                                                  <w:divBdr>
                                                    <w:top w:val="none" w:sz="0" w:space="0" w:color="auto"/>
                                                    <w:left w:val="none" w:sz="0" w:space="0" w:color="auto"/>
                                                    <w:bottom w:val="none" w:sz="0" w:space="0" w:color="auto"/>
                                                    <w:right w:val="none" w:sz="0" w:space="0" w:color="auto"/>
                                                  </w:divBdr>
                                                  <w:divsChild>
                                                    <w:div w:id="1549949452">
                                                      <w:marLeft w:val="0"/>
                                                      <w:marRight w:val="0"/>
                                                      <w:marTop w:val="0"/>
                                                      <w:marBottom w:val="0"/>
                                                      <w:divBdr>
                                                        <w:top w:val="none" w:sz="0" w:space="0" w:color="auto"/>
                                                        <w:left w:val="none" w:sz="0" w:space="0" w:color="auto"/>
                                                        <w:bottom w:val="none" w:sz="0" w:space="0" w:color="auto"/>
                                                        <w:right w:val="none" w:sz="0" w:space="0" w:color="auto"/>
                                                      </w:divBdr>
                                                      <w:divsChild>
                                                        <w:div w:id="1428311058">
                                                          <w:marLeft w:val="0"/>
                                                          <w:marRight w:val="0"/>
                                                          <w:marTop w:val="0"/>
                                                          <w:marBottom w:val="0"/>
                                                          <w:divBdr>
                                                            <w:top w:val="none" w:sz="0" w:space="0" w:color="auto"/>
                                                            <w:left w:val="none" w:sz="0" w:space="0" w:color="auto"/>
                                                            <w:bottom w:val="none" w:sz="0" w:space="0" w:color="auto"/>
                                                            <w:right w:val="none" w:sz="0" w:space="0" w:color="auto"/>
                                                          </w:divBdr>
                                                          <w:divsChild>
                                                            <w:div w:id="14106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4021978">
      <w:bodyDiv w:val="1"/>
      <w:marLeft w:val="0"/>
      <w:marRight w:val="0"/>
      <w:marTop w:val="0"/>
      <w:marBottom w:val="0"/>
      <w:divBdr>
        <w:top w:val="none" w:sz="0" w:space="0" w:color="auto"/>
        <w:left w:val="none" w:sz="0" w:space="0" w:color="auto"/>
        <w:bottom w:val="none" w:sz="0" w:space="0" w:color="auto"/>
        <w:right w:val="none" w:sz="0" w:space="0" w:color="auto"/>
      </w:divBdr>
      <w:divsChild>
        <w:div w:id="473983820">
          <w:marLeft w:val="0"/>
          <w:marRight w:val="0"/>
          <w:marTop w:val="0"/>
          <w:marBottom w:val="0"/>
          <w:divBdr>
            <w:top w:val="none" w:sz="0" w:space="0" w:color="auto"/>
            <w:left w:val="none" w:sz="0" w:space="0" w:color="auto"/>
            <w:bottom w:val="none" w:sz="0" w:space="0" w:color="auto"/>
            <w:right w:val="none" w:sz="0" w:space="0" w:color="auto"/>
          </w:divBdr>
          <w:divsChild>
            <w:div w:id="23873935">
              <w:marLeft w:val="0"/>
              <w:marRight w:val="0"/>
              <w:marTop w:val="0"/>
              <w:marBottom w:val="0"/>
              <w:divBdr>
                <w:top w:val="none" w:sz="0" w:space="0" w:color="auto"/>
                <w:left w:val="none" w:sz="0" w:space="0" w:color="auto"/>
                <w:bottom w:val="none" w:sz="0" w:space="0" w:color="auto"/>
                <w:right w:val="none" w:sz="0" w:space="0" w:color="auto"/>
              </w:divBdr>
              <w:divsChild>
                <w:div w:id="1377117040">
                  <w:marLeft w:val="0"/>
                  <w:marRight w:val="0"/>
                  <w:marTop w:val="0"/>
                  <w:marBottom w:val="0"/>
                  <w:divBdr>
                    <w:top w:val="none" w:sz="0" w:space="0" w:color="auto"/>
                    <w:left w:val="none" w:sz="0" w:space="0" w:color="auto"/>
                    <w:bottom w:val="none" w:sz="0" w:space="0" w:color="auto"/>
                    <w:right w:val="none" w:sz="0" w:space="0" w:color="auto"/>
                  </w:divBdr>
                  <w:divsChild>
                    <w:div w:id="551963292">
                      <w:marLeft w:val="0"/>
                      <w:marRight w:val="0"/>
                      <w:marTop w:val="0"/>
                      <w:marBottom w:val="0"/>
                      <w:divBdr>
                        <w:top w:val="none" w:sz="0" w:space="0" w:color="auto"/>
                        <w:left w:val="none" w:sz="0" w:space="0" w:color="auto"/>
                        <w:bottom w:val="none" w:sz="0" w:space="0" w:color="auto"/>
                        <w:right w:val="none" w:sz="0" w:space="0" w:color="auto"/>
                      </w:divBdr>
                      <w:divsChild>
                        <w:div w:id="1276710734">
                          <w:marLeft w:val="0"/>
                          <w:marRight w:val="0"/>
                          <w:marTop w:val="0"/>
                          <w:marBottom w:val="0"/>
                          <w:divBdr>
                            <w:top w:val="none" w:sz="0" w:space="0" w:color="auto"/>
                            <w:left w:val="none" w:sz="0" w:space="0" w:color="auto"/>
                            <w:bottom w:val="none" w:sz="0" w:space="0" w:color="auto"/>
                            <w:right w:val="none" w:sz="0" w:space="0" w:color="auto"/>
                          </w:divBdr>
                          <w:divsChild>
                            <w:div w:id="804077851">
                              <w:marLeft w:val="0"/>
                              <w:marRight w:val="0"/>
                              <w:marTop w:val="0"/>
                              <w:marBottom w:val="0"/>
                              <w:divBdr>
                                <w:top w:val="none" w:sz="0" w:space="0" w:color="auto"/>
                                <w:left w:val="none" w:sz="0" w:space="0" w:color="auto"/>
                                <w:bottom w:val="none" w:sz="0" w:space="0" w:color="auto"/>
                                <w:right w:val="none" w:sz="0" w:space="0" w:color="auto"/>
                              </w:divBdr>
                              <w:divsChild>
                                <w:div w:id="614675411">
                                  <w:marLeft w:val="0"/>
                                  <w:marRight w:val="0"/>
                                  <w:marTop w:val="0"/>
                                  <w:marBottom w:val="0"/>
                                  <w:divBdr>
                                    <w:top w:val="none" w:sz="0" w:space="0" w:color="auto"/>
                                    <w:left w:val="none" w:sz="0" w:space="0" w:color="auto"/>
                                    <w:bottom w:val="none" w:sz="0" w:space="0" w:color="auto"/>
                                    <w:right w:val="none" w:sz="0" w:space="0" w:color="auto"/>
                                  </w:divBdr>
                                  <w:divsChild>
                                    <w:div w:id="565920680">
                                      <w:marLeft w:val="0"/>
                                      <w:marRight w:val="0"/>
                                      <w:marTop w:val="0"/>
                                      <w:marBottom w:val="0"/>
                                      <w:divBdr>
                                        <w:top w:val="none" w:sz="0" w:space="0" w:color="auto"/>
                                        <w:left w:val="none" w:sz="0" w:space="0" w:color="auto"/>
                                        <w:bottom w:val="none" w:sz="0" w:space="0" w:color="auto"/>
                                        <w:right w:val="none" w:sz="0" w:space="0" w:color="auto"/>
                                      </w:divBdr>
                                      <w:divsChild>
                                        <w:div w:id="1771849253">
                                          <w:marLeft w:val="0"/>
                                          <w:marRight w:val="0"/>
                                          <w:marTop w:val="0"/>
                                          <w:marBottom w:val="0"/>
                                          <w:divBdr>
                                            <w:top w:val="none" w:sz="0" w:space="0" w:color="auto"/>
                                            <w:left w:val="none" w:sz="0" w:space="0" w:color="auto"/>
                                            <w:bottom w:val="none" w:sz="0" w:space="0" w:color="auto"/>
                                            <w:right w:val="none" w:sz="0" w:space="0" w:color="auto"/>
                                          </w:divBdr>
                                          <w:divsChild>
                                            <w:div w:id="669023337">
                                              <w:marLeft w:val="0"/>
                                              <w:marRight w:val="0"/>
                                              <w:marTop w:val="0"/>
                                              <w:marBottom w:val="0"/>
                                              <w:divBdr>
                                                <w:top w:val="none" w:sz="0" w:space="0" w:color="auto"/>
                                                <w:left w:val="none" w:sz="0" w:space="0" w:color="auto"/>
                                                <w:bottom w:val="none" w:sz="0" w:space="0" w:color="auto"/>
                                                <w:right w:val="none" w:sz="0" w:space="0" w:color="auto"/>
                                              </w:divBdr>
                                              <w:divsChild>
                                                <w:div w:id="1653824006">
                                                  <w:marLeft w:val="0"/>
                                                  <w:marRight w:val="0"/>
                                                  <w:marTop w:val="0"/>
                                                  <w:marBottom w:val="0"/>
                                                  <w:divBdr>
                                                    <w:top w:val="none" w:sz="0" w:space="0" w:color="auto"/>
                                                    <w:left w:val="none" w:sz="0" w:space="0" w:color="auto"/>
                                                    <w:bottom w:val="none" w:sz="0" w:space="0" w:color="auto"/>
                                                    <w:right w:val="none" w:sz="0" w:space="0" w:color="auto"/>
                                                  </w:divBdr>
                                                  <w:divsChild>
                                                    <w:div w:id="1917980302">
                                                      <w:marLeft w:val="0"/>
                                                      <w:marRight w:val="0"/>
                                                      <w:marTop w:val="0"/>
                                                      <w:marBottom w:val="0"/>
                                                      <w:divBdr>
                                                        <w:top w:val="none" w:sz="0" w:space="0" w:color="auto"/>
                                                        <w:left w:val="none" w:sz="0" w:space="0" w:color="auto"/>
                                                        <w:bottom w:val="none" w:sz="0" w:space="0" w:color="auto"/>
                                                        <w:right w:val="none" w:sz="0" w:space="0" w:color="auto"/>
                                                      </w:divBdr>
                                                      <w:divsChild>
                                                        <w:div w:id="266734719">
                                                          <w:marLeft w:val="0"/>
                                                          <w:marRight w:val="0"/>
                                                          <w:marTop w:val="0"/>
                                                          <w:marBottom w:val="0"/>
                                                          <w:divBdr>
                                                            <w:top w:val="none" w:sz="0" w:space="0" w:color="auto"/>
                                                            <w:left w:val="none" w:sz="0" w:space="0" w:color="auto"/>
                                                            <w:bottom w:val="none" w:sz="0" w:space="0" w:color="auto"/>
                                                            <w:right w:val="none" w:sz="0" w:space="0" w:color="auto"/>
                                                          </w:divBdr>
                                                          <w:divsChild>
                                                            <w:div w:id="8805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6276849">
      <w:bodyDiv w:val="1"/>
      <w:marLeft w:val="0"/>
      <w:marRight w:val="0"/>
      <w:marTop w:val="0"/>
      <w:marBottom w:val="0"/>
      <w:divBdr>
        <w:top w:val="none" w:sz="0" w:space="0" w:color="auto"/>
        <w:left w:val="none" w:sz="0" w:space="0" w:color="auto"/>
        <w:bottom w:val="none" w:sz="0" w:space="0" w:color="auto"/>
        <w:right w:val="none" w:sz="0" w:space="0" w:color="auto"/>
      </w:divBdr>
      <w:divsChild>
        <w:div w:id="250092886">
          <w:marLeft w:val="0"/>
          <w:marRight w:val="0"/>
          <w:marTop w:val="0"/>
          <w:marBottom w:val="0"/>
          <w:divBdr>
            <w:top w:val="none" w:sz="0" w:space="0" w:color="auto"/>
            <w:left w:val="none" w:sz="0" w:space="0" w:color="auto"/>
            <w:bottom w:val="none" w:sz="0" w:space="0" w:color="auto"/>
            <w:right w:val="none" w:sz="0" w:space="0" w:color="auto"/>
          </w:divBdr>
          <w:divsChild>
            <w:div w:id="1522426564">
              <w:marLeft w:val="0"/>
              <w:marRight w:val="0"/>
              <w:marTop w:val="0"/>
              <w:marBottom w:val="0"/>
              <w:divBdr>
                <w:top w:val="none" w:sz="0" w:space="0" w:color="auto"/>
                <w:left w:val="none" w:sz="0" w:space="0" w:color="auto"/>
                <w:bottom w:val="none" w:sz="0" w:space="0" w:color="auto"/>
                <w:right w:val="none" w:sz="0" w:space="0" w:color="auto"/>
              </w:divBdr>
              <w:divsChild>
                <w:div w:id="1825126016">
                  <w:marLeft w:val="0"/>
                  <w:marRight w:val="0"/>
                  <w:marTop w:val="0"/>
                  <w:marBottom w:val="0"/>
                  <w:divBdr>
                    <w:top w:val="none" w:sz="0" w:space="0" w:color="auto"/>
                    <w:left w:val="none" w:sz="0" w:space="0" w:color="auto"/>
                    <w:bottom w:val="none" w:sz="0" w:space="0" w:color="auto"/>
                    <w:right w:val="none" w:sz="0" w:space="0" w:color="auto"/>
                  </w:divBdr>
                  <w:divsChild>
                    <w:div w:id="2070810304">
                      <w:marLeft w:val="0"/>
                      <w:marRight w:val="0"/>
                      <w:marTop w:val="0"/>
                      <w:marBottom w:val="0"/>
                      <w:divBdr>
                        <w:top w:val="none" w:sz="0" w:space="0" w:color="auto"/>
                        <w:left w:val="none" w:sz="0" w:space="0" w:color="auto"/>
                        <w:bottom w:val="none" w:sz="0" w:space="0" w:color="auto"/>
                        <w:right w:val="none" w:sz="0" w:space="0" w:color="auto"/>
                      </w:divBdr>
                      <w:divsChild>
                        <w:div w:id="1373766616">
                          <w:marLeft w:val="0"/>
                          <w:marRight w:val="0"/>
                          <w:marTop w:val="0"/>
                          <w:marBottom w:val="0"/>
                          <w:divBdr>
                            <w:top w:val="none" w:sz="0" w:space="0" w:color="auto"/>
                            <w:left w:val="none" w:sz="0" w:space="0" w:color="auto"/>
                            <w:bottom w:val="none" w:sz="0" w:space="0" w:color="auto"/>
                            <w:right w:val="none" w:sz="0" w:space="0" w:color="auto"/>
                          </w:divBdr>
                          <w:divsChild>
                            <w:div w:id="1864174194">
                              <w:marLeft w:val="0"/>
                              <w:marRight w:val="0"/>
                              <w:marTop w:val="0"/>
                              <w:marBottom w:val="0"/>
                              <w:divBdr>
                                <w:top w:val="none" w:sz="0" w:space="0" w:color="auto"/>
                                <w:left w:val="none" w:sz="0" w:space="0" w:color="auto"/>
                                <w:bottom w:val="none" w:sz="0" w:space="0" w:color="auto"/>
                                <w:right w:val="none" w:sz="0" w:space="0" w:color="auto"/>
                              </w:divBdr>
                              <w:divsChild>
                                <w:div w:id="2096899201">
                                  <w:marLeft w:val="0"/>
                                  <w:marRight w:val="0"/>
                                  <w:marTop w:val="0"/>
                                  <w:marBottom w:val="0"/>
                                  <w:divBdr>
                                    <w:top w:val="none" w:sz="0" w:space="0" w:color="auto"/>
                                    <w:left w:val="none" w:sz="0" w:space="0" w:color="auto"/>
                                    <w:bottom w:val="none" w:sz="0" w:space="0" w:color="auto"/>
                                    <w:right w:val="none" w:sz="0" w:space="0" w:color="auto"/>
                                  </w:divBdr>
                                  <w:divsChild>
                                    <w:div w:id="1976376478">
                                      <w:marLeft w:val="0"/>
                                      <w:marRight w:val="0"/>
                                      <w:marTop w:val="0"/>
                                      <w:marBottom w:val="0"/>
                                      <w:divBdr>
                                        <w:top w:val="none" w:sz="0" w:space="0" w:color="auto"/>
                                        <w:left w:val="none" w:sz="0" w:space="0" w:color="auto"/>
                                        <w:bottom w:val="none" w:sz="0" w:space="0" w:color="auto"/>
                                        <w:right w:val="none" w:sz="0" w:space="0" w:color="auto"/>
                                      </w:divBdr>
                                      <w:divsChild>
                                        <w:div w:id="1038816918">
                                          <w:marLeft w:val="0"/>
                                          <w:marRight w:val="0"/>
                                          <w:marTop w:val="0"/>
                                          <w:marBottom w:val="0"/>
                                          <w:divBdr>
                                            <w:top w:val="none" w:sz="0" w:space="0" w:color="auto"/>
                                            <w:left w:val="none" w:sz="0" w:space="0" w:color="auto"/>
                                            <w:bottom w:val="none" w:sz="0" w:space="0" w:color="auto"/>
                                            <w:right w:val="none" w:sz="0" w:space="0" w:color="auto"/>
                                          </w:divBdr>
                                          <w:divsChild>
                                            <w:div w:id="286546488">
                                              <w:marLeft w:val="0"/>
                                              <w:marRight w:val="0"/>
                                              <w:marTop w:val="0"/>
                                              <w:marBottom w:val="0"/>
                                              <w:divBdr>
                                                <w:top w:val="none" w:sz="0" w:space="0" w:color="auto"/>
                                                <w:left w:val="none" w:sz="0" w:space="0" w:color="auto"/>
                                                <w:bottom w:val="none" w:sz="0" w:space="0" w:color="auto"/>
                                                <w:right w:val="none" w:sz="0" w:space="0" w:color="auto"/>
                                              </w:divBdr>
                                              <w:divsChild>
                                                <w:div w:id="488906678">
                                                  <w:marLeft w:val="0"/>
                                                  <w:marRight w:val="0"/>
                                                  <w:marTop w:val="0"/>
                                                  <w:marBottom w:val="0"/>
                                                  <w:divBdr>
                                                    <w:top w:val="none" w:sz="0" w:space="0" w:color="auto"/>
                                                    <w:left w:val="none" w:sz="0" w:space="0" w:color="auto"/>
                                                    <w:bottom w:val="none" w:sz="0" w:space="0" w:color="auto"/>
                                                    <w:right w:val="none" w:sz="0" w:space="0" w:color="auto"/>
                                                  </w:divBdr>
                                                  <w:divsChild>
                                                    <w:div w:id="1393505471">
                                                      <w:marLeft w:val="0"/>
                                                      <w:marRight w:val="0"/>
                                                      <w:marTop w:val="0"/>
                                                      <w:marBottom w:val="0"/>
                                                      <w:divBdr>
                                                        <w:top w:val="none" w:sz="0" w:space="0" w:color="auto"/>
                                                        <w:left w:val="none" w:sz="0" w:space="0" w:color="auto"/>
                                                        <w:bottom w:val="none" w:sz="0" w:space="0" w:color="auto"/>
                                                        <w:right w:val="none" w:sz="0" w:space="0" w:color="auto"/>
                                                      </w:divBdr>
                                                      <w:divsChild>
                                                        <w:div w:id="386149545">
                                                          <w:marLeft w:val="0"/>
                                                          <w:marRight w:val="0"/>
                                                          <w:marTop w:val="0"/>
                                                          <w:marBottom w:val="0"/>
                                                          <w:divBdr>
                                                            <w:top w:val="none" w:sz="0" w:space="0" w:color="auto"/>
                                                            <w:left w:val="none" w:sz="0" w:space="0" w:color="auto"/>
                                                            <w:bottom w:val="none" w:sz="0" w:space="0" w:color="auto"/>
                                                            <w:right w:val="none" w:sz="0" w:space="0" w:color="auto"/>
                                                          </w:divBdr>
                                                          <w:divsChild>
                                                            <w:div w:id="9974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5988896">
      <w:bodyDiv w:val="1"/>
      <w:marLeft w:val="0"/>
      <w:marRight w:val="0"/>
      <w:marTop w:val="0"/>
      <w:marBottom w:val="0"/>
      <w:divBdr>
        <w:top w:val="none" w:sz="0" w:space="0" w:color="auto"/>
        <w:left w:val="none" w:sz="0" w:space="0" w:color="auto"/>
        <w:bottom w:val="none" w:sz="0" w:space="0" w:color="auto"/>
        <w:right w:val="none" w:sz="0" w:space="0" w:color="auto"/>
      </w:divBdr>
      <w:divsChild>
        <w:div w:id="1982339841">
          <w:marLeft w:val="0"/>
          <w:marRight w:val="0"/>
          <w:marTop w:val="0"/>
          <w:marBottom w:val="0"/>
          <w:divBdr>
            <w:top w:val="none" w:sz="0" w:space="0" w:color="auto"/>
            <w:left w:val="none" w:sz="0" w:space="0" w:color="auto"/>
            <w:bottom w:val="none" w:sz="0" w:space="0" w:color="auto"/>
            <w:right w:val="none" w:sz="0" w:space="0" w:color="auto"/>
          </w:divBdr>
          <w:divsChild>
            <w:div w:id="192034816">
              <w:marLeft w:val="0"/>
              <w:marRight w:val="0"/>
              <w:marTop w:val="0"/>
              <w:marBottom w:val="0"/>
              <w:divBdr>
                <w:top w:val="none" w:sz="0" w:space="0" w:color="auto"/>
                <w:left w:val="none" w:sz="0" w:space="0" w:color="auto"/>
                <w:bottom w:val="none" w:sz="0" w:space="0" w:color="auto"/>
                <w:right w:val="none" w:sz="0" w:space="0" w:color="auto"/>
              </w:divBdr>
              <w:divsChild>
                <w:div w:id="393436764">
                  <w:marLeft w:val="0"/>
                  <w:marRight w:val="0"/>
                  <w:marTop w:val="0"/>
                  <w:marBottom w:val="0"/>
                  <w:divBdr>
                    <w:top w:val="none" w:sz="0" w:space="0" w:color="auto"/>
                    <w:left w:val="none" w:sz="0" w:space="0" w:color="auto"/>
                    <w:bottom w:val="none" w:sz="0" w:space="0" w:color="auto"/>
                    <w:right w:val="none" w:sz="0" w:space="0" w:color="auto"/>
                  </w:divBdr>
                  <w:divsChild>
                    <w:div w:id="249395703">
                      <w:marLeft w:val="0"/>
                      <w:marRight w:val="0"/>
                      <w:marTop w:val="0"/>
                      <w:marBottom w:val="0"/>
                      <w:divBdr>
                        <w:top w:val="none" w:sz="0" w:space="0" w:color="auto"/>
                        <w:left w:val="none" w:sz="0" w:space="0" w:color="auto"/>
                        <w:bottom w:val="none" w:sz="0" w:space="0" w:color="auto"/>
                        <w:right w:val="none" w:sz="0" w:space="0" w:color="auto"/>
                      </w:divBdr>
                      <w:divsChild>
                        <w:div w:id="526452637">
                          <w:marLeft w:val="0"/>
                          <w:marRight w:val="0"/>
                          <w:marTop w:val="0"/>
                          <w:marBottom w:val="0"/>
                          <w:divBdr>
                            <w:top w:val="none" w:sz="0" w:space="0" w:color="auto"/>
                            <w:left w:val="none" w:sz="0" w:space="0" w:color="auto"/>
                            <w:bottom w:val="none" w:sz="0" w:space="0" w:color="auto"/>
                            <w:right w:val="none" w:sz="0" w:space="0" w:color="auto"/>
                          </w:divBdr>
                          <w:divsChild>
                            <w:div w:id="1682124684">
                              <w:marLeft w:val="0"/>
                              <w:marRight w:val="0"/>
                              <w:marTop w:val="0"/>
                              <w:marBottom w:val="0"/>
                              <w:divBdr>
                                <w:top w:val="none" w:sz="0" w:space="0" w:color="auto"/>
                                <w:left w:val="none" w:sz="0" w:space="0" w:color="auto"/>
                                <w:bottom w:val="none" w:sz="0" w:space="0" w:color="auto"/>
                                <w:right w:val="none" w:sz="0" w:space="0" w:color="auto"/>
                              </w:divBdr>
                              <w:divsChild>
                                <w:div w:id="116798320">
                                  <w:marLeft w:val="0"/>
                                  <w:marRight w:val="0"/>
                                  <w:marTop w:val="0"/>
                                  <w:marBottom w:val="0"/>
                                  <w:divBdr>
                                    <w:top w:val="none" w:sz="0" w:space="0" w:color="auto"/>
                                    <w:left w:val="none" w:sz="0" w:space="0" w:color="auto"/>
                                    <w:bottom w:val="none" w:sz="0" w:space="0" w:color="auto"/>
                                    <w:right w:val="none" w:sz="0" w:space="0" w:color="auto"/>
                                  </w:divBdr>
                                  <w:divsChild>
                                    <w:div w:id="432673156">
                                      <w:marLeft w:val="0"/>
                                      <w:marRight w:val="0"/>
                                      <w:marTop w:val="0"/>
                                      <w:marBottom w:val="0"/>
                                      <w:divBdr>
                                        <w:top w:val="none" w:sz="0" w:space="0" w:color="auto"/>
                                        <w:left w:val="none" w:sz="0" w:space="0" w:color="auto"/>
                                        <w:bottom w:val="none" w:sz="0" w:space="0" w:color="auto"/>
                                        <w:right w:val="none" w:sz="0" w:space="0" w:color="auto"/>
                                      </w:divBdr>
                                      <w:divsChild>
                                        <w:div w:id="1143235825">
                                          <w:marLeft w:val="0"/>
                                          <w:marRight w:val="0"/>
                                          <w:marTop w:val="0"/>
                                          <w:marBottom w:val="0"/>
                                          <w:divBdr>
                                            <w:top w:val="none" w:sz="0" w:space="0" w:color="auto"/>
                                            <w:left w:val="none" w:sz="0" w:space="0" w:color="auto"/>
                                            <w:bottom w:val="none" w:sz="0" w:space="0" w:color="auto"/>
                                            <w:right w:val="none" w:sz="0" w:space="0" w:color="auto"/>
                                          </w:divBdr>
                                          <w:divsChild>
                                            <w:div w:id="502622597">
                                              <w:marLeft w:val="0"/>
                                              <w:marRight w:val="0"/>
                                              <w:marTop w:val="0"/>
                                              <w:marBottom w:val="0"/>
                                              <w:divBdr>
                                                <w:top w:val="none" w:sz="0" w:space="0" w:color="auto"/>
                                                <w:left w:val="none" w:sz="0" w:space="0" w:color="auto"/>
                                                <w:bottom w:val="none" w:sz="0" w:space="0" w:color="auto"/>
                                                <w:right w:val="none" w:sz="0" w:space="0" w:color="auto"/>
                                              </w:divBdr>
                                              <w:divsChild>
                                                <w:div w:id="705787419">
                                                  <w:marLeft w:val="0"/>
                                                  <w:marRight w:val="0"/>
                                                  <w:marTop w:val="0"/>
                                                  <w:marBottom w:val="0"/>
                                                  <w:divBdr>
                                                    <w:top w:val="none" w:sz="0" w:space="0" w:color="auto"/>
                                                    <w:left w:val="none" w:sz="0" w:space="0" w:color="auto"/>
                                                    <w:bottom w:val="none" w:sz="0" w:space="0" w:color="auto"/>
                                                    <w:right w:val="none" w:sz="0" w:space="0" w:color="auto"/>
                                                  </w:divBdr>
                                                  <w:divsChild>
                                                    <w:div w:id="7560423">
                                                      <w:marLeft w:val="0"/>
                                                      <w:marRight w:val="0"/>
                                                      <w:marTop w:val="0"/>
                                                      <w:marBottom w:val="0"/>
                                                      <w:divBdr>
                                                        <w:top w:val="none" w:sz="0" w:space="0" w:color="auto"/>
                                                        <w:left w:val="none" w:sz="0" w:space="0" w:color="auto"/>
                                                        <w:bottom w:val="none" w:sz="0" w:space="0" w:color="auto"/>
                                                        <w:right w:val="none" w:sz="0" w:space="0" w:color="auto"/>
                                                      </w:divBdr>
                                                      <w:divsChild>
                                                        <w:div w:id="196813956">
                                                          <w:marLeft w:val="0"/>
                                                          <w:marRight w:val="0"/>
                                                          <w:marTop w:val="0"/>
                                                          <w:marBottom w:val="0"/>
                                                          <w:divBdr>
                                                            <w:top w:val="none" w:sz="0" w:space="0" w:color="auto"/>
                                                            <w:left w:val="none" w:sz="0" w:space="0" w:color="auto"/>
                                                            <w:bottom w:val="none" w:sz="0" w:space="0" w:color="auto"/>
                                                            <w:right w:val="none" w:sz="0" w:space="0" w:color="auto"/>
                                                          </w:divBdr>
                                                          <w:divsChild>
                                                            <w:div w:id="20136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113273">
      <w:bodyDiv w:val="1"/>
      <w:marLeft w:val="0"/>
      <w:marRight w:val="0"/>
      <w:marTop w:val="0"/>
      <w:marBottom w:val="0"/>
      <w:divBdr>
        <w:top w:val="none" w:sz="0" w:space="0" w:color="auto"/>
        <w:left w:val="none" w:sz="0" w:space="0" w:color="auto"/>
        <w:bottom w:val="none" w:sz="0" w:space="0" w:color="auto"/>
        <w:right w:val="none" w:sz="0" w:space="0" w:color="auto"/>
      </w:divBdr>
      <w:divsChild>
        <w:div w:id="765734047">
          <w:marLeft w:val="0"/>
          <w:marRight w:val="0"/>
          <w:marTop w:val="0"/>
          <w:marBottom w:val="0"/>
          <w:divBdr>
            <w:top w:val="none" w:sz="0" w:space="0" w:color="auto"/>
            <w:left w:val="none" w:sz="0" w:space="0" w:color="auto"/>
            <w:bottom w:val="none" w:sz="0" w:space="0" w:color="auto"/>
            <w:right w:val="none" w:sz="0" w:space="0" w:color="auto"/>
          </w:divBdr>
          <w:divsChild>
            <w:div w:id="879322524">
              <w:marLeft w:val="0"/>
              <w:marRight w:val="0"/>
              <w:marTop w:val="0"/>
              <w:marBottom w:val="0"/>
              <w:divBdr>
                <w:top w:val="none" w:sz="0" w:space="0" w:color="auto"/>
                <w:left w:val="none" w:sz="0" w:space="0" w:color="auto"/>
                <w:bottom w:val="none" w:sz="0" w:space="0" w:color="auto"/>
                <w:right w:val="none" w:sz="0" w:space="0" w:color="auto"/>
              </w:divBdr>
              <w:divsChild>
                <w:div w:id="1278029358">
                  <w:marLeft w:val="0"/>
                  <w:marRight w:val="0"/>
                  <w:marTop w:val="0"/>
                  <w:marBottom w:val="0"/>
                  <w:divBdr>
                    <w:top w:val="none" w:sz="0" w:space="0" w:color="auto"/>
                    <w:left w:val="none" w:sz="0" w:space="0" w:color="auto"/>
                    <w:bottom w:val="none" w:sz="0" w:space="0" w:color="auto"/>
                    <w:right w:val="none" w:sz="0" w:space="0" w:color="auto"/>
                  </w:divBdr>
                  <w:divsChild>
                    <w:div w:id="1154300954">
                      <w:marLeft w:val="0"/>
                      <w:marRight w:val="0"/>
                      <w:marTop w:val="0"/>
                      <w:marBottom w:val="0"/>
                      <w:divBdr>
                        <w:top w:val="none" w:sz="0" w:space="0" w:color="auto"/>
                        <w:left w:val="none" w:sz="0" w:space="0" w:color="auto"/>
                        <w:bottom w:val="none" w:sz="0" w:space="0" w:color="auto"/>
                        <w:right w:val="none" w:sz="0" w:space="0" w:color="auto"/>
                      </w:divBdr>
                      <w:divsChild>
                        <w:div w:id="225069753">
                          <w:marLeft w:val="0"/>
                          <w:marRight w:val="0"/>
                          <w:marTop w:val="0"/>
                          <w:marBottom w:val="0"/>
                          <w:divBdr>
                            <w:top w:val="none" w:sz="0" w:space="0" w:color="auto"/>
                            <w:left w:val="none" w:sz="0" w:space="0" w:color="auto"/>
                            <w:bottom w:val="none" w:sz="0" w:space="0" w:color="auto"/>
                            <w:right w:val="none" w:sz="0" w:space="0" w:color="auto"/>
                          </w:divBdr>
                          <w:divsChild>
                            <w:div w:id="503083760">
                              <w:marLeft w:val="0"/>
                              <w:marRight w:val="0"/>
                              <w:marTop w:val="0"/>
                              <w:marBottom w:val="0"/>
                              <w:divBdr>
                                <w:top w:val="none" w:sz="0" w:space="0" w:color="auto"/>
                                <w:left w:val="none" w:sz="0" w:space="0" w:color="auto"/>
                                <w:bottom w:val="none" w:sz="0" w:space="0" w:color="auto"/>
                                <w:right w:val="none" w:sz="0" w:space="0" w:color="auto"/>
                              </w:divBdr>
                              <w:divsChild>
                                <w:div w:id="1144202390">
                                  <w:marLeft w:val="0"/>
                                  <w:marRight w:val="0"/>
                                  <w:marTop w:val="0"/>
                                  <w:marBottom w:val="0"/>
                                  <w:divBdr>
                                    <w:top w:val="none" w:sz="0" w:space="0" w:color="auto"/>
                                    <w:left w:val="none" w:sz="0" w:space="0" w:color="auto"/>
                                    <w:bottom w:val="none" w:sz="0" w:space="0" w:color="auto"/>
                                    <w:right w:val="none" w:sz="0" w:space="0" w:color="auto"/>
                                  </w:divBdr>
                                  <w:divsChild>
                                    <w:div w:id="1339960145">
                                      <w:marLeft w:val="0"/>
                                      <w:marRight w:val="0"/>
                                      <w:marTop w:val="0"/>
                                      <w:marBottom w:val="0"/>
                                      <w:divBdr>
                                        <w:top w:val="none" w:sz="0" w:space="0" w:color="auto"/>
                                        <w:left w:val="none" w:sz="0" w:space="0" w:color="auto"/>
                                        <w:bottom w:val="none" w:sz="0" w:space="0" w:color="auto"/>
                                        <w:right w:val="none" w:sz="0" w:space="0" w:color="auto"/>
                                      </w:divBdr>
                                      <w:divsChild>
                                        <w:div w:id="1532257419">
                                          <w:marLeft w:val="0"/>
                                          <w:marRight w:val="0"/>
                                          <w:marTop w:val="0"/>
                                          <w:marBottom w:val="0"/>
                                          <w:divBdr>
                                            <w:top w:val="none" w:sz="0" w:space="0" w:color="auto"/>
                                            <w:left w:val="none" w:sz="0" w:space="0" w:color="auto"/>
                                            <w:bottom w:val="none" w:sz="0" w:space="0" w:color="auto"/>
                                            <w:right w:val="none" w:sz="0" w:space="0" w:color="auto"/>
                                          </w:divBdr>
                                          <w:divsChild>
                                            <w:div w:id="876354447">
                                              <w:marLeft w:val="0"/>
                                              <w:marRight w:val="0"/>
                                              <w:marTop w:val="0"/>
                                              <w:marBottom w:val="0"/>
                                              <w:divBdr>
                                                <w:top w:val="none" w:sz="0" w:space="0" w:color="auto"/>
                                                <w:left w:val="none" w:sz="0" w:space="0" w:color="auto"/>
                                                <w:bottom w:val="none" w:sz="0" w:space="0" w:color="auto"/>
                                                <w:right w:val="none" w:sz="0" w:space="0" w:color="auto"/>
                                              </w:divBdr>
                                              <w:divsChild>
                                                <w:div w:id="1444694192">
                                                  <w:marLeft w:val="0"/>
                                                  <w:marRight w:val="0"/>
                                                  <w:marTop w:val="0"/>
                                                  <w:marBottom w:val="0"/>
                                                  <w:divBdr>
                                                    <w:top w:val="none" w:sz="0" w:space="0" w:color="auto"/>
                                                    <w:left w:val="none" w:sz="0" w:space="0" w:color="auto"/>
                                                    <w:bottom w:val="none" w:sz="0" w:space="0" w:color="auto"/>
                                                    <w:right w:val="none" w:sz="0" w:space="0" w:color="auto"/>
                                                  </w:divBdr>
                                                  <w:divsChild>
                                                    <w:div w:id="471602446">
                                                      <w:marLeft w:val="0"/>
                                                      <w:marRight w:val="0"/>
                                                      <w:marTop w:val="0"/>
                                                      <w:marBottom w:val="0"/>
                                                      <w:divBdr>
                                                        <w:top w:val="none" w:sz="0" w:space="0" w:color="auto"/>
                                                        <w:left w:val="none" w:sz="0" w:space="0" w:color="auto"/>
                                                        <w:bottom w:val="none" w:sz="0" w:space="0" w:color="auto"/>
                                                        <w:right w:val="none" w:sz="0" w:space="0" w:color="auto"/>
                                                      </w:divBdr>
                                                      <w:divsChild>
                                                        <w:div w:id="924339096">
                                                          <w:marLeft w:val="0"/>
                                                          <w:marRight w:val="0"/>
                                                          <w:marTop w:val="0"/>
                                                          <w:marBottom w:val="0"/>
                                                          <w:divBdr>
                                                            <w:top w:val="none" w:sz="0" w:space="0" w:color="auto"/>
                                                            <w:left w:val="none" w:sz="0" w:space="0" w:color="auto"/>
                                                            <w:bottom w:val="none" w:sz="0" w:space="0" w:color="auto"/>
                                                            <w:right w:val="none" w:sz="0" w:space="0" w:color="auto"/>
                                                          </w:divBdr>
                                                          <w:divsChild>
                                                            <w:div w:id="257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1139109">
      <w:bodyDiv w:val="1"/>
      <w:marLeft w:val="0"/>
      <w:marRight w:val="0"/>
      <w:marTop w:val="0"/>
      <w:marBottom w:val="0"/>
      <w:divBdr>
        <w:top w:val="none" w:sz="0" w:space="0" w:color="auto"/>
        <w:left w:val="none" w:sz="0" w:space="0" w:color="auto"/>
        <w:bottom w:val="none" w:sz="0" w:space="0" w:color="auto"/>
        <w:right w:val="none" w:sz="0" w:space="0" w:color="auto"/>
      </w:divBdr>
      <w:divsChild>
        <w:div w:id="2002198660">
          <w:marLeft w:val="0"/>
          <w:marRight w:val="0"/>
          <w:marTop w:val="0"/>
          <w:marBottom w:val="0"/>
          <w:divBdr>
            <w:top w:val="none" w:sz="0" w:space="0" w:color="auto"/>
            <w:left w:val="none" w:sz="0" w:space="0" w:color="auto"/>
            <w:bottom w:val="none" w:sz="0" w:space="0" w:color="auto"/>
            <w:right w:val="none" w:sz="0" w:space="0" w:color="auto"/>
          </w:divBdr>
          <w:divsChild>
            <w:div w:id="1349139156">
              <w:marLeft w:val="0"/>
              <w:marRight w:val="0"/>
              <w:marTop w:val="0"/>
              <w:marBottom w:val="0"/>
              <w:divBdr>
                <w:top w:val="none" w:sz="0" w:space="0" w:color="auto"/>
                <w:left w:val="none" w:sz="0" w:space="0" w:color="auto"/>
                <w:bottom w:val="none" w:sz="0" w:space="0" w:color="auto"/>
                <w:right w:val="none" w:sz="0" w:space="0" w:color="auto"/>
              </w:divBdr>
              <w:divsChild>
                <w:div w:id="908810845">
                  <w:marLeft w:val="0"/>
                  <w:marRight w:val="0"/>
                  <w:marTop w:val="0"/>
                  <w:marBottom w:val="0"/>
                  <w:divBdr>
                    <w:top w:val="none" w:sz="0" w:space="0" w:color="auto"/>
                    <w:left w:val="none" w:sz="0" w:space="0" w:color="auto"/>
                    <w:bottom w:val="none" w:sz="0" w:space="0" w:color="auto"/>
                    <w:right w:val="none" w:sz="0" w:space="0" w:color="auto"/>
                  </w:divBdr>
                  <w:divsChild>
                    <w:div w:id="2133014807">
                      <w:marLeft w:val="0"/>
                      <w:marRight w:val="0"/>
                      <w:marTop w:val="0"/>
                      <w:marBottom w:val="0"/>
                      <w:divBdr>
                        <w:top w:val="none" w:sz="0" w:space="0" w:color="auto"/>
                        <w:left w:val="none" w:sz="0" w:space="0" w:color="auto"/>
                        <w:bottom w:val="none" w:sz="0" w:space="0" w:color="auto"/>
                        <w:right w:val="none" w:sz="0" w:space="0" w:color="auto"/>
                      </w:divBdr>
                      <w:divsChild>
                        <w:div w:id="1693920109">
                          <w:marLeft w:val="0"/>
                          <w:marRight w:val="0"/>
                          <w:marTop w:val="0"/>
                          <w:marBottom w:val="0"/>
                          <w:divBdr>
                            <w:top w:val="none" w:sz="0" w:space="0" w:color="auto"/>
                            <w:left w:val="none" w:sz="0" w:space="0" w:color="auto"/>
                            <w:bottom w:val="none" w:sz="0" w:space="0" w:color="auto"/>
                            <w:right w:val="none" w:sz="0" w:space="0" w:color="auto"/>
                          </w:divBdr>
                          <w:divsChild>
                            <w:div w:id="955673083">
                              <w:marLeft w:val="0"/>
                              <w:marRight w:val="0"/>
                              <w:marTop w:val="0"/>
                              <w:marBottom w:val="0"/>
                              <w:divBdr>
                                <w:top w:val="none" w:sz="0" w:space="0" w:color="auto"/>
                                <w:left w:val="none" w:sz="0" w:space="0" w:color="auto"/>
                                <w:bottom w:val="none" w:sz="0" w:space="0" w:color="auto"/>
                                <w:right w:val="none" w:sz="0" w:space="0" w:color="auto"/>
                              </w:divBdr>
                              <w:divsChild>
                                <w:div w:id="1364331716">
                                  <w:marLeft w:val="0"/>
                                  <w:marRight w:val="0"/>
                                  <w:marTop w:val="0"/>
                                  <w:marBottom w:val="0"/>
                                  <w:divBdr>
                                    <w:top w:val="none" w:sz="0" w:space="0" w:color="auto"/>
                                    <w:left w:val="none" w:sz="0" w:space="0" w:color="auto"/>
                                    <w:bottom w:val="none" w:sz="0" w:space="0" w:color="auto"/>
                                    <w:right w:val="none" w:sz="0" w:space="0" w:color="auto"/>
                                  </w:divBdr>
                                  <w:divsChild>
                                    <w:div w:id="770859991">
                                      <w:marLeft w:val="0"/>
                                      <w:marRight w:val="0"/>
                                      <w:marTop w:val="0"/>
                                      <w:marBottom w:val="0"/>
                                      <w:divBdr>
                                        <w:top w:val="none" w:sz="0" w:space="0" w:color="auto"/>
                                        <w:left w:val="none" w:sz="0" w:space="0" w:color="auto"/>
                                        <w:bottom w:val="none" w:sz="0" w:space="0" w:color="auto"/>
                                        <w:right w:val="none" w:sz="0" w:space="0" w:color="auto"/>
                                      </w:divBdr>
                                      <w:divsChild>
                                        <w:div w:id="688609321">
                                          <w:marLeft w:val="0"/>
                                          <w:marRight w:val="0"/>
                                          <w:marTop w:val="0"/>
                                          <w:marBottom w:val="0"/>
                                          <w:divBdr>
                                            <w:top w:val="none" w:sz="0" w:space="0" w:color="auto"/>
                                            <w:left w:val="none" w:sz="0" w:space="0" w:color="auto"/>
                                            <w:bottom w:val="none" w:sz="0" w:space="0" w:color="auto"/>
                                            <w:right w:val="none" w:sz="0" w:space="0" w:color="auto"/>
                                          </w:divBdr>
                                          <w:divsChild>
                                            <w:div w:id="1286544697">
                                              <w:marLeft w:val="0"/>
                                              <w:marRight w:val="0"/>
                                              <w:marTop w:val="0"/>
                                              <w:marBottom w:val="0"/>
                                              <w:divBdr>
                                                <w:top w:val="none" w:sz="0" w:space="0" w:color="auto"/>
                                                <w:left w:val="none" w:sz="0" w:space="0" w:color="auto"/>
                                                <w:bottom w:val="none" w:sz="0" w:space="0" w:color="auto"/>
                                                <w:right w:val="none" w:sz="0" w:space="0" w:color="auto"/>
                                              </w:divBdr>
                                              <w:divsChild>
                                                <w:div w:id="1952667125">
                                                  <w:marLeft w:val="0"/>
                                                  <w:marRight w:val="0"/>
                                                  <w:marTop w:val="0"/>
                                                  <w:marBottom w:val="0"/>
                                                  <w:divBdr>
                                                    <w:top w:val="none" w:sz="0" w:space="0" w:color="auto"/>
                                                    <w:left w:val="none" w:sz="0" w:space="0" w:color="auto"/>
                                                    <w:bottom w:val="none" w:sz="0" w:space="0" w:color="auto"/>
                                                    <w:right w:val="none" w:sz="0" w:space="0" w:color="auto"/>
                                                  </w:divBdr>
                                                  <w:divsChild>
                                                    <w:div w:id="840583503">
                                                      <w:marLeft w:val="0"/>
                                                      <w:marRight w:val="0"/>
                                                      <w:marTop w:val="0"/>
                                                      <w:marBottom w:val="0"/>
                                                      <w:divBdr>
                                                        <w:top w:val="none" w:sz="0" w:space="0" w:color="auto"/>
                                                        <w:left w:val="none" w:sz="0" w:space="0" w:color="auto"/>
                                                        <w:bottom w:val="none" w:sz="0" w:space="0" w:color="auto"/>
                                                        <w:right w:val="none" w:sz="0" w:space="0" w:color="auto"/>
                                                      </w:divBdr>
                                                      <w:divsChild>
                                                        <w:div w:id="2088114603">
                                                          <w:marLeft w:val="0"/>
                                                          <w:marRight w:val="0"/>
                                                          <w:marTop w:val="0"/>
                                                          <w:marBottom w:val="0"/>
                                                          <w:divBdr>
                                                            <w:top w:val="none" w:sz="0" w:space="0" w:color="auto"/>
                                                            <w:left w:val="none" w:sz="0" w:space="0" w:color="auto"/>
                                                            <w:bottom w:val="none" w:sz="0" w:space="0" w:color="auto"/>
                                                            <w:right w:val="none" w:sz="0" w:space="0" w:color="auto"/>
                                                          </w:divBdr>
                                                          <w:divsChild>
                                                            <w:div w:id="6799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2324934">
      <w:bodyDiv w:val="1"/>
      <w:marLeft w:val="0"/>
      <w:marRight w:val="0"/>
      <w:marTop w:val="0"/>
      <w:marBottom w:val="0"/>
      <w:divBdr>
        <w:top w:val="none" w:sz="0" w:space="0" w:color="auto"/>
        <w:left w:val="none" w:sz="0" w:space="0" w:color="auto"/>
        <w:bottom w:val="none" w:sz="0" w:space="0" w:color="auto"/>
        <w:right w:val="none" w:sz="0" w:space="0" w:color="auto"/>
      </w:divBdr>
      <w:divsChild>
        <w:div w:id="224024175">
          <w:marLeft w:val="0"/>
          <w:marRight w:val="0"/>
          <w:marTop w:val="0"/>
          <w:marBottom w:val="0"/>
          <w:divBdr>
            <w:top w:val="none" w:sz="0" w:space="0" w:color="auto"/>
            <w:left w:val="none" w:sz="0" w:space="0" w:color="auto"/>
            <w:bottom w:val="none" w:sz="0" w:space="0" w:color="auto"/>
            <w:right w:val="none" w:sz="0" w:space="0" w:color="auto"/>
          </w:divBdr>
          <w:divsChild>
            <w:div w:id="1320039872">
              <w:marLeft w:val="0"/>
              <w:marRight w:val="0"/>
              <w:marTop w:val="0"/>
              <w:marBottom w:val="0"/>
              <w:divBdr>
                <w:top w:val="none" w:sz="0" w:space="0" w:color="auto"/>
                <w:left w:val="none" w:sz="0" w:space="0" w:color="auto"/>
                <w:bottom w:val="none" w:sz="0" w:space="0" w:color="auto"/>
                <w:right w:val="none" w:sz="0" w:space="0" w:color="auto"/>
              </w:divBdr>
              <w:divsChild>
                <w:div w:id="53630033">
                  <w:marLeft w:val="0"/>
                  <w:marRight w:val="0"/>
                  <w:marTop w:val="0"/>
                  <w:marBottom w:val="0"/>
                  <w:divBdr>
                    <w:top w:val="none" w:sz="0" w:space="0" w:color="auto"/>
                    <w:left w:val="none" w:sz="0" w:space="0" w:color="auto"/>
                    <w:bottom w:val="none" w:sz="0" w:space="0" w:color="auto"/>
                    <w:right w:val="none" w:sz="0" w:space="0" w:color="auto"/>
                  </w:divBdr>
                  <w:divsChild>
                    <w:div w:id="480123485">
                      <w:marLeft w:val="0"/>
                      <w:marRight w:val="0"/>
                      <w:marTop w:val="0"/>
                      <w:marBottom w:val="0"/>
                      <w:divBdr>
                        <w:top w:val="none" w:sz="0" w:space="0" w:color="auto"/>
                        <w:left w:val="none" w:sz="0" w:space="0" w:color="auto"/>
                        <w:bottom w:val="none" w:sz="0" w:space="0" w:color="auto"/>
                        <w:right w:val="none" w:sz="0" w:space="0" w:color="auto"/>
                      </w:divBdr>
                      <w:divsChild>
                        <w:div w:id="1583565743">
                          <w:marLeft w:val="0"/>
                          <w:marRight w:val="0"/>
                          <w:marTop w:val="0"/>
                          <w:marBottom w:val="0"/>
                          <w:divBdr>
                            <w:top w:val="none" w:sz="0" w:space="0" w:color="auto"/>
                            <w:left w:val="none" w:sz="0" w:space="0" w:color="auto"/>
                            <w:bottom w:val="none" w:sz="0" w:space="0" w:color="auto"/>
                            <w:right w:val="none" w:sz="0" w:space="0" w:color="auto"/>
                          </w:divBdr>
                          <w:divsChild>
                            <w:div w:id="1450315876">
                              <w:marLeft w:val="0"/>
                              <w:marRight w:val="0"/>
                              <w:marTop w:val="0"/>
                              <w:marBottom w:val="0"/>
                              <w:divBdr>
                                <w:top w:val="none" w:sz="0" w:space="0" w:color="auto"/>
                                <w:left w:val="none" w:sz="0" w:space="0" w:color="auto"/>
                                <w:bottom w:val="none" w:sz="0" w:space="0" w:color="auto"/>
                                <w:right w:val="none" w:sz="0" w:space="0" w:color="auto"/>
                              </w:divBdr>
                              <w:divsChild>
                                <w:div w:id="1845049937">
                                  <w:marLeft w:val="0"/>
                                  <w:marRight w:val="0"/>
                                  <w:marTop w:val="0"/>
                                  <w:marBottom w:val="0"/>
                                  <w:divBdr>
                                    <w:top w:val="none" w:sz="0" w:space="0" w:color="auto"/>
                                    <w:left w:val="none" w:sz="0" w:space="0" w:color="auto"/>
                                    <w:bottom w:val="none" w:sz="0" w:space="0" w:color="auto"/>
                                    <w:right w:val="none" w:sz="0" w:space="0" w:color="auto"/>
                                  </w:divBdr>
                                  <w:divsChild>
                                    <w:div w:id="1040058875">
                                      <w:marLeft w:val="0"/>
                                      <w:marRight w:val="0"/>
                                      <w:marTop w:val="0"/>
                                      <w:marBottom w:val="0"/>
                                      <w:divBdr>
                                        <w:top w:val="none" w:sz="0" w:space="0" w:color="auto"/>
                                        <w:left w:val="none" w:sz="0" w:space="0" w:color="auto"/>
                                        <w:bottom w:val="none" w:sz="0" w:space="0" w:color="auto"/>
                                        <w:right w:val="none" w:sz="0" w:space="0" w:color="auto"/>
                                      </w:divBdr>
                                      <w:divsChild>
                                        <w:div w:id="876744129">
                                          <w:marLeft w:val="0"/>
                                          <w:marRight w:val="0"/>
                                          <w:marTop w:val="0"/>
                                          <w:marBottom w:val="0"/>
                                          <w:divBdr>
                                            <w:top w:val="none" w:sz="0" w:space="0" w:color="auto"/>
                                            <w:left w:val="none" w:sz="0" w:space="0" w:color="auto"/>
                                            <w:bottom w:val="none" w:sz="0" w:space="0" w:color="auto"/>
                                            <w:right w:val="none" w:sz="0" w:space="0" w:color="auto"/>
                                          </w:divBdr>
                                          <w:divsChild>
                                            <w:div w:id="2139493335">
                                              <w:marLeft w:val="0"/>
                                              <w:marRight w:val="0"/>
                                              <w:marTop w:val="0"/>
                                              <w:marBottom w:val="0"/>
                                              <w:divBdr>
                                                <w:top w:val="none" w:sz="0" w:space="0" w:color="auto"/>
                                                <w:left w:val="none" w:sz="0" w:space="0" w:color="auto"/>
                                                <w:bottom w:val="none" w:sz="0" w:space="0" w:color="auto"/>
                                                <w:right w:val="none" w:sz="0" w:space="0" w:color="auto"/>
                                              </w:divBdr>
                                              <w:divsChild>
                                                <w:div w:id="288514065">
                                                  <w:marLeft w:val="0"/>
                                                  <w:marRight w:val="0"/>
                                                  <w:marTop w:val="0"/>
                                                  <w:marBottom w:val="0"/>
                                                  <w:divBdr>
                                                    <w:top w:val="none" w:sz="0" w:space="0" w:color="auto"/>
                                                    <w:left w:val="none" w:sz="0" w:space="0" w:color="auto"/>
                                                    <w:bottom w:val="none" w:sz="0" w:space="0" w:color="auto"/>
                                                    <w:right w:val="none" w:sz="0" w:space="0" w:color="auto"/>
                                                  </w:divBdr>
                                                  <w:divsChild>
                                                    <w:div w:id="2068066444">
                                                      <w:marLeft w:val="0"/>
                                                      <w:marRight w:val="0"/>
                                                      <w:marTop w:val="0"/>
                                                      <w:marBottom w:val="0"/>
                                                      <w:divBdr>
                                                        <w:top w:val="none" w:sz="0" w:space="0" w:color="auto"/>
                                                        <w:left w:val="none" w:sz="0" w:space="0" w:color="auto"/>
                                                        <w:bottom w:val="none" w:sz="0" w:space="0" w:color="auto"/>
                                                        <w:right w:val="none" w:sz="0" w:space="0" w:color="auto"/>
                                                      </w:divBdr>
                                                      <w:divsChild>
                                                        <w:div w:id="1207719248">
                                                          <w:marLeft w:val="0"/>
                                                          <w:marRight w:val="0"/>
                                                          <w:marTop w:val="0"/>
                                                          <w:marBottom w:val="0"/>
                                                          <w:divBdr>
                                                            <w:top w:val="none" w:sz="0" w:space="0" w:color="auto"/>
                                                            <w:left w:val="none" w:sz="0" w:space="0" w:color="auto"/>
                                                            <w:bottom w:val="none" w:sz="0" w:space="0" w:color="auto"/>
                                                            <w:right w:val="none" w:sz="0" w:space="0" w:color="auto"/>
                                                          </w:divBdr>
                                                          <w:divsChild>
                                                            <w:div w:id="13423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0800690">
      <w:bodyDiv w:val="1"/>
      <w:marLeft w:val="0"/>
      <w:marRight w:val="0"/>
      <w:marTop w:val="0"/>
      <w:marBottom w:val="0"/>
      <w:divBdr>
        <w:top w:val="none" w:sz="0" w:space="0" w:color="auto"/>
        <w:left w:val="none" w:sz="0" w:space="0" w:color="auto"/>
        <w:bottom w:val="none" w:sz="0" w:space="0" w:color="auto"/>
        <w:right w:val="none" w:sz="0" w:space="0" w:color="auto"/>
      </w:divBdr>
      <w:divsChild>
        <w:div w:id="233860420">
          <w:marLeft w:val="0"/>
          <w:marRight w:val="0"/>
          <w:marTop w:val="0"/>
          <w:marBottom w:val="0"/>
          <w:divBdr>
            <w:top w:val="none" w:sz="0" w:space="0" w:color="auto"/>
            <w:left w:val="none" w:sz="0" w:space="0" w:color="auto"/>
            <w:bottom w:val="none" w:sz="0" w:space="0" w:color="auto"/>
            <w:right w:val="none" w:sz="0" w:space="0" w:color="auto"/>
          </w:divBdr>
          <w:divsChild>
            <w:div w:id="220403664">
              <w:marLeft w:val="0"/>
              <w:marRight w:val="0"/>
              <w:marTop w:val="0"/>
              <w:marBottom w:val="0"/>
              <w:divBdr>
                <w:top w:val="none" w:sz="0" w:space="0" w:color="auto"/>
                <w:left w:val="none" w:sz="0" w:space="0" w:color="auto"/>
                <w:bottom w:val="none" w:sz="0" w:space="0" w:color="auto"/>
                <w:right w:val="none" w:sz="0" w:space="0" w:color="auto"/>
              </w:divBdr>
              <w:divsChild>
                <w:div w:id="1979340066">
                  <w:marLeft w:val="0"/>
                  <w:marRight w:val="0"/>
                  <w:marTop w:val="0"/>
                  <w:marBottom w:val="0"/>
                  <w:divBdr>
                    <w:top w:val="none" w:sz="0" w:space="0" w:color="auto"/>
                    <w:left w:val="none" w:sz="0" w:space="0" w:color="auto"/>
                    <w:bottom w:val="none" w:sz="0" w:space="0" w:color="auto"/>
                    <w:right w:val="none" w:sz="0" w:space="0" w:color="auto"/>
                  </w:divBdr>
                  <w:divsChild>
                    <w:div w:id="712076625">
                      <w:marLeft w:val="0"/>
                      <w:marRight w:val="0"/>
                      <w:marTop w:val="0"/>
                      <w:marBottom w:val="0"/>
                      <w:divBdr>
                        <w:top w:val="none" w:sz="0" w:space="0" w:color="auto"/>
                        <w:left w:val="none" w:sz="0" w:space="0" w:color="auto"/>
                        <w:bottom w:val="none" w:sz="0" w:space="0" w:color="auto"/>
                        <w:right w:val="none" w:sz="0" w:space="0" w:color="auto"/>
                      </w:divBdr>
                      <w:divsChild>
                        <w:div w:id="1064521217">
                          <w:marLeft w:val="0"/>
                          <w:marRight w:val="0"/>
                          <w:marTop w:val="0"/>
                          <w:marBottom w:val="0"/>
                          <w:divBdr>
                            <w:top w:val="none" w:sz="0" w:space="0" w:color="auto"/>
                            <w:left w:val="none" w:sz="0" w:space="0" w:color="auto"/>
                            <w:bottom w:val="none" w:sz="0" w:space="0" w:color="auto"/>
                            <w:right w:val="none" w:sz="0" w:space="0" w:color="auto"/>
                          </w:divBdr>
                          <w:divsChild>
                            <w:div w:id="1916360245">
                              <w:marLeft w:val="0"/>
                              <w:marRight w:val="0"/>
                              <w:marTop w:val="0"/>
                              <w:marBottom w:val="0"/>
                              <w:divBdr>
                                <w:top w:val="none" w:sz="0" w:space="0" w:color="auto"/>
                                <w:left w:val="none" w:sz="0" w:space="0" w:color="auto"/>
                                <w:bottom w:val="none" w:sz="0" w:space="0" w:color="auto"/>
                                <w:right w:val="none" w:sz="0" w:space="0" w:color="auto"/>
                              </w:divBdr>
                              <w:divsChild>
                                <w:div w:id="546334717">
                                  <w:marLeft w:val="0"/>
                                  <w:marRight w:val="0"/>
                                  <w:marTop w:val="0"/>
                                  <w:marBottom w:val="0"/>
                                  <w:divBdr>
                                    <w:top w:val="none" w:sz="0" w:space="0" w:color="auto"/>
                                    <w:left w:val="none" w:sz="0" w:space="0" w:color="auto"/>
                                    <w:bottom w:val="none" w:sz="0" w:space="0" w:color="auto"/>
                                    <w:right w:val="none" w:sz="0" w:space="0" w:color="auto"/>
                                  </w:divBdr>
                                  <w:divsChild>
                                    <w:div w:id="53551347">
                                      <w:marLeft w:val="0"/>
                                      <w:marRight w:val="0"/>
                                      <w:marTop w:val="0"/>
                                      <w:marBottom w:val="0"/>
                                      <w:divBdr>
                                        <w:top w:val="none" w:sz="0" w:space="0" w:color="auto"/>
                                        <w:left w:val="none" w:sz="0" w:space="0" w:color="auto"/>
                                        <w:bottom w:val="none" w:sz="0" w:space="0" w:color="auto"/>
                                        <w:right w:val="none" w:sz="0" w:space="0" w:color="auto"/>
                                      </w:divBdr>
                                      <w:divsChild>
                                        <w:div w:id="1952934212">
                                          <w:marLeft w:val="0"/>
                                          <w:marRight w:val="0"/>
                                          <w:marTop w:val="0"/>
                                          <w:marBottom w:val="0"/>
                                          <w:divBdr>
                                            <w:top w:val="none" w:sz="0" w:space="0" w:color="auto"/>
                                            <w:left w:val="none" w:sz="0" w:space="0" w:color="auto"/>
                                            <w:bottom w:val="none" w:sz="0" w:space="0" w:color="auto"/>
                                            <w:right w:val="none" w:sz="0" w:space="0" w:color="auto"/>
                                          </w:divBdr>
                                          <w:divsChild>
                                            <w:div w:id="920262040">
                                              <w:marLeft w:val="0"/>
                                              <w:marRight w:val="0"/>
                                              <w:marTop w:val="0"/>
                                              <w:marBottom w:val="0"/>
                                              <w:divBdr>
                                                <w:top w:val="none" w:sz="0" w:space="0" w:color="auto"/>
                                                <w:left w:val="none" w:sz="0" w:space="0" w:color="auto"/>
                                                <w:bottom w:val="none" w:sz="0" w:space="0" w:color="auto"/>
                                                <w:right w:val="none" w:sz="0" w:space="0" w:color="auto"/>
                                              </w:divBdr>
                                              <w:divsChild>
                                                <w:div w:id="434715707">
                                                  <w:marLeft w:val="0"/>
                                                  <w:marRight w:val="0"/>
                                                  <w:marTop w:val="0"/>
                                                  <w:marBottom w:val="0"/>
                                                  <w:divBdr>
                                                    <w:top w:val="none" w:sz="0" w:space="0" w:color="auto"/>
                                                    <w:left w:val="none" w:sz="0" w:space="0" w:color="auto"/>
                                                    <w:bottom w:val="none" w:sz="0" w:space="0" w:color="auto"/>
                                                    <w:right w:val="none" w:sz="0" w:space="0" w:color="auto"/>
                                                  </w:divBdr>
                                                  <w:divsChild>
                                                    <w:div w:id="852109819">
                                                      <w:marLeft w:val="0"/>
                                                      <w:marRight w:val="0"/>
                                                      <w:marTop w:val="0"/>
                                                      <w:marBottom w:val="0"/>
                                                      <w:divBdr>
                                                        <w:top w:val="none" w:sz="0" w:space="0" w:color="auto"/>
                                                        <w:left w:val="none" w:sz="0" w:space="0" w:color="auto"/>
                                                        <w:bottom w:val="none" w:sz="0" w:space="0" w:color="auto"/>
                                                        <w:right w:val="none" w:sz="0" w:space="0" w:color="auto"/>
                                                      </w:divBdr>
                                                      <w:divsChild>
                                                        <w:div w:id="1365984802">
                                                          <w:marLeft w:val="0"/>
                                                          <w:marRight w:val="0"/>
                                                          <w:marTop w:val="0"/>
                                                          <w:marBottom w:val="0"/>
                                                          <w:divBdr>
                                                            <w:top w:val="none" w:sz="0" w:space="0" w:color="auto"/>
                                                            <w:left w:val="none" w:sz="0" w:space="0" w:color="auto"/>
                                                            <w:bottom w:val="none" w:sz="0" w:space="0" w:color="auto"/>
                                                            <w:right w:val="none" w:sz="0" w:space="0" w:color="auto"/>
                                                          </w:divBdr>
                                                          <w:divsChild>
                                                            <w:div w:id="12189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4435469">
      <w:bodyDiv w:val="1"/>
      <w:marLeft w:val="0"/>
      <w:marRight w:val="0"/>
      <w:marTop w:val="0"/>
      <w:marBottom w:val="0"/>
      <w:divBdr>
        <w:top w:val="none" w:sz="0" w:space="0" w:color="auto"/>
        <w:left w:val="none" w:sz="0" w:space="0" w:color="auto"/>
        <w:bottom w:val="none" w:sz="0" w:space="0" w:color="auto"/>
        <w:right w:val="none" w:sz="0" w:space="0" w:color="auto"/>
      </w:divBdr>
      <w:divsChild>
        <w:div w:id="917443915">
          <w:marLeft w:val="0"/>
          <w:marRight w:val="0"/>
          <w:marTop w:val="0"/>
          <w:marBottom w:val="0"/>
          <w:divBdr>
            <w:top w:val="none" w:sz="0" w:space="0" w:color="auto"/>
            <w:left w:val="none" w:sz="0" w:space="0" w:color="auto"/>
            <w:bottom w:val="none" w:sz="0" w:space="0" w:color="auto"/>
            <w:right w:val="none" w:sz="0" w:space="0" w:color="auto"/>
          </w:divBdr>
          <w:divsChild>
            <w:div w:id="1487355843">
              <w:marLeft w:val="0"/>
              <w:marRight w:val="0"/>
              <w:marTop w:val="0"/>
              <w:marBottom w:val="0"/>
              <w:divBdr>
                <w:top w:val="none" w:sz="0" w:space="0" w:color="auto"/>
                <w:left w:val="none" w:sz="0" w:space="0" w:color="auto"/>
                <w:bottom w:val="none" w:sz="0" w:space="0" w:color="auto"/>
                <w:right w:val="none" w:sz="0" w:space="0" w:color="auto"/>
              </w:divBdr>
              <w:divsChild>
                <w:div w:id="1957327639">
                  <w:marLeft w:val="0"/>
                  <w:marRight w:val="0"/>
                  <w:marTop w:val="0"/>
                  <w:marBottom w:val="0"/>
                  <w:divBdr>
                    <w:top w:val="none" w:sz="0" w:space="0" w:color="auto"/>
                    <w:left w:val="none" w:sz="0" w:space="0" w:color="auto"/>
                    <w:bottom w:val="none" w:sz="0" w:space="0" w:color="auto"/>
                    <w:right w:val="none" w:sz="0" w:space="0" w:color="auto"/>
                  </w:divBdr>
                  <w:divsChild>
                    <w:div w:id="852689306">
                      <w:marLeft w:val="0"/>
                      <w:marRight w:val="0"/>
                      <w:marTop w:val="0"/>
                      <w:marBottom w:val="0"/>
                      <w:divBdr>
                        <w:top w:val="none" w:sz="0" w:space="0" w:color="auto"/>
                        <w:left w:val="none" w:sz="0" w:space="0" w:color="auto"/>
                        <w:bottom w:val="none" w:sz="0" w:space="0" w:color="auto"/>
                        <w:right w:val="none" w:sz="0" w:space="0" w:color="auto"/>
                      </w:divBdr>
                      <w:divsChild>
                        <w:div w:id="2004504609">
                          <w:marLeft w:val="0"/>
                          <w:marRight w:val="0"/>
                          <w:marTop w:val="0"/>
                          <w:marBottom w:val="0"/>
                          <w:divBdr>
                            <w:top w:val="none" w:sz="0" w:space="0" w:color="auto"/>
                            <w:left w:val="none" w:sz="0" w:space="0" w:color="auto"/>
                            <w:bottom w:val="none" w:sz="0" w:space="0" w:color="auto"/>
                            <w:right w:val="none" w:sz="0" w:space="0" w:color="auto"/>
                          </w:divBdr>
                          <w:divsChild>
                            <w:div w:id="903218920">
                              <w:marLeft w:val="0"/>
                              <w:marRight w:val="0"/>
                              <w:marTop w:val="0"/>
                              <w:marBottom w:val="0"/>
                              <w:divBdr>
                                <w:top w:val="none" w:sz="0" w:space="0" w:color="auto"/>
                                <w:left w:val="none" w:sz="0" w:space="0" w:color="auto"/>
                                <w:bottom w:val="none" w:sz="0" w:space="0" w:color="auto"/>
                                <w:right w:val="none" w:sz="0" w:space="0" w:color="auto"/>
                              </w:divBdr>
                              <w:divsChild>
                                <w:div w:id="1992950819">
                                  <w:marLeft w:val="0"/>
                                  <w:marRight w:val="0"/>
                                  <w:marTop w:val="0"/>
                                  <w:marBottom w:val="0"/>
                                  <w:divBdr>
                                    <w:top w:val="none" w:sz="0" w:space="0" w:color="auto"/>
                                    <w:left w:val="none" w:sz="0" w:space="0" w:color="auto"/>
                                    <w:bottom w:val="none" w:sz="0" w:space="0" w:color="auto"/>
                                    <w:right w:val="none" w:sz="0" w:space="0" w:color="auto"/>
                                  </w:divBdr>
                                  <w:divsChild>
                                    <w:div w:id="2014527399">
                                      <w:marLeft w:val="0"/>
                                      <w:marRight w:val="0"/>
                                      <w:marTop w:val="0"/>
                                      <w:marBottom w:val="0"/>
                                      <w:divBdr>
                                        <w:top w:val="none" w:sz="0" w:space="0" w:color="auto"/>
                                        <w:left w:val="none" w:sz="0" w:space="0" w:color="auto"/>
                                        <w:bottom w:val="none" w:sz="0" w:space="0" w:color="auto"/>
                                        <w:right w:val="none" w:sz="0" w:space="0" w:color="auto"/>
                                      </w:divBdr>
                                      <w:divsChild>
                                        <w:div w:id="1816484683">
                                          <w:marLeft w:val="0"/>
                                          <w:marRight w:val="0"/>
                                          <w:marTop w:val="0"/>
                                          <w:marBottom w:val="0"/>
                                          <w:divBdr>
                                            <w:top w:val="none" w:sz="0" w:space="0" w:color="auto"/>
                                            <w:left w:val="none" w:sz="0" w:space="0" w:color="auto"/>
                                            <w:bottom w:val="none" w:sz="0" w:space="0" w:color="auto"/>
                                            <w:right w:val="none" w:sz="0" w:space="0" w:color="auto"/>
                                          </w:divBdr>
                                          <w:divsChild>
                                            <w:div w:id="1941640646">
                                              <w:marLeft w:val="0"/>
                                              <w:marRight w:val="0"/>
                                              <w:marTop w:val="0"/>
                                              <w:marBottom w:val="0"/>
                                              <w:divBdr>
                                                <w:top w:val="none" w:sz="0" w:space="0" w:color="auto"/>
                                                <w:left w:val="none" w:sz="0" w:space="0" w:color="auto"/>
                                                <w:bottom w:val="none" w:sz="0" w:space="0" w:color="auto"/>
                                                <w:right w:val="none" w:sz="0" w:space="0" w:color="auto"/>
                                              </w:divBdr>
                                              <w:divsChild>
                                                <w:div w:id="909075536">
                                                  <w:marLeft w:val="0"/>
                                                  <w:marRight w:val="0"/>
                                                  <w:marTop w:val="0"/>
                                                  <w:marBottom w:val="0"/>
                                                  <w:divBdr>
                                                    <w:top w:val="none" w:sz="0" w:space="0" w:color="auto"/>
                                                    <w:left w:val="none" w:sz="0" w:space="0" w:color="auto"/>
                                                    <w:bottom w:val="none" w:sz="0" w:space="0" w:color="auto"/>
                                                    <w:right w:val="none" w:sz="0" w:space="0" w:color="auto"/>
                                                  </w:divBdr>
                                                  <w:divsChild>
                                                    <w:div w:id="1137721483">
                                                      <w:marLeft w:val="0"/>
                                                      <w:marRight w:val="0"/>
                                                      <w:marTop w:val="0"/>
                                                      <w:marBottom w:val="0"/>
                                                      <w:divBdr>
                                                        <w:top w:val="none" w:sz="0" w:space="0" w:color="auto"/>
                                                        <w:left w:val="none" w:sz="0" w:space="0" w:color="auto"/>
                                                        <w:bottom w:val="none" w:sz="0" w:space="0" w:color="auto"/>
                                                        <w:right w:val="none" w:sz="0" w:space="0" w:color="auto"/>
                                                      </w:divBdr>
                                                      <w:divsChild>
                                                        <w:div w:id="788088108">
                                                          <w:marLeft w:val="0"/>
                                                          <w:marRight w:val="0"/>
                                                          <w:marTop w:val="0"/>
                                                          <w:marBottom w:val="0"/>
                                                          <w:divBdr>
                                                            <w:top w:val="none" w:sz="0" w:space="0" w:color="auto"/>
                                                            <w:left w:val="none" w:sz="0" w:space="0" w:color="auto"/>
                                                            <w:bottom w:val="none" w:sz="0" w:space="0" w:color="auto"/>
                                                            <w:right w:val="none" w:sz="0" w:space="0" w:color="auto"/>
                                                          </w:divBdr>
                                                          <w:divsChild>
                                                            <w:div w:id="19707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9994545">
      <w:bodyDiv w:val="1"/>
      <w:marLeft w:val="0"/>
      <w:marRight w:val="0"/>
      <w:marTop w:val="0"/>
      <w:marBottom w:val="0"/>
      <w:divBdr>
        <w:top w:val="none" w:sz="0" w:space="0" w:color="auto"/>
        <w:left w:val="none" w:sz="0" w:space="0" w:color="auto"/>
        <w:bottom w:val="none" w:sz="0" w:space="0" w:color="auto"/>
        <w:right w:val="none" w:sz="0" w:space="0" w:color="auto"/>
      </w:divBdr>
      <w:divsChild>
        <w:div w:id="613709211">
          <w:marLeft w:val="0"/>
          <w:marRight w:val="0"/>
          <w:marTop w:val="0"/>
          <w:marBottom w:val="0"/>
          <w:divBdr>
            <w:top w:val="none" w:sz="0" w:space="0" w:color="auto"/>
            <w:left w:val="none" w:sz="0" w:space="0" w:color="auto"/>
            <w:bottom w:val="none" w:sz="0" w:space="0" w:color="auto"/>
            <w:right w:val="none" w:sz="0" w:space="0" w:color="auto"/>
          </w:divBdr>
          <w:divsChild>
            <w:div w:id="356926329">
              <w:marLeft w:val="0"/>
              <w:marRight w:val="0"/>
              <w:marTop w:val="0"/>
              <w:marBottom w:val="0"/>
              <w:divBdr>
                <w:top w:val="none" w:sz="0" w:space="0" w:color="auto"/>
                <w:left w:val="none" w:sz="0" w:space="0" w:color="auto"/>
                <w:bottom w:val="none" w:sz="0" w:space="0" w:color="auto"/>
                <w:right w:val="none" w:sz="0" w:space="0" w:color="auto"/>
              </w:divBdr>
              <w:divsChild>
                <w:div w:id="84301477">
                  <w:marLeft w:val="0"/>
                  <w:marRight w:val="0"/>
                  <w:marTop w:val="0"/>
                  <w:marBottom w:val="0"/>
                  <w:divBdr>
                    <w:top w:val="none" w:sz="0" w:space="0" w:color="auto"/>
                    <w:left w:val="none" w:sz="0" w:space="0" w:color="auto"/>
                    <w:bottom w:val="none" w:sz="0" w:space="0" w:color="auto"/>
                    <w:right w:val="none" w:sz="0" w:space="0" w:color="auto"/>
                  </w:divBdr>
                  <w:divsChild>
                    <w:div w:id="1751385889">
                      <w:marLeft w:val="0"/>
                      <w:marRight w:val="0"/>
                      <w:marTop w:val="0"/>
                      <w:marBottom w:val="0"/>
                      <w:divBdr>
                        <w:top w:val="none" w:sz="0" w:space="0" w:color="auto"/>
                        <w:left w:val="none" w:sz="0" w:space="0" w:color="auto"/>
                        <w:bottom w:val="none" w:sz="0" w:space="0" w:color="auto"/>
                        <w:right w:val="none" w:sz="0" w:space="0" w:color="auto"/>
                      </w:divBdr>
                      <w:divsChild>
                        <w:div w:id="604584099">
                          <w:marLeft w:val="0"/>
                          <w:marRight w:val="0"/>
                          <w:marTop w:val="0"/>
                          <w:marBottom w:val="0"/>
                          <w:divBdr>
                            <w:top w:val="none" w:sz="0" w:space="0" w:color="auto"/>
                            <w:left w:val="none" w:sz="0" w:space="0" w:color="auto"/>
                            <w:bottom w:val="none" w:sz="0" w:space="0" w:color="auto"/>
                            <w:right w:val="none" w:sz="0" w:space="0" w:color="auto"/>
                          </w:divBdr>
                          <w:divsChild>
                            <w:div w:id="1907253636">
                              <w:marLeft w:val="0"/>
                              <w:marRight w:val="0"/>
                              <w:marTop w:val="0"/>
                              <w:marBottom w:val="0"/>
                              <w:divBdr>
                                <w:top w:val="none" w:sz="0" w:space="0" w:color="auto"/>
                                <w:left w:val="none" w:sz="0" w:space="0" w:color="auto"/>
                                <w:bottom w:val="none" w:sz="0" w:space="0" w:color="auto"/>
                                <w:right w:val="none" w:sz="0" w:space="0" w:color="auto"/>
                              </w:divBdr>
                              <w:divsChild>
                                <w:div w:id="42170379">
                                  <w:marLeft w:val="0"/>
                                  <w:marRight w:val="0"/>
                                  <w:marTop w:val="0"/>
                                  <w:marBottom w:val="0"/>
                                  <w:divBdr>
                                    <w:top w:val="none" w:sz="0" w:space="0" w:color="auto"/>
                                    <w:left w:val="none" w:sz="0" w:space="0" w:color="auto"/>
                                    <w:bottom w:val="none" w:sz="0" w:space="0" w:color="auto"/>
                                    <w:right w:val="none" w:sz="0" w:space="0" w:color="auto"/>
                                  </w:divBdr>
                                  <w:divsChild>
                                    <w:div w:id="2123452228">
                                      <w:marLeft w:val="0"/>
                                      <w:marRight w:val="0"/>
                                      <w:marTop w:val="0"/>
                                      <w:marBottom w:val="0"/>
                                      <w:divBdr>
                                        <w:top w:val="none" w:sz="0" w:space="0" w:color="auto"/>
                                        <w:left w:val="none" w:sz="0" w:space="0" w:color="auto"/>
                                        <w:bottom w:val="none" w:sz="0" w:space="0" w:color="auto"/>
                                        <w:right w:val="none" w:sz="0" w:space="0" w:color="auto"/>
                                      </w:divBdr>
                                      <w:divsChild>
                                        <w:div w:id="374429205">
                                          <w:marLeft w:val="0"/>
                                          <w:marRight w:val="0"/>
                                          <w:marTop w:val="0"/>
                                          <w:marBottom w:val="0"/>
                                          <w:divBdr>
                                            <w:top w:val="none" w:sz="0" w:space="0" w:color="auto"/>
                                            <w:left w:val="none" w:sz="0" w:space="0" w:color="auto"/>
                                            <w:bottom w:val="none" w:sz="0" w:space="0" w:color="auto"/>
                                            <w:right w:val="none" w:sz="0" w:space="0" w:color="auto"/>
                                          </w:divBdr>
                                          <w:divsChild>
                                            <w:div w:id="1018120871">
                                              <w:marLeft w:val="0"/>
                                              <w:marRight w:val="0"/>
                                              <w:marTop w:val="0"/>
                                              <w:marBottom w:val="0"/>
                                              <w:divBdr>
                                                <w:top w:val="none" w:sz="0" w:space="0" w:color="auto"/>
                                                <w:left w:val="none" w:sz="0" w:space="0" w:color="auto"/>
                                                <w:bottom w:val="none" w:sz="0" w:space="0" w:color="auto"/>
                                                <w:right w:val="none" w:sz="0" w:space="0" w:color="auto"/>
                                              </w:divBdr>
                                              <w:divsChild>
                                                <w:div w:id="1999379152">
                                                  <w:marLeft w:val="0"/>
                                                  <w:marRight w:val="0"/>
                                                  <w:marTop w:val="0"/>
                                                  <w:marBottom w:val="0"/>
                                                  <w:divBdr>
                                                    <w:top w:val="none" w:sz="0" w:space="0" w:color="auto"/>
                                                    <w:left w:val="none" w:sz="0" w:space="0" w:color="auto"/>
                                                    <w:bottom w:val="none" w:sz="0" w:space="0" w:color="auto"/>
                                                    <w:right w:val="none" w:sz="0" w:space="0" w:color="auto"/>
                                                  </w:divBdr>
                                                  <w:divsChild>
                                                    <w:div w:id="498230495">
                                                      <w:marLeft w:val="0"/>
                                                      <w:marRight w:val="0"/>
                                                      <w:marTop w:val="0"/>
                                                      <w:marBottom w:val="0"/>
                                                      <w:divBdr>
                                                        <w:top w:val="none" w:sz="0" w:space="0" w:color="auto"/>
                                                        <w:left w:val="none" w:sz="0" w:space="0" w:color="auto"/>
                                                        <w:bottom w:val="none" w:sz="0" w:space="0" w:color="auto"/>
                                                        <w:right w:val="none" w:sz="0" w:space="0" w:color="auto"/>
                                                      </w:divBdr>
                                                      <w:divsChild>
                                                        <w:div w:id="1194345694">
                                                          <w:marLeft w:val="0"/>
                                                          <w:marRight w:val="0"/>
                                                          <w:marTop w:val="0"/>
                                                          <w:marBottom w:val="0"/>
                                                          <w:divBdr>
                                                            <w:top w:val="none" w:sz="0" w:space="0" w:color="auto"/>
                                                            <w:left w:val="none" w:sz="0" w:space="0" w:color="auto"/>
                                                            <w:bottom w:val="none" w:sz="0" w:space="0" w:color="auto"/>
                                                            <w:right w:val="none" w:sz="0" w:space="0" w:color="auto"/>
                                                          </w:divBdr>
                                                          <w:divsChild>
                                                            <w:div w:id="13258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424579">
      <w:bodyDiv w:val="1"/>
      <w:marLeft w:val="0"/>
      <w:marRight w:val="0"/>
      <w:marTop w:val="0"/>
      <w:marBottom w:val="0"/>
      <w:divBdr>
        <w:top w:val="none" w:sz="0" w:space="0" w:color="auto"/>
        <w:left w:val="none" w:sz="0" w:space="0" w:color="auto"/>
        <w:bottom w:val="none" w:sz="0" w:space="0" w:color="auto"/>
        <w:right w:val="none" w:sz="0" w:space="0" w:color="auto"/>
      </w:divBdr>
      <w:divsChild>
        <w:div w:id="175926946">
          <w:marLeft w:val="0"/>
          <w:marRight w:val="0"/>
          <w:marTop w:val="0"/>
          <w:marBottom w:val="0"/>
          <w:divBdr>
            <w:top w:val="none" w:sz="0" w:space="0" w:color="auto"/>
            <w:left w:val="none" w:sz="0" w:space="0" w:color="auto"/>
            <w:bottom w:val="none" w:sz="0" w:space="0" w:color="auto"/>
            <w:right w:val="none" w:sz="0" w:space="0" w:color="auto"/>
          </w:divBdr>
          <w:divsChild>
            <w:div w:id="834613875">
              <w:marLeft w:val="0"/>
              <w:marRight w:val="0"/>
              <w:marTop w:val="0"/>
              <w:marBottom w:val="0"/>
              <w:divBdr>
                <w:top w:val="none" w:sz="0" w:space="0" w:color="auto"/>
                <w:left w:val="none" w:sz="0" w:space="0" w:color="auto"/>
                <w:bottom w:val="none" w:sz="0" w:space="0" w:color="auto"/>
                <w:right w:val="none" w:sz="0" w:space="0" w:color="auto"/>
              </w:divBdr>
              <w:divsChild>
                <w:div w:id="1236434851">
                  <w:marLeft w:val="0"/>
                  <w:marRight w:val="0"/>
                  <w:marTop w:val="0"/>
                  <w:marBottom w:val="0"/>
                  <w:divBdr>
                    <w:top w:val="none" w:sz="0" w:space="0" w:color="auto"/>
                    <w:left w:val="none" w:sz="0" w:space="0" w:color="auto"/>
                    <w:bottom w:val="none" w:sz="0" w:space="0" w:color="auto"/>
                    <w:right w:val="none" w:sz="0" w:space="0" w:color="auto"/>
                  </w:divBdr>
                  <w:divsChild>
                    <w:div w:id="1048720606">
                      <w:marLeft w:val="0"/>
                      <w:marRight w:val="0"/>
                      <w:marTop w:val="0"/>
                      <w:marBottom w:val="0"/>
                      <w:divBdr>
                        <w:top w:val="none" w:sz="0" w:space="0" w:color="auto"/>
                        <w:left w:val="none" w:sz="0" w:space="0" w:color="auto"/>
                        <w:bottom w:val="none" w:sz="0" w:space="0" w:color="auto"/>
                        <w:right w:val="none" w:sz="0" w:space="0" w:color="auto"/>
                      </w:divBdr>
                      <w:divsChild>
                        <w:div w:id="897209485">
                          <w:marLeft w:val="0"/>
                          <w:marRight w:val="0"/>
                          <w:marTop w:val="0"/>
                          <w:marBottom w:val="0"/>
                          <w:divBdr>
                            <w:top w:val="none" w:sz="0" w:space="0" w:color="auto"/>
                            <w:left w:val="none" w:sz="0" w:space="0" w:color="auto"/>
                            <w:bottom w:val="none" w:sz="0" w:space="0" w:color="auto"/>
                            <w:right w:val="none" w:sz="0" w:space="0" w:color="auto"/>
                          </w:divBdr>
                          <w:divsChild>
                            <w:div w:id="844242447">
                              <w:marLeft w:val="0"/>
                              <w:marRight w:val="0"/>
                              <w:marTop w:val="0"/>
                              <w:marBottom w:val="0"/>
                              <w:divBdr>
                                <w:top w:val="none" w:sz="0" w:space="0" w:color="auto"/>
                                <w:left w:val="none" w:sz="0" w:space="0" w:color="auto"/>
                                <w:bottom w:val="none" w:sz="0" w:space="0" w:color="auto"/>
                                <w:right w:val="none" w:sz="0" w:space="0" w:color="auto"/>
                              </w:divBdr>
                              <w:divsChild>
                                <w:div w:id="975187138">
                                  <w:marLeft w:val="0"/>
                                  <w:marRight w:val="0"/>
                                  <w:marTop w:val="0"/>
                                  <w:marBottom w:val="0"/>
                                  <w:divBdr>
                                    <w:top w:val="none" w:sz="0" w:space="0" w:color="auto"/>
                                    <w:left w:val="none" w:sz="0" w:space="0" w:color="auto"/>
                                    <w:bottom w:val="none" w:sz="0" w:space="0" w:color="auto"/>
                                    <w:right w:val="none" w:sz="0" w:space="0" w:color="auto"/>
                                  </w:divBdr>
                                  <w:divsChild>
                                    <w:div w:id="1208882112">
                                      <w:marLeft w:val="0"/>
                                      <w:marRight w:val="0"/>
                                      <w:marTop w:val="0"/>
                                      <w:marBottom w:val="0"/>
                                      <w:divBdr>
                                        <w:top w:val="none" w:sz="0" w:space="0" w:color="auto"/>
                                        <w:left w:val="none" w:sz="0" w:space="0" w:color="auto"/>
                                        <w:bottom w:val="none" w:sz="0" w:space="0" w:color="auto"/>
                                        <w:right w:val="none" w:sz="0" w:space="0" w:color="auto"/>
                                      </w:divBdr>
                                      <w:divsChild>
                                        <w:div w:id="1283727160">
                                          <w:marLeft w:val="0"/>
                                          <w:marRight w:val="0"/>
                                          <w:marTop w:val="0"/>
                                          <w:marBottom w:val="0"/>
                                          <w:divBdr>
                                            <w:top w:val="none" w:sz="0" w:space="0" w:color="auto"/>
                                            <w:left w:val="none" w:sz="0" w:space="0" w:color="auto"/>
                                            <w:bottom w:val="none" w:sz="0" w:space="0" w:color="auto"/>
                                            <w:right w:val="none" w:sz="0" w:space="0" w:color="auto"/>
                                          </w:divBdr>
                                          <w:divsChild>
                                            <w:div w:id="1804348571">
                                              <w:marLeft w:val="0"/>
                                              <w:marRight w:val="0"/>
                                              <w:marTop w:val="0"/>
                                              <w:marBottom w:val="0"/>
                                              <w:divBdr>
                                                <w:top w:val="none" w:sz="0" w:space="0" w:color="auto"/>
                                                <w:left w:val="none" w:sz="0" w:space="0" w:color="auto"/>
                                                <w:bottom w:val="none" w:sz="0" w:space="0" w:color="auto"/>
                                                <w:right w:val="none" w:sz="0" w:space="0" w:color="auto"/>
                                              </w:divBdr>
                                              <w:divsChild>
                                                <w:div w:id="306785639">
                                                  <w:marLeft w:val="0"/>
                                                  <w:marRight w:val="0"/>
                                                  <w:marTop w:val="0"/>
                                                  <w:marBottom w:val="0"/>
                                                  <w:divBdr>
                                                    <w:top w:val="none" w:sz="0" w:space="0" w:color="auto"/>
                                                    <w:left w:val="none" w:sz="0" w:space="0" w:color="auto"/>
                                                    <w:bottom w:val="none" w:sz="0" w:space="0" w:color="auto"/>
                                                    <w:right w:val="none" w:sz="0" w:space="0" w:color="auto"/>
                                                  </w:divBdr>
                                                  <w:divsChild>
                                                    <w:div w:id="651565769">
                                                      <w:marLeft w:val="0"/>
                                                      <w:marRight w:val="0"/>
                                                      <w:marTop w:val="0"/>
                                                      <w:marBottom w:val="0"/>
                                                      <w:divBdr>
                                                        <w:top w:val="none" w:sz="0" w:space="0" w:color="auto"/>
                                                        <w:left w:val="none" w:sz="0" w:space="0" w:color="auto"/>
                                                        <w:bottom w:val="none" w:sz="0" w:space="0" w:color="auto"/>
                                                        <w:right w:val="none" w:sz="0" w:space="0" w:color="auto"/>
                                                      </w:divBdr>
                                                      <w:divsChild>
                                                        <w:div w:id="971905394">
                                                          <w:marLeft w:val="0"/>
                                                          <w:marRight w:val="0"/>
                                                          <w:marTop w:val="0"/>
                                                          <w:marBottom w:val="0"/>
                                                          <w:divBdr>
                                                            <w:top w:val="none" w:sz="0" w:space="0" w:color="auto"/>
                                                            <w:left w:val="none" w:sz="0" w:space="0" w:color="auto"/>
                                                            <w:bottom w:val="none" w:sz="0" w:space="0" w:color="auto"/>
                                                            <w:right w:val="none" w:sz="0" w:space="0" w:color="auto"/>
                                                          </w:divBdr>
                                                          <w:divsChild>
                                                            <w:div w:id="12679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95059942">
      <w:bodyDiv w:val="1"/>
      <w:marLeft w:val="0"/>
      <w:marRight w:val="0"/>
      <w:marTop w:val="0"/>
      <w:marBottom w:val="0"/>
      <w:divBdr>
        <w:top w:val="none" w:sz="0" w:space="0" w:color="auto"/>
        <w:left w:val="none" w:sz="0" w:space="0" w:color="auto"/>
        <w:bottom w:val="none" w:sz="0" w:space="0" w:color="auto"/>
        <w:right w:val="none" w:sz="0" w:space="0" w:color="auto"/>
      </w:divBdr>
      <w:divsChild>
        <w:div w:id="1166244759">
          <w:marLeft w:val="0"/>
          <w:marRight w:val="0"/>
          <w:marTop w:val="0"/>
          <w:marBottom w:val="0"/>
          <w:divBdr>
            <w:top w:val="none" w:sz="0" w:space="0" w:color="auto"/>
            <w:left w:val="none" w:sz="0" w:space="0" w:color="auto"/>
            <w:bottom w:val="none" w:sz="0" w:space="0" w:color="auto"/>
            <w:right w:val="none" w:sz="0" w:space="0" w:color="auto"/>
          </w:divBdr>
          <w:divsChild>
            <w:div w:id="322045724">
              <w:marLeft w:val="0"/>
              <w:marRight w:val="0"/>
              <w:marTop w:val="0"/>
              <w:marBottom w:val="0"/>
              <w:divBdr>
                <w:top w:val="none" w:sz="0" w:space="0" w:color="auto"/>
                <w:left w:val="none" w:sz="0" w:space="0" w:color="auto"/>
                <w:bottom w:val="none" w:sz="0" w:space="0" w:color="auto"/>
                <w:right w:val="none" w:sz="0" w:space="0" w:color="auto"/>
              </w:divBdr>
              <w:divsChild>
                <w:div w:id="966277782">
                  <w:marLeft w:val="0"/>
                  <w:marRight w:val="0"/>
                  <w:marTop w:val="0"/>
                  <w:marBottom w:val="0"/>
                  <w:divBdr>
                    <w:top w:val="none" w:sz="0" w:space="0" w:color="auto"/>
                    <w:left w:val="none" w:sz="0" w:space="0" w:color="auto"/>
                    <w:bottom w:val="none" w:sz="0" w:space="0" w:color="auto"/>
                    <w:right w:val="none" w:sz="0" w:space="0" w:color="auto"/>
                  </w:divBdr>
                  <w:divsChild>
                    <w:div w:id="1661809439">
                      <w:marLeft w:val="0"/>
                      <w:marRight w:val="0"/>
                      <w:marTop w:val="0"/>
                      <w:marBottom w:val="0"/>
                      <w:divBdr>
                        <w:top w:val="none" w:sz="0" w:space="0" w:color="auto"/>
                        <w:left w:val="none" w:sz="0" w:space="0" w:color="auto"/>
                        <w:bottom w:val="none" w:sz="0" w:space="0" w:color="auto"/>
                        <w:right w:val="none" w:sz="0" w:space="0" w:color="auto"/>
                      </w:divBdr>
                      <w:divsChild>
                        <w:div w:id="1952009050">
                          <w:marLeft w:val="0"/>
                          <w:marRight w:val="0"/>
                          <w:marTop w:val="0"/>
                          <w:marBottom w:val="0"/>
                          <w:divBdr>
                            <w:top w:val="none" w:sz="0" w:space="0" w:color="auto"/>
                            <w:left w:val="none" w:sz="0" w:space="0" w:color="auto"/>
                            <w:bottom w:val="none" w:sz="0" w:space="0" w:color="auto"/>
                            <w:right w:val="none" w:sz="0" w:space="0" w:color="auto"/>
                          </w:divBdr>
                          <w:divsChild>
                            <w:div w:id="1594119447">
                              <w:marLeft w:val="0"/>
                              <w:marRight w:val="0"/>
                              <w:marTop w:val="0"/>
                              <w:marBottom w:val="0"/>
                              <w:divBdr>
                                <w:top w:val="none" w:sz="0" w:space="0" w:color="auto"/>
                                <w:left w:val="none" w:sz="0" w:space="0" w:color="auto"/>
                                <w:bottom w:val="none" w:sz="0" w:space="0" w:color="auto"/>
                                <w:right w:val="none" w:sz="0" w:space="0" w:color="auto"/>
                              </w:divBdr>
                              <w:divsChild>
                                <w:div w:id="828638234">
                                  <w:marLeft w:val="0"/>
                                  <w:marRight w:val="0"/>
                                  <w:marTop w:val="0"/>
                                  <w:marBottom w:val="0"/>
                                  <w:divBdr>
                                    <w:top w:val="none" w:sz="0" w:space="0" w:color="auto"/>
                                    <w:left w:val="none" w:sz="0" w:space="0" w:color="auto"/>
                                    <w:bottom w:val="none" w:sz="0" w:space="0" w:color="auto"/>
                                    <w:right w:val="none" w:sz="0" w:space="0" w:color="auto"/>
                                  </w:divBdr>
                                  <w:divsChild>
                                    <w:div w:id="1746682719">
                                      <w:marLeft w:val="0"/>
                                      <w:marRight w:val="0"/>
                                      <w:marTop w:val="0"/>
                                      <w:marBottom w:val="0"/>
                                      <w:divBdr>
                                        <w:top w:val="none" w:sz="0" w:space="0" w:color="auto"/>
                                        <w:left w:val="none" w:sz="0" w:space="0" w:color="auto"/>
                                        <w:bottom w:val="none" w:sz="0" w:space="0" w:color="auto"/>
                                        <w:right w:val="none" w:sz="0" w:space="0" w:color="auto"/>
                                      </w:divBdr>
                                      <w:divsChild>
                                        <w:div w:id="1679504604">
                                          <w:marLeft w:val="0"/>
                                          <w:marRight w:val="0"/>
                                          <w:marTop w:val="0"/>
                                          <w:marBottom w:val="0"/>
                                          <w:divBdr>
                                            <w:top w:val="none" w:sz="0" w:space="0" w:color="auto"/>
                                            <w:left w:val="none" w:sz="0" w:space="0" w:color="auto"/>
                                            <w:bottom w:val="none" w:sz="0" w:space="0" w:color="auto"/>
                                            <w:right w:val="none" w:sz="0" w:space="0" w:color="auto"/>
                                          </w:divBdr>
                                          <w:divsChild>
                                            <w:div w:id="796876262">
                                              <w:marLeft w:val="0"/>
                                              <w:marRight w:val="0"/>
                                              <w:marTop w:val="0"/>
                                              <w:marBottom w:val="0"/>
                                              <w:divBdr>
                                                <w:top w:val="none" w:sz="0" w:space="0" w:color="auto"/>
                                                <w:left w:val="none" w:sz="0" w:space="0" w:color="auto"/>
                                                <w:bottom w:val="none" w:sz="0" w:space="0" w:color="auto"/>
                                                <w:right w:val="none" w:sz="0" w:space="0" w:color="auto"/>
                                              </w:divBdr>
                                              <w:divsChild>
                                                <w:div w:id="781074311">
                                                  <w:marLeft w:val="0"/>
                                                  <w:marRight w:val="0"/>
                                                  <w:marTop w:val="0"/>
                                                  <w:marBottom w:val="0"/>
                                                  <w:divBdr>
                                                    <w:top w:val="none" w:sz="0" w:space="0" w:color="auto"/>
                                                    <w:left w:val="none" w:sz="0" w:space="0" w:color="auto"/>
                                                    <w:bottom w:val="none" w:sz="0" w:space="0" w:color="auto"/>
                                                    <w:right w:val="none" w:sz="0" w:space="0" w:color="auto"/>
                                                  </w:divBdr>
                                                  <w:divsChild>
                                                    <w:div w:id="1204054575">
                                                      <w:marLeft w:val="0"/>
                                                      <w:marRight w:val="0"/>
                                                      <w:marTop w:val="0"/>
                                                      <w:marBottom w:val="0"/>
                                                      <w:divBdr>
                                                        <w:top w:val="none" w:sz="0" w:space="0" w:color="auto"/>
                                                        <w:left w:val="none" w:sz="0" w:space="0" w:color="auto"/>
                                                        <w:bottom w:val="none" w:sz="0" w:space="0" w:color="auto"/>
                                                        <w:right w:val="none" w:sz="0" w:space="0" w:color="auto"/>
                                                      </w:divBdr>
                                                      <w:divsChild>
                                                        <w:div w:id="1425224179">
                                                          <w:marLeft w:val="0"/>
                                                          <w:marRight w:val="0"/>
                                                          <w:marTop w:val="0"/>
                                                          <w:marBottom w:val="0"/>
                                                          <w:divBdr>
                                                            <w:top w:val="none" w:sz="0" w:space="0" w:color="auto"/>
                                                            <w:left w:val="none" w:sz="0" w:space="0" w:color="auto"/>
                                                            <w:bottom w:val="none" w:sz="0" w:space="0" w:color="auto"/>
                                                            <w:right w:val="none" w:sz="0" w:space="0" w:color="auto"/>
                                                          </w:divBdr>
                                                          <w:divsChild>
                                                            <w:div w:id="8528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1256492">
      <w:bodyDiv w:val="1"/>
      <w:marLeft w:val="0"/>
      <w:marRight w:val="0"/>
      <w:marTop w:val="0"/>
      <w:marBottom w:val="0"/>
      <w:divBdr>
        <w:top w:val="none" w:sz="0" w:space="0" w:color="auto"/>
        <w:left w:val="none" w:sz="0" w:space="0" w:color="auto"/>
        <w:bottom w:val="none" w:sz="0" w:space="0" w:color="auto"/>
        <w:right w:val="none" w:sz="0" w:space="0" w:color="auto"/>
      </w:divBdr>
      <w:divsChild>
        <w:div w:id="740836400">
          <w:marLeft w:val="0"/>
          <w:marRight w:val="0"/>
          <w:marTop w:val="0"/>
          <w:marBottom w:val="0"/>
          <w:divBdr>
            <w:top w:val="none" w:sz="0" w:space="0" w:color="auto"/>
            <w:left w:val="none" w:sz="0" w:space="0" w:color="auto"/>
            <w:bottom w:val="none" w:sz="0" w:space="0" w:color="auto"/>
            <w:right w:val="none" w:sz="0" w:space="0" w:color="auto"/>
          </w:divBdr>
          <w:divsChild>
            <w:div w:id="746416213">
              <w:marLeft w:val="0"/>
              <w:marRight w:val="0"/>
              <w:marTop w:val="0"/>
              <w:marBottom w:val="0"/>
              <w:divBdr>
                <w:top w:val="none" w:sz="0" w:space="0" w:color="auto"/>
                <w:left w:val="none" w:sz="0" w:space="0" w:color="auto"/>
                <w:bottom w:val="none" w:sz="0" w:space="0" w:color="auto"/>
                <w:right w:val="none" w:sz="0" w:space="0" w:color="auto"/>
              </w:divBdr>
              <w:divsChild>
                <w:div w:id="145049676">
                  <w:marLeft w:val="0"/>
                  <w:marRight w:val="0"/>
                  <w:marTop w:val="0"/>
                  <w:marBottom w:val="0"/>
                  <w:divBdr>
                    <w:top w:val="none" w:sz="0" w:space="0" w:color="auto"/>
                    <w:left w:val="none" w:sz="0" w:space="0" w:color="auto"/>
                    <w:bottom w:val="none" w:sz="0" w:space="0" w:color="auto"/>
                    <w:right w:val="none" w:sz="0" w:space="0" w:color="auto"/>
                  </w:divBdr>
                  <w:divsChild>
                    <w:div w:id="586381014">
                      <w:marLeft w:val="0"/>
                      <w:marRight w:val="0"/>
                      <w:marTop w:val="0"/>
                      <w:marBottom w:val="0"/>
                      <w:divBdr>
                        <w:top w:val="none" w:sz="0" w:space="0" w:color="auto"/>
                        <w:left w:val="none" w:sz="0" w:space="0" w:color="auto"/>
                        <w:bottom w:val="none" w:sz="0" w:space="0" w:color="auto"/>
                        <w:right w:val="none" w:sz="0" w:space="0" w:color="auto"/>
                      </w:divBdr>
                      <w:divsChild>
                        <w:div w:id="1071662055">
                          <w:marLeft w:val="0"/>
                          <w:marRight w:val="0"/>
                          <w:marTop w:val="0"/>
                          <w:marBottom w:val="0"/>
                          <w:divBdr>
                            <w:top w:val="none" w:sz="0" w:space="0" w:color="auto"/>
                            <w:left w:val="none" w:sz="0" w:space="0" w:color="auto"/>
                            <w:bottom w:val="none" w:sz="0" w:space="0" w:color="auto"/>
                            <w:right w:val="none" w:sz="0" w:space="0" w:color="auto"/>
                          </w:divBdr>
                          <w:divsChild>
                            <w:div w:id="287391733">
                              <w:marLeft w:val="0"/>
                              <w:marRight w:val="0"/>
                              <w:marTop w:val="0"/>
                              <w:marBottom w:val="0"/>
                              <w:divBdr>
                                <w:top w:val="none" w:sz="0" w:space="0" w:color="auto"/>
                                <w:left w:val="none" w:sz="0" w:space="0" w:color="auto"/>
                                <w:bottom w:val="none" w:sz="0" w:space="0" w:color="auto"/>
                                <w:right w:val="none" w:sz="0" w:space="0" w:color="auto"/>
                              </w:divBdr>
                              <w:divsChild>
                                <w:div w:id="1872453779">
                                  <w:marLeft w:val="0"/>
                                  <w:marRight w:val="0"/>
                                  <w:marTop w:val="0"/>
                                  <w:marBottom w:val="0"/>
                                  <w:divBdr>
                                    <w:top w:val="none" w:sz="0" w:space="0" w:color="auto"/>
                                    <w:left w:val="none" w:sz="0" w:space="0" w:color="auto"/>
                                    <w:bottom w:val="none" w:sz="0" w:space="0" w:color="auto"/>
                                    <w:right w:val="none" w:sz="0" w:space="0" w:color="auto"/>
                                  </w:divBdr>
                                  <w:divsChild>
                                    <w:div w:id="1781605465">
                                      <w:marLeft w:val="0"/>
                                      <w:marRight w:val="0"/>
                                      <w:marTop w:val="0"/>
                                      <w:marBottom w:val="0"/>
                                      <w:divBdr>
                                        <w:top w:val="none" w:sz="0" w:space="0" w:color="auto"/>
                                        <w:left w:val="none" w:sz="0" w:space="0" w:color="auto"/>
                                        <w:bottom w:val="none" w:sz="0" w:space="0" w:color="auto"/>
                                        <w:right w:val="none" w:sz="0" w:space="0" w:color="auto"/>
                                      </w:divBdr>
                                      <w:divsChild>
                                        <w:div w:id="875122409">
                                          <w:marLeft w:val="0"/>
                                          <w:marRight w:val="0"/>
                                          <w:marTop w:val="0"/>
                                          <w:marBottom w:val="0"/>
                                          <w:divBdr>
                                            <w:top w:val="none" w:sz="0" w:space="0" w:color="auto"/>
                                            <w:left w:val="none" w:sz="0" w:space="0" w:color="auto"/>
                                            <w:bottom w:val="none" w:sz="0" w:space="0" w:color="auto"/>
                                            <w:right w:val="none" w:sz="0" w:space="0" w:color="auto"/>
                                          </w:divBdr>
                                          <w:divsChild>
                                            <w:div w:id="2139058872">
                                              <w:marLeft w:val="0"/>
                                              <w:marRight w:val="0"/>
                                              <w:marTop w:val="0"/>
                                              <w:marBottom w:val="0"/>
                                              <w:divBdr>
                                                <w:top w:val="none" w:sz="0" w:space="0" w:color="auto"/>
                                                <w:left w:val="none" w:sz="0" w:space="0" w:color="auto"/>
                                                <w:bottom w:val="none" w:sz="0" w:space="0" w:color="auto"/>
                                                <w:right w:val="none" w:sz="0" w:space="0" w:color="auto"/>
                                              </w:divBdr>
                                              <w:divsChild>
                                                <w:div w:id="1937906446">
                                                  <w:marLeft w:val="0"/>
                                                  <w:marRight w:val="0"/>
                                                  <w:marTop w:val="0"/>
                                                  <w:marBottom w:val="0"/>
                                                  <w:divBdr>
                                                    <w:top w:val="none" w:sz="0" w:space="0" w:color="auto"/>
                                                    <w:left w:val="none" w:sz="0" w:space="0" w:color="auto"/>
                                                    <w:bottom w:val="none" w:sz="0" w:space="0" w:color="auto"/>
                                                    <w:right w:val="none" w:sz="0" w:space="0" w:color="auto"/>
                                                  </w:divBdr>
                                                  <w:divsChild>
                                                    <w:div w:id="1481146023">
                                                      <w:marLeft w:val="0"/>
                                                      <w:marRight w:val="0"/>
                                                      <w:marTop w:val="0"/>
                                                      <w:marBottom w:val="0"/>
                                                      <w:divBdr>
                                                        <w:top w:val="none" w:sz="0" w:space="0" w:color="auto"/>
                                                        <w:left w:val="none" w:sz="0" w:space="0" w:color="auto"/>
                                                        <w:bottom w:val="none" w:sz="0" w:space="0" w:color="auto"/>
                                                        <w:right w:val="none" w:sz="0" w:space="0" w:color="auto"/>
                                                      </w:divBdr>
                                                      <w:divsChild>
                                                        <w:div w:id="189689823">
                                                          <w:marLeft w:val="0"/>
                                                          <w:marRight w:val="0"/>
                                                          <w:marTop w:val="0"/>
                                                          <w:marBottom w:val="0"/>
                                                          <w:divBdr>
                                                            <w:top w:val="none" w:sz="0" w:space="0" w:color="auto"/>
                                                            <w:left w:val="none" w:sz="0" w:space="0" w:color="auto"/>
                                                            <w:bottom w:val="none" w:sz="0" w:space="0" w:color="auto"/>
                                                            <w:right w:val="none" w:sz="0" w:space="0" w:color="auto"/>
                                                          </w:divBdr>
                                                          <w:divsChild>
                                                            <w:div w:id="11082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9064359">
      <w:bodyDiv w:val="1"/>
      <w:marLeft w:val="0"/>
      <w:marRight w:val="0"/>
      <w:marTop w:val="0"/>
      <w:marBottom w:val="0"/>
      <w:divBdr>
        <w:top w:val="none" w:sz="0" w:space="0" w:color="auto"/>
        <w:left w:val="none" w:sz="0" w:space="0" w:color="auto"/>
        <w:bottom w:val="none" w:sz="0" w:space="0" w:color="auto"/>
        <w:right w:val="none" w:sz="0" w:space="0" w:color="auto"/>
      </w:divBdr>
      <w:divsChild>
        <w:div w:id="1235048194">
          <w:marLeft w:val="0"/>
          <w:marRight w:val="0"/>
          <w:marTop w:val="0"/>
          <w:marBottom w:val="0"/>
          <w:divBdr>
            <w:top w:val="none" w:sz="0" w:space="0" w:color="auto"/>
            <w:left w:val="none" w:sz="0" w:space="0" w:color="auto"/>
            <w:bottom w:val="none" w:sz="0" w:space="0" w:color="auto"/>
            <w:right w:val="none" w:sz="0" w:space="0" w:color="auto"/>
          </w:divBdr>
          <w:divsChild>
            <w:div w:id="1231037267">
              <w:marLeft w:val="0"/>
              <w:marRight w:val="0"/>
              <w:marTop w:val="0"/>
              <w:marBottom w:val="0"/>
              <w:divBdr>
                <w:top w:val="none" w:sz="0" w:space="0" w:color="auto"/>
                <w:left w:val="none" w:sz="0" w:space="0" w:color="auto"/>
                <w:bottom w:val="none" w:sz="0" w:space="0" w:color="auto"/>
                <w:right w:val="none" w:sz="0" w:space="0" w:color="auto"/>
              </w:divBdr>
              <w:divsChild>
                <w:div w:id="222762227">
                  <w:marLeft w:val="0"/>
                  <w:marRight w:val="0"/>
                  <w:marTop w:val="0"/>
                  <w:marBottom w:val="0"/>
                  <w:divBdr>
                    <w:top w:val="none" w:sz="0" w:space="0" w:color="auto"/>
                    <w:left w:val="none" w:sz="0" w:space="0" w:color="auto"/>
                    <w:bottom w:val="none" w:sz="0" w:space="0" w:color="auto"/>
                    <w:right w:val="none" w:sz="0" w:space="0" w:color="auto"/>
                  </w:divBdr>
                  <w:divsChild>
                    <w:div w:id="2046827742">
                      <w:marLeft w:val="0"/>
                      <w:marRight w:val="0"/>
                      <w:marTop w:val="0"/>
                      <w:marBottom w:val="0"/>
                      <w:divBdr>
                        <w:top w:val="none" w:sz="0" w:space="0" w:color="auto"/>
                        <w:left w:val="none" w:sz="0" w:space="0" w:color="auto"/>
                        <w:bottom w:val="none" w:sz="0" w:space="0" w:color="auto"/>
                        <w:right w:val="none" w:sz="0" w:space="0" w:color="auto"/>
                      </w:divBdr>
                      <w:divsChild>
                        <w:div w:id="1444767307">
                          <w:marLeft w:val="0"/>
                          <w:marRight w:val="0"/>
                          <w:marTop w:val="0"/>
                          <w:marBottom w:val="0"/>
                          <w:divBdr>
                            <w:top w:val="none" w:sz="0" w:space="0" w:color="auto"/>
                            <w:left w:val="none" w:sz="0" w:space="0" w:color="auto"/>
                            <w:bottom w:val="none" w:sz="0" w:space="0" w:color="auto"/>
                            <w:right w:val="none" w:sz="0" w:space="0" w:color="auto"/>
                          </w:divBdr>
                          <w:divsChild>
                            <w:div w:id="1052459315">
                              <w:marLeft w:val="0"/>
                              <w:marRight w:val="0"/>
                              <w:marTop w:val="0"/>
                              <w:marBottom w:val="0"/>
                              <w:divBdr>
                                <w:top w:val="none" w:sz="0" w:space="0" w:color="auto"/>
                                <w:left w:val="none" w:sz="0" w:space="0" w:color="auto"/>
                                <w:bottom w:val="none" w:sz="0" w:space="0" w:color="auto"/>
                                <w:right w:val="none" w:sz="0" w:space="0" w:color="auto"/>
                              </w:divBdr>
                              <w:divsChild>
                                <w:div w:id="375590531">
                                  <w:marLeft w:val="0"/>
                                  <w:marRight w:val="0"/>
                                  <w:marTop w:val="0"/>
                                  <w:marBottom w:val="0"/>
                                  <w:divBdr>
                                    <w:top w:val="none" w:sz="0" w:space="0" w:color="auto"/>
                                    <w:left w:val="none" w:sz="0" w:space="0" w:color="auto"/>
                                    <w:bottom w:val="none" w:sz="0" w:space="0" w:color="auto"/>
                                    <w:right w:val="none" w:sz="0" w:space="0" w:color="auto"/>
                                  </w:divBdr>
                                  <w:divsChild>
                                    <w:div w:id="1107189450">
                                      <w:marLeft w:val="0"/>
                                      <w:marRight w:val="0"/>
                                      <w:marTop w:val="0"/>
                                      <w:marBottom w:val="0"/>
                                      <w:divBdr>
                                        <w:top w:val="none" w:sz="0" w:space="0" w:color="auto"/>
                                        <w:left w:val="none" w:sz="0" w:space="0" w:color="auto"/>
                                        <w:bottom w:val="none" w:sz="0" w:space="0" w:color="auto"/>
                                        <w:right w:val="none" w:sz="0" w:space="0" w:color="auto"/>
                                      </w:divBdr>
                                      <w:divsChild>
                                        <w:div w:id="681860911">
                                          <w:marLeft w:val="0"/>
                                          <w:marRight w:val="0"/>
                                          <w:marTop w:val="0"/>
                                          <w:marBottom w:val="0"/>
                                          <w:divBdr>
                                            <w:top w:val="none" w:sz="0" w:space="0" w:color="auto"/>
                                            <w:left w:val="none" w:sz="0" w:space="0" w:color="auto"/>
                                            <w:bottom w:val="none" w:sz="0" w:space="0" w:color="auto"/>
                                            <w:right w:val="none" w:sz="0" w:space="0" w:color="auto"/>
                                          </w:divBdr>
                                          <w:divsChild>
                                            <w:div w:id="1920406223">
                                              <w:marLeft w:val="0"/>
                                              <w:marRight w:val="0"/>
                                              <w:marTop w:val="0"/>
                                              <w:marBottom w:val="0"/>
                                              <w:divBdr>
                                                <w:top w:val="none" w:sz="0" w:space="0" w:color="auto"/>
                                                <w:left w:val="none" w:sz="0" w:space="0" w:color="auto"/>
                                                <w:bottom w:val="none" w:sz="0" w:space="0" w:color="auto"/>
                                                <w:right w:val="none" w:sz="0" w:space="0" w:color="auto"/>
                                              </w:divBdr>
                                              <w:divsChild>
                                                <w:div w:id="184056373">
                                                  <w:marLeft w:val="0"/>
                                                  <w:marRight w:val="0"/>
                                                  <w:marTop w:val="0"/>
                                                  <w:marBottom w:val="0"/>
                                                  <w:divBdr>
                                                    <w:top w:val="none" w:sz="0" w:space="0" w:color="auto"/>
                                                    <w:left w:val="none" w:sz="0" w:space="0" w:color="auto"/>
                                                    <w:bottom w:val="none" w:sz="0" w:space="0" w:color="auto"/>
                                                    <w:right w:val="none" w:sz="0" w:space="0" w:color="auto"/>
                                                  </w:divBdr>
                                                  <w:divsChild>
                                                    <w:div w:id="346643239">
                                                      <w:marLeft w:val="0"/>
                                                      <w:marRight w:val="0"/>
                                                      <w:marTop w:val="0"/>
                                                      <w:marBottom w:val="0"/>
                                                      <w:divBdr>
                                                        <w:top w:val="none" w:sz="0" w:space="0" w:color="auto"/>
                                                        <w:left w:val="none" w:sz="0" w:space="0" w:color="auto"/>
                                                        <w:bottom w:val="none" w:sz="0" w:space="0" w:color="auto"/>
                                                        <w:right w:val="none" w:sz="0" w:space="0" w:color="auto"/>
                                                      </w:divBdr>
                                                      <w:divsChild>
                                                        <w:div w:id="1521503154">
                                                          <w:marLeft w:val="0"/>
                                                          <w:marRight w:val="0"/>
                                                          <w:marTop w:val="0"/>
                                                          <w:marBottom w:val="0"/>
                                                          <w:divBdr>
                                                            <w:top w:val="none" w:sz="0" w:space="0" w:color="auto"/>
                                                            <w:left w:val="none" w:sz="0" w:space="0" w:color="auto"/>
                                                            <w:bottom w:val="none" w:sz="0" w:space="0" w:color="auto"/>
                                                            <w:right w:val="none" w:sz="0" w:space="0" w:color="auto"/>
                                                          </w:divBdr>
                                                          <w:divsChild>
                                                            <w:div w:id="1682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1374947">
      <w:bodyDiv w:val="1"/>
      <w:marLeft w:val="0"/>
      <w:marRight w:val="0"/>
      <w:marTop w:val="0"/>
      <w:marBottom w:val="0"/>
      <w:divBdr>
        <w:top w:val="none" w:sz="0" w:space="0" w:color="auto"/>
        <w:left w:val="none" w:sz="0" w:space="0" w:color="auto"/>
        <w:bottom w:val="none" w:sz="0" w:space="0" w:color="auto"/>
        <w:right w:val="none" w:sz="0" w:space="0" w:color="auto"/>
      </w:divBdr>
      <w:divsChild>
        <w:div w:id="440302033">
          <w:marLeft w:val="0"/>
          <w:marRight w:val="0"/>
          <w:marTop w:val="0"/>
          <w:marBottom w:val="0"/>
          <w:divBdr>
            <w:top w:val="none" w:sz="0" w:space="0" w:color="auto"/>
            <w:left w:val="none" w:sz="0" w:space="0" w:color="auto"/>
            <w:bottom w:val="none" w:sz="0" w:space="0" w:color="auto"/>
            <w:right w:val="none" w:sz="0" w:space="0" w:color="auto"/>
          </w:divBdr>
          <w:divsChild>
            <w:div w:id="983006841">
              <w:marLeft w:val="0"/>
              <w:marRight w:val="0"/>
              <w:marTop w:val="0"/>
              <w:marBottom w:val="0"/>
              <w:divBdr>
                <w:top w:val="none" w:sz="0" w:space="0" w:color="auto"/>
                <w:left w:val="none" w:sz="0" w:space="0" w:color="auto"/>
                <w:bottom w:val="none" w:sz="0" w:space="0" w:color="auto"/>
                <w:right w:val="none" w:sz="0" w:space="0" w:color="auto"/>
              </w:divBdr>
              <w:divsChild>
                <w:div w:id="1994985958">
                  <w:marLeft w:val="0"/>
                  <w:marRight w:val="0"/>
                  <w:marTop w:val="0"/>
                  <w:marBottom w:val="0"/>
                  <w:divBdr>
                    <w:top w:val="none" w:sz="0" w:space="0" w:color="auto"/>
                    <w:left w:val="none" w:sz="0" w:space="0" w:color="auto"/>
                    <w:bottom w:val="none" w:sz="0" w:space="0" w:color="auto"/>
                    <w:right w:val="none" w:sz="0" w:space="0" w:color="auto"/>
                  </w:divBdr>
                  <w:divsChild>
                    <w:div w:id="1213733923">
                      <w:marLeft w:val="0"/>
                      <w:marRight w:val="0"/>
                      <w:marTop w:val="0"/>
                      <w:marBottom w:val="0"/>
                      <w:divBdr>
                        <w:top w:val="none" w:sz="0" w:space="0" w:color="auto"/>
                        <w:left w:val="none" w:sz="0" w:space="0" w:color="auto"/>
                        <w:bottom w:val="none" w:sz="0" w:space="0" w:color="auto"/>
                        <w:right w:val="none" w:sz="0" w:space="0" w:color="auto"/>
                      </w:divBdr>
                      <w:divsChild>
                        <w:div w:id="1570337391">
                          <w:marLeft w:val="0"/>
                          <w:marRight w:val="0"/>
                          <w:marTop w:val="0"/>
                          <w:marBottom w:val="0"/>
                          <w:divBdr>
                            <w:top w:val="none" w:sz="0" w:space="0" w:color="auto"/>
                            <w:left w:val="none" w:sz="0" w:space="0" w:color="auto"/>
                            <w:bottom w:val="none" w:sz="0" w:space="0" w:color="auto"/>
                            <w:right w:val="none" w:sz="0" w:space="0" w:color="auto"/>
                          </w:divBdr>
                          <w:divsChild>
                            <w:div w:id="2079403447">
                              <w:marLeft w:val="0"/>
                              <w:marRight w:val="0"/>
                              <w:marTop w:val="0"/>
                              <w:marBottom w:val="0"/>
                              <w:divBdr>
                                <w:top w:val="none" w:sz="0" w:space="0" w:color="auto"/>
                                <w:left w:val="none" w:sz="0" w:space="0" w:color="auto"/>
                                <w:bottom w:val="none" w:sz="0" w:space="0" w:color="auto"/>
                                <w:right w:val="none" w:sz="0" w:space="0" w:color="auto"/>
                              </w:divBdr>
                              <w:divsChild>
                                <w:div w:id="1678389284">
                                  <w:marLeft w:val="0"/>
                                  <w:marRight w:val="0"/>
                                  <w:marTop w:val="0"/>
                                  <w:marBottom w:val="0"/>
                                  <w:divBdr>
                                    <w:top w:val="none" w:sz="0" w:space="0" w:color="auto"/>
                                    <w:left w:val="none" w:sz="0" w:space="0" w:color="auto"/>
                                    <w:bottom w:val="none" w:sz="0" w:space="0" w:color="auto"/>
                                    <w:right w:val="none" w:sz="0" w:space="0" w:color="auto"/>
                                  </w:divBdr>
                                  <w:divsChild>
                                    <w:div w:id="970942374">
                                      <w:marLeft w:val="0"/>
                                      <w:marRight w:val="0"/>
                                      <w:marTop w:val="0"/>
                                      <w:marBottom w:val="0"/>
                                      <w:divBdr>
                                        <w:top w:val="none" w:sz="0" w:space="0" w:color="auto"/>
                                        <w:left w:val="none" w:sz="0" w:space="0" w:color="auto"/>
                                        <w:bottom w:val="none" w:sz="0" w:space="0" w:color="auto"/>
                                        <w:right w:val="none" w:sz="0" w:space="0" w:color="auto"/>
                                      </w:divBdr>
                                      <w:divsChild>
                                        <w:div w:id="736785985">
                                          <w:marLeft w:val="0"/>
                                          <w:marRight w:val="0"/>
                                          <w:marTop w:val="0"/>
                                          <w:marBottom w:val="0"/>
                                          <w:divBdr>
                                            <w:top w:val="none" w:sz="0" w:space="0" w:color="auto"/>
                                            <w:left w:val="none" w:sz="0" w:space="0" w:color="auto"/>
                                            <w:bottom w:val="none" w:sz="0" w:space="0" w:color="auto"/>
                                            <w:right w:val="none" w:sz="0" w:space="0" w:color="auto"/>
                                          </w:divBdr>
                                          <w:divsChild>
                                            <w:div w:id="1662805287">
                                              <w:marLeft w:val="0"/>
                                              <w:marRight w:val="0"/>
                                              <w:marTop w:val="0"/>
                                              <w:marBottom w:val="0"/>
                                              <w:divBdr>
                                                <w:top w:val="none" w:sz="0" w:space="0" w:color="auto"/>
                                                <w:left w:val="none" w:sz="0" w:space="0" w:color="auto"/>
                                                <w:bottom w:val="none" w:sz="0" w:space="0" w:color="auto"/>
                                                <w:right w:val="none" w:sz="0" w:space="0" w:color="auto"/>
                                              </w:divBdr>
                                              <w:divsChild>
                                                <w:div w:id="1057390276">
                                                  <w:marLeft w:val="0"/>
                                                  <w:marRight w:val="0"/>
                                                  <w:marTop w:val="0"/>
                                                  <w:marBottom w:val="0"/>
                                                  <w:divBdr>
                                                    <w:top w:val="none" w:sz="0" w:space="0" w:color="auto"/>
                                                    <w:left w:val="none" w:sz="0" w:space="0" w:color="auto"/>
                                                    <w:bottom w:val="none" w:sz="0" w:space="0" w:color="auto"/>
                                                    <w:right w:val="none" w:sz="0" w:space="0" w:color="auto"/>
                                                  </w:divBdr>
                                                  <w:divsChild>
                                                    <w:div w:id="556211891">
                                                      <w:marLeft w:val="0"/>
                                                      <w:marRight w:val="0"/>
                                                      <w:marTop w:val="0"/>
                                                      <w:marBottom w:val="0"/>
                                                      <w:divBdr>
                                                        <w:top w:val="none" w:sz="0" w:space="0" w:color="auto"/>
                                                        <w:left w:val="none" w:sz="0" w:space="0" w:color="auto"/>
                                                        <w:bottom w:val="none" w:sz="0" w:space="0" w:color="auto"/>
                                                        <w:right w:val="none" w:sz="0" w:space="0" w:color="auto"/>
                                                      </w:divBdr>
                                                      <w:divsChild>
                                                        <w:div w:id="157818292">
                                                          <w:marLeft w:val="0"/>
                                                          <w:marRight w:val="0"/>
                                                          <w:marTop w:val="0"/>
                                                          <w:marBottom w:val="0"/>
                                                          <w:divBdr>
                                                            <w:top w:val="none" w:sz="0" w:space="0" w:color="auto"/>
                                                            <w:left w:val="none" w:sz="0" w:space="0" w:color="auto"/>
                                                            <w:bottom w:val="none" w:sz="0" w:space="0" w:color="auto"/>
                                                            <w:right w:val="none" w:sz="0" w:space="0" w:color="auto"/>
                                                          </w:divBdr>
                                                          <w:divsChild>
                                                            <w:div w:id="7709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3922363">
      <w:bodyDiv w:val="1"/>
      <w:marLeft w:val="0"/>
      <w:marRight w:val="0"/>
      <w:marTop w:val="0"/>
      <w:marBottom w:val="0"/>
      <w:divBdr>
        <w:top w:val="none" w:sz="0" w:space="0" w:color="auto"/>
        <w:left w:val="none" w:sz="0" w:space="0" w:color="auto"/>
        <w:bottom w:val="none" w:sz="0" w:space="0" w:color="auto"/>
        <w:right w:val="none" w:sz="0" w:space="0" w:color="auto"/>
      </w:divBdr>
      <w:divsChild>
        <w:div w:id="1717312183">
          <w:marLeft w:val="0"/>
          <w:marRight w:val="0"/>
          <w:marTop w:val="0"/>
          <w:marBottom w:val="0"/>
          <w:divBdr>
            <w:top w:val="none" w:sz="0" w:space="0" w:color="auto"/>
            <w:left w:val="none" w:sz="0" w:space="0" w:color="auto"/>
            <w:bottom w:val="none" w:sz="0" w:space="0" w:color="auto"/>
            <w:right w:val="none" w:sz="0" w:space="0" w:color="auto"/>
          </w:divBdr>
          <w:divsChild>
            <w:div w:id="789786039">
              <w:marLeft w:val="0"/>
              <w:marRight w:val="0"/>
              <w:marTop w:val="0"/>
              <w:marBottom w:val="0"/>
              <w:divBdr>
                <w:top w:val="none" w:sz="0" w:space="0" w:color="auto"/>
                <w:left w:val="none" w:sz="0" w:space="0" w:color="auto"/>
                <w:bottom w:val="none" w:sz="0" w:space="0" w:color="auto"/>
                <w:right w:val="none" w:sz="0" w:space="0" w:color="auto"/>
              </w:divBdr>
              <w:divsChild>
                <w:div w:id="600836551">
                  <w:marLeft w:val="0"/>
                  <w:marRight w:val="0"/>
                  <w:marTop w:val="0"/>
                  <w:marBottom w:val="0"/>
                  <w:divBdr>
                    <w:top w:val="none" w:sz="0" w:space="0" w:color="auto"/>
                    <w:left w:val="none" w:sz="0" w:space="0" w:color="auto"/>
                    <w:bottom w:val="none" w:sz="0" w:space="0" w:color="auto"/>
                    <w:right w:val="none" w:sz="0" w:space="0" w:color="auto"/>
                  </w:divBdr>
                  <w:divsChild>
                    <w:div w:id="940600205">
                      <w:marLeft w:val="0"/>
                      <w:marRight w:val="0"/>
                      <w:marTop w:val="0"/>
                      <w:marBottom w:val="0"/>
                      <w:divBdr>
                        <w:top w:val="none" w:sz="0" w:space="0" w:color="auto"/>
                        <w:left w:val="none" w:sz="0" w:space="0" w:color="auto"/>
                        <w:bottom w:val="none" w:sz="0" w:space="0" w:color="auto"/>
                        <w:right w:val="none" w:sz="0" w:space="0" w:color="auto"/>
                      </w:divBdr>
                      <w:divsChild>
                        <w:div w:id="1025063538">
                          <w:marLeft w:val="0"/>
                          <w:marRight w:val="0"/>
                          <w:marTop w:val="0"/>
                          <w:marBottom w:val="0"/>
                          <w:divBdr>
                            <w:top w:val="none" w:sz="0" w:space="0" w:color="auto"/>
                            <w:left w:val="none" w:sz="0" w:space="0" w:color="auto"/>
                            <w:bottom w:val="none" w:sz="0" w:space="0" w:color="auto"/>
                            <w:right w:val="none" w:sz="0" w:space="0" w:color="auto"/>
                          </w:divBdr>
                          <w:divsChild>
                            <w:div w:id="2632759">
                              <w:marLeft w:val="0"/>
                              <w:marRight w:val="0"/>
                              <w:marTop w:val="0"/>
                              <w:marBottom w:val="0"/>
                              <w:divBdr>
                                <w:top w:val="none" w:sz="0" w:space="0" w:color="auto"/>
                                <w:left w:val="none" w:sz="0" w:space="0" w:color="auto"/>
                                <w:bottom w:val="none" w:sz="0" w:space="0" w:color="auto"/>
                                <w:right w:val="none" w:sz="0" w:space="0" w:color="auto"/>
                              </w:divBdr>
                              <w:divsChild>
                                <w:div w:id="1789160449">
                                  <w:marLeft w:val="0"/>
                                  <w:marRight w:val="0"/>
                                  <w:marTop w:val="0"/>
                                  <w:marBottom w:val="0"/>
                                  <w:divBdr>
                                    <w:top w:val="none" w:sz="0" w:space="0" w:color="auto"/>
                                    <w:left w:val="none" w:sz="0" w:space="0" w:color="auto"/>
                                    <w:bottom w:val="none" w:sz="0" w:space="0" w:color="auto"/>
                                    <w:right w:val="none" w:sz="0" w:space="0" w:color="auto"/>
                                  </w:divBdr>
                                  <w:divsChild>
                                    <w:div w:id="479151625">
                                      <w:marLeft w:val="0"/>
                                      <w:marRight w:val="0"/>
                                      <w:marTop w:val="0"/>
                                      <w:marBottom w:val="0"/>
                                      <w:divBdr>
                                        <w:top w:val="none" w:sz="0" w:space="0" w:color="auto"/>
                                        <w:left w:val="none" w:sz="0" w:space="0" w:color="auto"/>
                                        <w:bottom w:val="none" w:sz="0" w:space="0" w:color="auto"/>
                                        <w:right w:val="none" w:sz="0" w:space="0" w:color="auto"/>
                                      </w:divBdr>
                                      <w:divsChild>
                                        <w:div w:id="331028069">
                                          <w:marLeft w:val="0"/>
                                          <w:marRight w:val="0"/>
                                          <w:marTop w:val="0"/>
                                          <w:marBottom w:val="0"/>
                                          <w:divBdr>
                                            <w:top w:val="none" w:sz="0" w:space="0" w:color="auto"/>
                                            <w:left w:val="none" w:sz="0" w:space="0" w:color="auto"/>
                                            <w:bottom w:val="none" w:sz="0" w:space="0" w:color="auto"/>
                                            <w:right w:val="none" w:sz="0" w:space="0" w:color="auto"/>
                                          </w:divBdr>
                                          <w:divsChild>
                                            <w:div w:id="49161573">
                                              <w:marLeft w:val="0"/>
                                              <w:marRight w:val="0"/>
                                              <w:marTop w:val="0"/>
                                              <w:marBottom w:val="0"/>
                                              <w:divBdr>
                                                <w:top w:val="none" w:sz="0" w:space="0" w:color="auto"/>
                                                <w:left w:val="none" w:sz="0" w:space="0" w:color="auto"/>
                                                <w:bottom w:val="none" w:sz="0" w:space="0" w:color="auto"/>
                                                <w:right w:val="none" w:sz="0" w:space="0" w:color="auto"/>
                                              </w:divBdr>
                                              <w:divsChild>
                                                <w:div w:id="1497767501">
                                                  <w:marLeft w:val="0"/>
                                                  <w:marRight w:val="0"/>
                                                  <w:marTop w:val="0"/>
                                                  <w:marBottom w:val="0"/>
                                                  <w:divBdr>
                                                    <w:top w:val="none" w:sz="0" w:space="0" w:color="auto"/>
                                                    <w:left w:val="none" w:sz="0" w:space="0" w:color="auto"/>
                                                    <w:bottom w:val="none" w:sz="0" w:space="0" w:color="auto"/>
                                                    <w:right w:val="none" w:sz="0" w:space="0" w:color="auto"/>
                                                  </w:divBdr>
                                                  <w:divsChild>
                                                    <w:div w:id="1666008081">
                                                      <w:marLeft w:val="0"/>
                                                      <w:marRight w:val="0"/>
                                                      <w:marTop w:val="0"/>
                                                      <w:marBottom w:val="0"/>
                                                      <w:divBdr>
                                                        <w:top w:val="none" w:sz="0" w:space="0" w:color="auto"/>
                                                        <w:left w:val="none" w:sz="0" w:space="0" w:color="auto"/>
                                                        <w:bottom w:val="none" w:sz="0" w:space="0" w:color="auto"/>
                                                        <w:right w:val="none" w:sz="0" w:space="0" w:color="auto"/>
                                                      </w:divBdr>
                                                      <w:divsChild>
                                                        <w:div w:id="253707248">
                                                          <w:marLeft w:val="0"/>
                                                          <w:marRight w:val="0"/>
                                                          <w:marTop w:val="0"/>
                                                          <w:marBottom w:val="0"/>
                                                          <w:divBdr>
                                                            <w:top w:val="none" w:sz="0" w:space="0" w:color="auto"/>
                                                            <w:left w:val="none" w:sz="0" w:space="0" w:color="auto"/>
                                                            <w:bottom w:val="none" w:sz="0" w:space="0" w:color="auto"/>
                                                            <w:right w:val="none" w:sz="0" w:space="0" w:color="auto"/>
                                                          </w:divBdr>
                                                          <w:divsChild>
                                                            <w:div w:id="121677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5113210">
      <w:bodyDiv w:val="1"/>
      <w:marLeft w:val="0"/>
      <w:marRight w:val="0"/>
      <w:marTop w:val="0"/>
      <w:marBottom w:val="0"/>
      <w:divBdr>
        <w:top w:val="none" w:sz="0" w:space="0" w:color="auto"/>
        <w:left w:val="none" w:sz="0" w:space="0" w:color="auto"/>
        <w:bottom w:val="none" w:sz="0" w:space="0" w:color="auto"/>
        <w:right w:val="none" w:sz="0" w:space="0" w:color="auto"/>
      </w:divBdr>
      <w:divsChild>
        <w:div w:id="1505777970">
          <w:marLeft w:val="0"/>
          <w:marRight w:val="0"/>
          <w:marTop w:val="0"/>
          <w:marBottom w:val="0"/>
          <w:divBdr>
            <w:top w:val="none" w:sz="0" w:space="0" w:color="auto"/>
            <w:left w:val="none" w:sz="0" w:space="0" w:color="auto"/>
            <w:bottom w:val="none" w:sz="0" w:space="0" w:color="auto"/>
            <w:right w:val="none" w:sz="0" w:space="0" w:color="auto"/>
          </w:divBdr>
          <w:divsChild>
            <w:div w:id="596908837">
              <w:marLeft w:val="0"/>
              <w:marRight w:val="0"/>
              <w:marTop w:val="0"/>
              <w:marBottom w:val="0"/>
              <w:divBdr>
                <w:top w:val="none" w:sz="0" w:space="0" w:color="auto"/>
                <w:left w:val="none" w:sz="0" w:space="0" w:color="auto"/>
                <w:bottom w:val="none" w:sz="0" w:space="0" w:color="auto"/>
                <w:right w:val="none" w:sz="0" w:space="0" w:color="auto"/>
              </w:divBdr>
              <w:divsChild>
                <w:div w:id="1804733852">
                  <w:marLeft w:val="0"/>
                  <w:marRight w:val="0"/>
                  <w:marTop w:val="0"/>
                  <w:marBottom w:val="0"/>
                  <w:divBdr>
                    <w:top w:val="none" w:sz="0" w:space="0" w:color="auto"/>
                    <w:left w:val="none" w:sz="0" w:space="0" w:color="auto"/>
                    <w:bottom w:val="none" w:sz="0" w:space="0" w:color="auto"/>
                    <w:right w:val="none" w:sz="0" w:space="0" w:color="auto"/>
                  </w:divBdr>
                  <w:divsChild>
                    <w:div w:id="761337653">
                      <w:marLeft w:val="0"/>
                      <w:marRight w:val="0"/>
                      <w:marTop w:val="0"/>
                      <w:marBottom w:val="0"/>
                      <w:divBdr>
                        <w:top w:val="none" w:sz="0" w:space="0" w:color="auto"/>
                        <w:left w:val="none" w:sz="0" w:space="0" w:color="auto"/>
                        <w:bottom w:val="none" w:sz="0" w:space="0" w:color="auto"/>
                        <w:right w:val="none" w:sz="0" w:space="0" w:color="auto"/>
                      </w:divBdr>
                      <w:divsChild>
                        <w:div w:id="313146086">
                          <w:marLeft w:val="0"/>
                          <w:marRight w:val="0"/>
                          <w:marTop w:val="0"/>
                          <w:marBottom w:val="0"/>
                          <w:divBdr>
                            <w:top w:val="none" w:sz="0" w:space="0" w:color="auto"/>
                            <w:left w:val="none" w:sz="0" w:space="0" w:color="auto"/>
                            <w:bottom w:val="none" w:sz="0" w:space="0" w:color="auto"/>
                            <w:right w:val="none" w:sz="0" w:space="0" w:color="auto"/>
                          </w:divBdr>
                          <w:divsChild>
                            <w:div w:id="274531018">
                              <w:marLeft w:val="0"/>
                              <w:marRight w:val="0"/>
                              <w:marTop w:val="0"/>
                              <w:marBottom w:val="0"/>
                              <w:divBdr>
                                <w:top w:val="none" w:sz="0" w:space="0" w:color="auto"/>
                                <w:left w:val="none" w:sz="0" w:space="0" w:color="auto"/>
                                <w:bottom w:val="none" w:sz="0" w:space="0" w:color="auto"/>
                                <w:right w:val="none" w:sz="0" w:space="0" w:color="auto"/>
                              </w:divBdr>
                              <w:divsChild>
                                <w:div w:id="1400709399">
                                  <w:marLeft w:val="0"/>
                                  <w:marRight w:val="0"/>
                                  <w:marTop w:val="0"/>
                                  <w:marBottom w:val="0"/>
                                  <w:divBdr>
                                    <w:top w:val="none" w:sz="0" w:space="0" w:color="auto"/>
                                    <w:left w:val="none" w:sz="0" w:space="0" w:color="auto"/>
                                    <w:bottom w:val="none" w:sz="0" w:space="0" w:color="auto"/>
                                    <w:right w:val="none" w:sz="0" w:space="0" w:color="auto"/>
                                  </w:divBdr>
                                  <w:divsChild>
                                    <w:div w:id="645627181">
                                      <w:marLeft w:val="0"/>
                                      <w:marRight w:val="0"/>
                                      <w:marTop w:val="0"/>
                                      <w:marBottom w:val="0"/>
                                      <w:divBdr>
                                        <w:top w:val="none" w:sz="0" w:space="0" w:color="auto"/>
                                        <w:left w:val="none" w:sz="0" w:space="0" w:color="auto"/>
                                        <w:bottom w:val="none" w:sz="0" w:space="0" w:color="auto"/>
                                        <w:right w:val="none" w:sz="0" w:space="0" w:color="auto"/>
                                      </w:divBdr>
                                      <w:divsChild>
                                        <w:div w:id="47994276">
                                          <w:marLeft w:val="0"/>
                                          <w:marRight w:val="0"/>
                                          <w:marTop w:val="0"/>
                                          <w:marBottom w:val="0"/>
                                          <w:divBdr>
                                            <w:top w:val="none" w:sz="0" w:space="0" w:color="auto"/>
                                            <w:left w:val="none" w:sz="0" w:space="0" w:color="auto"/>
                                            <w:bottom w:val="none" w:sz="0" w:space="0" w:color="auto"/>
                                            <w:right w:val="none" w:sz="0" w:space="0" w:color="auto"/>
                                          </w:divBdr>
                                          <w:divsChild>
                                            <w:div w:id="706832752">
                                              <w:marLeft w:val="0"/>
                                              <w:marRight w:val="0"/>
                                              <w:marTop w:val="0"/>
                                              <w:marBottom w:val="0"/>
                                              <w:divBdr>
                                                <w:top w:val="none" w:sz="0" w:space="0" w:color="auto"/>
                                                <w:left w:val="none" w:sz="0" w:space="0" w:color="auto"/>
                                                <w:bottom w:val="none" w:sz="0" w:space="0" w:color="auto"/>
                                                <w:right w:val="none" w:sz="0" w:space="0" w:color="auto"/>
                                              </w:divBdr>
                                              <w:divsChild>
                                                <w:div w:id="599529955">
                                                  <w:marLeft w:val="0"/>
                                                  <w:marRight w:val="0"/>
                                                  <w:marTop w:val="0"/>
                                                  <w:marBottom w:val="0"/>
                                                  <w:divBdr>
                                                    <w:top w:val="none" w:sz="0" w:space="0" w:color="auto"/>
                                                    <w:left w:val="none" w:sz="0" w:space="0" w:color="auto"/>
                                                    <w:bottom w:val="none" w:sz="0" w:space="0" w:color="auto"/>
                                                    <w:right w:val="none" w:sz="0" w:space="0" w:color="auto"/>
                                                  </w:divBdr>
                                                  <w:divsChild>
                                                    <w:div w:id="810564002">
                                                      <w:marLeft w:val="0"/>
                                                      <w:marRight w:val="0"/>
                                                      <w:marTop w:val="0"/>
                                                      <w:marBottom w:val="0"/>
                                                      <w:divBdr>
                                                        <w:top w:val="none" w:sz="0" w:space="0" w:color="auto"/>
                                                        <w:left w:val="none" w:sz="0" w:space="0" w:color="auto"/>
                                                        <w:bottom w:val="none" w:sz="0" w:space="0" w:color="auto"/>
                                                        <w:right w:val="none" w:sz="0" w:space="0" w:color="auto"/>
                                                      </w:divBdr>
                                                      <w:divsChild>
                                                        <w:div w:id="502814794">
                                                          <w:marLeft w:val="0"/>
                                                          <w:marRight w:val="0"/>
                                                          <w:marTop w:val="0"/>
                                                          <w:marBottom w:val="0"/>
                                                          <w:divBdr>
                                                            <w:top w:val="none" w:sz="0" w:space="0" w:color="auto"/>
                                                            <w:left w:val="none" w:sz="0" w:space="0" w:color="auto"/>
                                                            <w:bottom w:val="none" w:sz="0" w:space="0" w:color="auto"/>
                                                            <w:right w:val="none" w:sz="0" w:space="0" w:color="auto"/>
                                                          </w:divBdr>
                                                          <w:divsChild>
                                                            <w:div w:id="5566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8965656">
      <w:bodyDiv w:val="1"/>
      <w:marLeft w:val="0"/>
      <w:marRight w:val="0"/>
      <w:marTop w:val="0"/>
      <w:marBottom w:val="0"/>
      <w:divBdr>
        <w:top w:val="none" w:sz="0" w:space="0" w:color="auto"/>
        <w:left w:val="none" w:sz="0" w:space="0" w:color="auto"/>
        <w:bottom w:val="none" w:sz="0" w:space="0" w:color="auto"/>
        <w:right w:val="none" w:sz="0" w:space="0" w:color="auto"/>
      </w:divBdr>
      <w:divsChild>
        <w:div w:id="590093040">
          <w:marLeft w:val="0"/>
          <w:marRight w:val="0"/>
          <w:marTop w:val="0"/>
          <w:marBottom w:val="0"/>
          <w:divBdr>
            <w:top w:val="none" w:sz="0" w:space="0" w:color="auto"/>
            <w:left w:val="none" w:sz="0" w:space="0" w:color="auto"/>
            <w:bottom w:val="none" w:sz="0" w:space="0" w:color="auto"/>
            <w:right w:val="none" w:sz="0" w:space="0" w:color="auto"/>
          </w:divBdr>
          <w:divsChild>
            <w:div w:id="469132246">
              <w:marLeft w:val="0"/>
              <w:marRight w:val="0"/>
              <w:marTop w:val="0"/>
              <w:marBottom w:val="0"/>
              <w:divBdr>
                <w:top w:val="none" w:sz="0" w:space="0" w:color="auto"/>
                <w:left w:val="none" w:sz="0" w:space="0" w:color="auto"/>
                <w:bottom w:val="none" w:sz="0" w:space="0" w:color="auto"/>
                <w:right w:val="none" w:sz="0" w:space="0" w:color="auto"/>
              </w:divBdr>
              <w:divsChild>
                <w:div w:id="94523528">
                  <w:marLeft w:val="0"/>
                  <w:marRight w:val="0"/>
                  <w:marTop w:val="0"/>
                  <w:marBottom w:val="0"/>
                  <w:divBdr>
                    <w:top w:val="none" w:sz="0" w:space="0" w:color="auto"/>
                    <w:left w:val="none" w:sz="0" w:space="0" w:color="auto"/>
                    <w:bottom w:val="none" w:sz="0" w:space="0" w:color="auto"/>
                    <w:right w:val="none" w:sz="0" w:space="0" w:color="auto"/>
                  </w:divBdr>
                  <w:divsChild>
                    <w:div w:id="1889565411">
                      <w:marLeft w:val="0"/>
                      <w:marRight w:val="0"/>
                      <w:marTop w:val="0"/>
                      <w:marBottom w:val="0"/>
                      <w:divBdr>
                        <w:top w:val="none" w:sz="0" w:space="0" w:color="auto"/>
                        <w:left w:val="none" w:sz="0" w:space="0" w:color="auto"/>
                        <w:bottom w:val="none" w:sz="0" w:space="0" w:color="auto"/>
                        <w:right w:val="none" w:sz="0" w:space="0" w:color="auto"/>
                      </w:divBdr>
                      <w:divsChild>
                        <w:div w:id="24596071">
                          <w:marLeft w:val="0"/>
                          <w:marRight w:val="0"/>
                          <w:marTop w:val="0"/>
                          <w:marBottom w:val="0"/>
                          <w:divBdr>
                            <w:top w:val="none" w:sz="0" w:space="0" w:color="auto"/>
                            <w:left w:val="none" w:sz="0" w:space="0" w:color="auto"/>
                            <w:bottom w:val="none" w:sz="0" w:space="0" w:color="auto"/>
                            <w:right w:val="none" w:sz="0" w:space="0" w:color="auto"/>
                          </w:divBdr>
                          <w:divsChild>
                            <w:div w:id="1282223894">
                              <w:marLeft w:val="0"/>
                              <w:marRight w:val="0"/>
                              <w:marTop w:val="0"/>
                              <w:marBottom w:val="0"/>
                              <w:divBdr>
                                <w:top w:val="none" w:sz="0" w:space="0" w:color="auto"/>
                                <w:left w:val="none" w:sz="0" w:space="0" w:color="auto"/>
                                <w:bottom w:val="none" w:sz="0" w:space="0" w:color="auto"/>
                                <w:right w:val="none" w:sz="0" w:space="0" w:color="auto"/>
                              </w:divBdr>
                              <w:divsChild>
                                <w:div w:id="1957516613">
                                  <w:marLeft w:val="0"/>
                                  <w:marRight w:val="0"/>
                                  <w:marTop w:val="0"/>
                                  <w:marBottom w:val="0"/>
                                  <w:divBdr>
                                    <w:top w:val="none" w:sz="0" w:space="0" w:color="auto"/>
                                    <w:left w:val="none" w:sz="0" w:space="0" w:color="auto"/>
                                    <w:bottom w:val="none" w:sz="0" w:space="0" w:color="auto"/>
                                    <w:right w:val="none" w:sz="0" w:space="0" w:color="auto"/>
                                  </w:divBdr>
                                  <w:divsChild>
                                    <w:div w:id="429160066">
                                      <w:marLeft w:val="0"/>
                                      <w:marRight w:val="0"/>
                                      <w:marTop w:val="0"/>
                                      <w:marBottom w:val="0"/>
                                      <w:divBdr>
                                        <w:top w:val="none" w:sz="0" w:space="0" w:color="auto"/>
                                        <w:left w:val="none" w:sz="0" w:space="0" w:color="auto"/>
                                        <w:bottom w:val="none" w:sz="0" w:space="0" w:color="auto"/>
                                        <w:right w:val="none" w:sz="0" w:space="0" w:color="auto"/>
                                      </w:divBdr>
                                      <w:divsChild>
                                        <w:div w:id="1068455322">
                                          <w:marLeft w:val="0"/>
                                          <w:marRight w:val="0"/>
                                          <w:marTop w:val="0"/>
                                          <w:marBottom w:val="0"/>
                                          <w:divBdr>
                                            <w:top w:val="none" w:sz="0" w:space="0" w:color="auto"/>
                                            <w:left w:val="none" w:sz="0" w:space="0" w:color="auto"/>
                                            <w:bottom w:val="none" w:sz="0" w:space="0" w:color="auto"/>
                                            <w:right w:val="none" w:sz="0" w:space="0" w:color="auto"/>
                                          </w:divBdr>
                                          <w:divsChild>
                                            <w:div w:id="67576546">
                                              <w:marLeft w:val="0"/>
                                              <w:marRight w:val="0"/>
                                              <w:marTop w:val="0"/>
                                              <w:marBottom w:val="0"/>
                                              <w:divBdr>
                                                <w:top w:val="none" w:sz="0" w:space="0" w:color="auto"/>
                                                <w:left w:val="none" w:sz="0" w:space="0" w:color="auto"/>
                                                <w:bottom w:val="none" w:sz="0" w:space="0" w:color="auto"/>
                                                <w:right w:val="none" w:sz="0" w:space="0" w:color="auto"/>
                                              </w:divBdr>
                                              <w:divsChild>
                                                <w:div w:id="409933352">
                                                  <w:marLeft w:val="0"/>
                                                  <w:marRight w:val="0"/>
                                                  <w:marTop w:val="0"/>
                                                  <w:marBottom w:val="0"/>
                                                  <w:divBdr>
                                                    <w:top w:val="none" w:sz="0" w:space="0" w:color="auto"/>
                                                    <w:left w:val="none" w:sz="0" w:space="0" w:color="auto"/>
                                                    <w:bottom w:val="none" w:sz="0" w:space="0" w:color="auto"/>
                                                    <w:right w:val="none" w:sz="0" w:space="0" w:color="auto"/>
                                                  </w:divBdr>
                                                  <w:divsChild>
                                                    <w:div w:id="726758812">
                                                      <w:marLeft w:val="0"/>
                                                      <w:marRight w:val="0"/>
                                                      <w:marTop w:val="0"/>
                                                      <w:marBottom w:val="0"/>
                                                      <w:divBdr>
                                                        <w:top w:val="none" w:sz="0" w:space="0" w:color="auto"/>
                                                        <w:left w:val="none" w:sz="0" w:space="0" w:color="auto"/>
                                                        <w:bottom w:val="none" w:sz="0" w:space="0" w:color="auto"/>
                                                        <w:right w:val="none" w:sz="0" w:space="0" w:color="auto"/>
                                                      </w:divBdr>
                                                      <w:divsChild>
                                                        <w:div w:id="15735938">
                                                          <w:marLeft w:val="0"/>
                                                          <w:marRight w:val="0"/>
                                                          <w:marTop w:val="0"/>
                                                          <w:marBottom w:val="0"/>
                                                          <w:divBdr>
                                                            <w:top w:val="none" w:sz="0" w:space="0" w:color="auto"/>
                                                            <w:left w:val="none" w:sz="0" w:space="0" w:color="auto"/>
                                                            <w:bottom w:val="none" w:sz="0" w:space="0" w:color="auto"/>
                                                            <w:right w:val="none" w:sz="0" w:space="0" w:color="auto"/>
                                                          </w:divBdr>
                                                          <w:divsChild>
                                                            <w:div w:id="19562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2438654">
      <w:bodyDiv w:val="1"/>
      <w:marLeft w:val="0"/>
      <w:marRight w:val="0"/>
      <w:marTop w:val="0"/>
      <w:marBottom w:val="0"/>
      <w:divBdr>
        <w:top w:val="none" w:sz="0" w:space="0" w:color="auto"/>
        <w:left w:val="none" w:sz="0" w:space="0" w:color="auto"/>
        <w:bottom w:val="none" w:sz="0" w:space="0" w:color="auto"/>
        <w:right w:val="none" w:sz="0" w:space="0" w:color="auto"/>
      </w:divBdr>
      <w:divsChild>
        <w:div w:id="1079135964">
          <w:marLeft w:val="0"/>
          <w:marRight w:val="0"/>
          <w:marTop w:val="0"/>
          <w:marBottom w:val="0"/>
          <w:divBdr>
            <w:top w:val="none" w:sz="0" w:space="0" w:color="auto"/>
            <w:left w:val="none" w:sz="0" w:space="0" w:color="auto"/>
            <w:bottom w:val="none" w:sz="0" w:space="0" w:color="auto"/>
            <w:right w:val="none" w:sz="0" w:space="0" w:color="auto"/>
          </w:divBdr>
          <w:divsChild>
            <w:div w:id="1923176099">
              <w:marLeft w:val="0"/>
              <w:marRight w:val="0"/>
              <w:marTop w:val="0"/>
              <w:marBottom w:val="0"/>
              <w:divBdr>
                <w:top w:val="none" w:sz="0" w:space="0" w:color="auto"/>
                <w:left w:val="none" w:sz="0" w:space="0" w:color="auto"/>
                <w:bottom w:val="none" w:sz="0" w:space="0" w:color="auto"/>
                <w:right w:val="none" w:sz="0" w:space="0" w:color="auto"/>
              </w:divBdr>
              <w:divsChild>
                <w:div w:id="990718668">
                  <w:marLeft w:val="0"/>
                  <w:marRight w:val="0"/>
                  <w:marTop w:val="0"/>
                  <w:marBottom w:val="0"/>
                  <w:divBdr>
                    <w:top w:val="none" w:sz="0" w:space="0" w:color="auto"/>
                    <w:left w:val="none" w:sz="0" w:space="0" w:color="auto"/>
                    <w:bottom w:val="none" w:sz="0" w:space="0" w:color="auto"/>
                    <w:right w:val="none" w:sz="0" w:space="0" w:color="auto"/>
                  </w:divBdr>
                  <w:divsChild>
                    <w:div w:id="1440179675">
                      <w:marLeft w:val="0"/>
                      <w:marRight w:val="0"/>
                      <w:marTop w:val="0"/>
                      <w:marBottom w:val="0"/>
                      <w:divBdr>
                        <w:top w:val="none" w:sz="0" w:space="0" w:color="auto"/>
                        <w:left w:val="none" w:sz="0" w:space="0" w:color="auto"/>
                        <w:bottom w:val="none" w:sz="0" w:space="0" w:color="auto"/>
                        <w:right w:val="none" w:sz="0" w:space="0" w:color="auto"/>
                      </w:divBdr>
                      <w:divsChild>
                        <w:div w:id="326061410">
                          <w:marLeft w:val="0"/>
                          <w:marRight w:val="0"/>
                          <w:marTop w:val="0"/>
                          <w:marBottom w:val="0"/>
                          <w:divBdr>
                            <w:top w:val="none" w:sz="0" w:space="0" w:color="auto"/>
                            <w:left w:val="none" w:sz="0" w:space="0" w:color="auto"/>
                            <w:bottom w:val="none" w:sz="0" w:space="0" w:color="auto"/>
                            <w:right w:val="none" w:sz="0" w:space="0" w:color="auto"/>
                          </w:divBdr>
                          <w:divsChild>
                            <w:div w:id="100498831">
                              <w:marLeft w:val="0"/>
                              <w:marRight w:val="0"/>
                              <w:marTop w:val="0"/>
                              <w:marBottom w:val="0"/>
                              <w:divBdr>
                                <w:top w:val="none" w:sz="0" w:space="0" w:color="auto"/>
                                <w:left w:val="none" w:sz="0" w:space="0" w:color="auto"/>
                                <w:bottom w:val="none" w:sz="0" w:space="0" w:color="auto"/>
                                <w:right w:val="none" w:sz="0" w:space="0" w:color="auto"/>
                              </w:divBdr>
                              <w:divsChild>
                                <w:div w:id="1561401376">
                                  <w:marLeft w:val="0"/>
                                  <w:marRight w:val="0"/>
                                  <w:marTop w:val="0"/>
                                  <w:marBottom w:val="0"/>
                                  <w:divBdr>
                                    <w:top w:val="none" w:sz="0" w:space="0" w:color="auto"/>
                                    <w:left w:val="none" w:sz="0" w:space="0" w:color="auto"/>
                                    <w:bottom w:val="none" w:sz="0" w:space="0" w:color="auto"/>
                                    <w:right w:val="none" w:sz="0" w:space="0" w:color="auto"/>
                                  </w:divBdr>
                                  <w:divsChild>
                                    <w:div w:id="163596549">
                                      <w:marLeft w:val="0"/>
                                      <w:marRight w:val="0"/>
                                      <w:marTop w:val="0"/>
                                      <w:marBottom w:val="0"/>
                                      <w:divBdr>
                                        <w:top w:val="none" w:sz="0" w:space="0" w:color="auto"/>
                                        <w:left w:val="none" w:sz="0" w:space="0" w:color="auto"/>
                                        <w:bottom w:val="none" w:sz="0" w:space="0" w:color="auto"/>
                                        <w:right w:val="none" w:sz="0" w:space="0" w:color="auto"/>
                                      </w:divBdr>
                                      <w:divsChild>
                                        <w:div w:id="634528694">
                                          <w:marLeft w:val="0"/>
                                          <w:marRight w:val="0"/>
                                          <w:marTop w:val="0"/>
                                          <w:marBottom w:val="0"/>
                                          <w:divBdr>
                                            <w:top w:val="none" w:sz="0" w:space="0" w:color="auto"/>
                                            <w:left w:val="none" w:sz="0" w:space="0" w:color="auto"/>
                                            <w:bottom w:val="none" w:sz="0" w:space="0" w:color="auto"/>
                                            <w:right w:val="none" w:sz="0" w:space="0" w:color="auto"/>
                                          </w:divBdr>
                                          <w:divsChild>
                                            <w:div w:id="457576744">
                                              <w:marLeft w:val="0"/>
                                              <w:marRight w:val="0"/>
                                              <w:marTop w:val="0"/>
                                              <w:marBottom w:val="0"/>
                                              <w:divBdr>
                                                <w:top w:val="none" w:sz="0" w:space="0" w:color="auto"/>
                                                <w:left w:val="none" w:sz="0" w:space="0" w:color="auto"/>
                                                <w:bottom w:val="none" w:sz="0" w:space="0" w:color="auto"/>
                                                <w:right w:val="none" w:sz="0" w:space="0" w:color="auto"/>
                                              </w:divBdr>
                                              <w:divsChild>
                                                <w:div w:id="1952659817">
                                                  <w:marLeft w:val="0"/>
                                                  <w:marRight w:val="0"/>
                                                  <w:marTop w:val="0"/>
                                                  <w:marBottom w:val="0"/>
                                                  <w:divBdr>
                                                    <w:top w:val="none" w:sz="0" w:space="0" w:color="auto"/>
                                                    <w:left w:val="none" w:sz="0" w:space="0" w:color="auto"/>
                                                    <w:bottom w:val="none" w:sz="0" w:space="0" w:color="auto"/>
                                                    <w:right w:val="none" w:sz="0" w:space="0" w:color="auto"/>
                                                  </w:divBdr>
                                                  <w:divsChild>
                                                    <w:div w:id="1680892284">
                                                      <w:marLeft w:val="0"/>
                                                      <w:marRight w:val="0"/>
                                                      <w:marTop w:val="0"/>
                                                      <w:marBottom w:val="0"/>
                                                      <w:divBdr>
                                                        <w:top w:val="none" w:sz="0" w:space="0" w:color="auto"/>
                                                        <w:left w:val="none" w:sz="0" w:space="0" w:color="auto"/>
                                                        <w:bottom w:val="none" w:sz="0" w:space="0" w:color="auto"/>
                                                        <w:right w:val="none" w:sz="0" w:space="0" w:color="auto"/>
                                                      </w:divBdr>
                                                      <w:divsChild>
                                                        <w:div w:id="1129935933">
                                                          <w:marLeft w:val="0"/>
                                                          <w:marRight w:val="0"/>
                                                          <w:marTop w:val="0"/>
                                                          <w:marBottom w:val="0"/>
                                                          <w:divBdr>
                                                            <w:top w:val="none" w:sz="0" w:space="0" w:color="auto"/>
                                                            <w:left w:val="none" w:sz="0" w:space="0" w:color="auto"/>
                                                            <w:bottom w:val="none" w:sz="0" w:space="0" w:color="auto"/>
                                                            <w:right w:val="none" w:sz="0" w:space="0" w:color="auto"/>
                                                          </w:divBdr>
                                                          <w:divsChild>
                                                            <w:div w:id="10949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0324179">
      <w:bodyDiv w:val="1"/>
      <w:marLeft w:val="0"/>
      <w:marRight w:val="0"/>
      <w:marTop w:val="0"/>
      <w:marBottom w:val="0"/>
      <w:divBdr>
        <w:top w:val="none" w:sz="0" w:space="0" w:color="auto"/>
        <w:left w:val="none" w:sz="0" w:space="0" w:color="auto"/>
        <w:bottom w:val="none" w:sz="0" w:space="0" w:color="auto"/>
        <w:right w:val="none" w:sz="0" w:space="0" w:color="auto"/>
      </w:divBdr>
      <w:divsChild>
        <w:div w:id="506408146">
          <w:marLeft w:val="0"/>
          <w:marRight w:val="0"/>
          <w:marTop w:val="0"/>
          <w:marBottom w:val="0"/>
          <w:divBdr>
            <w:top w:val="none" w:sz="0" w:space="0" w:color="auto"/>
            <w:left w:val="none" w:sz="0" w:space="0" w:color="auto"/>
            <w:bottom w:val="none" w:sz="0" w:space="0" w:color="auto"/>
            <w:right w:val="none" w:sz="0" w:space="0" w:color="auto"/>
          </w:divBdr>
          <w:divsChild>
            <w:div w:id="400254560">
              <w:marLeft w:val="0"/>
              <w:marRight w:val="0"/>
              <w:marTop w:val="0"/>
              <w:marBottom w:val="0"/>
              <w:divBdr>
                <w:top w:val="none" w:sz="0" w:space="0" w:color="auto"/>
                <w:left w:val="none" w:sz="0" w:space="0" w:color="auto"/>
                <w:bottom w:val="none" w:sz="0" w:space="0" w:color="auto"/>
                <w:right w:val="none" w:sz="0" w:space="0" w:color="auto"/>
              </w:divBdr>
              <w:divsChild>
                <w:div w:id="507524914">
                  <w:marLeft w:val="0"/>
                  <w:marRight w:val="0"/>
                  <w:marTop w:val="0"/>
                  <w:marBottom w:val="0"/>
                  <w:divBdr>
                    <w:top w:val="none" w:sz="0" w:space="0" w:color="auto"/>
                    <w:left w:val="none" w:sz="0" w:space="0" w:color="auto"/>
                    <w:bottom w:val="none" w:sz="0" w:space="0" w:color="auto"/>
                    <w:right w:val="none" w:sz="0" w:space="0" w:color="auto"/>
                  </w:divBdr>
                  <w:divsChild>
                    <w:div w:id="449780568">
                      <w:marLeft w:val="0"/>
                      <w:marRight w:val="0"/>
                      <w:marTop w:val="0"/>
                      <w:marBottom w:val="0"/>
                      <w:divBdr>
                        <w:top w:val="none" w:sz="0" w:space="0" w:color="auto"/>
                        <w:left w:val="none" w:sz="0" w:space="0" w:color="auto"/>
                        <w:bottom w:val="none" w:sz="0" w:space="0" w:color="auto"/>
                        <w:right w:val="none" w:sz="0" w:space="0" w:color="auto"/>
                      </w:divBdr>
                      <w:divsChild>
                        <w:div w:id="413236760">
                          <w:marLeft w:val="0"/>
                          <w:marRight w:val="0"/>
                          <w:marTop w:val="0"/>
                          <w:marBottom w:val="0"/>
                          <w:divBdr>
                            <w:top w:val="none" w:sz="0" w:space="0" w:color="auto"/>
                            <w:left w:val="none" w:sz="0" w:space="0" w:color="auto"/>
                            <w:bottom w:val="none" w:sz="0" w:space="0" w:color="auto"/>
                            <w:right w:val="none" w:sz="0" w:space="0" w:color="auto"/>
                          </w:divBdr>
                          <w:divsChild>
                            <w:div w:id="759184148">
                              <w:marLeft w:val="0"/>
                              <w:marRight w:val="0"/>
                              <w:marTop w:val="0"/>
                              <w:marBottom w:val="0"/>
                              <w:divBdr>
                                <w:top w:val="none" w:sz="0" w:space="0" w:color="auto"/>
                                <w:left w:val="none" w:sz="0" w:space="0" w:color="auto"/>
                                <w:bottom w:val="none" w:sz="0" w:space="0" w:color="auto"/>
                                <w:right w:val="none" w:sz="0" w:space="0" w:color="auto"/>
                              </w:divBdr>
                              <w:divsChild>
                                <w:div w:id="479539304">
                                  <w:marLeft w:val="0"/>
                                  <w:marRight w:val="0"/>
                                  <w:marTop w:val="0"/>
                                  <w:marBottom w:val="0"/>
                                  <w:divBdr>
                                    <w:top w:val="none" w:sz="0" w:space="0" w:color="auto"/>
                                    <w:left w:val="none" w:sz="0" w:space="0" w:color="auto"/>
                                    <w:bottom w:val="none" w:sz="0" w:space="0" w:color="auto"/>
                                    <w:right w:val="none" w:sz="0" w:space="0" w:color="auto"/>
                                  </w:divBdr>
                                  <w:divsChild>
                                    <w:div w:id="1632445753">
                                      <w:marLeft w:val="0"/>
                                      <w:marRight w:val="0"/>
                                      <w:marTop w:val="0"/>
                                      <w:marBottom w:val="0"/>
                                      <w:divBdr>
                                        <w:top w:val="none" w:sz="0" w:space="0" w:color="auto"/>
                                        <w:left w:val="none" w:sz="0" w:space="0" w:color="auto"/>
                                        <w:bottom w:val="none" w:sz="0" w:space="0" w:color="auto"/>
                                        <w:right w:val="none" w:sz="0" w:space="0" w:color="auto"/>
                                      </w:divBdr>
                                      <w:divsChild>
                                        <w:div w:id="799345424">
                                          <w:marLeft w:val="0"/>
                                          <w:marRight w:val="0"/>
                                          <w:marTop w:val="0"/>
                                          <w:marBottom w:val="0"/>
                                          <w:divBdr>
                                            <w:top w:val="none" w:sz="0" w:space="0" w:color="auto"/>
                                            <w:left w:val="none" w:sz="0" w:space="0" w:color="auto"/>
                                            <w:bottom w:val="none" w:sz="0" w:space="0" w:color="auto"/>
                                            <w:right w:val="none" w:sz="0" w:space="0" w:color="auto"/>
                                          </w:divBdr>
                                          <w:divsChild>
                                            <w:div w:id="1231888467">
                                              <w:marLeft w:val="0"/>
                                              <w:marRight w:val="0"/>
                                              <w:marTop w:val="0"/>
                                              <w:marBottom w:val="0"/>
                                              <w:divBdr>
                                                <w:top w:val="none" w:sz="0" w:space="0" w:color="auto"/>
                                                <w:left w:val="none" w:sz="0" w:space="0" w:color="auto"/>
                                                <w:bottom w:val="none" w:sz="0" w:space="0" w:color="auto"/>
                                                <w:right w:val="none" w:sz="0" w:space="0" w:color="auto"/>
                                              </w:divBdr>
                                              <w:divsChild>
                                                <w:div w:id="266039219">
                                                  <w:marLeft w:val="0"/>
                                                  <w:marRight w:val="0"/>
                                                  <w:marTop w:val="0"/>
                                                  <w:marBottom w:val="0"/>
                                                  <w:divBdr>
                                                    <w:top w:val="none" w:sz="0" w:space="0" w:color="auto"/>
                                                    <w:left w:val="none" w:sz="0" w:space="0" w:color="auto"/>
                                                    <w:bottom w:val="none" w:sz="0" w:space="0" w:color="auto"/>
                                                    <w:right w:val="none" w:sz="0" w:space="0" w:color="auto"/>
                                                  </w:divBdr>
                                                  <w:divsChild>
                                                    <w:div w:id="28384915">
                                                      <w:marLeft w:val="0"/>
                                                      <w:marRight w:val="0"/>
                                                      <w:marTop w:val="0"/>
                                                      <w:marBottom w:val="0"/>
                                                      <w:divBdr>
                                                        <w:top w:val="none" w:sz="0" w:space="0" w:color="auto"/>
                                                        <w:left w:val="none" w:sz="0" w:space="0" w:color="auto"/>
                                                        <w:bottom w:val="none" w:sz="0" w:space="0" w:color="auto"/>
                                                        <w:right w:val="none" w:sz="0" w:space="0" w:color="auto"/>
                                                      </w:divBdr>
                                                      <w:divsChild>
                                                        <w:div w:id="1786070665">
                                                          <w:marLeft w:val="0"/>
                                                          <w:marRight w:val="0"/>
                                                          <w:marTop w:val="0"/>
                                                          <w:marBottom w:val="0"/>
                                                          <w:divBdr>
                                                            <w:top w:val="none" w:sz="0" w:space="0" w:color="auto"/>
                                                            <w:left w:val="none" w:sz="0" w:space="0" w:color="auto"/>
                                                            <w:bottom w:val="none" w:sz="0" w:space="0" w:color="auto"/>
                                                            <w:right w:val="none" w:sz="0" w:space="0" w:color="auto"/>
                                                          </w:divBdr>
                                                          <w:divsChild>
                                                            <w:div w:id="20187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9451953">
      <w:bodyDiv w:val="1"/>
      <w:marLeft w:val="0"/>
      <w:marRight w:val="0"/>
      <w:marTop w:val="0"/>
      <w:marBottom w:val="0"/>
      <w:divBdr>
        <w:top w:val="none" w:sz="0" w:space="0" w:color="auto"/>
        <w:left w:val="none" w:sz="0" w:space="0" w:color="auto"/>
        <w:bottom w:val="none" w:sz="0" w:space="0" w:color="auto"/>
        <w:right w:val="none" w:sz="0" w:space="0" w:color="auto"/>
      </w:divBdr>
      <w:divsChild>
        <w:div w:id="32391502">
          <w:marLeft w:val="0"/>
          <w:marRight w:val="0"/>
          <w:marTop w:val="0"/>
          <w:marBottom w:val="0"/>
          <w:divBdr>
            <w:top w:val="none" w:sz="0" w:space="0" w:color="auto"/>
            <w:left w:val="none" w:sz="0" w:space="0" w:color="auto"/>
            <w:bottom w:val="none" w:sz="0" w:space="0" w:color="auto"/>
            <w:right w:val="none" w:sz="0" w:space="0" w:color="auto"/>
          </w:divBdr>
          <w:divsChild>
            <w:div w:id="1942641644">
              <w:marLeft w:val="0"/>
              <w:marRight w:val="0"/>
              <w:marTop w:val="0"/>
              <w:marBottom w:val="0"/>
              <w:divBdr>
                <w:top w:val="none" w:sz="0" w:space="0" w:color="auto"/>
                <w:left w:val="none" w:sz="0" w:space="0" w:color="auto"/>
                <w:bottom w:val="none" w:sz="0" w:space="0" w:color="auto"/>
                <w:right w:val="none" w:sz="0" w:space="0" w:color="auto"/>
              </w:divBdr>
              <w:divsChild>
                <w:div w:id="411437003">
                  <w:marLeft w:val="0"/>
                  <w:marRight w:val="0"/>
                  <w:marTop w:val="0"/>
                  <w:marBottom w:val="0"/>
                  <w:divBdr>
                    <w:top w:val="none" w:sz="0" w:space="0" w:color="auto"/>
                    <w:left w:val="none" w:sz="0" w:space="0" w:color="auto"/>
                    <w:bottom w:val="none" w:sz="0" w:space="0" w:color="auto"/>
                    <w:right w:val="none" w:sz="0" w:space="0" w:color="auto"/>
                  </w:divBdr>
                  <w:divsChild>
                    <w:div w:id="1467358674">
                      <w:marLeft w:val="0"/>
                      <w:marRight w:val="0"/>
                      <w:marTop w:val="0"/>
                      <w:marBottom w:val="0"/>
                      <w:divBdr>
                        <w:top w:val="none" w:sz="0" w:space="0" w:color="auto"/>
                        <w:left w:val="none" w:sz="0" w:space="0" w:color="auto"/>
                        <w:bottom w:val="none" w:sz="0" w:space="0" w:color="auto"/>
                        <w:right w:val="none" w:sz="0" w:space="0" w:color="auto"/>
                      </w:divBdr>
                      <w:divsChild>
                        <w:div w:id="1555115841">
                          <w:marLeft w:val="0"/>
                          <w:marRight w:val="0"/>
                          <w:marTop w:val="0"/>
                          <w:marBottom w:val="0"/>
                          <w:divBdr>
                            <w:top w:val="none" w:sz="0" w:space="0" w:color="auto"/>
                            <w:left w:val="none" w:sz="0" w:space="0" w:color="auto"/>
                            <w:bottom w:val="none" w:sz="0" w:space="0" w:color="auto"/>
                            <w:right w:val="none" w:sz="0" w:space="0" w:color="auto"/>
                          </w:divBdr>
                          <w:divsChild>
                            <w:div w:id="603924362">
                              <w:marLeft w:val="0"/>
                              <w:marRight w:val="0"/>
                              <w:marTop w:val="0"/>
                              <w:marBottom w:val="0"/>
                              <w:divBdr>
                                <w:top w:val="none" w:sz="0" w:space="0" w:color="auto"/>
                                <w:left w:val="none" w:sz="0" w:space="0" w:color="auto"/>
                                <w:bottom w:val="none" w:sz="0" w:space="0" w:color="auto"/>
                                <w:right w:val="none" w:sz="0" w:space="0" w:color="auto"/>
                              </w:divBdr>
                              <w:divsChild>
                                <w:div w:id="996231167">
                                  <w:marLeft w:val="0"/>
                                  <w:marRight w:val="0"/>
                                  <w:marTop w:val="0"/>
                                  <w:marBottom w:val="0"/>
                                  <w:divBdr>
                                    <w:top w:val="none" w:sz="0" w:space="0" w:color="auto"/>
                                    <w:left w:val="none" w:sz="0" w:space="0" w:color="auto"/>
                                    <w:bottom w:val="none" w:sz="0" w:space="0" w:color="auto"/>
                                    <w:right w:val="none" w:sz="0" w:space="0" w:color="auto"/>
                                  </w:divBdr>
                                  <w:divsChild>
                                    <w:div w:id="2070035048">
                                      <w:marLeft w:val="0"/>
                                      <w:marRight w:val="0"/>
                                      <w:marTop w:val="0"/>
                                      <w:marBottom w:val="0"/>
                                      <w:divBdr>
                                        <w:top w:val="none" w:sz="0" w:space="0" w:color="auto"/>
                                        <w:left w:val="none" w:sz="0" w:space="0" w:color="auto"/>
                                        <w:bottom w:val="none" w:sz="0" w:space="0" w:color="auto"/>
                                        <w:right w:val="none" w:sz="0" w:space="0" w:color="auto"/>
                                      </w:divBdr>
                                      <w:divsChild>
                                        <w:div w:id="340396710">
                                          <w:marLeft w:val="0"/>
                                          <w:marRight w:val="0"/>
                                          <w:marTop w:val="0"/>
                                          <w:marBottom w:val="0"/>
                                          <w:divBdr>
                                            <w:top w:val="none" w:sz="0" w:space="0" w:color="auto"/>
                                            <w:left w:val="none" w:sz="0" w:space="0" w:color="auto"/>
                                            <w:bottom w:val="none" w:sz="0" w:space="0" w:color="auto"/>
                                            <w:right w:val="none" w:sz="0" w:space="0" w:color="auto"/>
                                          </w:divBdr>
                                          <w:divsChild>
                                            <w:div w:id="933704775">
                                              <w:marLeft w:val="0"/>
                                              <w:marRight w:val="0"/>
                                              <w:marTop w:val="0"/>
                                              <w:marBottom w:val="0"/>
                                              <w:divBdr>
                                                <w:top w:val="none" w:sz="0" w:space="0" w:color="auto"/>
                                                <w:left w:val="none" w:sz="0" w:space="0" w:color="auto"/>
                                                <w:bottom w:val="none" w:sz="0" w:space="0" w:color="auto"/>
                                                <w:right w:val="none" w:sz="0" w:space="0" w:color="auto"/>
                                              </w:divBdr>
                                              <w:divsChild>
                                                <w:div w:id="1880193474">
                                                  <w:marLeft w:val="0"/>
                                                  <w:marRight w:val="0"/>
                                                  <w:marTop w:val="0"/>
                                                  <w:marBottom w:val="0"/>
                                                  <w:divBdr>
                                                    <w:top w:val="none" w:sz="0" w:space="0" w:color="auto"/>
                                                    <w:left w:val="none" w:sz="0" w:space="0" w:color="auto"/>
                                                    <w:bottom w:val="none" w:sz="0" w:space="0" w:color="auto"/>
                                                    <w:right w:val="none" w:sz="0" w:space="0" w:color="auto"/>
                                                  </w:divBdr>
                                                  <w:divsChild>
                                                    <w:div w:id="1381326901">
                                                      <w:marLeft w:val="0"/>
                                                      <w:marRight w:val="0"/>
                                                      <w:marTop w:val="0"/>
                                                      <w:marBottom w:val="0"/>
                                                      <w:divBdr>
                                                        <w:top w:val="none" w:sz="0" w:space="0" w:color="auto"/>
                                                        <w:left w:val="none" w:sz="0" w:space="0" w:color="auto"/>
                                                        <w:bottom w:val="none" w:sz="0" w:space="0" w:color="auto"/>
                                                        <w:right w:val="none" w:sz="0" w:space="0" w:color="auto"/>
                                                      </w:divBdr>
                                                      <w:divsChild>
                                                        <w:div w:id="1967420623">
                                                          <w:marLeft w:val="0"/>
                                                          <w:marRight w:val="0"/>
                                                          <w:marTop w:val="0"/>
                                                          <w:marBottom w:val="0"/>
                                                          <w:divBdr>
                                                            <w:top w:val="none" w:sz="0" w:space="0" w:color="auto"/>
                                                            <w:left w:val="none" w:sz="0" w:space="0" w:color="auto"/>
                                                            <w:bottom w:val="none" w:sz="0" w:space="0" w:color="auto"/>
                                                            <w:right w:val="none" w:sz="0" w:space="0" w:color="auto"/>
                                                          </w:divBdr>
                                                          <w:divsChild>
                                                            <w:div w:id="4932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8355673">
      <w:bodyDiv w:val="1"/>
      <w:marLeft w:val="0"/>
      <w:marRight w:val="0"/>
      <w:marTop w:val="0"/>
      <w:marBottom w:val="0"/>
      <w:divBdr>
        <w:top w:val="none" w:sz="0" w:space="0" w:color="auto"/>
        <w:left w:val="none" w:sz="0" w:space="0" w:color="auto"/>
        <w:bottom w:val="none" w:sz="0" w:space="0" w:color="auto"/>
        <w:right w:val="none" w:sz="0" w:space="0" w:color="auto"/>
      </w:divBdr>
      <w:divsChild>
        <w:div w:id="1440948490">
          <w:marLeft w:val="0"/>
          <w:marRight w:val="0"/>
          <w:marTop w:val="0"/>
          <w:marBottom w:val="0"/>
          <w:divBdr>
            <w:top w:val="none" w:sz="0" w:space="0" w:color="auto"/>
            <w:left w:val="none" w:sz="0" w:space="0" w:color="auto"/>
            <w:bottom w:val="none" w:sz="0" w:space="0" w:color="auto"/>
            <w:right w:val="none" w:sz="0" w:space="0" w:color="auto"/>
          </w:divBdr>
          <w:divsChild>
            <w:div w:id="1409578118">
              <w:marLeft w:val="0"/>
              <w:marRight w:val="0"/>
              <w:marTop w:val="0"/>
              <w:marBottom w:val="0"/>
              <w:divBdr>
                <w:top w:val="none" w:sz="0" w:space="0" w:color="auto"/>
                <w:left w:val="none" w:sz="0" w:space="0" w:color="auto"/>
                <w:bottom w:val="none" w:sz="0" w:space="0" w:color="auto"/>
                <w:right w:val="none" w:sz="0" w:space="0" w:color="auto"/>
              </w:divBdr>
              <w:divsChild>
                <w:div w:id="1476416056">
                  <w:marLeft w:val="0"/>
                  <w:marRight w:val="0"/>
                  <w:marTop w:val="0"/>
                  <w:marBottom w:val="0"/>
                  <w:divBdr>
                    <w:top w:val="none" w:sz="0" w:space="0" w:color="auto"/>
                    <w:left w:val="none" w:sz="0" w:space="0" w:color="auto"/>
                    <w:bottom w:val="none" w:sz="0" w:space="0" w:color="auto"/>
                    <w:right w:val="none" w:sz="0" w:space="0" w:color="auto"/>
                  </w:divBdr>
                  <w:divsChild>
                    <w:div w:id="1641181918">
                      <w:marLeft w:val="0"/>
                      <w:marRight w:val="0"/>
                      <w:marTop w:val="0"/>
                      <w:marBottom w:val="0"/>
                      <w:divBdr>
                        <w:top w:val="none" w:sz="0" w:space="0" w:color="auto"/>
                        <w:left w:val="none" w:sz="0" w:space="0" w:color="auto"/>
                        <w:bottom w:val="none" w:sz="0" w:space="0" w:color="auto"/>
                        <w:right w:val="none" w:sz="0" w:space="0" w:color="auto"/>
                      </w:divBdr>
                      <w:divsChild>
                        <w:div w:id="632758183">
                          <w:marLeft w:val="0"/>
                          <w:marRight w:val="0"/>
                          <w:marTop w:val="0"/>
                          <w:marBottom w:val="0"/>
                          <w:divBdr>
                            <w:top w:val="none" w:sz="0" w:space="0" w:color="auto"/>
                            <w:left w:val="none" w:sz="0" w:space="0" w:color="auto"/>
                            <w:bottom w:val="none" w:sz="0" w:space="0" w:color="auto"/>
                            <w:right w:val="none" w:sz="0" w:space="0" w:color="auto"/>
                          </w:divBdr>
                          <w:divsChild>
                            <w:div w:id="63798385">
                              <w:marLeft w:val="0"/>
                              <w:marRight w:val="0"/>
                              <w:marTop w:val="0"/>
                              <w:marBottom w:val="0"/>
                              <w:divBdr>
                                <w:top w:val="none" w:sz="0" w:space="0" w:color="auto"/>
                                <w:left w:val="none" w:sz="0" w:space="0" w:color="auto"/>
                                <w:bottom w:val="none" w:sz="0" w:space="0" w:color="auto"/>
                                <w:right w:val="none" w:sz="0" w:space="0" w:color="auto"/>
                              </w:divBdr>
                              <w:divsChild>
                                <w:div w:id="214589370">
                                  <w:marLeft w:val="0"/>
                                  <w:marRight w:val="0"/>
                                  <w:marTop w:val="0"/>
                                  <w:marBottom w:val="0"/>
                                  <w:divBdr>
                                    <w:top w:val="none" w:sz="0" w:space="0" w:color="auto"/>
                                    <w:left w:val="none" w:sz="0" w:space="0" w:color="auto"/>
                                    <w:bottom w:val="none" w:sz="0" w:space="0" w:color="auto"/>
                                    <w:right w:val="none" w:sz="0" w:space="0" w:color="auto"/>
                                  </w:divBdr>
                                  <w:divsChild>
                                    <w:div w:id="936865590">
                                      <w:marLeft w:val="0"/>
                                      <w:marRight w:val="0"/>
                                      <w:marTop w:val="0"/>
                                      <w:marBottom w:val="0"/>
                                      <w:divBdr>
                                        <w:top w:val="none" w:sz="0" w:space="0" w:color="auto"/>
                                        <w:left w:val="none" w:sz="0" w:space="0" w:color="auto"/>
                                        <w:bottom w:val="none" w:sz="0" w:space="0" w:color="auto"/>
                                        <w:right w:val="none" w:sz="0" w:space="0" w:color="auto"/>
                                      </w:divBdr>
                                      <w:divsChild>
                                        <w:div w:id="1622301360">
                                          <w:marLeft w:val="0"/>
                                          <w:marRight w:val="0"/>
                                          <w:marTop w:val="0"/>
                                          <w:marBottom w:val="0"/>
                                          <w:divBdr>
                                            <w:top w:val="none" w:sz="0" w:space="0" w:color="auto"/>
                                            <w:left w:val="none" w:sz="0" w:space="0" w:color="auto"/>
                                            <w:bottom w:val="none" w:sz="0" w:space="0" w:color="auto"/>
                                            <w:right w:val="none" w:sz="0" w:space="0" w:color="auto"/>
                                          </w:divBdr>
                                          <w:divsChild>
                                            <w:div w:id="623317860">
                                              <w:marLeft w:val="0"/>
                                              <w:marRight w:val="0"/>
                                              <w:marTop w:val="0"/>
                                              <w:marBottom w:val="0"/>
                                              <w:divBdr>
                                                <w:top w:val="none" w:sz="0" w:space="0" w:color="auto"/>
                                                <w:left w:val="none" w:sz="0" w:space="0" w:color="auto"/>
                                                <w:bottom w:val="none" w:sz="0" w:space="0" w:color="auto"/>
                                                <w:right w:val="none" w:sz="0" w:space="0" w:color="auto"/>
                                              </w:divBdr>
                                              <w:divsChild>
                                                <w:div w:id="329219502">
                                                  <w:marLeft w:val="0"/>
                                                  <w:marRight w:val="0"/>
                                                  <w:marTop w:val="0"/>
                                                  <w:marBottom w:val="0"/>
                                                  <w:divBdr>
                                                    <w:top w:val="none" w:sz="0" w:space="0" w:color="auto"/>
                                                    <w:left w:val="none" w:sz="0" w:space="0" w:color="auto"/>
                                                    <w:bottom w:val="none" w:sz="0" w:space="0" w:color="auto"/>
                                                    <w:right w:val="none" w:sz="0" w:space="0" w:color="auto"/>
                                                  </w:divBdr>
                                                  <w:divsChild>
                                                    <w:div w:id="366878416">
                                                      <w:marLeft w:val="0"/>
                                                      <w:marRight w:val="0"/>
                                                      <w:marTop w:val="0"/>
                                                      <w:marBottom w:val="0"/>
                                                      <w:divBdr>
                                                        <w:top w:val="none" w:sz="0" w:space="0" w:color="auto"/>
                                                        <w:left w:val="none" w:sz="0" w:space="0" w:color="auto"/>
                                                        <w:bottom w:val="none" w:sz="0" w:space="0" w:color="auto"/>
                                                        <w:right w:val="none" w:sz="0" w:space="0" w:color="auto"/>
                                                      </w:divBdr>
                                                      <w:divsChild>
                                                        <w:div w:id="490291632">
                                                          <w:marLeft w:val="0"/>
                                                          <w:marRight w:val="0"/>
                                                          <w:marTop w:val="0"/>
                                                          <w:marBottom w:val="0"/>
                                                          <w:divBdr>
                                                            <w:top w:val="none" w:sz="0" w:space="0" w:color="auto"/>
                                                            <w:left w:val="none" w:sz="0" w:space="0" w:color="auto"/>
                                                            <w:bottom w:val="none" w:sz="0" w:space="0" w:color="auto"/>
                                                            <w:right w:val="none" w:sz="0" w:space="0" w:color="auto"/>
                                                          </w:divBdr>
                                                          <w:divsChild>
                                                            <w:div w:id="8040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602916">
      <w:bodyDiv w:val="1"/>
      <w:marLeft w:val="0"/>
      <w:marRight w:val="0"/>
      <w:marTop w:val="0"/>
      <w:marBottom w:val="0"/>
      <w:divBdr>
        <w:top w:val="none" w:sz="0" w:space="0" w:color="auto"/>
        <w:left w:val="none" w:sz="0" w:space="0" w:color="auto"/>
        <w:bottom w:val="none" w:sz="0" w:space="0" w:color="auto"/>
        <w:right w:val="none" w:sz="0" w:space="0" w:color="auto"/>
      </w:divBdr>
      <w:divsChild>
        <w:div w:id="1499154554">
          <w:marLeft w:val="0"/>
          <w:marRight w:val="0"/>
          <w:marTop w:val="0"/>
          <w:marBottom w:val="0"/>
          <w:divBdr>
            <w:top w:val="none" w:sz="0" w:space="0" w:color="auto"/>
            <w:left w:val="none" w:sz="0" w:space="0" w:color="auto"/>
            <w:bottom w:val="none" w:sz="0" w:space="0" w:color="auto"/>
            <w:right w:val="none" w:sz="0" w:space="0" w:color="auto"/>
          </w:divBdr>
          <w:divsChild>
            <w:div w:id="1524587375">
              <w:marLeft w:val="0"/>
              <w:marRight w:val="0"/>
              <w:marTop w:val="0"/>
              <w:marBottom w:val="0"/>
              <w:divBdr>
                <w:top w:val="none" w:sz="0" w:space="0" w:color="auto"/>
                <w:left w:val="none" w:sz="0" w:space="0" w:color="auto"/>
                <w:bottom w:val="none" w:sz="0" w:space="0" w:color="auto"/>
                <w:right w:val="none" w:sz="0" w:space="0" w:color="auto"/>
              </w:divBdr>
              <w:divsChild>
                <w:div w:id="1425493230">
                  <w:marLeft w:val="0"/>
                  <w:marRight w:val="0"/>
                  <w:marTop w:val="0"/>
                  <w:marBottom w:val="0"/>
                  <w:divBdr>
                    <w:top w:val="none" w:sz="0" w:space="0" w:color="auto"/>
                    <w:left w:val="none" w:sz="0" w:space="0" w:color="auto"/>
                    <w:bottom w:val="none" w:sz="0" w:space="0" w:color="auto"/>
                    <w:right w:val="none" w:sz="0" w:space="0" w:color="auto"/>
                  </w:divBdr>
                  <w:divsChild>
                    <w:div w:id="2056154519">
                      <w:marLeft w:val="0"/>
                      <w:marRight w:val="0"/>
                      <w:marTop w:val="0"/>
                      <w:marBottom w:val="0"/>
                      <w:divBdr>
                        <w:top w:val="none" w:sz="0" w:space="0" w:color="auto"/>
                        <w:left w:val="none" w:sz="0" w:space="0" w:color="auto"/>
                        <w:bottom w:val="none" w:sz="0" w:space="0" w:color="auto"/>
                        <w:right w:val="none" w:sz="0" w:space="0" w:color="auto"/>
                      </w:divBdr>
                      <w:divsChild>
                        <w:div w:id="1771195784">
                          <w:marLeft w:val="0"/>
                          <w:marRight w:val="0"/>
                          <w:marTop w:val="0"/>
                          <w:marBottom w:val="0"/>
                          <w:divBdr>
                            <w:top w:val="none" w:sz="0" w:space="0" w:color="auto"/>
                            <w:left w:val="none" w:sz="0" w:space="0" w:color="auto"/>
                            <w:bottom w:val="none" w:sz="0" w:space="0" w:color="auto"/>
                            <w:right w:val="none" w:sz="0" w:space="0" w:color="auto"/>
                          </w:divBdr>
                          <w:divsChild>
                            <w:div w:id="1151679221">
                              <w:marLeft w:val="0"/>
                              <w:marRight w:val="0"/>
                              <w:marTop w:val="0"/>
                              <w:marBottom w:val="0"/>
                              <w:divBdr>
                                <w:top w:val="none" w:sz="0" w:space="0" w:color="auto"/>
                                <w:left w:val="none" w:sz="0" w:space="0" w:color="auto"/>
                                <w:bottom w:val="none" w:sz="0" w:space="0" w:color="auto"/>
                                <w:right w:val="none" w:sz="0" w:space="0" w:color="auto"/>
                              </w:divBdr>
                              <w:divsChild>
                                <w:div w:id="429089400">
                                  <w:marLeft w:val="0"/>
                                  <w:marRight w:val="0"/>
                                  <w:marTop w:val="0"/>
                                  <w:marBottom w:val="0"/>
                                  <w:divBdr>
                                    <w:top w:val="none" w:sz="0" w:space="0" w:color="auto"/>
                                    <w:left w:val="none" w:sz="0" w:space="0" w:color="auto"/>
                                    <w:bottom w:val="none" w:sz="0" w:space="0" w:color="auto"/>
                                    <w:right w:val="none" w:sz="0" w:space="0" w:color="auto"/>
                                  </w:divBdr>
                                  <w:divsChild>
                                    <w:div w:id="742220134">
                                      <w:marLeft w:val="0"/>
                                      <w:marRight w:val="0"/>
                                      <w:marTop w:val="0"/>
                                      <w:marBottom w:val="0"/>
                                      <w:divBdr>
                                        <w:top w:val="none" w:sz="0" w:space="0" w:color="auto"/>
                                        <w:left w:val="none" w:sz="0" w:space="0" w:color="auto"/>
                                        <w:bottom w:val="none" w:sz="0" w:space="0" w:color="auto"/>
                                        <w:right w:val="none" w:sz="0" w:space="0" w:color="auto"/>
                                      </w:divBdr>
                                      <w:divsChild>
                                        <w:div w:id="942347450">
                                          <w:marLeft w:val="0"/>
                                          <w:marRight w:val="0"/>
                                          <w:marTop w:val="0"/>
                                          <w:marBottom w:val="0"/>
                                          <w:divBdr>
                                            <w:top w:val="none" w:sz="0" w:space="0" w:color="auto"/>
                                            <w:left w:val="none" w:sz="0" w:space="0" w:color="auto"/>
                                            <w:bottom w:val="none" w:sz="0" w:space="0" w:color="auto"/>
                                            <w:right w:val="none" w:sz="0" w:space="0" w:color="auto"/>
                                          </w:divBdr>
                                          <w:divsChild>
                                            <w:div w:id="800423893">
                                              <w:marLeft w:val="0"/>
                                              <w:marRight w:val="0"/>
                                              <w:marTop w:val="0"/>
                                              <w:marBottom w:val="0"/>
                                              <w:divBdr>
                                                <w:top w:val="none" w:sz="0" w:space="0" w:color="auto"/>
                                                <w:left w:val="none" w:sz="0" w:space="0" w:color="auto"/>
                                                <w:bottom w:val="none" w:sz="0" w:space="0" w:color="auto"/>
                                                <w:right w:val="none" w:sz="0" w:space="0" w:color="auto"/>
                                              </w:divBdr>
                                              <w:divsChild>
                                                <w:div w:id="633751645">
                                                  <w:marLeft w:val="0"/>
                                                  <w:marRight w:val="0"/>
                                                  <w:marTop w:val="0"/>
                                                  <w:marBottom w:val="0"/>
                                                  <w:divBdr>
                                                    <w:top w:val="none" w:sz="0" w:space="0" w:color="auto"/>
                                                    <w:left w:val="none" w:sz="0" w:space="0" w:color="auto"/>
                                                    <w:bottom w:val="none" w:sz="0" w:space="0" w:color="auto"/>
                                                    <w:right w:val="none" w:sz="0" w:space="0" w:color="auto"/>
                                                  </w:divBdr>
                                                  <w:divsChild>
                                                    <w:div w:id="2020228511">
                                                      <w:marLeft w:val="0"/>
                                                      <w:marRight w:val="0"/>
                                                      <w:marTop w:val="0"/>
                                                      <w:marBottom w:val="0"/>
                                                      <w:divBdr>
                                                        <w:top w:val="none" w:sz="0" w:space="0" w:color="auto"/>
                                                        <w:left w:val="none" w:sz="0" w:space="0" w:color="auto"/>
                                                        <w:bottom w:val="none" w:sz="0" w:space="0" w:color="auto"/>
                                                        <w:right w:val="none" w:sz="0" w:space="0" w:color="auto"/>
                                                      </w:divBdr>
                                                      <w:divsChild>
                                                        <w:div w:id="1074668696">
                                                          <w:marLeft w:val="0"/>
                                                          <w:marRight w:val="0"/>
                                                          <w:marTop w:val="0"/>
                                                          <w:marBottom w:val="0"/>
                                                          <w:divBdr>
                                                            <w:top w:val="none" w:sz="0" w:space="0" w:color="auto"/>
                                                            <w:left w:val="none" w:sz="0" w:space="0" w:color="auto"/>
                                                            <w:bottom w:val="none" w:sz="0" w:space="0" w:color="auto"/>
                                                            <w:right w:val="none" w:sz="0" w:space="0" w:color="auto"/>
                                                          </w:divBdr>
                                                          <w:divsChild>
                                                            <w:div w:id="252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0468908">
      <w:bodyDiv w:val="1"/>
      <w:marLeft w:val="0"/>
      <w:marRight w:val="0"/>
      <w:marTop w:val="0"/>
      <w:marBottom w:val="0"/>
      <w:divBdr>
        <w:top w:val="none" w:sz="0" w:space="0" w:color="auto"/>
        <w:left w:val="none" w:sz="0" w:space="0" w:color="auto"/>
        <w:bottom w:val="none" w:sz="0" w:space="0" w:color="auto"/>
        <w:right w:val="none" w:sz="0" w:space="0" w:color="auto"/>
      </w:divBdr>
      <w:divsChild>
        <w:div w:id="1780368942">
          <w:marLeft w:val="0"/>
          <w:marRight w:val="0"/>
          <w:marTop w:val="0"/>
          <w:marBottom w:val="0"/>
          <w:divBdr>
            <w:top w:val="none" w:sz="0" w:space="0" w:color="auto"/>
            <w:left w:val="none" w:sz="0" w:space="0" w:color="auto"/>
            <w:bottom w:val="none" w:sz="0" w:space="0" w:color="auto"/>
            <w:right w:val="none" w:sz="0" w:space="0" w:color="auto"/>
          </w:divBdr>
          <w:divsChild>
            <w:div w:id="1594169425">
              <w:marLeft w:val="0"/>
              <w:marRight w:val="0"/>
              <w:marTop w:val="0"/>
              <w:marBottom w:val="0"/>
              <w:divBdr>
                <w:top w:val="none" w:sz="0" w:space="0" w:color="auto"/>
                <w:left w:val="none" w:sz="0" w:space="0" w:color="auto"/>
                <w:bottom w:val="none" w:sz="0" w:space="0" w:color="auto"/>
                <w:right w:val="none" w:sz="0" w:space="0" w:color="auto"/>
              </w:divBdr>
              <w:divsChild>
                <w:div w:id="1345592751">
                  <w:marLeft w:val="0"/>
                  <w:marRight w:val="0"/>
                  <w:marTop w:val="0"/>
                  <w:marBottom w:val="0"/>
                  <w:divBdr>
                    <w:top w:val="none" w:sz="0" w:space="0" w:color="auto"/>
                    <w:left w:val="none" w:sz="0" w:space="0" w:color="auto"/>
                    <w:bottom w:val="none" w:sz="0" w:space="0" w:color="auto"/>
                    <w:right w:val="none" w:sz="0" w:space="0" w:color="auto"/>
                  </w:divBdr>
                  <w:divsChild>
                    <w:div w:id="790710292">
                      <w:marLeft w:val="0"/>
                      <w:marRight w:val="0"/>
                      <w:marTop w:val="0"/>
                      <w:marBottom w:val="0"/>
                      <w:divBdr>
                        <w:top w:val="none" w:sz="0" w:space="0" w:color="auto"/>
                        <w:left w:val="none" w:sz="0" w:space="0" w:color="auto"/>
                        <w:bottom w:val="none" w:sz="0" w:space="0" w:color="auto"/>
                        <w:right w:val="none" w:sz="0" w:space="0" w:color="auto"/>
                      </w:divBdr>
                      <w:divsChild>
                        <w:div w:id="977030958">
                          <w:marLeft w:val="0"/>
                          <w:marRight w:val="0"/>
                          <w:marTop w:val="0"/>
                          <w:marBottom w:val="0"/>
                          <w:divBdr>
                            <w:top w:val="none" w:sz="0" w:space="0" w:color="auto"/>
                            <w:left w:val="none" w:sz="0" w:space="0" w:color="auto"/>
                            <w:bottom w:val="none" w:sz="0" w:space="0" w:color="auto"/>
                            <w:right w:val="none" w:sz="0" w:space="0" w:color="auto"/>
                          </w:divBdr>
                          <w:divsChild>
                            <w:div w:id="35861209">
                              <w:marLeft w:val="0"/>
                              <w:marRight w:val="0"/>
                              <w:marTop w:val="0"/>
                              <w:marBottom w:val="0"/>
                              <w:divBdr>
                                <w:top w:val="none" w:sz="0" w:space="0" w:color="auto"/>
                                <w:left w:val="none" w:sz="0" w:space="0" w:color="auto"/>
                                <w:bottom w:val="none" w:sz="0" w:space="0" w:color="auto"/>
                                <w:right w:val="none" w:sz="0" w:space="0" w:color="auto"/>
                              </w:divBdr>
                              <w:divsChild>
                                <w:div w:id="1068964399">
                                  <w:marLeft w:val="0"/>
                                  <w:marRight w:val="0"/>
                                  <w:marTop w:val="0"/>
                                  <w:marBottom w:val="0"/>
                                  <w:divBdr>
                                    <w:top w:val="none" w:sz="0" w:space="0" w:color="auto"/>
                                    <w:left w:val="none" w:sz="0" w:space="0" w:color="auto"/>
                                    <w:bottom w:val="none" w:sz="0" w:space="0" w:color="auto"/>
                                    <w:right w:val="none" w:sz="0" w:space="0" w:color="auto"/>
                                  </w:divBdr>
                                  <w:divsChild>
                                    <w:div w:id="849491983">
                                      <w:marLeft w:val="0"/>
                                      <w:marRight w:val="0"/>
                                      <w:marTop w:val="0"/>
                                      <w:marBottom w:val="0"/>
                                      <w:divBdr>
                                        <w:top w:val="none" w:sz="0" w:space="0" w:color="auto"/>
                                        <w:left w:val="none" w:sz="0" w:space="0" w:color="auto"/>
                                        <w:bottom w:val="none" w:sz="0" w:space="0" w:color="auto"/>
                                        <w:right w:val="none" w:sz="0" w:space="0" w:color="auto"/>
                                      </w:divBdr>
                                      <w:divsChild>
                                        <w:div w:id="800414951">
                                          <w:marLeft w:val="0"/>
                                          <w:marRight w:val="0"/>
                                          <w:marTop w:val="0"/>
                                          <w:marBottom w:val="0"/>
                                          <w:divBdr>
                                            <w:top w:val="none" w:sz="0" w:space="0" w:color="auto"/>
                                            <w:left w:val="none" w:sz="0" w:space="0" w:color="auto"/>
                                            <w:bottom w:val="none" w:sz="0" w:space="0" w:color="auto"/>
                                            <w:right w:val="none" w:sz="0" w:space="0" w:color="auto"/>
                                          </w:divBdr>
                                          <w:divsChild>
                                            <w:div w:id="1428117361">
                                              <w:marLeft w:val="0"/>
                                              <w:marRight w:val="0"/>
                                              <w:marTop w:val="0"/>
                                              <w:marBottom w:val="0"/>
                                              <w:divBdr>
                                                <w:top w:val="none" w:sz="0" w:space="0" w:color="auto"/>
                                                <w:left w:val="none" w:sz="0" w:space="0" w:color="auto"/>
                                                <w:bottom w:val="none" w:sz="0" w:space="0" w:color="auto"/>
                                                <w:right w:val="none" w:sz="0" w:space="0" w:color="auto"/>
                                              </w:divBdr>
                                              <w:divsChild>
                                                <w:div w:id="198203524">
                                                  <w:marLeft w:val="0"/>
                                                  <w:marRight w:val="0"/>
                                                  <w:marTop w:val="0"/>
                                                  <w:marBottom w:val="0"/>
                                                  <w:divBdr>
                                                    <w:top w:val="none" w:sz="0" w:space="0" w:color="auto"/>
                                                    <w:left w:val="none" w:sz="0" w:space="0" w:color="auto"/>
                                                    <w:bottom w:val="none" w:sz="0" w:space="0" w:color="auto"/>
                                                    <w:right w:val="none" w:sz="0" w:space="0" w:color="auto"/>
                                                  </w:divBdr>
                                                  <w:divsChild>
                                                    <w:div w:id="1252081692">
                                                      <w:marLeft w:val="0"/>
                                                      <w:marRight w:val="0"/>
                                                      <w:marTop w:val="0"/>
                                                      <w:marBottom w:val="0"/>
                                                      <w:divBdr>
                                                        <w:top w:val="none" w:sz="0" w:space="0" w:color="auto"/>
                                                        <w:left w:val="none" w:sz="0" w:space="0" w:color="auto"/>
                                                        <w:bottom w:val="none" w:sz="0" w:space="0" w:color="auto"/>
                                                        <w:right w:val="none" w:sz="0" w:space="0" w:color="auto"/>
                                                      </w:divBdr>
                                                      <w:divsChild>
                                                        <w:div w:id="575483319">
                                                          <w:marLeft w:val="0"/>
                                                          <w:marRight w:val="0"/>
                                                          <w:marTop w:val="0"/>
                                                          <w:marBottom w:val="0"/>
                                                          <w:divBdr>
                                                            <w:top w:val="none" w:sz="0" w:space="0" w:color="auto"/>
                                                            <w:left w:val="none" w:sz="0" w:space="0" w:color="auto"/>
                                                            <w:bottom w:val="none" w:sz="0" w:space="0" w:color="auto"/>
                                                            <w:right w:val="none" w:sz="0" w:space="0" w:color="auto"/>
                                                          </w:divBdr>
                                                          <w:divsChild>
                                                            <w:div w:id="19323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0878234">
      <w:bodyDiv w:val="1"/>
      <w:marLeft w:val="0"/>
      <w:marRight w:val="0"/>
      <w:marTop w:val="0"/>
      <w:marBottom w:val="0"/>
      <w:divBdr>
        <w:top w:val="none" w:sz="0" w:space="0" w:color="auto"/>
        <w:left w:val="none" w:sz="0" w:space="0" w:color="auto"/>
        <w:bottom w:val="none" w:sz="0" w:space="0" w:color="auto"/>
        <w:right w:val="none" w:sz="0" w:space="0" w:color="auto"/>
      </w:divBdr>
      <w:divsChild>
        <w:div w:id="2014994268">
          <w:marLeft w:val="0"/>
          <w:marRight w:val="0"/>
          <w:marTop w:val="0"/>
          <w:marBottom w:val="0"/>
          <w:divBdr>
            <w:top w:val="none" w:sz="0" w:space="0" w:color="auto"/>
            <w:left w:val="none" w:sz="0" w:space="0" w:color="auto"/>
            <w:bottom w:val="none" w:sz="0" w:space="0" w:color="auto"/>
            <w:right w:val="none" w:sz="0" w:space="0" w:color="auto"/>
          </w:divBdr>
          <w:divsChild>
            <w:div w:id="2125228776">
              <w:marLeft w:val="0"/>
              <w:marRight w:val="0"/>
              <w:marTop w:val="0"/>
              <w:marBottom w:val="0"/>
              <w:divBdr>
                <w:top w:val="none" w:sz="0" w:space="0" w:color="auto"/>
                <w:left w:val="none" w:sz="0" w:space="0" w:color="auto"/>
                <w:bottom w:val="none" w:sz="0" w:space="0" w:color="auto"/>
                <w:right w:val="none" w:sz="0" w:space="0" w:color="auto"/>
              </w:divBdr>
              <w:divsChild>
                <w:div w:id="468086782">
                  <w:marLeft w:val="0"/>
                  <w:marRight w:val="0"/>
                  <w:marTop w:val="0"/>
                  <w:marBottom w:val="0"/>
                  <w:divBdr>
                    <w:top w:val="none" w:sz="0" w:space="0" w:color="auto"/>
                    <w:left w:val="none" w:sz="0" w:space="0" w:color="auto"/>
                    <w:bottom w:val="none" w:sz="0" w:space="0" w:color="auto"/>
                    <w:right w:val="none" w:sz="0" w:space="0" w:color="auto"/>
                  </w:divBdr>
                  <w:divsChild>
                    <w:div w:id="54357764">
                      <w:marLeft w:val="0"/>
                      <w:marRight w:val="0"/>
                      <w:marTop w:val="0"/>
                      <w:marBottom w:val="0"/>
                      <w:divBdr>
                        <w:top w:val="none" w:sz="0" w:space="0" w:color="auto"/>
                        <w:left w:val="none" w:sz="0" w:space="0" w:color="auto"/>
                        <w:bottom w:val="none" w:sz="0" w:space="0" w:color="auto"/>
                        <w:right w:val="none" w:sz="0" w:space="0" w:color="auto"/>
                      </w:divBdr>
                      <w:divsChild>
                        <w:div w:id="58793939">
                          <w:marLeft w:val="0"/>
                          <w:marRight w:val="0"/>
                          <w:marTop w:val="0"/>
                          <w:marBottom w:val="0"/>
                          <w:divBdr>
                            <w:top w:val="none" w:sz="0" w:space="0" w:color="auto"/>
                            <w:left w:val="none" w:sz="0" w:space="0" w:color="auto"/>
                            <w:bottom w:val="none" w:sz="0" w:space="0" w:color="auto"/>
                            <w:right w:val="none" w:sz="0" w:space="0" w:color="auto"/>
                          </w:divBdr>
                          <w:divsChild>
                            <w:div w:id="619455991">
                              <w:marLeft w:val="0"/>
                              <w:marRight w:val="0"/>
                              <w:marTop w:val="0"/>
                              <w:marBottom w:val="0"/>
                              <w:divBdr>
                                <w:top w:val="none" w:sz="0" w:space="0" w:color="auto"/>
                                <w:left w:val="none" w:sz="0" w:space="0" w:color="auto"/>
                                <w:bottom w:val="none" w:sz="0" w:space="0" w:color="auto"/>
                                <w:right w:val="none" w:sz="0" w:space="0" w:color="auto"/>
                              </w:divBdr>
                              <w:divsChild>
                                <w:div w:id="889196202">
                                  <w:marLeft w:val="0"/>
                                  <w:marRight w:val="0"/>
                                  <w:marTop w:val="0"/>
                                  <w:marBottom w:val="0"/>
                                  <w:divBdr>
                                    <w:top w:val="none" w:sz="0" w:space="0" w:color="auto"/>
                                    <w:left w:val="none" w:sz="0" w:space="0" w:color="auto"/>
                                    <w:bottom w:val="none" w:sz="0" w:space="0" w:color="auto"/>
                                    <w:right w:val="none" w:sz="0" w:space="0" w:color="auto"/>
                                  </w:divBdr>
                                  <w:divsChild>
                                    <w:div w:id="114062956">
                                      <w:marLeft w:val="0"/>
                                      <w:marRight w:val="0"/>
                                      <w:marTop w:val="0"/>
                                      <w:marBottom w:val="0"/>
                                      <w:divBdr>
                                        <w:top w:val="none" w:sz="0" w:space="0" w:color="auto"/>
                                        <w:left w:val="none" w:sz="0" w:space="0" w:color="auto"/>
                                        <w:bottom w:val="none" w:sz="0" w:space="0" w:color="auto"/>
                                        <w:right w:val="none" w:sz="0" w:space="0" w:color="auto"/>
                                      </w:divBdr>
                                      <w:divsChild>
                                        <w:div w:id="230240196">
                                          <w:marLeft w:val="0"/>
                                          <w:marRight w:val="0"/>
                                          <w:marTop w:val="0"/>
                                          <w:marBottom w:val="0"/>
                                          <w:divBdr>
                                            <w:top w:val="none" w:sz="0" w:space="0" w:color="auto"/>
                                            <w:left w:val="none" w:sz="0" w:space="0" w:color="auto"/>
                                            <w:bottom w:val="none" w:sz="0" w:space="0" w:color="auto"/>
                                            <w:right w:val="none" w:sz="0" w:space="0" w:color="auto"/>
                                          </w:divBdr>
                                          <w:divsChild>
                                            <w:div w:id="524906978">
                                              <w:marLeft w:val="0"/>
                                              <w:marRight w:val="0"/>
                                              <w:marTop w:val="0"/>
                                              <w:marBottom w:val="0"/>
                                              <w:divBdr>
                                                <w:top w:val="none" w:sz="0" w:space="0" w:color="auto"/>
                                                <w:left w:val="none" w:sz="0" w:space="0" w:color="auto"/>
                                                <w:bottom w:val="none" w:sz="0" w:space="0" w:color="auto"/>
                                                <w:right w:val="none" w:sz="0" w:space="0" w:color="auto"/>
                                              </w:divBdr>
                                              <w:divsChild>
                                                <w:div w:id="101651495">
                                                  <w:marLeft w:val="0"/>
                                                  <w:marRight w:val="0"/>
                                                  <w:marTop w:val="0"/>
                                                  <w:marBottom w:val="0"/>
                                                  <w:divBdr>
                                                    <w:top w:val="none" w:sz="0" w:space="0" w:color="auto"/>
                                                    <w:left w:val="none" w:sz="0" w:space="0" w:color="auto"/>
                                                    <w:bottom w:val="none" w:sz="0" w:space="0" w:color="auto"/>
                                                    <w:right w:val="none" w:sz="0" w:space="0" w:color="auto"/>
                                                  </w:divBdr>
                                                  <w:divsChild>
                                                    <w:div w:id="1686979332">
                                                      <w:marLeft w:val="0"/>
                                                      <w:marRight w:val="0"/>
                                                      <w:marTop w:val="0"/>
                                                      <w:marBottom w:val="0"/>
                                                      <w:divBdr>
                                                        <w:top w:val="none" w:sz="0" w:space="0" w:color="auto"/>
                                                        <w:left w:val="none" w:sz="0" w:space="0" w:color="auto"/>
                                                        <w:bottom w:val="none" w:sz="0" w:space="0" w:color="auto"/>
                                                        <w:right w:val="none" w:sz="0" w:space="0" w:color="auto"/>
                                                      </w:divBdr>
                                                      <w:divsChild>
                                                        <w:div w:id="1233469153">
                                                          <w:marLeft w:val="0"/>
                                                          <w:marRight w:val="0"/>
                                                          <w:marTop w:val="0"/>
                                                          <w:marBottom w:val="0"/>
                                                          <w:divBdr>
                                                            <w:top w:val="none" w:sz="0" w:space="0" w:color="auto"/>
                                                            <w:left w:val="none" w:sz="0" w:space="0" w:color="auto"/>
                                                            <w:bottom w:val="none" w:sz="0" w:space="0" w:color="auto"/>
                                                            <w:right w:val="none" w:sz="0" w:space="0" w:color="auto"/>
                                                          </w:divBdr>
                                                          <w:divsChild>
                                                            <w:div w:id="12474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799590">
      <w:bodyDiv w:val="1"/>
      <w:marLeft w:val="0"/>
      <w:marRight w:val="0"/>
      <w:marTop w:val="0"/>
      <w:marBottom w:val="0"/>
      <w:divBdr>
        <w:top w:val="none" w:sz="0" w:space="0" w:color="auto"/>
        <w:left w:val="none" w:sz="0" w:space="0" w:color="auto"/>
        <w:bottom w:val="none" w:sz="0" w:space="0" w:color="auto"/>
        <w:right w:val="none" w:sz="0" w:space="0" w:color="auto"/>
      </w:divBdr>
      <w:divsChild>
        <w:div w:id="1472358197">
          <w:marLeft w:val="0"/>
          <w:marRight w:val="0"/>
          <w:marTop w:val="0"/>
          <w:marBottom w:val="0"/>
          <w:divBdr>
            <w:top w:val="none" w:sz="0" w:space="0" w:color="auto"/>
            <w:left w:val="none" w:sz="0" w:space="0" w:color="auto"/>
            <w:bottom w:val="none" w:sz="0" w:space="0" w:color="auto"/>
            <w:right w:val="none" w:sz="0" w:space="0" w:color="auto"/>
          </w:divBdr>
          <w:divsChild>
            <w:div w:id="2045641453">
              <w:marLeft w:val="0"/>
              <w:marRight w:val="0"/>
              <w:marTop w:val="0"/>
              <w:marBottom w:val="0"/>
              <w:divBdr>
                <w:top w:val="none" w:sz="0" w:space="0" w:color="auto"/>
                <w:left w:val="none" w:sz="0" w:space="0" w:color="auto"/>
                <w:bottom w:val="none" w:sz="0" w:space="0" w:color="auto"/>
                <w:right w:val="none" w:sz="0" w:space="0" w:color="auto"/>
              </w:divBdr>
              <w:divsChild>
                <w:div w:id="1859463384">
                  <w:marLeft w:val="0"/>
                  <w:marRight w:val="0"/>
                  <w:marTop w:val="0"/>
                  <w:marBottom w:val="0"/>
                  <w:divBdr>
                    <w:top w:val="none" w:sz="0" w:space="0" w:color="auto"/>
                    <w:left w:val="none" w:sz="0" w:space="0" w:color="auto"/>
                    <w:bottom w:val="none" w:sz="0" w:space="0" w:color="auto"/>
                    <w:right w:val="none" w:sz="0" w:space="0" w:color="auto"/>
                  </w:divBdr>
                  <w:divsChild>
                    <w:div w:id="1769886138">
                      <w:marLeft w:val="0"/>
                      <w:marRight w:val="0"/>
                      <w:marTop w:val="0"/>
                      <w:marBottom w:val="0"/>
                      <w:divBdr>
                        <w:top w:val="none" w:sz="0" w:space="0" w:color="auto"/>
                        <w:left w:val="none" w:sz="0" w:space="0" w:color="auto"/>
                        <w:bottom w:val="none" w:sz="0" w:space="0" w:color="auto"/>
                        <w:right w:val="none" w:sz="0" w:space="0" w:color="auto"/>
                      </w:divBdr>
                      <w:divsChild>
                        <w:div w:id="1775855002">
                          <w:marLeft w:val="0"/>
                          <w:marRight w:val="0"/>
                          <w:marTop w:val="0"/>
                          <w:marBottom w:val="0"/>
                          <w:divBdr>
                            <w:top w:val="none" w:sz="0" w:space="0" w:color="auto"/>
                            <w:left w:val="none" w:sz="0" w:space="0" w:color="auto"/>
                            <w:bottom w:val="none" w:sz="0" w:space="0" w:color="auto"/>
                            <w:right w:val="none" w:sz="0" w:space="0" w:color="auto"/>
                          </w:divBdr>
                          <w:divsChild>
                            <w:div w:id="642151014">
                              <w:marLeft w:val="0"/>
                              <w:marRight w:val="0"/>
                              <w:marTop w:val="0"/>
                              <w:marBottom w:val="0"/>
                              <w:divBdr>
                                <w:top w:val="none" w:sz="0" w:space="0" w:color="auto"/>
                                <w:left w:val="none" w:sz="0" w:space="0" w:color="auto"/>
                                <w:bottom w:val="none" w:sz="0" w:space="0" w:color="auto"/>
                                <w:right w:val="none" w:sz="0" w:space="0" w:color="auto"/>
                              </w:divBdr>
                              <w:divsChild>
                                <w:div w:id="1799256450">
                                  <w:marLeft w:val="0"/>
                                  <w:marRight w:val="0"/>
                                  <w:marTop w:val="0"/>
                                  <w:marBottom w:val="0"/>
                                  <w:divBdr>
                                    <w:top w:val="none" w:sz="0" w:space="0" w:color="auto"/>
                                    <w:left w:val="none" w:sz="0" w:space="0" w:color="auto"/>
                                    <w:bottom w:val="none" w:sz="0" w:space="0" w:color="auto"/>
                                    <w:right w:val="none" w:sz="0" w:space="0" w:color="auto"/>
                                  </w:divBdr>
                                  <w:divsChild>
                                    <w:div w:id="1221330604">
                                      <w:marLeft w:val="0"/>
                                      <w:marRight w:val="0"/>
                                      <w:marTop w:val="0"/>
                                      <w:marBottom w:val="0"/>
                                      <w:divBdr>
                                        <w:top w:val="none" w:sz="0" w:space="0" w:color="auto"/>
                                        <w:left w:val="none" w:sz="0" w:space="0" w:color="auto"/>
                                        <w:bottom w:val="none" w:sz="0" w:space="0" w:color="auto"/>
                                        <w:right w:val="none" w:sz="0" w:space="0" w:color="auto"/>
                                      </w:divBdr>
                                      <w:divsChild>
                                        <w:div w:id="1941327546">
                                          <w:marLeft w:val="0"/>
                                          <w:marRight w:val="0"/>
                                          <w:marTop w:val="0"/>
                                          <w:marBottom w:val="0"/>
                                          <w:divBdr>
                                            <w:top w:val="none" w:sz="0" w:space="0" w:color="auto"/>
                                            <w:left w:val="none" w:sz="0" w:space="0" w:color="auto"/>
                                            <w:bottom w:val="none" w:sz="0" w:space="0" w:color="auto"/>
                                            <w:right w:val="none" w:sz="0" w:space="0" w:color="auto"/>
                                          </w:divBdr>
                                          <w:divsChild>
                                            <w:div w:id="1888180623">
                                              <w:marLeft w:val="0"/>
                                              <w:marRight w:val="0"/>
                                              <w:marTop w:val="0"/>
                                              <w:marBottom w:val="0"/>
                                              <w:divBdr>
                                                <w:top w:val="none" w:sz="0" w:space="0" w:color="auto"/>
                                                <w:left w:val="none" w:sz="0" w:space="0" w:color="auto"/>
                                                <w:bottom w:val="none" w:sz="0" w:space="0" w:color="auto"/>
                                                <w:right w:val="none" w:sz="0" w:space="0" w:color="auto"/>
                                              </w:divBdr>
                                              <w:divsChild>
                                                <w:div w:id="486556409">
                                                  <w:marLeft w:val="0"/>
                                                  <w:marRight w:val="0"/>
                                                  <w:marTop w:val="0"/>
                                                  <w:marBottom w:val="0"/>
                                                  <w:divBdr>
                                                    <w:top w:val="none" w:sz="0" w:space="0" w:color="auto"/>
                                                    <w:left w:val="none" w:sz="0" w:space="0" w:color="auto"/>
                                                    <w:bottom w:val="none" w:sz="0" w:space="0" w:color="auto"/>
                                                    <w:right w:val="none" w:sz="0" w:space="0" w:color="auto"/>
                                                  </w:divBdr>
                                                  <w:divsChild>
                                                    <w:div w:id="1077362760">
                                                      <w:marLeft w:val="0"/>
                                                      <w:marRight w:val="0"/>
                                                      <w:marTop w:val="0"/>
                                                      <w:marBottom w:val="0"/>
                                                      <w:divBdr>
                                                        <w:top w:val="none" w:sz="0" w:space="0" w:color="auto"/>
                                                        <w:left w:val="none" w:sz="0" w:space="0" w:color="auto"/>
                                                        <w:bottom w:val="none" w:sz="0" w:space="0" w:color="auto"/>
                                                        <w:right w:val="none" w:sz="0" w:space="0" w:color="auto"/>
                                                      </w:divBdr>
                                                      <w:divsChild>
                                                        <w:div w:id="1602178112">
                                                          <w:marLeft w:val="0"/>
                                                          <w:marRight w:val="0"/>
                                                          <w:marTop w:val="0"/>
                                                          <w:marBottom w:val="0"/>
                                                          <w:divBdr>
                                                            <w:top w:val="none" w:sz="0" w:space="0" w:color="auto"/>
                                                            <w:left w:val="none" w:sz="0" w:space="0" w:color="auto"/>
                                                            <w:bottom w:val="none" w:sz="0" w:space="0" w:color="auto"/>
                                                            <w:right w:val="none" w:sz="0" w:space="0" w:color="auto"/>
                                                          </w:divBdr>
                                                          <w:divsChild>
                                                            <w:div w:id="12569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5880092">
      <w:bodyDiv w:val="1"/>
      <w:marLeft w:val="0"/>
      <w:marRight w:val="0"/>
      <w:marTop w:val="0"/>
      <w:marBottom w:val="0"/>
      <w:divBdr>
        <w:top w:val="none" w:sz="0" w:space="0" w:color="auto"/>
        <w:left w:val="none" w:sz="0" w:space="0" w:color="auto"/>
        <w:bottom w:val="none" w:sz="0" w:space="0" w:color="auto"/>
        <w:right w:val="none" w:sz="0" w:space="0" w:color="auto"/>
      </w:divBdr>
      <w:divsChild>
        <w:div w:id="1965428253">
          <w:marLeft w:val="0"/>
          <w:marRight w:val="0"/>
          <w:marTop w:val="0"/>
          <w:marBottom w:val="0"/>
          <w:divBdr>
            <w:top w:val="none" w:sz="0" w:space="0" w:color="auto"/>
            <w:left w:val="none" w:sz="0" w:space="0" w:color="auto"/>
            <w:bottom w:val="none" w:sz="0" w:space="0" w:color="auto"/>
            <w:right w:val="none" w:sz="0" w:space="0" w:color="auto"/>
          </w:divBdr>
          <w:divsChild>
            <w:div w:id="49883822">
              <w:marLeft w:val="0"/>
              <w:marRight w:val="0"/>
              <w:marTop w:val="0"/>
              <w:marBottom w:val="0"/>
              <w:divBdr>
                <w:top w:val="none" w:sz="0" w:space="0" w:color="auto"/>
                <w:left w:val="none" w:sz="0" w:space="0" w:color="auto"/>
                <w:bottom w:val="none" w:sz="0" w:space="0" w:color="auto"/>
                <w:right w:val="none" w:sz="0" w:space="0" w:color="auto"/>
              </w:divBdr>
              <w:divsChild>
                <w:div w:id="1652520034">
                  <w:marLeft w:val="0"/>
                  <w:marRight w:val="0"/>
                  <w:marTop w:val="0"/>
                  <w:marBottom w:val="0"/>
                  <w:divBdr>
                    <w:top w:val="none" w:sz="0" w:space="0" w:color="auto"/>
                    <w:left w:val="none" w:sz="0" w:space="0" w:color="auto"/>
                    <w:bottom w:val="none" w:sz="0" w:space="0" w:color="auto"/>
                    <w:right w:val="none" w:sz="0" w:space="0" w:color="auto"/>
                  </w:divBdr>
                  <w:divsChild>
                    <w:div w:id="9726879">
                      <w:marLeft w:val="0"/>
                      <w:marRight w:val="0"/>
                      <w:marTop w:val="0"/>
                      <w:marBottom w:val="0"/>
                      <w:divBdr>
                        <w:top w:val="none" w:sz="0" w:space="0" w:color="auto"/>
                        <w:left w:val="none" w:sz="0" w:space="0" w:color="auto"/>
                        <w:bottom w:val="none" w:sz="0" w:space="0" w:color="auto"/>
                        <w:right w:val="none" w:sz="0" w:space="0" w:color="auto"/>
                      </w:divBdr>
                      <w:divsChild>
                        <w:div w:id="1774282169">
                          <w:marLeft w:val="0"/>
                          <w:marRight w:val="0"/>
                          <w:marTop w:val="0"/>
                          <w:marBottom w:val="0"/>
                          <w:divBdr>
                            <w:top w:val="none" w:sz="0" w:space="0" w:color="auto"/>
                            <w:left w:val="none" w:sz="0" w:space="0" w:color="auto"/>
                            <w:bottom w:val="none" w:sz="0" w:space="0" w:color="auto"/>
                            <w:right w:val="none" w:sz="0" w:space="0" w:color="auto"/>
                          </w:divBdr>
                          <w:divsChild>
                            <w:div w:id="863715719">
                              <w:marLeft w:val="0"/>
                              <w:marRight w:val="0"/>
                              <w:marTop w:val="0"/>
                              <w:marBottom w:val="0"/>
                              <w:divBdr>
                                <w:top w:val="none" w:sz="0" w:space="0" w:color="auto"/>
                                <w:left w:val="none" w:sz="0" w:space="0" w:color="auto"/>
                                <w:bottom w:val="none" w:sz="0" w:space="0" w:color="auto"/>
                                <w:right w:val="none" w:sz="0" w:space="0" w:color="auto"/>
                              </w:divBdr>
                              <w:divsChild>
                                <w:div w:id="1523320930">
                                  <w:marLeft w:val="0"/>
                                  <w:marRight w:val="0"/>
                                  <w:marTop w:val="0"/>
                                  <w:marBottom w:val="0"/>
                                  <w:divBdr>
                                    <w:top w:val="none" w:sz="0" w:space="0" w:color="auto"/>
                                    <w:left w:val="none" w:sz="0" w:space="0" w:color="auto"/>
                                    <w:bottom w:val="none" w:sz="0" w:space="0" w:color="auto"/>
                                    <w:right w:val="none" w:sz="0" w:space="0" w:color="auto"/>
                                  </w:divBdr>
                                  <w:divsChild>
                                    <w:div w:id="1947228088">
                                      <w:marLeft w:val="0"/>
                                      <w:marRight w:val="0"/>
                                      <w:marTop w:val="0"/>
                                      <w:marBottom w:val="0"/>
                                      <w:divBdr>
                                        <w:top w:val="none" w:sz="0" w:space="0" w:color="auto"/>
                                        <w:left w:val="none" w:sz="0" w:space="0" w:color="auto"/>
                                        <w:bottom w:val="none" w:sz="0" w:space="0" w:color="auto"/>
                                        <w:right w:val="none" w:sz="0" w:space="0" w:color="auto"/>
                                      </w:divBdr>
                                      <w:divsChild>
                                        <w:div w:id="1705445049">
                                          <w:marLeft w:val="0"/>
                                          <w:marRight w:val="0"/>
                                          <w:marTop w:val="0"/>
                                          <w:marBottom w:val="0"/>
                                          <w:divBdr>
                                            <w:top w:val="none" w:sz="0" w:space="0" w:color="auto"/>
                                            <w:left w:val="none" w:sz="0" w:space="0" w:color="auto"/>
                                            <w:bottom w:val="none" w:sz="0" w:space="0" w:color="auto"/>
                                            <w:right w:val="none" w:sz="0" w:space="0" w:color="auto"/>
                                          </w:divBdr>
                                          <w:divsChild>
                                            <w:div w:id="1169061992">
                                              <w:marLeft w:val="0"/>
                                              <w:marRight w:val="0"/>
                                              <w:marTop w:val="0"/>
                                              <w:marBottom w:val="0"/>
                                              <w:divBdr>
                                                <w:top w:val="none" w:sz="0" w:space="0" w:color="auto"/>
                                                <w:left w:val="none" w:sz="0" w:space="0" w:color="auto"/>
                                                <w:bottom w:val="none" w:sz="0" w:space="0" w:color="auto"/>
                                                <w:right w:val="none" w:sz="0" w:space="0" w:color="auto"/>
                                              </w:divBdr>
                                              <w:divsChild>
                                                <w:div w:id="1193107354">
                                                  <w:marLeft w:val="0"/>
                                                  <w:marRight w:val="0"/>
                                                  <w:marTop w:val="0"/>
                                                  <w:marBottom w:val="0"/>
                                                  <w:divBdr>
                                                    <w:top w:val="none" w:sz="0" w:space="0" w:color="auto"/>
                                                    <w:left w:val="none" w:sz="0" w:space="0" w:color="auto"/>
                                                    <w:bottom w:val="none" w:sz="0" w:space="0" w:color="auto"/>
                                                    <w:right w:val="none" w:sz="0" w:space="0" w:color="auto"/>
                                                  </w:divBdr>
                                                  <w:divsChild>
                                                    <w:div w:id="1166941057">
                                                      <w:marLeft w:val="0"/>
                                                      <w:marRight w:val="0"/>
                                                      <w:marTop w:val="0"/>
                                                      <w:marBottom w:val="0"/>
                                                      <w:divBdr>
                                                        <w:top w:val="none" w:sz="0" w:space="0" w:color="auto"/>
                                                        <w:left w:val="none" w:sz="0" w:space="0" w:color="auto"/>
                                                        <w:bottom w:val="none" w:sz="0" w:space="0" w:color="auto"/>
                                                        <w:right w:val="none" w:sz="0" w:space="0" w:color="auto"/>
                                                      </w:divBdr>
                                                      <w:divsChild>
                                                        <w:div w:id="1884755835">
                                                          <w:marLeft w:val="0"/>
                                                          <w:marRight w:val="0"/>
                                                          <w:marTop w:val="0"/>
                                                          <w:marBottom w:val="0"/>
                                                          <w:divBdr>
                                                            <w:top w:val="none" w:sz="0" w:space="0" w:color="auto"/>
                                                            <w:left w:val="none" w:sz="0" w:space="0" w:color="auto"/>
                                                            <w:bottom w:val="none" w:sz="0" w:space="0" w:color="auto"/>
                                                            <w:right w:val="none" w:sz="0" w:space="0" w:color="auto"/>
                                                          </w:divBdr>
                                                          <w:divsChild>
                                                            <w:div w:id="18220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8693368">
      <w:bodyDiv w:val="1"/>
      <w:marLeft w:val="0"/>
      <w:marRight w:val="0"/>
      <w:marTop w:val="0"/>
      <w:marBottom w:val="0"/>
      <w:divBdr>
        <w:top w:val="none" w:sz="0" w:space="0" w:color="auto"/>
        <w:left w:val="none" w:sz="0" w:space="0" w:color="auto"/>
        <w:bottom w:val="none" w:sz="0" w:space="0" w:color="auto"/>
        <w:right w:val="none" w:sz="0" w:space="0" w:color="auto"/>
      </w:divBdr>
      <w:divsChild>
        <w:div w:id="1127971311">
          <w:marLeft w:val="0"/>
          <w:marRight w:val="0"/>
          <w:marTop w:val="0"/>
          <w:marBottom w:val="0"/>
          <w:divBdr>
            <w:top w:val="none" w:sz="0" w:space="0" w:color="auto"/>
            <w:left w:val="none" w:sz="0" w:space="0" w:color="auto"/>
            <w:bottom w:val="none" w:sz="0" w:space="0" w:color="auto"/>
            <w:right w:val="none" w:sz="0" w:space="0" w:color="auto"/>
          </w:divBdr>
          <w:divsChild>
            <w:div w:id="1042905548">
              <w:marLeft w:val="0"/>
              <w:marRight w:val="0"/>
              <w:marTop w:val="0"/>
              <w:marBottom w:val="0"/>
              <w:divBdr>
                <w:top w:val="none" w:sz="0" w:space="0" w:color="auto"/>
                <w:left w:val="none" w:sz="0" w:space="0" w:color="auto"/>
                <w:bottom w:val="none" w:sz="0" w:space="0" w:color="auto"/>
                <w:right w:val="none" w:sz="0" w:space="0" w:color="auto"/>
              </w:divBdr>
              <w:divsChild>
                <w:div w:id="932318043">
                  <w:marLeft w:val="0"/>
                  <w:marRight w:val="0"/>
                  <w:marTop w:val="0"/>
                  <w:marBottom w:val="0"/>
                  <w:divBdr>
                    <w:top w:val="none" w:sz="0" w:space="0" w:color="auto"/>
                    <w:left w:val="none" w:sz="0" w:space="0" w:color="auto"/>
                    <w:bottom w:val="none" w:sz="0" w:space="0" w:color="auto"/>
                    <w:right w:val="none" w:sz="0" w:space="0" w:color="auto"/>
                  </w:divBdr>
                  <w:divsChild>
                    <w:div w:id="1070689973">
                      <w:marLeft w:val="0"/>
                      <w:marRight w:val="0"/>
                      <w:marTop w:val="0"/>
                      <w:marBottom w:val="0"/>
                      <w:divBdr>
                        <w:top w:val="none" w:sz="0" w:space="0" w:color="auto"/>
                        <w:left w:val="none" w:sz="0" w:space="0" w:color="auto"/>
                        <w:bottom w:val="none" w:sz="0" w:space="0" w:color="auto"/>
                        <w:right w:val="none" w:sz="0" w:space="0" w:color="auto"/>
                      </w:divBdr>
                      <w:divsChild>
                        <w:div w:id="1303971628">
                          <w:marLeft w:val="0"/>
                          <w:marRight w:val="0"/>
                          <w:marTop w:val="0"/>
                          <w:marBottom w:val="0"/>
                          <w:divBdr>
                            <w:top w:val="none" w:sz="0" w:space="0" w:color="auto"/>
                            <w:left w:val="none" w:sz="0" w:space="0" w:color="auto"/>
                            <w:bottom w:val="none" w:sz="0" w:space="0" w:color="auto"/>
                            <w:right w:val="none" w:sz="0" w:space="0" w:color="auto"/>
                          </w:divBdr>
                          <w:divsChild>
                            <w:div w:id="227039087">
                              <w:marLeft w:val="0"/>
                              <w:marRight w:val="0"/>
                              <w:marTop w:val="0"/>
                              <w:marBottom w:val="0"/>
                              <w:divBdr>
                                <w:top w:val="none" w:sz="0" w:space="0" w:color="auto"/>
                                <w:left w:val="none" w:sz="0" w:space="0" w:color="auto"/>
                                <w:bottom w:val="none" w:sz="0" w:space="0" w:color="auto"/>
                                <w:right w:val="none" w:sz="0" w:space="0" w:color="auto"/>
                              </w:divBdr>
                              <w:divsChild>
                                <w:div w:id="1686440170">
                                  <w:marLeft w:val="0"/>
                                  <w:marRight w:val="0"/>
                                  <w:marTop w:val="0"/>
                                  <w:marBottom w:val="0"/>
                                  <w:divBdr>
                                    <w:top w:val="none" w:sz="0" w:space="0" w:color="auto"/>
                                    <w:left w:val="none" w:sz="0" w:space="0" w:color="auto"/>
                                    <w:bottom w:val="none" w:sz="0" w:space="0" w:color="auto"/>
                                    <w:right w:val="none" w:sz="0" w:space="0" w:color="auto"/>
                                  </w:divBdr>
                                  <w:divsChild>
                                    <w:div w:id="1971012862">
                                      <w:marLeft w:val="0"/>
                                      <w:marRight w:val="0"/>
                                      <w:marTop w:val="0"/>
                                      <w:marBottom w:val="0"/>
                                      <w:divBdr>
                                        <w:top w:val="none" w:sz="0" w:space="0" w:color="auto"/>
                                        <w:left w:val="none" w:sz="0" w:space="0" w:color="auto"/>
                                        <w:bottom w:val="none" w:sz="0" w:space="0" w:color="auto"/>
                                        <w:right w:val="none" w:sz="0" w:space="0" w:color="auto"/>
                                      </w:divBdr>
                                      <w:divsChild>
                                        <w:div w:id="1454246138">
                                          <w:marLeft w:val="0"/>
                                          <w:marRight w:val="0"/>
                                          <w:marTop w:val="0"/>
                                          <w:marBottom w:val="0"/>
                                          <w:divBdr>
                                            <w:top w:val="none" w:sz="0" w:space="0" w:color="auto"/>
                                            <w:left w:val="none" w:sz="0" w:space="0" w:color="auto"/>
                                            <w:bottom w:val="none" w:sz="0" w:space="0" w:color="auto"/>
                                            <w:right w:val="none" w:sz="0" w:space="0" w:color="auto"/>
                                          </w:divBdr>
                                          <w:divsChild>
                                            <w:div w:id="613943983">
                                              <w:marLeft w:val="0"/>
                                              <w:marRight w:val="0"/>
                                              <w:marTop w:val="0"/>
                                              <w:marBottom w:val="0"/>
                                              <w:divBdr>
                                                <w:top w:val="none" w:sz="0" w:space="0" w:color="auto"/>
                                                <w:left w:val="none" w:sz="0" w:space="0" w:color="auto"/>
                                                <w:bottom w:val="none" w:sz="0" w:space="0" w:color="auto"/>
                                                <w:right w:val="none" w:sz="0" w:space="0" w:color="auto"/>
                                              </w:divBdr>
                                              <w:divsChild>
                                                <w:div w:id="1232424873">
                                                  <w:marLeft w:val="0"/>
                                                  <w:marRight w:val="0"/>
                                                  <w:marTop w:val="0"/>
                                                  <w:marBottom w:val="0"/>
                                                  <w:divBdr>
                                                    <w:top w:val="none" w:sz="0" w:space="0" w:color="auto"/>
                                                    <w:left w:val="none" w:sz="0" w:space="0" w:color="auto"/>
                                                    <w:bottom w:val="none" w:sz="0" w:space="0" w:color="auto"/>
                                                    <w:right w:val="none" w:sz="0" w:space="0" w:color="auto"/>
                                                  </w:divBdr>
                                                  <w:divsChild>
                                                    <w:div w:id="1600944252">
                                                      <w:marLeft w:val="0"/>
                                                      <w:marRight w:val="0"/>
                                                      <w:marTop w:val="0"/>
                                                      <w:marBottom w:val="0"/>
                                                      <w:divBdr>
                                                        <w:top w:val="none" w:sz="0" w:space="0" w:color="auto"/>
                                                        <w:left w:val="none" w:sz="0" w:space="0" w:color="auto"/>
                                                        <w:bottom w:val="none" w:sz="0" w:space="0" w:color="auto"/>
                                                        <w:right w:val="none" w:sz="0" w:space="0" w:color="auto"/>
                                                      </w:divBdr>
                                                      <w:divsChild>
                                                        <w:div w:id="954407770">
                                                          <w:marLeft w:val="0"/>
                                                          <w:marRight w:val="0"/>
                                                          <w:marTop w:val="0"/>
                                                          <w:marBottom w:val="0"/>
                                                          <w:divBdr>
                                                            <w:top w:val="none" w:sz="0" w:space="0" w:color="auto"/>
                                                            <w:left w:val="none" w:sz="0" w:space="0" w:color="auto"/>
                                                            <w:bottom w:val="none" w:sz="0" w:space="0" w:color="auto"/>
                                                            <w:right w:val="none" w:sz="0" w:space="0" w:color="auto"/>
                                                          </w:divBdr>
                                                          <w:divsChild>
                                                            <w:div w:id="9654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9951399">
      <w:bodyDiv w:val="1"/>
      <w:marLeft w:val="0"/>
      <w:marRight w:val="0"/>
      <w:marTop w:val="0"/>
      <w:marBottom w:val="0"/>
      <w:divBdr>
        <w:top w:val="none" w:sz="0" w:space="0" w:color="auto"/>
        <w:left w:val="none" w:sz="0" w:space="0" w:color="auto"/>
        <w:bottom w:val="none" w:sz="0" w:space="0" w:color="auto"/>
        <w:right w:val="none" w:sz="0" w:space="0" w:color="auto"/>
      </w:divBdr>
      <w:divsChild>
        <w:div w:id="912592386">
          <w:marLeft w:val="0"/>
          <w:marRight w:val="0"/>
          <w:marTop w:val="0"/>
          <w:marBottom w:val="0"/>
          <w:divBdr>
            <w:top w:val="none" w:sz="0" w:space="0" w:color="auto"/>
            <w:left w:val="none" w:sz="0" w:space="0" w:color="auto"/>
            <w:bottom w:val="none" w:sz="0" w:space="0" w:color="auto"/>
            <w:right w:val="none" w:sz="0" w:space="0" w:color="auto"/>
          </w:divBdr>
          <w:divsChild>
            <w:div w:id="1424183403">
              <w:marLeft w:val="0"/>
              <w:marRight w:val="0"/>
              <w:marTop w:val="0"/>
              <w:marBottom w:val="0"/>
              <w:divBdr>
                <w:top w:val="none" w:sz="0" w:space="0" w:color="auto"/>
                <w:left w:val="none" w:sz="0" w:space="0" w:color="auto"/>
                <w:bottom w:val="none" w:sz="0" w:space="0" w:color="auto"/>
                <w:right w:val="none" w:sz="0" w:space="0" w:color="auto"/>
              </w:divBdr>
              <w:divsChild>
                <w:div w:id="1917788091">
                  <w:marLeft w:val="0"/>
                  <w:marRight w:val="0"/>
                  <w:marTop w:val="0"/>
                  <w:marBottom w:val="0"/>
                  <w:divBdr>
                    <w:top w:val="none" w:sz="0" w:space="0" w:color="auto"/>
                    <w:left w:val="none" w:sz="0" w:space="0" w:color="auto"/>
                    <w:bottom w:val="none" w:sz="0" w:space="0" w:color="auto"/>
                    <w:right w:val="none" w:sz="0" w:space="0" w:color="auto"/>
                  </w:divBdr>
                  <w:divsChild>
                    <w:div w:id="1421679577">
                      <w:marLeft w:val="0"/>
                      <w:marRight w:val="0"/>
                      <w:marTop w:val="0"/>
                      <w:marBottom w:val="0"/>
                      <w:divBdr>
                        <w:top w:val="none" w:sz="0" w:space="0" w:color="auto"/>
                        <w:left w:val="none" w:sz="0" w:space="0" w:color="auto"/>
                        <w:bottom w:val="none" w:sz="0" w:space="0" w:color="auto"/>
                        <w:right w:val="none" w:sz="0" w:space="0" w:color="auto"/>
                      </w:divBdr>
                      <w:divsChild>
                        <w:div w:id="1918636012">
                          <w:marLeft w:val="0"/>
                          <w:marRight w:val="0"/>
                          <w:marTop w:val="0"/>
                          <w:marBottom w:val="0"/>
                          <w:divBdr>
                            <w:top w:val="none" w:sz="0" w:space="0" w:color="auto"/>
                            <w:left w:val="none" w:sz="0" w:space="0" w:color="auto"/>
                            <w:bottom w:val="none" w:sz="0" w:space="0" w:color="auto"/>
                            <w:right w:val="none" w:sz="0" w:space="0" w:color="auto"/>
                          </w:divBdr>
                          <w:divsChild>
                            <w:div w:id="1308054517">
                              <w:marLeft w:val="0"/>
                              <w:marRight w:val="0"/>
                              <w:marTop w:val="0"/>
                              <w:marBottom w:val="0"/>
                              <w:divBdr>
                                <w:top w:val="none" w:sz="0" w:space="0" w:color="auto"/>
                                <w:left w:val="none" w:sz="0" w:space="0" w:color="auto"/>
                                <w:bottom w:val="none" w:sz="0" w:space="0" w:color="auto"/>
                                <w:right w:val="none" w:sz="0" w:space="0" w:color="auto"/>
                              </w:divBdr>
                              <w:divsChild>
                                <w:div w:id="1190334387">
                                  <w:marLeft w:val="0"/>
                                  <w:marRight w:val="0"/>
                                  <w:marTop w:val="0"/>
                                  <w:marBottom w:val="0"/>
                                  <w:divBdr>
                                    <w:top w:val="none" w:sz="0" w:space="0" w:color="auto"/>
                                    <w:left w:val="none" w:sz="0" w:space="0" w:color="auto"/>
                                    <w:bottom w:val="none" w:sz="0" w:space="0" w:color="auto"/>
                                    <w:right w:val="none" w:sz="0" w:space="0" w:color="auto"/>
                                  </w:divBdr>
                                  <w:divsChild>
                                    <w:div w:id="583298481">
                                      <w:marLeft w:val="0"/>
                                      <w:marRight w:val="0"/>
                                      <w:marTop w:val="0"/>
                                      <w:marBottom w:val="0"/>
                                      <w:divBdr>
                                        <w:top w:val="none" w:sz="0" w:space="0" w:color="auto"/>
                                        <w:left w:val="none" w:sz="0" w:space="0" w:color="auto"/>
                                        <w:bottom w:val="none" w:sz="0" w:space="0" w:color="auto"/>
                                        <w:right w:val="none" w:sz="0" w:space="0" w:color="auto"/>
                                      </w:divBdr>
                                      <w:divsChild>
                                        <w:div w:id="2089881055">
                                          <w:marLeft w:val="0"/>
                                          <w:marRight w:val="0"/>
                                          <w:marTop w:val="0"/>
                                          <w:marBottom w:val="0"/>
                                          <w:divBdr>
                                            <w:top w:val="none" w:sz="0" w:space="0" w:color="auto"/>
                                            <w:left w:val="none" w:sz="0" w:space="0" w:color="auto"/>
                                            <w:bottom w:val="none" w:sz="0" w:space="0" w:color="auto"/>
                                            <w:right w:val="none" w:sz="0" w:space="0" w:color="auto"/>
                                          </w:divBdr>
                                          <w:divsChild>
                                            <w:div w:id="1040200617">
                                              <w:marLeft w:val="0"/>
                                              <w:marRight w:val="0"/>
                                              <w:marTop w:val="0"/>
                                              <w:marBottom w:val="0"/>
                                              <w:divBdr>
                                                <w:top w:val="none" w:sz="0" w:space="0" w:color="auto"/>
                                                <w:left w:val="none" w:sz="0" w:space="0" w:color="auto"/>
                                                <w:bottom w:val="none" w:sz="0" w:space="0" w:color="auto"/>
                                                <w:right w:val="none" w:sz="0" w:space="0" w:color="auto"/>
                                              </w:divBdr>
                                              <w:divsChild>
                                                <w:div w:id="1573276539">
                                                  <w:marLeft w:val="0"/>
                                                  <w:marRight w:val="0"/>
                                                  <w:marTop w:val="0"/>
                                                  <w:marBottom w:val="0"/>
                                                  <w:divBdr>
                                                    <w:top w:val="none" w:sz="0" w:space="0" w:color="auto"/>
                                                    <w:left w:val="none" w:sz="0" w:space="0" w:color="auto"/>
                                                    <w:bottom w:val="none" w:sz="0" w:space="0" w:color="auto"/>
                                                    <w:right w:val="none" w:sz="0" w:space="0" w:color="auto"/>
                                                  </w:divBdr>
                                                  <w:divsChild>
                                                    <w:div w:id="1766919158">
                                                      <w:marLeft w:val="0"/>
                                                      <w:marRight w:val="0"/>
                                                      <w:marTop w:val="0"/>
                                                      <w:marBottom w:val="0"/>
                                                      <w:divBdr>
                                                        <w:top w:val="none" w:sz="0" w:space="0" w:color="auto"/>
                                                        <w:left w:val="none" w:sz="0" w:space="0" w:color="auto"/>
                                                        <w:bottom w:val="none" w:sz="0" w:space="0" w:color="auto"/>
                                                        <w:right w:val="none" w:sz="0" w:space="0" w:color="auto"/>
                                                      </w:divBdr>
                                                      <w:divsChild>
                                                        <w:div w:id="715853291">
                                                          <w:marLeft w:val="0"/>
                                                          <w:marRight w:val="0"/>
                                                          <w:marTop w:val="0"/>
                                                          <w:marBottom w:val="0"/>
                                                          <w:divBdr>
                                                            <w:top w:val="none" w:sz="0" w:space="0" w:color="auto"/>
                                                            <w:left w:val="none" w:sz="0" w:space="0" w:color="auto"/>
                                                            <w:bottom w:val="none" w:sz="0" w:space="0" w:color="auto"/>
                                                            <w:right w:val="none" w:sz="0" w:space="0" w:color="auto"/>
                                                          </w:divBdr>
                                                          <w:divsChild>
                                                            <w:div w:id="15154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3037107">
      <w:bodyDiv w:val="1"/>
      <w:marLeft w:val="0"/>
      <w:marRight w:val="0"/>
      <w:marTop w:val="0"/>
      <w:marBottom w:val="0"/>
      <w:divBdr>
        <w:top w:val="none" w:sz="0" w:space="0" w:color="auto"/>
        <w:left w:val="none" w:sz="0" w:space="0" w:color="auto"/>
        <w:bottom w:val="none" w:sz="0" w:space="0" w:color="auto"/>
        <w:right w:val="none" w:sz="0" w:space="0" w:color="auto"/>
      </w:divBdr>
      <w:divsChild>
        <w:div w:id="2069910080">
          <w:marLeft w:val="0"/>
          <w:marRight w:val="0"/>
          <w:marTop w:val="0"/>
          <w:marBottom w:val="0"/>
          <w:divBdr>
            <w:top w:val="none" w:sz="0" w:space="0" w:color="auto"/>
            <w:left w:val="none" w:sz="0" w:space="0" w:color="auto"/>
            <w:bottom w:val="none" w:sz="0" w:space="0" w:color="auto"/>
            <w:right w:val="none" w:sz="0" w:space="0" w:color="auto"/>
          </w:divBdr>
          <w:divsChild>
            <w:div w:id="1115056989">
              <w:marLeft w:val="0"/>
              <w:marRight w:val="0"/>
              <w:marTop w:val="0"/>
              <w:marBottom w:val="0"/>
              <w:divBdr>
                <w:top w:val="none" w:sz="0" w:space="0" w:color="auto"/>
                <w:left w:val="none" w:sz="0" w:space="0" w:color="auto"/>
                <w:bottom w:val="none" w:sz="0" w:space="0" w:color="auto"/>
                <w:right w:val="none" w:sz="0" w:space="0" w:color="auto"/>
              </w:divBdr>
              <w:divsChild>
                <w:div w:id="1189104060">
                  <w:marLeft w:val="0"/>
                  <w:marRight w:val="0"/>
                  <w:marTop w:val="0"/>
                  <w:marBottom w:val="0"/>
                  <w:divBdr>
                    <w:top w:val="none" w:sz="0" w:space="0" w:color="auto"/>
                    <w:left w:val="none" w:sz="0" w:space="0" w:color="auto"/>
                    <w:bottom w:val="none" w:sz="0" w:space="0" w:color="auto"/>
                    <w:right w:val="none" w:sz="0" w:space="0" w:color="auto"/>
                  </w:divBdr>
                  <w:divsChild>
                    <w:div w:id="1268350379">
                      <w:marLeft w:val="0"/>
                      <w:marRight w:val="0"/>
                      <w:marTop w:val="0"/>
                      <w:marBottom w:val="0"/>
                      <w:divBdr>
                        <w:top w:val="none" w:sz="0" w:space="0" w:color="auto"/>
                        <w:left w:val="none" w:sz="0" w:space="0" w:color="auto"/>
                        <w:bottom w:val="none" w:sz="0" w:space="0" w:color="auto"/>
                        <w:right w:val="none" w:sz="0" w:space="0" w:color="auto"/>
                      </w:divBdr>
                      <w:divsChild>
                        <w:div w:id="1940795114">
                          <w:marLeft w:val="0"/>
                          <w:marRight w:val="0"/>
                          <w:marTop w:val="0"/>
                          <w:marBottom w:val="0"/>
                          <w:divBdr>
                            <w:top w:val="none" w:sz="0" w:space="0" w:color="auto"/>
                            <w:left w:val="none" w:sz="0" w:space="0" w:color="auto"/>
                            <w:bottom w:val="none" w:sz="0" w:space="0" w:color="auto"/>
                            <w:right w:val="none" w:sz="0" w:space="0" w:color="auto"/>
                          </w:divBdr>
                          <w:divsChild>
                            <w:div w:id="1471048391">
                              <w:marLeft w:val="0"/>
                              <w:marRight w:val="0"/>
                              <w:marTop w:val="0"/>
                              <w:marBottom w:val="0"/>
                              <w:divBdr>
                                <w:top w:val="none" w:sz="0" w:space="0" w:color="auto"/>
                                <w:left w:val="none" w:sz="0" w:space="0" w:color="auto"/>
                                <w:bottom w:val="none" w:sz="0" w:space="0" w:color="auto"/>
                                <w:right w:val="none" w:sz="0" w:space="0" w:color="auto"/>
                              </w:divBdr>
                              <w:divsChild>
                                <w:div w:id="339821929">
                                  <w:marLeft w:val="0"/>
                                  <w:marRight w:val="0"/>
                                  <w:marTop w:val="0"/>
                                  <w:marBottom w:val="0"/>
                                  <w:divBdr>
                                    <w:top w:val="none" w:sz="0" w:space="0" w:color="auto"/>
                                    <w:left w:val="none" w:sz="0" w:space="0" w:color="auto"/>
                                    <w:bottom w:val="none" w:sz="0" w:space="0" w:color="auto"/>
                                    <w:right w:val="none" w:sz="0" w:space="0" w:color="auto"/>
                                  </w:divBdr>
                                  <w:divsChild>
                                    <w:div w:id="1693454604">
                                      <w:marLeft w:val="0"/>
                                      <w:marRight w:val="0"/>
                                      <w:marTop w:val="0"/>
                                      <w:marBottom w:val="0"/>
                                      <w:divBdr>
                                        <w:top w:val="none" w:sz="0" w:space="0" w:color="auto"/>
                                        <w:left w:val="none" w:sz="0" w:space="0" w:color="auto"/>
                                        <w:bottom w:val="none" w:sz="0" w:space="0" w:color="auto"/>
                                        <w:right w:val="none" w:sz="0" w:space="0" w:color="auto"/>
                                      </w:divBdr>
                                      <w:divsChild>
                                        <w:div w:id="860049540">
                                          <w:marLeft w:val="0"/>
                                          <w:marRight w:val="0"/>
                                          <w:marTop w:val="0"/>
                                          <w:marBottom w:val="0"/>
                                          <w:divBdr>
                                            <w:top w:val="none" w:sz="0" w:space="0" w:color="auto"/>
                                            <w:left w:val="none" w:sz="0" w:space="0" w:color="auto"/>
                                            <w:bottom w:val="none" w:sz="0" w:space="0" w:color="auto"/>
                                            <w:right w:val="none" w:sz="0" w:space="0" w:color="auto"/>
                                          </w:divBdr>
                                          <w:divsChild>
                                            <w:div w:id="1937782485">
                                              <w:marLeft w:val="0"/>
                                              <w:marRight w:val="0"/>
                                              <w:marTop w:val="0"/>
                                              <w:marBottom w:val="0"/>
                                              <w:divBdr>
                                                <w:top w:val="none" w:sz="0" w:space="0" w:color="auto"/>
                                                <w:left w:val="none" w:sz="0" w:space="0" w:color="auto"/>
                                                <w:bottom w:val="none" w:sz="0" w:space="0" w:color="auto"/>
                                                <w:right w:val="none" w:sz="0" w:space="0" w:color="auto"/>
                                              </w:divBdr>
                                              <w:divsChild>
                                                <w:div w:id="1352950053">
                                                  <w:marLeft w:val="0"/>
                                                  <w:marRight w:val="0"/>
                                                  <w:marTop w:val="0"/>
                                                  <w:marBottom w:val="0"/>
                                                  <w:divBdr>
                                                    <w:top w:val="none" w:sz="0" w:space="0" w:color="auto"/>
                                                    <w:left w:val="none" w:sz="0" w:space="0" w:color="auto"/>
                                                    <w:bottom w:val="none" w:sz="0" w:space="0" w:color="auto"/>
                                                    <w:right w:val="none" w:sz="0" w:space="0" w:color="auto"/>
                                                  </w:divBdr>
                                                  <w:divsChild>
                                                    <w:div w:id="404188223">
                                                      <w:marLeft w:val="0"/>
                                                      <w:marRight w:val="0"/>
                                                      <w:marTop w:val="0"/>
                                                      <w:marBottom w:val="0"/>
                                                      <w:divBdr>
                                                        <w:top w:val="none" w:sz="0" w:space="0" w:color="auto"/>
                                                        <w:left w:val="none" w:sz="0" w:space="0" w:color="auto"/>
                                                        <w:bottom w:val="none" w:sz="0" w:space="0" w:color="auto"/>
                                                        <w:right w:val="none" w:sz="0" w:space="0" w:color="auto"/>
                                                      </w:divBdr>
                                                      <w:divsChild>
                                                        <w:div w:id="1191454606">
                                                          <w:marLeft w:val="0"/>
                                                          <w:marRight w:val="0"/>
                                                          <w:marTop w:val="0"/>
                                                          <w:marBottom w:val="0"/>
                                                          <w:divBdr>
                                                            <w:top w:val="none" w:sz="0" w:space="0" w:color="auto"/>
                                                            <w:left w:val="none" w:sz="0" w:space="0" w:color="auto"/>
                                                            <w:bottom w:val="none" w:sz="0" w:space="0" w:color="auto"/>
                                                            <w:right w:val="none" w:sz="0" w:space="0" w:color="auto"/>
                                                          </w:divBdr>
                                                          <w:divsChild>
                                                            <w:div w:id="5959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3961949">
      <w:bodyDiv w:val="1"/>
      <w:marLeft w:val="0"/>
      <w:marRight w:val="0"/>
      <w:marTop w:val="0"/>
      <w:marBottom w:val="0"/>
      <w:divBdr>
        <w:top w:val="none" w:sz="0" w:space="0" w:color="auto"/>
        <w:left w:val="none" w:sz="0" w:space="0" w:color="auto"/>
        <w:bottom w:val="none" w:sz="0" w:space="0" w:color="auto"/>
        <w:right w:val="none" w:sz="0" w:space="0" w:color="auto"/>
      </w:divBdr>
      <w:divsChild>
        <w:div w:id="2138792700">
          <w:marLeft w:val="0"/>
          <w:marRight w:val="0"/>
          <w:marTop w:val="0"/>
          <w:marBottom w:val="0"/>
          <w:divBdr>
            <w:top w:val="none" w:sz="0" w:space="0" w:color="auto"/>
            <w:left w:val="none" w:sz="0" w:space="0" w:color="auto"/>
            <w:bottom w:val="none" w:sz="0" w:space="0" w:color="auto"/>
            <w:right w:val="none" w:sz="0" w:space="0" w:color="auto"/>
          </w:divBdr>
          <w:divsChild>
            <w:div w:id="1459840534">
              <w:marLeft w:val="0"/>
              <w:marRight w:val="0"/>
              <w:marTop w:val="0"/>
              <w:marBottom w:val="0"/>
              <w:divBdr>
                <w:top w:val="none" w:sz="0" w:space="0" w:color="auto"/>
                <w:left w:val="none" w:sz="0" w:space="0" w:color="auto"/>
                <w:bottom w:val="none" w:sz="0" w:space="0" w:color="auto"/>
                <w:right w:val="none" w:sz="0" w:space="0" w:color="auto"/>
              </w:divBdr>
              <w:divsChild>
                <w:div w:id="291715328">
                  <w:marLeft w:val="0"/>
                  <w:marRight w:val="0"/>
                  <w:marTop w:val="0"/>
                  <w:marBottom w:val="0"/>
                  <w:divBdr>
                    <w:top w:val="none" w:sz="0" w:space="0" w:color="auto"/>
                    <w:left w:val="none" w:sz="0" w:space="0" w:color="auto"/>
                    <w:bottom w:val="none" w:sz="0" w:space="0" w:color="auto"/>
                    <w:right w:val="none" w:sz="0" w:space="0" w:color="auto"/>
                  </w:divBdr>
                  <w:divsChild>
                    <w:div w:id="914752012">
                      <w:marLeft w:val="0"/>
                      <w:marRight w:val="0"/>
                      <w:marTop w:val="0"/>
                      <w:marBottom w:val="0"/>
                      <w:divBdr>
                        <w:top w:val="none" w:sz="0" w:space="0" w:color="auto"/>
                        <w:left w:val="none" w:sz="0" w:space="0" w:color="auto"/>
                        <w:bottom w:val="none" w:sz="0" w:space="0" w:color="auto"/>
                        <w:right w:val="none" w:sz="0" w:space="0" w:color="auto"/>
                      </w:divBdr>
                      <w:divsChild>
                        <w:div w:id="1461918803">
                          <w:marLeft w:val="0"/>
                          <w:marRight w:val="0"/>
                          <w:marTop w:val="0"/>
                          <w:marBottom w:val="0"/>
                          <w:divBdr>
                            <w:top w:val="none" w:sz="0" w:space="0" w:color="auto"/>
                            <w:left w:val="none" w:sz="0" w:space="0" w:color="auto"/>
                            <w:bottom w:val="none" w:sz="0" w:space="0" w:color="auto"/>
                            <w:right w:val="none" w:sz="0" w:space="0" w:color="auto"/>
                          </w:divBdr>
                          <w:divsChild>
                            <w:div w:id="1547453507">
                              <w:marLeft w:val="0"/>
                              <w:marRight w:val="0"/>
                              <w:marTop w:val="0"/>
                              <w:marBottom w:val="0"/>
                              <w:divBdr>
                                <w:top w:val="none" w:sz="0" w:space="0" w:color="auto"/>
                                <w:left w:val="none" w:sz="0" w:space="0" w:color="auto"/>
                                <w:bottom w:val="none" w:sz="0" w:space="0" w:color="auto"/>
                                <w:right w:val="none" w:sz="0" w:space="0" w:color="auto"/>
                              </w:divBdr>
                              <w:divsChild>
                                <w:div w:id="1847011760">
                                  <w:marLeft w:val="0"/>
                                  <w:marRight w:val="0"/>
                                  <w:marTop w:val="0"/>
                                  <w:marBottom w:val="0"/>
                                  <w:divBdr>
                                    <w:top w:val="none" w:sz="0" w:space="0" w:color="auto"/>
                                    <w:left w:val="none" w:sz="0" w:space="0" w:color="auto"/>
                                    <w:bottom w:val="none" w:sz="0" w:space="0" w:color="auto"/>
                                    <w:right w:val="none" w:sz="0" w:space="0" w:color="auto"/>
                                  </w:divBdr>
                                  <w:divsChild>
                                    <w:div w:id="1180318340">
                                      <w:marLeft w:val="0"/>
                                      <w:marRight w:val="0"/>
                                      <w:marTop w:val="0"/>
                                      <w:marBottom w:val="0"/>
                                      <w:divBdr>
                                        <w:top w:val="none" w:sz="0" w:space="0" w:color="auto"/>
                                        <w:left w:val="none" w:sz="0" w:space="0" w:color="auto"/>
                                        <w:bottom w:val="none" w:sz="0" w:space="0" w:color="auto"/>
                                        <w:right w:val="none" w:sz="0" w:space="0" w:color="auto"/>
                                      </w:divBdr>
                                      <w:divsChild>
                                        <w:div w:id="535167285">
                                          <w:marLeft w:val="0"/>
                                          <w:marRight w:val="0"/>
                                          <w:marTop w:val="0"/>
                                          <w:marBottom w:val="0"/>
                                          <w:divBdr>
                                            <w:top w:val="none" w:sz="0" w:space="0" w:color="auto"/>
                                            <w:left w:val="none" w:sz="0" w:space="0" w:color="auto"/>
                                            <w:bottom w:val="none" w:sz="0" w:space="0" w:color="auto"/>
                                            <w:right w:val="none" w:sz="0" w:space="0" w:color="auto"/>
                                          </w:divBdr>
                                          <w:divsChild>
                                            <w:div w:id="1577472667">
                                              <w:marLeft w:val="0"/>
                                              <w:marRight w:val="0"/>
                                              <w:marTop w:val="0"/>
                                              <w:marBottom w:val="0"/>
                                              <w:divBdr>
                                                <w:top w:val="none" w:sz="0" w:space="0" w:color="auto"/>
                                                <w:left w:val="none" w:sz="0" w:space="0" w:color="auto"/>
                                                <w:bottom w:val="none" w:sz="0" w:space="0" w:color="auto"/>
                                                <w:right w:val="none" w:sz="0" w:space="0" w:color="auto"/>
                                              </w:divBdr>
                                              <w:divsChild>
                                                <w:div w:id="323825036">
                                                  <w:marLeft w:val="0"/>
                                                  <w:marRight w:val="0"/>
                                                  <w:marTop w:val="0"/>
                                                  <w:marBottom w:val="0"/>
                                                  <w:divBdr>
                                                    <w:top w:val="none" w:sz="0" w:space="0" w:color="auto"/>
                                                    <w:left w:val="none" w:sz="0" w:space="0" w:color="auto"/>
                                                    <w:bottom w:val="none" w:sz="0" w:space="0" w:color="auto"/>
                                                    <w:right w:val="none" w:sz="0" w:space="0" w:color="auto"/>
                                                  </w:divBdr>
                                                  <w:divsChild>
                                                    <w:div w:id="675113788">
                                                      <w:marLeft w:val="0"/>
                                                      <w:marRight w:val="0"/>
                                                      <w:marTop w:val="0"/>
                                                      <w:marBottom w:val="0"/>
                                                      <w:divBdr>
                                                        <w:top w:val="none" w:sz="0" w:space="0" w:color="auto"/>
                                                        <w:left w:val="none" w:sz="0" w:space="0" w:color="auto"/>
                                                        <w:bottom w:val="none" w:sz="0" w:space="0" w:color="auto"/>
                                                        <w:right w:val="none" w:sz="0" w:space="0" w:color="auto"/>
                                                      </w:divBdr>
                                                      <w:divsChild>
                                                        <w:div w:id="1876039262">
                                                          <w:marLeft w:val="0"/>
                                                          <w:marRight w:val="0"/>
                                                          <w:marTop w:val="0"/>
                                                          <w:marBottom w:val="0"/>
                                                          <w:divBdr>
                                                            <w:top w:val="none" w:sz="0" w:space="0" w:color="auto"/>
                                                            <w:left w:val="none" w:sz="0" w:space="0" w:color="auto"/>
                                                            <w:bottom w:val="none" w:sz="0" w:space="0" w:color="auto"/>
                                                            <w:right w:val="none" w:sz="0" w:space="0" w:color="auto"/>
                                                          </w:divBdr>
                                                          <w:divsChild>
                                                            <w:div w:id="20322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6198715">
      <w:bodyDiv w:val="1"/>
      <w:marLeft w:val="0"/>
      <w:marRight w:val="0"/>
      <w:marTop w:val="0"/>
      <w:marBottom w:val="0"/>
      <w:divBdr>
        <w:top w:val="none" w:sz="0" w:space="0" w:color="auto"/>
        <w:left w:val="none" w:sz="0" w:space="0" w:color="auto"/>
        <w:bottom w:val="none" w:sz="0" w:space="0" w:color="auto"/>
        <w:right w:val="none" w:sz="0" w:space="0" w:color="auto"/>
      </w:divBdr>
      <w:divsChild>
        <w:div w:id="91709540">
          <w:marLeft w:val="0"/>
          <w:marRight w:val="0"/>
          <w:marTop w:val="0"/>
          <w:marBottom w:val="0"/>
          <w:divBdr>
            <w:top w:val="none" w:sz="0" w:space="0" w:color="auto"/>
            <w:left w:val="none" w:sz="0" w:space="0" w:color="auto"/>
            <w:bottom w:val="none" w:sz="0" w:space="0" w:color="auto"/>
            <w:right w:val="none" w:sz="0" w:space="0" w:color="auto"/>
          </w:divBdr>
          <w:divsChild>
            <w:div w:id="81224154">
              <w:marLeft w:val="0"/>
              <w:marRight w:val="0"/>
              <w:marTop w:val="0"/>
              <w:marBottom w:val="0"/>
              <w:divBdr>
                <w:top w:val="none" w:sz="0" w:space="0" w:color="auto"/>
                <w:left w:val="none" w:sz="0" w:space="0" w:color="auto"/>
                <w:bottom w:val="none" w:sz="0" w:space="0" w:color="auto"/>
                <w:right w:val="none" w:sz="0" w:space="0" w:color="auto"/>
              </w:divBdr>
              <w:divsChild>
                <w:div w:id="1019963466">
                  <w:marLeft w:val="0"/>
                  <w:marRight w:val="0"/>
                  <w:marTop w:val="0"/>
                  <w:marBottom w:val="0"/>
                  <w:divBdr>
                    <w:top w:val="none" w:sz="0" w:space="0" w:color="auto"/>
                    <w:left w:val="none" w:sz="0" w:space="0" w:color="auto"/>
                    <w:bottom w:val="none" w:sz="0" w:space="0" w:color="auto"/>
                    <w:right w:val="none" w:sz="0" w:space="0" w:color="auto"/>
                  </w:divBdr>
                  <w:divsChild>
                    <w:div w:id="1238201817">
                      <w:marLeft w:val="0"/>
                      <w:marRight w:val="0"/>
                      <w:marTop w:val="0"/>
                      <w:marBottom w:val="0"/>
                      <w:divBdr>
                        <w:top w:val="none" w:sz="0" w:space="0" w:color="auto"/>
                        <w:left w:val="none" w:sz="0" w:space="0" w:color="auto"/>
                        <w:bottom w:val="none" w:sz="0" w:space="0" w:color="auto"/>
                        <w:right w:val="none" w:sz="0" w:space="0" w:color="auto"/>
                      </w:divBdr>
                      <w:divsChild>
                        <w:div w:id="341661867">
                          <w:marLeft w:val="0"/>
                          <w:marRight w:val="0"/>
                          <w:marTop w:val="0"/>
                          <w:marBottom w:val="0"/>
                          <w:divBdr>
                            <w:top w:val="none" w:sz="0" w:space="0" w:color="auto"/>
                            <w:left w:val="none" w:sz="0" w:space="0" w:color="auto"/>
                            <w:bottom w:val="none" w:sz="0" w:space="0" w:color="auto"/>
                            <w:right w:val="none" w:sz="0" w:space="0" w:color="auto"/>
                          </w:divBdr>
                          <w:divsChild>
                            <w:div w:id="1519461963">
                              <w:marLeft w:val="0"/>
                              <w:marRight w:val="0"/>
                              <w:marTop w:val="0"/>
                              <w:marBottom w:val="0"/>
                              <w:divBdr>
                                <w:top w:val="none" w:sz="0" w:space="0" w:color="auto"/>
                                <w:left w:val="none" w:sz="0" w:space="0" w:color="auto"/>
                                <w:bottom w:val="none" w:sz="0" w:space="0" w:color="auto"/>
                                <w:right w:val="none" w:sz="0" w:space="0" w:color="auto"/>
                              </w:divBdr>
                              <w:divsChild>
                                <w:div w:id="137961473">
                                  <w:marLeft w:val="0"/>
                                  <w:marRight w:val="0"/>
                                  <w:marTop w:val="0"/>
                                  <w:marBottom w:val="0"/>
                                  <w:divBdr>
                                    <w:top w:val="none" w:sz="0" w:space="0" w:color="auto"/>
                                    <w:left w:val="none" w:sz="0" w:space="0" w:color="auto"/>
                                    <w:bottom w:val="none" w:sz="0" w:space="0" w:color="auto"/>
                                    <w:right w:val="none" w:sz="0" w:space="0" w:color="auto"/>
                                  </w:divBdr>
                                  <w:divsChild>
                                    <w:div w:id="515996177">
                                      <w:marLeft w:val="0"/>
                                      <w:marRight w:val="0"/>
                                      <w:marTop w:val="0"/>
                                      <w:marBottom w:val="0"/>
                                      <w:divBdr>
                                        <w:top w:val="none" w:sz="0" w:space="0" w:color="auto"/>
                                        <w:left w:val="none" w:sz="0" w:space="0" w:color="auto"/>
                                        <w:bottom w:val="none" w:sz="0" w:space="0" w:color="auto"/>
                                        <w:right w:val="none" w:sz="0" w:space="0" w:color="auto"/>
                                      </w:divBdr>
                                      <w:divsChild>
                                        <w:div w:id="274362930">
                                          <w:marLeft w:val="0"/>
                                          <w:marRight w:val="0"/>
                                          <w:marTop w:val="0"/>
                                          <w:marBottom w:val="0"/>
                                          <w:divBdr>
                                            <w:top w:val="none" w:sz="0" w:space="0" w:color="auto"/>
                                            <w:left w:val="none" w:sz="0" w:space="0" w:color="auto"/>
                                            <w:bottom w:val="none" w:sz="0" w:space="0" w:color="auto"/>
                                            <w:right w:val="none" w:sz="0" w:space="0" w:color="auto"/>
                                          </w:divBdr>
                                          <w:divsChild>
                                            <w:div w:id="1073620128">
                                              <w:marLeft w:val="0"/>
                                              <w:marRight w:val="0"/>
                                              <w:marTop w:val="0"/>
                                              <w:marBottom w:val="0"/>
                                              <w:divBdr>
                                                <w:top w:val="none" w:sz="0" w:space="0" w:color="auto"/>
                                                <w:left w:val="none" w:sz="0" w:space="0" w:color="auto"/>
                                                <w:bottom w:val="none" w:sz="0" w:space="0" w:color="auto"/>
                                                <w:right w:val="none" w:sz="0" w:space="0" w:color="auto"/>
                                              </w:divBdr>
                                              <w:divsChild>
                                                <w:div w:id="324169747">
                                                  <w:marLeft w:val="0"/>
                                                  <w:marRight w:val="0"/>
                                                  <w:marTop w:val="0"/>
                                                  <w:marBottom w:val="0"/>
                                                  <w:divBdr>
                                                    <w:top w:val="none" w:sz="0" w:space="0" w:color="auto"/>
                                                    <w:left w:val="none" w:sz="0" w:space="0" w:color="auto"/>
                                                    <w:bottom w:val="none" w:sz="0" w:space="0" w:color="auto"/>
                                                    <w:right w:val="none" w:sz="0" w:space="0" w:color="auto"/>
                                                  </w:divBdr>
                                                  <w:divsChild>
                                                    <w:div w:id="835455751">
                                                      <w:marLeft w:val="0"/>
                                                      <w:marRight w:val="0"/>
                                                      <w:marTop w:val="0"/>
                                                      <w:marBottom w:val="0"/>
                                                      <w:divBdr>
                                                        <w:top w:val="none" w:sz="0" w:space="0" w:color="auto"/>
                                                        <w:left w:val="none" w:sz="0" w:space="0" w:color="auto"/>
                                                        <w:bottom w:val="none" w:sz="0" w:space="0" w:color="auto"/>
                                                        <w:right w:val="none" w:sz="0" w:space="0" w:color="auto"/>
                                                      </w:divBdr>
                                                      <w:divsChild>
                                                        <w:div w:id="509679706">
                                                          <w:marLeft w:val="0"/>
                                                          <w:marRight w:val="0"/>
                                                          <w:marTop w:val="0"/>
                                                          <w:marBottom w:val="0"/>
                                                          <w:divBdr>
                                                            <w:top w:val="none" w:sz="0" w:space="0" w:color="auto"/>
                                                            <w:left w:val="none" w:sz="0" w:space="0" w:color="auto"/>
                                                            <w:bottom w:val="none" w:sz="0" w:space="0" w:color="auto"/>
                                                            <w:right w:val="none" w:sz="0" w:space="0" w:color="auto"/>
                                                          </w:divBdr>
                                                          <w:divsChild>
                                                            <w:div w:id="172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6502869">
      <w:bodyDiv w:val="1"/>
      <w:marLeft w:val="0"/>
      <w:marRight w:val="0"/>
      <w:marTop w:val="0"/>
      <w:marBottom w:val="0"/>
      <w:divBdr>
        <w:top w:val="none" w:sz="0" w:space="0" w:color="auto"/>
        <w:left w:val="none" w:sz="0" w:space="0" w:color="auto"/>
        <w:bottom w:val="none" w:sz="0" w:space="0" w:color="auto"/>
        <w:right w:val="none" w:sz="0" w:space="0" w:color="auto"/>
      </w:divBdr>
      <w:divsChild>
        <w:div w:id="550385818">
          <w:marLeft w:val="0"/>
          <w:marRight w:val="0"/>
          <w:marTop w:val="0"/>
          <w:marBottom w:val="0"/>
          <w:divBdr>
            <w:top w:val="none" w:sz="0" w:space="0" w:color="auto"/>
            <w:left w:val="none" w:sz="0" w:space="0" w:color="auto"/>
            <w:bottom w:val="none" w:sz="0" w:space="0" w:color="auto"/>
            <w:right w:val="none" w:sz="0" w:space="0" w:color="auto"/>
          </w:divBdr>
          <w:divsChild>
            <w:div w:id="674498224">
              <w:marLeft w:val="0"/>
              <w:marRight w:val="0"/>
              <w:marTop w:val="0"/>
              <w:marBottom w:val="0"/>
              <w:divBdr>
                <w:top w:val="none" w:sz="0" w:space="0" w:color="auto"/>
                <w:left w:val="none" w:sz="0" w:space="0" w:color="auto"/>
                <w:bottom w:val="none" w:sz="0" w:space="0" w:color="auto"/>
                <w:right w:val="none" w:sz="0" w:space="0" w:color="auto"/>
              </w:divBdr>
              <w:divsChild>
                <w:div w:id="1224484864">
                  <w:marLeft w:val="0"/>
                  <w:marRight w:val="0"/>
                  <w:marTop w:val="0"/>
                  <w:marBottom w:val="0"/>
                  <w:divBdr>
                    <w:top w:val="none" w:sz="0" w:space="0" w:color="auto"/>
                    <w:left w:val="none" w:sz="0" w:space="0" w:color="auto"/>
                    <w:bottom w:val="none" w:sz="0" w:space="0" w:color="auto"/>
                    <w:right w:val="none" w:sz="0" w:space="0" w:color="auto"/>
                  </w:divBdr>
                  <w:divsChild>
                    <w:div w:id="197544744">
                      <w:marLeft w:val="0"/>
                      <w:marRight w:val="0"/>
                      <w:marTop w:val="0"/>
                      <w:marBottom w:val="0"/>
                      <w:divBdr>
                        <w:top w:val="none" w:sz="0" w:space="0" w:color="auto"/>
                        <w:left w:val="none" w:sz="0" w:space="0" w:color="auto"/>
                        <w:bottom w:val="none" w:sz="0" w:space="0" w:color="auto"/>
                        <w:right w:val="none" w:sz="0" w:space="0" w:color="auto"/>
                      </w:divBdr>
                      <w:divsChild>
                        <w:div w:id="846988902">
                          <w:marLeft w:val="0"/>
                          <w:marRight w:val="0"/>
                          <w:marTop w:val="0"/>
                          <w:marBottom w:val="0"/>
                          <w:divBdr>
                            <w:top w:val="none" w:sz="0" w:space="0" w:color="auto"/>
                            <w:left w:val="none" w:sz="0" w:space="0" w:color="auto"/>
                            <w:bottom w:val="none" w:sz="0" w:space="0" w:color="auto"/>
                            <w:right w:val="none" w:sz="0" w:space="0" w:color="auto"/>
                          </w:divBdr>
                          <w:divsChild>
                            <w:div w:id="272520970">
                              <w:marLeft w:val="0"/>
                              <w:marRight w:val="0"/>
                              <w:marTop w:val="0"/>
                              <w:marBottom w:val="0"/>
                              <w:divBdr>
                                <w:top w:val="none" w:sz="0" w:space="0" w:color="auto"/>
                                <w:left w:val="none" w:sz="0" w:space="0" w:color="auto"/>
                                <w:bottom w:val="none" w:sz="0" w:space="0" w:color="auto"/>
                                <w:right w:val="none" w:sz="0" w:space="0" w:color="auto"/>
                              </w:divBdr>
                              <w:divsChild>
                                <w:div w:id="312376406">
                                  <w:marLeft w:val="0"/>
                                  <w:marRight w:val="0"/>
                                  <w:marTop w:val="0"/>
                                  <w:marBottom w:val="0"/>
                                  <w:divBdr>
                                    <w:top w:val="none" w:sz="0" w:space="0" w:color="auto"/>
                                    <w:left w:val="none" w:sz="0" w:space="0" w:color="auto"/>
                                    <w:bottom w:val="none" w:sz="0" w:space="0" w:color="auto"/>
                                    <w:right w:val="none" w:sz="0" w:space="0" w:color="auto"/>
                                  </w:divBdr>
                                  <w:divsChild>
                                    <w:div w:id="1598826492">
                                      <w:marLeft w:val="0"/>
                                      <w:marRight w:val="0"/>
                                      <w:marTop w:val="0"/>
                                      <w:marBottom w:val="0"/>
                                      <w:divBdr>
                                        <w:top w:val="none" w:sz="0" w:space="0" w:color="auto"/>
                                        <w:left w:val="none" w:sz="0" w:space="0" w:color="auto"/>
                                        <w:bottom w:val="none" w:sz="0" w:space="0" w:color="auto"/>
                                        <w:right w:val="none" w:sz="0" w:space="0" w:color="auto"/>
                                      </w:divBdr>
                                      <w:divsChild>
                                        <w:div w:id="1317034710">
                                          <w:marLeft w:val="0"/>
                                          <w:marRight w:val="0"/>
                                          <w:marTop w:val="0"/>
                                          <w:marBottom w:val="0"/>
                                          <w:divBdr>
                                            <w:top w:val="none" w:sz="0" w:space="0" w:color="auto"/>
                                            <w:left w:val="none" w:sz="0" w:space="0" w:color="auto"/>
                                            <w:bottom w:val="none" w:sz="0" w:space="0" w:color="auto"/>
                                            <w:right w:val="none" w:sz="0" w:space="0" w:color="auto"/>
                                          </w:divBdr>
                                          <w:divsChild>
                                            <w:div w:id="996540848">
                                              <w:marLeft w:val="0"/>
                                              <w:marRight w:val="0"/>
                                              <w:marTop w:val="0"/>
                                              <w:marBottom w:val="0"/>
                                              <w:divBdr>
                                                <w:top w:val="none" w:sz="0" w:space="0" w:color="auto"/>
                                                <w:left w:val="none" w:sz="0" w:space="0" w:color="auto"/>
                                                <w:bottom w:val="none" w:sz="0" w:space="0" w:color="auto"/>
                                                <w:right w:val="none" w:sz="0" w:space="0" w:color="auto"/>
                                              </w:divBdr>
                                              <w:divsChild>
                                                <w:div w:id="377123666">
                                                  <w:marLeft w:val="0"/>
                                                  <w:marRight w:val="0"/>
                                                  <w:marTop w:val="0"/>
                                                  <w:marBottom w:val="0"/>
                                                  <w:divBdr>
                                                    <w:top w:val="none" w:sz="0" w:space="0" w:color="auto"/>
                                                    <w:left w:val="none" w:sz="0" w:space="0" w:color="auto"/>
                                                    <w:bottom w:val="none" w:sz="0" w:space="0" w:color="auto"/>
                                                    <w:right w:val="none" w:sz="0" w:space="0" w:color="auto"/>
                                                  </w:divBdr>
                                                  <w:divsChild>
                                                    <w:div w:id="1607226755">
                                                      <w:marLeft w:val="0"/>
                                                      <w:marRight w:val="0"/>
                                                      <w:marTop w:val="0"/>
                                                      <w:marBottom w:val="0"/>
                                                      <w:divBdr>
                                                        <w:top w:val="none" w:sz="0" w:space="0" w:color="auto"/>
                                                        <w:left w:val="none" w:sz="0" w:space="0" w:color="auto"/>
                                                        <w:bottom w:val="none" w:sz="0" w:space="0" w:color="auto"/>
                                                        <w:right w:val="none" w:sz="0" w:space="0" w:color="auto"/>
                                                      </w:divBdr>
                                                      <w:divsChild>
                                                        <w:div w:id="1322003018">
                                                          <w:marLeft w:val="0"/>
                                                          <w:marRight w:val="0"/>
                                                          <w:marTop w:val="0"/>
                                                          <w:marBottom w:val="0"/>
                                                          <w:divBdr>
                                                            <w:top w:val="none" w:sz="0" w:space="0" w:color="auto"/>
                                                            <w:left w:val="none" w:sz="0" w:space="0" w:color="auto"/>
                                                            <w:bottom w:val="none" w:sz="0" w:space="0" w:color="auto"/>
                                                            <w:right w:val="none" w:sz="0" w:space="0" w:color="auto"/>
                                                          </w:divBdr>
                                                          <w:divsChild>
                                                            <w:div w:id="1174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www.fbi.fh-koeln.de/institut/personen/linde/publikationen/Linde-Kock-Gorges_Networkeffects_mobile-OS_2012.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3022</TotalTime>
  <Pages>97</Pages>
  <Words>40360</Words>
  <Characters>221984</Characters>
  <Application>Microsoft Office Word</Application>
  <DocSecurity>0</DocSecurity>
  <Lines>1849</Lines>
  <Paragraphs>523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4</cp:revision>
  <dcterms:created xsi:type="dcterms:W3CDTF">2021-08-30T13:10:00Z</dcterms:created>
  <dcterms:modified xsi:type="dcterms:W3CDTF">2021-09-01T15:40:00Z</dcterms:modified>
</cp:coreProperties>
</file>