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0C82" w14:textId="77777777" w:rsidR="000C2DCC" w:rsidRDefault="00000000">
      <w:pPr>
        <w:spacing w:after="0"/>
        <w:ind w:left="10" w:right="877" w:hanging="10"/>
        <w:jc w:val="center"/>
      </w:pPr>
      <w:r>
        <w:rPr>
          <w:b/>
          <w:sz w:val="28"/>
        </w:rPr>
        <w:t xml:space="preserve">Ideation Phase </w:t>
      </w:r>
    </w:p>
    <w:p w14:paraId="1C469160" w14:textId="77777777" w:rsidR="000C2DCC" w:rsidRDefault="00000000">
      <w:pPr>
        <w:spacing w:after="0"/>
        <w:ind w:left="10" w:right="876" w:hanging="10"/>
        <w:jc w:val="center"/>
      </w:pPr>
      <w:r>
        <w:rPr>
          <w:b/>
          <w:sz w:val="28"/>
        </w:rPr>
        <w:t xml:space="preserve">Empathize &amp; Discover </w:t>
      </w:r>
    </w:p>
    <w:p w14:paraId="5A43C18D" w14:textId="77777777" w:rsidR="000C2DCC" w:rsidRDefault="00000000">
      <w:pPr>
        <w:spacing w:after="0"/>
        <w:ind w:right="815"/>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0C2DCC" w14:paraId="7624D79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4652878" w14:textId="77777777" w:rsidR="000C2DCC"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67CE7329" w14:textId="77777777" w:rsidR="000C2DCC" w:rsidRDefault="00000000">
            <w:pPr>
              <w:spacing w:after="0"/>
            </w:pPr>
            <w:r>
              <w:t xml:space="preserve">2 February 2026 </w:t>
            </w:r>
          </w:p>
        </w:tc>
      </w:tr>
      <w:tr w:rsidR="000C2DCC" w14:paraId="3A46889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E6EB030" w14:textId="77777777" w:rsidR="000C2DCC"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776A0B75" w14:textId="1F632362" w:rsidR="000C2DCC" w:rsidRDefault="00B63C38">
            <w:pPr>
              <w:spacing w:after="0"/>
            </w:pPr>
            <w:r w:rsidRPr="00B63C38">
              <w:t>LTVIP2026TMIDS65523</w:t>
            </w:r>
            <w:r w:rsidR="00000000">
              <w:t xml:space="preserve"> </w:t>
            </w:r>
          </w:p>
        </w:tc>
      </w:tr>
      <w:tr w:rsidR="000C2DCC" w14:paraId="7F9C767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EF37AF3" w14:textId="77777777" w:rsidR="000C2DCC"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1DC0918C" w14:textId="77777777" w:rsidR="000C2DCC" w:rsidRDefault="00000000">
            <w:pPr>
              <w:spacing w:after="0"/>
            </w:pPr>
            <w:r>
              <w:t xml:space="preserve">Gemini Historical Artifact Description </w:t>
            </w:r>
          </w:p>
        </w:tc>
      </w:tr>
      <w:tr w:rsidR="000C2DCC" w14:paraId="75619DA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0795519" w14:textId="77777777" w:rsidR="000C2DCC"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9C27DD1" w14:textId="77777777" w:rsidR="000C2DCC" w:rsidRDefault="00000000">
            <w:pPr>
              <w:spacing w:after="0"/>
            </w:pPr>
            <w:r>
              <w:t xml:space="preserve">4 Marks </w:t>
            </w:r>
          </w:p>
        </w:tc>
      </w:tr>
    </w:tbl>
    <w:p w14:paraId="3CEB057C" w14:textId="77777777" w:rsidR="000C2DCC" w:rsidRDefault="00000000">
      <w:pPr>
        <w:spacing w:after="159"/>
      </w:pPr>
      <w:r>
        <w:rPr>
          <w:b/>
          <w:sz w:val="24"/>
        </w:rPr>
        <w:t xml:space="preserve"> </w:t>
      </w:r>
    </w:p>
    <w:p w14:paraId="1F3E47D5" w14:textId="77777777" w:rsidR="000C2DCC" w:rsidRDefault="00000000">
      <w:pPr>
        <w:spacing w:after="161"/>
      </w:pPr>
      <w:r>
        <w:rPr>
          <w:b/>
          <w:sz w:val="24"/>
        </w:rPr>
        <w:t xml:space="preserve">Empathy Map Canvas: </w:t>
      </w:r>
    </w:p>
    <w:p w14:paraId="33566B6E" w14:textId="77777777" w:rsidR="000C2DCC" w:rsidRDefault="00000000">
      <w:pPr>
        <w:spacing w:after="5" w:line="250" w:lineRule="auto"/>
        <w:ind w:left="-5" w:right="866" w:hanging="10"/>
        <w:jc w:val="both"/>
      </w:pPr>
      <w:r>
        <w:rPr>
          <w:color w:val="2A2A2A"/>
          <w:sz w:val="24"/>
        </w:rPr>
        <w:t xml:space="preserve">An empathy map is a simple, easy-to-digest visual that captures knowledge about a user’s behaviours and attitudes.  </w:t>
      </w:r>
    </w:p>
    <w:p w14:paraId="15642584" w14:textId="77777777" w:rsidR="000C2DCC" w:rsidRDefault="00000000">
      <w:pPr>
        <w:spacing w:after="0"/>
      </w:pPr>
      <w:r>
        <w:rPr>
          <w:color w:val="2A2A2A"/>
          <w:sz w:val="24"/>
        </w:rPr>
        <w:t xml:space="preserve"> </w:t>
      </w:r>
    </w:p>
    <w:p w14:paraId="3E000887" w14:textId="77777777" w:rsidR="000C2DCC" w:rsidRDefault="00000000">
      <w:pPr>
        <w:spacing w:after="5" w:line="250" w:lineRule="auto"/>
        <w:ind w:left="-5" w:right="866" w:hanging="10"/>
        <w:jc w:val="both"/>
      </w:pPr>
      <w:r>
        <w:rPr>
          <w:color w:val="2A2A2A"/>
          <w:sz w:val="24"/>
        </w:rPr>
        <w:t xml:space="preserve">It is a useful tool to helps teams better understand their users. </w:t>
      </w:r>
    </w:p>
    <w:p w14:paraId="2253F923" w14:textId="77777777" w:rsidR="000C2DCC" w:rsidRDefault="00000000">
      <w:pPr>
        <w:spacing w:after="168" w:line="250" w:lineRule="auto"/>
        <w:ind w:left="-5" w:right="866" w:hanging="10"/>
        <w:jc w:val="both"/>
      </w:pPr>
      <w:r>
        <w:rPr>
          <w:color w:val="2A2A2A"/>
          <w:sz w:val="24"/>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0A89823E" w14:textId="77777777" w:rsidR="000C2DCC" w:rsidRDefault="00000000">
      <w:pPr>
        <w:spacing w:after="159"/>
      </w:pPr>
      <w:r>
        <w:rPr>
          <w:b/>
          <w:color w:val="2A2A2A"/>
          <w:sz w:val="24"/>
        </w:rPr>
        <w:t xml:space="preserve"> </w:t>
      </w:r>
    </w:p>
    <w:p w14:paraId="585645C9" w14:textId="77777777" w:rsidR="000C2DCC" w:rsidRDefault="00000000">
      <w:pPr>
        <w:spacing w:after="112"/>
      </w:pPr>
      <w:r>
        <w:rPr>
          <w:b/>
          <w:color w:val="2A2A2A"/>
          <w:sz w:val="24"/>
        </w:rPr>
        <w:t xml:space="preserve">Example: Gemini Historical Artifact Description </w:t>
      </w:r>
    </w:p>
    <w:p w14:paraId="00C011E1" w14:textId="77777777" w:rsidR="000C2DCC" w:rsidRDefault="00000000">
      <w:pPr>
        <w:spacing w:after="0"/>
        <w:jc w:val="right"/>
      </w:pPr>
      <w:r>
        <w:rPr>
          <w:noProof/>
        </w:rPr>
        <w:drawing>
          <wp:inline distT="0" distB="0" distL="0" distR="0" wp14:anchorId="637AA0C1" wp14:editId="7275F8E8">
            <wp:extent cx="6253226" cy="458343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4"/>
                    <a:stretch>
                      <a:fillRect/>
                    </a:stretch>
                  </pic:blipFill>
                  <pic:spPr>
                    <a:xfrm>
                      <a:off x="0" y="0"/>
                      <a:ext cx="6253226" cy="4583430"/>
                    </a:xfrm>
                    <a:prstGeom prst="rect">
                      <a:avLst/>
                    </a:prstGeom>
                  </pic:spPr>
                </pic:pic>
              </a:graphicData>
            </a:graphic>
          </wp:inline>
        </w:drawing>
      </w:r>
      <w:r>
        <w:rPr>
          <w:sz w:val="24"/>
        </w:rPr>
        <w:t xml:space="preserve"> </w:t>
      </w:r>
    </w:p>
    <w:sectPr w:rsidR="000C2DCC">
      <w:pgSz w:w="11906" w:h="16838"/>
      <w:pgMar w:top="1440" w:right="56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DCC"/>
    <w:rsid w:val="000C2DCC"/>
    <w:rsid w:val="00B63C38"/>
    <w:rsid w:val="00DD2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FE48"/>
  <w15:docId w15:val="{B865C99E-53F3-4408-925A-A3F2977E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587</Characters>
  <Application>Microsoft Office Word</Application>
  <DocSecurity>0</DocSecurity>
  <Lines>4</Lines>
  <Paragraphs>1</Paragraphs>
  <ScaleCrop>false</ScaleCrop>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dc:creator>
  <cp:keywords/>
  <cp:lastModifiedBy>amrutha lakshmi</cp:lastModifiedBy>
  <cp:revision>2</cp:revision>
  <dcterms:created xsi:type="dcterms:W3CDTF">2026-02-24T10:10:00Z</dcterms:created>
  <dcterms:modified xsi:type="dcterms:W3CDTF">2026-02-24T10:10:00Z</dcterms:modified>
</cp:coreProperties>
</file>