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b/>
          <w:i/>
          <w:lang w:val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Use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cases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name</w:t>
      </w:r>
      <w:r>
        <w:rPr>
          <w:b/>
          <w:i/>
          <w:lang w:val="uk-UA"/>
        </w:rPr>
        <w:t xml:space="preserve">:</w:t>
      </w:r>
      <w:r>
        <w:rPr>
          <w:b w:val="false"/>
          <w:i w:val="false"/>
          <w:lang w:val="uk-UA"/>
        </w:rPr>
        <w:t xml:space="preserve"> 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Замовити товар.</w:t>
      </w:r>
      <w:r>
        <w:rPr>
          <w:lang w:val="uk-UA"/>
        </w:rPr>
      </w:r>
    </w:p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Primary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actor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 Гість.</w:t>
      </w:r>
      <w:r>
        <w:rPr>
          <w:lang w:val="uk-UA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Stakeholders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and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interests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  <w:t xml:space="preserve">Гість - зацікавлений в покупці товару.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  <w:t xml:space="preserve">Поштова служба - зацікавлена в доставці товару.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Main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Success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Scenario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>
        <w:rPr>
          <w:lang w:val="uk-UA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очікує введення персональних даних, необхідних для оформлення замовлення та оплату.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Користувач вводить дані та підтверджує їх.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708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А1. Відміна замовлення.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</w:p>
    <w:p>
      <w:pPr>
        <w:ind w:left="0" w:firstLine="708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А2. Використання купона.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обробляє введену інформацію, присвоює замовленню номер.</w:t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708"/>
        <w:jc w:val="left"/>
        <w:spacing w:lineRule="auto" w:line="360"/>
        <w:rPr>
          <w:rFonts w:ascii="Times New Roman" w:hAnsi="Times New Roman" w:cs="Times New Roman" w:eastAsia="Times New Roman"/>
          <w:color w:val="252525"/>
          <w:highlight w:val="none"/>
        </w:rPr>
      </w:pP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ПП1. Немає зв’язку із сервером.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  <w:r/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відправляє користувачу дані про замовлення на контактний номер або електронну пошту.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Extensions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>
        <w:rPr>
          <w:lang w:val="uk-UA"/>
        </w:rPr>
      </w:r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А1. Відміна замовлення:</w:t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highlight w:val="none"/>
        </w:rPr>
      </w:r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видаляє всі дані про замовлення.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r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Перехід на 1 крок основного потоку.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0"/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А2. Використання купона: (див. опис “Використати купон”)</w:t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highlight w:val="none"/>
        </w:rPr>
      </w:r>
    </w:p>
    <w:p>
      <w:pPr>
        <w:ind w:left="0" w:firstLine="0"/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ab/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360" w:after="0"/>
        <w:tabs>
          <w:tab w:val="left" w:pos="1560" w:leader="none"/>
        </w:tabs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Flow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error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u w:val="none"/>
          <w:lang w:val="uk-UA"/>
        </w:rPr>
      </w:r>
      <w:r>
        <w:rPr>
          <w:lang w:val="uk-UA"/>
        </w:rPr>
      </w:r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ПП1. Немає зв’язку із сервером:</w:t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/>
    </w:p>
    <w:p>
      <w:pPr>
        <w:pStyle w:val="814"/>
        <w:numPr>
          <w:ilvl w:val="0"/>
          <w:numId w:val="2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повідомлення про відсутність зв’язку із сервером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/>
    </w:p>
    <w:p>
      <w:pPr>
        <w:pStyle w:val="814"/>
        <w:numPr>
          <w:ilvl w:val="0"/>
          <w:numId w:val="2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Повернення на 1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</w:rPr>
      </w:r>
      <w:r/>
    </w:p>
    <w:p>
      <w:pPr>
        <w:jc w:val="left"/>
        <w:spacing w:lineRule="auto" w:line="360" w:after="0"/>
        <w:tabs>
          <w:tab w:val="left" w:pos="1560" w:leader="none"/>
        </w:tabs>
        <w:rPr>
          <w:rFonts w:ascii="Times New Roman" w:hAnsi="Times New Roman" w:cs="Times New Roman"/>
          <w:b w:val="false"/>
          <w:i w:val="false"/>
          <w:u w:val="none"/>
          <w:lang w:val="uk-UA"/>
        </w:rPr>
      </w:pP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lang w:val="uk-U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2021-10-10T14:49:54Z</dcterms:modified>
</cp:coreProperties>
</file>