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63F8" w14:textId="77777777" w:rsidR="00DF090F" w:rsidRPr="00387C89" w:rsidRDefault="00BC575E" w:rsidP="001B03F2">
      <w:pPr>
        <w:spacing w:line="360" w:lineRule="auto"/>
        <w:rPr>
          <w:rFonts w:ascii="Times New Roman" w:hAnsi="Times New Roman" w:cs="Times New Roman"/>
          <w:sz w:val="24"/>
          <w:szCs w:val="24"/>
        </w:rPr>
      </w:pPr>
      <w:r w:rsidRPr="00387C89">
        <w:rPr>
          <w:rFonts w:ascii="Times New Roman" w:hAnsi="Times New Roman" w:cs="Times New Roman"/>
          <w:sz w:val="24"/>
          <w:szCs w:val="24"/>
        </w:rPr>
        <w:t>Jose Carrillo</w:t>
      </w:r>
    </w:p>
    <w:p w14:paraId="3C81DED6" w14:textId="77777777" w:rsidR="00BC575E" w:rsidRPr="00387C89" w:rsidRDefault="00BC575E" w:rsidP="001B03F2">
      <w:pPr>
        <w:spacing w:line="360" w:lineRule="auto"/>
        <w:rPr>
          <w:rFonts w:ascii="Times New Roman" w:hAnsi="Times New Roman" w:cs="Times New Roman"/>
          <w:sz w:val="24"/>
          <w:szCs w:val="24"/>
        </w:rPr>
      </w:pPr>
      <w:r w:rsidRPr="00387C89">
        <w:rPr>
          <w:rFonts w:ascii="Times New Roman" w:hAnsi="Times New Roman" w:cs="Times New Roman"/>
          <w:sz w:val="24"/>
          <w:szCs w:val="24"/>
        </w:rPr>
        <w:t>Professor Ash Stuart</w:t>
      </w:r>
    </w:p>
    <w:p w14:paraId="5D4E84FE" w14:textId="77777777" w:rsidR="00BC575E" w:rsidRPr="00387C89" w:rsidRDefault="00BC575E" w:rsidP="001B03F2">
      <w:pPr>
        <w:spacing w:line="360" w:lineRule="auto"/>
        <w:rPr>
          <w:rFonts w:ascii="Times New Roman" w:hAnsi="Times New Roman" w:cs="Times New Roman"/>
          <w:sz w:val="24"/>
          <w:szCs w:val="24"/>
        </w:rPr>
      </w:pPr>
      <w:r w:rsidRPr="00387C89">
        <w:rPr>
          <w:rFonts w:ascii="Times New Roman" w:hAnsi="Times New Roman" w:cs="Times New Roman"/>
          <w:sz w:val="24"/>
          <w:szCs w:val="24"/>
        </w:rPr>
        <w:t>Advanced Bioinformatics</w:t>
      </w:r>
    </w:p>
    <w:p w14:paraId="2850F3FE" w14:textId="77777777" w:rsidR="00BC575E" w:rsidRPr="00387C89" w:rsidRDefault="00BC575E" w:rsidP="001B03F2">
      <w:pPr>
        <w:spacing w:line="360" w:lineRule="auto"/>
        <w:rPr>
          <w:rFonts w:ascii="Times New Roman" w:hAnsi="Times New Roman" w:cs="Times New Roman"/>
          <w:sz w:val="24"/>
          <w:szCs w:val="24"/>
        </w:rPr>
      </w:pPr>
      <w:r w:rsidRPr="00387C89">
        <w:rPr>
          <w:rFonts w:ascii="Times New Roman" w:hAnsi="Times New Roman" w:cs="Times New Roman"/>
          <w:sz w:val="24"/>
          <w:szCs w:val="24"/>
        </w:rPr>
        <w:t>10 May</w:t>
      </w:r>
      <w:r w:rsidR="007809BE" w:rsidRPr="00387C89">
        <w:rPr>
          <w:rFonts w:ascii="Times New Roman" w:hAnsi="Times New Roman" w:cs="Times New Roman"/>
          <w:sz w:val="24"/>
          <w:szCs w:val="24"/>
        </w:rPr>
        <w:t xml:space="preserve"> 2019</w:t>
      </w:r>
    </w:p>
    <w:p w14:paraId="44AD2A72" w14:textId="77777777" w:rsidR="00BC575E" w:rsidRPr="00387C89" w:rsidRDefault="00BC575E" w:rsidP="001B03F2">
      <w:pPr>
        <w:spacing w:line="360" w:lineRule="auto"/>
        <w:jc w:val="center"/>
        <w:rPr>
          <w:rFonts w:ascii="Times New Roman" w:hAnsi="Times New Roman" w:cs="Times New Roman"/>
          <w:sz w:val="24"/>
          <w:szCs w:val="24"/>
        </w:rPr>
      </w:pPr>
      <w:r w:rsidRPr="00387C89">
        <w:rPr>
          <w:rFonts w:ascii="Times New Roman" w:hAnsi="Times New Roman" w:cs="Times New Roman"/>
          <w:sz w:val="24"/>
          <w:szCs w:val="24"/>
        </w:rPr>
        <w:t xml:space="preserve">Leader Genes Approach: An </w:t>
      </w:r>
      <w:r w:rsidRPr="00387C89">
        <w:rPr>
          <w:rFonts w:ascii="Times New Roman" w:hAnsi="Times New Roman" w:cs="Times New Roman"/>
          <w:i/>
          <w:sz w:val="24"/>
          <w:szCs w:val="24"/>
        </w:rPr>
        <w:t xml:space="preserve">ab initio </w:t>
      </w:r>
      <w:r w:rsidRPr="00387C89">
        <w:rPr>
          <w:rFonts w:ascii="Times New Roman" w:hAnsi="Times New Roman" w:cs="Times New Roman"/>
          <w:sz w:val="24"/>
          <w:szCs w:val="24"/>
        </w:rPr>
        <w:t>method for predicting functional genes of complex diseases</w:t>
      </w:r>
    </w:p>
    <w:p w14:paraId="1769E8C0" w14:textId="6DAA7EF5" w:rsidR="003B55C3" w:rsidRPr="00387C89" w:rsidRDefault="00BC575E" w:rsidP="001B03F2">
      <w:pPr>
        <w:spacing w:line="360" w:lineRule="auto"/>
        <w:rPr>
          <w:rFonts w:ascii="Times New Roman" w:hAnsi="Times New Roman" w:cs="Times New Roman"/>
          <w:b/>
          <w:sz w:val="24"/>
          <w:szCs w:val="24"/>
        </w:rPr>
      </w:pPr>
      <w:r w:rsidRPr="00387C89">
        <w:rPr>
          <w:rFonts w:ascii="Times New Roman" w:hAnsi="Times New Roman" w:cs="Times New Roman"/>
          <w:b/>
          <w:sz w:val="24"/>
          <w:szCs w:val="24"/>
        </w:rPr>
        <w:t>Abstract:</w:t>
      </w:r>
    </w:p>
    <w:p w14:paraId="32D462C9" w14:textId="067F07B7" w:rsidR="0076696E" w:rsidRDefault="003B1884" w:rsidP="001B03F2">
      <w:pPr>
        <w:spacing w:line="360" w:lineRule="auto"/>
        <w:rPr>
          <w:rFonts w:ascii="Times New Roman" w:hAnsi="Times New Roman" w:cs="Times New Roman"/>
          <w:sz w:val="24"/>
          <w:szCs w:val="24"/>
        </w:rPr>
      </w:pPr>
      <w:r w:rsidRPr="00387C89">
        <w:rPr>
          <w:rFonts w:ascii="Times New Roman" w:hAnsi="Times New Roman" w:cs="Times New Roman"/>
          <w:b/>
          <w:sz w:val="24"/>
          <w:szCs w:val="24"/>
        </w:rPr>
        <w:tab/>
      </w:r>
      <w:r w:rsidRPr="00387C89">
        <w:rPr>
          <w:rFonts w:ascii="Times New Roman" w:hAnsi="Times New Roman" w:cs="Times New Roman"/>
          <w:sz w:val="24"/>
          <w:szCs w:val="24"/>
        </w:rPr>
        <w:t>Genomic analyses ar</w:t>
      </w:r>
      <w:r w:rsidR="00B46FBB" w:rsidRPr="00387C89">
        <w:rPr>
          <w:rFonts w:ascii="Times New Roman" w:hAnsi="Times New Roman" w:cs="Times New Roman"/>
          <w:sz w:val="24"/>
          <w:szCs w:val="24"/>
        </w:rPr>
        <w:t>e ineffective in accurately identifying genes involved in complex, multifactorial diseases due to the overwhelming amount of data they produce. Experimental lab analysis of individual or small groups of genes becomes increasingly costly and time-consuming.</w:t>
      </w:r>
      <w:r w:rsidR="004C5270" w:rsidRPr="00387C89">
        <w:rPr>
          <w:rFonts w:ascii="Times New Roman" w:hAnsi="Times New Roman" w:cs="Times New Roman"/>
          <w:sz w:val="24"/>
          <w:szCs w:val="24"/>
        </w:rPr>
        <w:t xml:space="preserve"> </w:t>
      </w:r>
      <w:r w:rsidR="00B46FBB" w:rsidRPr="00387C89">
        <w:rPr>
          <w:rFonts w:ascii="Times New Roman" w:hAnsi="Times New Roman" w:cs="Times New Roman"/>
          <w:sz w:val="24"/>
          <w:szCs w:val="24"/>
        </w:rPr>
        <w:t>A bioinformatics</w:t>
      </w:r>
      <w:r w:rsidR="0076696E" w:rsidRPr="00387C89">
        <w:rPr>
          <w:rFonts w:ascii="Times New Roman" w:hAnsi="Times New Roman" w:cs="Times New Roman"/>
          <w:i/>
          <w:sz w:val="24"/>
          <w:szCs w:val="24"/>
        </w:rPr>
        <w:t xml:space="preserve"> ab initio</w:t>
      </w:r>
      <w:r w:rsidR="00B46FBB" w:rsidRPr="00387C89">
        <w:rPr>
          <w:rFonts w:ascii="Times New Roman" w:hAnsi="Times New Roman" w:cs="Times New Roman"/>
          <w:sz w:val="24"/>
          <w:szCs w:val="24"/>
        </w:rPr>
        <w:t xml:space="preserve"> </w:t>
      </w:r>
      <w:r w:rsidR="0076696E" w:rsidRPr="00387C89">
        <w:rPr>
          <w:rFonts w:ascii="Times New Roman" w:hAnsi="Times New Roman" w:cs="Times New Roman"/>
          <w:sz w:val="24"/>
          <w:szCs w:val="24"/>
        </w:rPr>
        <w:t>method, the leader genes approac</w:t>
      </w:r>
      <w:bookmarkStart w:id="0" w:name="_GoBack"/>
      <w:bookmarkEnd w:id="0"/>
      <w:r w:rsidR="0076696E" w:rsidRPr="00387C89">
        <w:rPr>
          <w:rFonts w:ascii="Times New Roman" w:hAnsi="Times New Roman" w:cs="Times New Roman"/>
          <w:sz w:val="24"/>
          <w:szCs w:val="24"/>
        </w:rPr>
        <w:t>h,</w:t>
      </w:r>
      <w:r w:rsidR="00B46FBB" w:rsidRPr="00387C89">
        <w:rPr>
          <w:rFonts w:ascii="Times New Roman" w:hAnsi="Times New Roman" w:cs="Times New Roman"/>
          <w:sz w:val="24"/>
          <w:szCs w:val="24"/>
        </w:rPr>
        <w:t xml:space="preserve"> was undertaken to lessen this data load</w:t>
      </w:r>
      <w:r w:rsidR="004C5270" w:rsidRPr="00387C89">
        <w:rPr>
          <w:rFonts w:ascii="Times New Roman" w:hAnsi="Times New Roman" w:cs="Times New Roman"/>
          <w:sz w:val="24"/>
          <w:szCs w:val="24"/>
        </w:rPr>
        <w:t xml:space="preserve"> while maintaining a high standard of accuracy</w:t>
      </w:r>
      <w:r w:rsidR="00B46FBB" w:rsidRPr="00387C89">
        <w:rPr>
          <w:rFonts w:ascii="Times New Roman" w:hAnsi="Times New Roman" w:cs="Times New Roman"/>
          <w:sz w:val="24"/>
          <w:szCs w:val="24"/>
        </w:rPr>
        <w:t xml:space="preserve">; an exhaustive search </w:t>
      </w:r>
      <w:r w:rsidR="004C5270" w:rsidRPr="00387C89">
        <w:rPr>
          <w:rFonts w:ascii="Times New Roman" w:hAnsi="Times New Roman" w:cs="Times New Roman"/>
          <w:sz w:val="24"/>
          <w:szCs w:val="24"/>
        </w:rPr>
        <w:t xml:space="preserve">of modern databases </w:t>
      </w:r>
      <w:r w:rsidR="0076696E" w:rsidRPr="00387C89">
        <w:rPr>
          <w:rFonts w:ascii="Times New Roman" w:hAnsi="Times New Roman" w:cs="Times New Roman"/>
          <w:sz w:val="24"/>
          <w:szCs w:val="24"/>
        </w:rPr>
        <w:t>was</w:t>
      </w:r>
      <w:r w:rsidR="00B46FBB" w:rsidRPr="00387C89">
        <w:rPr>
          <w:rFonts w:ascii="Times New Roman" w:hAnsi="Times New Roman" w:cs="Times New Roman"/>
          <w:sz w:val="24"/>
          <w:szCs w:val="24"/>
        </w:rPr>
        <w:t xml:space="preserve"> performed to find genes with functiona</w:t>
      </w:r>
      <w:r w:rsidR="004C5270" w:rsidRPr="00387C89">
        <w:rPr>
          <w:rFonts w:ascii="Times New Roman" w:hAnsi="Times New Roman" w:cs="Times New Roman"/>
          <w:sz w:val="24"/>
          <w:szCs w:val="24"/>
        </w:rPr>
        <w:t xml:space="preserve">l association in a particular disease and </w:t>
      </w:r>
      <w:r w:rsidR="0076696E" w:rsidRPr="00387C89">
        <w:rPr>
          <w:rFonts w:ascii="Times New Roman" w:hAnsi="Times New Roman" w:cs="Times New Roman"/>
          <w:sz w:val="24"/>
          <w:szCs w:val="24"/>
        </w:rPr>
        <w:t>was</w:t>
      </w:r>
      <w:r w:rsidR="004C5270" w:rsidRPr="00387C89">
        <w:rPr>
          <w:rFonts w:ascii="Times New Roman" w:hAnsi="Times New Roman" w:cs="Times New Roman"/>
          <w:sz w:val="24"/>
          <w:szCs w:val="24"/>
        </w:rPr>
        <w:t xml:space="preserve"> ranked according to their local interactions by the STRIN</w:t>
      </w:r>
      <w:r w:rsidR="00781C07">
        <w:rPr>
          <w:rFonts w:ascii="Times New Roman" w:hAnsi="Times New Roman" w:cs="Times New Roman"/>
          <w:sz w:val="24"/>
          <w:szCs w:val="24"/>
        </w:rPr>
        <w:t>G</w:t>
      </w:r>
      <w:r w:rsidR="004C5270" w:rsidRPr="00387C89">
        <w:rPr>
          <w:rFonts w:ascii="Times New Roman" w:hAnsi="Times New Roman" w:cs="Times New Roman"/>
          <w:sz w:val="24"/>
          <w:szCs w:val="24"/>
        </w:rPr>
        <w:t xml:space="preserve"> database, a database of established gene-gene interactions.</w:t>
      </w:r>
      <w:r w:rsidR="0076696E" w:rsidRPr="00387C89">
        <w:rPr>
          <w:rFonts w:ascii="Times New Roman" w:hAnsi="Times New Roman" w:cs="Times New Roman"/>
          <w:sz w:val="24"/>
          <w:szCs w:val="24"/>
        </w:rPr>
        <w:t xml:space="preserve"> The highest ranked genes are predicted to play critical roles in the disease and are defined as “leader” genes. In this way, a far shorter list of relevant genes is created for the purpose of </w:t>
      </w:r>
      <w:r w:rsidR="0076696E" w:rsidRPr="00387C89">
        <w:rPr>
          <w:rFonts w:ascii="Times New Roman" w:hAnsi="Times New Roman" w:cs="Times New Roman"/>
          <w:i/>
          <w:sz w:val="24"/>
          <w:szCs w:val="24"/>
        </w:rPr>
        <w:t>ad hoc</w:t>
      </w:r>
      <w:r w:rsidR="0076696E" w:rsidRPr="00387C89">
        <w:rPr>
          <w:rFonts w:ascii="Times New Roman" w:hAnsi="Times New Roman" w:cs="Times New Roman"/>
          <w:sz w:val="24"/>
          <w:szCs w:val="24"/>
        </w:rPr>
        <w:t xml:space="preserve"> experimentation.</w:t>
      </w:r>
    </w:p>
    <w:p w14:paraId="377AA605" w14:textId="77777777" w:rsidR="00933061" w:rsidRPr="00933061" w:rsidRDefault="00933061" w:rsidP="001B03F2">
      <w:pPr>
        <w:spacing w:line="360" w:lineRule="auto"/>
        <w:rPr>
          <w:rFonts w:ascii="Times New Roman" w:hAnsi="Times New Roman" w:cs="Times New Roman"/>
          <w:sz w:val="24"/>
          <w:szCs w:val="24"/>
        </w:rPr>
      </w:pPr>
    </w:p>
    <w:p w14:paraId="2BFA2783" w14:textId="07257E98" w:rsidR="0076696E" w:rsidRPr="00387C89" w:rsidRDefault="0076696E" w:rsidP="001B03F2">
      <w:pPr>
        <w:spacing w:line="360" w:lineRule="auto"/>
        <w:rPr>
          <w:rFonts w:ascii="Times New Roman" w:hAnsi="Times New Roman" w:cs="Times New Roman"/>
          <w:b/>
          <w:sz w:val="24"/>
          <w:szCs w:val="24"/>
        </w:rPr>
      </w:pPr>
      <w:r w:rsidRPr="00387C89">
        <w:rPr>
          <w:rFonts w:ascii="Times New Roman" w:hAnsi="Times New Roman" w:cs="Times New Roman"/>
          <w:b/>
          <w:sz w:val="24"/>
          <w:szCs w:val="24"/>
        </w:rPr>
        <w:t>Introduction:</w:t>
      </w:r>
    </w:p>
    <w:p w14:paraId="7F2CBFD3" w14:textId="244FB939" w:rsidR="007C1F1B" w:rsidRPr="00387C89" w:rsidRDefault="00F817E8" w:rsidP="00F817E8">
      <w:pPr>
        <w:spacing w:line="360" w:lineRule="auto"/>
        <w:rPr>
          <w:rFonts w:ascii="Times New Roman" w:hAnsi="Times New Roman" w:cs="Times New Roman"/>
          <w:sz w:val="24"/>
          <w:szCs w:val="24"/>
        </w:rPr>
      </w:pPr>
      <w:r>
        <w:rPr>
          <w:rFonts w:ascii="Times New Roman" w:hAnsi="Times New Roman" w:cs="Times New Roman"/>
          <w:sz w:val="24"/>
          <w:szCs w:val="24"/>
        </w:rPr>
        <w:tab/>
        <w:t>Some methods like genetic linkage and positional cloning are able to identify the genes implicated in simple Mendelian diseases. However, these methods are ineffective for identifying the genes of complex, multifactorial diseases. These diseases are often caused by the contribution of several or numerous genes as well as being expressed in largely varying severity, symptoms, and age or environment of onset</w:t>
      </w:r>
      <w:r w:rsidR="00304C20">
        <w:rPr>
          <w:rFonts w:ascii="Times New Roman" w:hAnsi="Times New Roman" w:cs="Times New Roman"/>
          <w:sz w:val="24"/>
          <w:szCs w:val="24"/>
        </w:rPr>
        <w:t xml:space="preserve"> (</w:t>
      </w:r>
      <w:proofErr w:type="spellStart"/>
      <w:r w:rsidR="00304C20">
        <w:rPr>
          <w:rFonts w:ascii="Times New Roman" w:hAnsi="Times New Roman" w:cs="Times New Roman"/>
          <w:sz w:val="24"/>
          <w:szCs w:val="24"/>
        </w:rPr>
        <w:t>Covani</w:t>
      </w:r>
      <w:proofErr w:type="spellEnd"/>
      <w:r w:rsidR="004E0CE5">
        <w:rPr>
          <w:rFonts w:ascii="Times New Roman" w:hAnsi="Times New Roman" w:cs="Times New Roman"/>
          <w:sz w:val="24"/>
          <w:szCs w:val="24"/>
        </w:rPr>
        <w:t xml:space="preserve"> 1974</w:t>
      </w:r>
      <w:r w:rsidR="00304C20">
        <w:rPr>
          <w:rFonts w:ascii="Times New Roman" w:hAnsi="Times New Roman" w:cs="Times New Roman"/>
          <w:sz w:val="24"/>
          <w:szCs w:val="24"/>
        </w:rPr>
        <w:t>)</w:t>
      </w:r>
      <w:r>
        <w:rPr>
          <w:rFonts w:ascii="Times New Roman" w:hAnsi="Times New Roman" w:cs="Times New Roman"/>
          <w:sz w:val="24"/>
          <w:szCs w:val="24"/>
        </w:rPr>
        <w:t xml:space="preserve">. </w:t>
      </w:r>
    </w:p>
    <w:p w14:paraId="61964F22" w14:textId="40251524" w:rsidR="00107771" w:rsidRDefault="003B1884" w:rsidP="00107771">
      <w:pPr>
        <w:spacing w:line="360" w:lineRule="auto"/>
        <w:ind w:firstLine="720"/>
        <w:rPr>
          <w:rFonts w:ascii="Times New Roman" w:hAnsi="Times New Roman" w:cs="Times New Roman"/>
          <w:sz w:val="24"/>
          <w:szCs w:val="24"/>
        </w:rPr>
      </w:pPr>
      <w:r w:rsidRPr="00387C89">
        <w:rPr>
          <w:rFonts w:ascii="Times New Roman" w:hAnsi="Times New Roman" w:cs="Times New Roman"/>
          <w:sz w:val="24"/>
          <w:szCs w:val="24"/>
        </w:rPr>
        <w:t>While genomic analyses, mainly in microarray technology,</w:t>
      </w:r>
      <w:r w:rsidR="00F817E8">
        <w:rPr>
          <w:rFonts w:ascii="Times New Roman" w:hAnsi="Times New Roman" w:cs="Times New Roman"/>
          <w:sz w:val="24"/>
          <w:szCs w:val="24"/>
        </w:rPr>
        <w:t xml:space="preserve"> seem to be an appropriate technique in solving the genes of complex diseases, this is not the case</w:t>
      </w:r>
      <w:r w:rsidRPr="00387C89">
        <w:rPr>
          <w:rFonts w:ascii="Times New Roman" w:hAnsi="Times New Roman" w:cs="Times New Roman"/>
          <w:sz w:val="24"/>
          <w:szCs w:val="24"/>
        </w:rPr>
        <w:t xml:space="preserve">. This is due </w:t>
      </w:r>
      <w:r w:rsidR="00F817E8">
        <w:rPr>
          <w:rFonts w:ascii="Times New Roman" w:hAnsi="Times New Roman" w:cs="Times New Roman"/>
          <w:sz w:val="24"/>
          <w:szCs w:val="24"/>
        </w:rPr>
        <w:t xml:space="preserve">in part </w:t>
      </w:r>
      <w:r w:rsidRPr="00387C89">
        <w:rPr>
          <w:rFonts w:ascii="Times New Roman" w:hAnsi="Times New Roman" w:cs="Times New Roman"/>
          <w:sz w:val="24"/>
          <w:szCs w:val="24"/>
        </w:rPr>
        <w:t>to the overwhelming amount of data produced by such</w:t>
      </w:r>
      <w:r w:rsidR="007F71B5">
        <w:rPr>
          <w:rFonts w:ascii="Times New Roman" w:hAnsi="Times New Roman" w:cs="Times New Roman"/>
          <w:sz w:val="24"/>
          <w:szCs w:val="24"/>
        </w:rPr>
        <w:t xml:space="preserve"> “omics”</w:t>
      </w:r>
      <w:r w:rsidRPr="00387C89">
        <w:rPr>
          <w:rFonts w:ascii="Times New Roman" w:hAnsi="Times New Roman" w:cs="Times New Roman"/>
          <w:sz w:val="24"/>
          <w:szCs w:val="24"/>
        </w:rPr>
        <w:t xml:space="preserve"> techniques, especially when wet lab </w:t>
      </w:r>
      <w:r w:rsidRPr="00387C89">
        <w:rPr>
          <w:rFonts w:ascii="Times New Roman" w:hAnsi="Times New Roman" w:cs="Times New Roman"/>
          <w:sz w:val="24"/>
          <w:szCs w:val="24"/>
        </w:rPr>
        <w:lastRenderedPageBreak/>
        <w:t>experimentation plays a vital role in verifying new hypotheses</w:t>
      </w:r>
      <w:r w:rsidR="007D564D">
        <w:rPr>
          <w:rFonts w:ascii="Times New Roman" w:hAnsi="Times New Roman" w:cs="Times New Roman"/>
          <w:sz w:val="24"/>
          <w:szCs w:val="24"/>
        </w:rPr>
        <w:t xml:space="preserve"> (</w:t>
      </w:r>
      <w:proofErr w:type="spellStart"/>
      <w:r w:rsidR="007D564D">
        <w:rPr>
          <w:rFonts w:ascii="Times New Roman" w:hAnsi="Times New Roman" w:cs="Times New Roman"/>
          <w:sz w:val="24"/>
          <w:szCs w:val="24"/>
        </w:rPr>
        <w:t>Bragazzi</w:t>
      </w:r>
      <w:proofErr w:type="spellEnd"/>
      <w:r w:rsidR="007D564D">
        <w:rPr>
          <w:rFonts w:ascii="Times New Roman" w:hAnsi="Times New Roman" w:cs="Times New Roman"/>
          <w:sz w:val="24"/>
          <w:szCs w:val="24"/>
        </w:rPr>
        <w:t xml:space="preserve"> 165)</w:t>
      </w:r>
      <w:r w:rsidRPr="00387C89">
        <w:rPr>
          <w:rFonts w:ascii="Times New Roman" w:hAnsi="Times New Roman" w:cs="Times New Roman"/>
          <w:sz w:val="24"/>
          <w:szCs w:val="24"/>
        </w:rPr>
        <w:t>.</w:t>
      </w:r>
      <w:r w:rsidR="005E6B35" w:rsidRPr="00387C89">
        <w:rPr>
          <w:rFonts w:ascii="Times New Roman" w:hAnsi="Times New Roman" w:cs="Times New Roman"/>
          <w:sz w:val="24"/>
          <w:szCs w:val="24"/>
        </w:rPr>
        <w:t xml:space="preserve"> </w:t>
      </w:r>
      <w:r w:rsidR="004C5270" w:rsidRPr="00387C89">
        <w:rPr>
          <w:rFonts w:ascii="Times New Roman" w:hAnsi="Times New Roman" w:cs="Times New Roman"/>
          <w:sz w:val="24"/>
          <w:szCs w:val="24"/>
        </w:rPr>
        <w:t xml:space="preserve">Moreover, </w:t>
      </w:r>
      <w:r w:rsidR="007F71B5">
        <w:rPr>
          <w:rFonts w:ascii="Times New Roman" w:hAnsi="Times New Roman" w:cs="Times New Roman"/>
          <w:sz w:val="24"/>
          <w:szCs w:val="24"/>
        </w:rPr>
        <w:t xml:space="preserve">the </w:t>
      </w:r>
      <w:r w:rsidR="004C5270" w:rsidRPr="00387C89">
        <w:rPr>
          <w:rFonts w:ascii="Times New Roman" w:hAnsi="Times New Roman" w:cs="Times New Roman"/>
          <w:sz w:val="24"/>
          <w:szCs w:val="24"/>
        </w:rPr>
        <w:t xml:space="preserve">diseases often encompass a large number of genes, and the simple measurement of relative gene expression is insufficient in understanding the </w:t>
      </w:r>
      <w:r w:rsidR="007F71B5">
        <w:rPr>
          <w:rFonts w:ascii="Times New Roman" w:hAnsi="Times New Roman" w:cs="Times New Roman"/>
          <w:sz w:val="24"/>
          <w:szCs w:val="24"/>
        </w:rPr>
        <w:t xml:space="preserve">complexity of the </w:t>
      </w:r>
      <w:r w:rsidR="004C5270" w:rsidRPr="00387C89">
        <w:rPr>
          <w:rFonts w:ascii="Times New Roman" w:hAnsi="Times New Roman" w:cs="Times New Roman"/>
          <w:sz w:val="24"/>
          <w:szCs w:val="24"/>
        </w:rPr>
        <w:t>network of their interactions.</w:t>
      </w:r>
      <w:r w:rsidR="00F817E8">
        <w:rPr>
          <w:rFonts w:ascii="Times New Roman" w:hAnsi="Times New Roman" w:cs="Times New Roman"/>
          <w:sz w:val="24"/>
          <w:szCs w:val="24"/>
        </w:rPr>
        <w:t xml:space="preserve"> Housekeeping genes as well as </w:t>
      </w:r>
      <w:r w:rsidR="007F71B5">
        <w:rPr>
          <w:rFonts w:ascii="Times New Roman" w:hAnsi="Times New Roman" w:cs="Times New Roman"/>
          <w:sz w:val="24"/>
          <w:szCs w:val="24"/>
        </w:rPr>
        <w:t xml:space="preserve">genes in </w:t>
      </w:r>
      <w:r w:rsidR="00F817E8">
        <w:rPr>
          <w:rFonts w:ascii="Times New Roman" w:hAnsi="Times New Roman" w:cs="Times New Roman"/>
          <w:sz w:val="24"/>
          <w:szCs w:val="24"/>
        </w:rPr>
        <w:t>other unrelated biological processes significantly contribute to false positives, resulting in</w:t>
      </w:r>
      <w:r w:rsidR="00933061">
        <w:rPr>
          <w:rFonts w:ascii="Times New Roman" w:hAnsi="Times New Roman" w:cs="Times New Roman"/>
          <w:sz w:val="24"/>
          <w:szCs w:val="24"/>
        </w:rPr>
        <w:t xml:space="preserve"> redundant and inaccurate analysis.</w:t>
      </w:r>
    </w:p>
    <w:p w14:paraId="65CA08ED" w14:textId="0BE69466" w:rsidR="00107771" w:rsidRDefault="00F817E8" w:rsidP="003030F6">
      <w:pPr>
        <w:spacing w:line="360" w:lineRule="auto"/>
        <w:ind w:firstLine="720"/>
        <w:rPr>
          <w:rFonts w:ascii="Times New Roman" w:hAnsi="Times New Roman" w:cs="Times New Roman"/>
          <w:sz w:val="24"/>
          <w:szCs w:val="24"/>
        </w:rPr>
      </w:pPr>
      <w:r>
        <w:rPr>
          <w:rFonts w:ascii="Times New Roman" w:hAnsi="Times New Roman" w:cs="Times New Roman"/>
          <w:sz w:val="24"/>
          <w:szCs w:val="24"/>
        </w:rPr>
        <w:t>Freely</w:t>
      </w:r>
      <w:r w:rsidR="00ED7164">
        <w:rPr>
          <w:rFonts w:ascii="Times New Roman" w:hAnsi="Times New Roman" w:cs="Times New Roman"/>
          <w:sz w:val="24"/>
          <w:szCs w:val="24"/>
        </w:rPr>
        <w:t>-accessible databases</w:t>
      </w:r>
      <w:r w:rsidR="003030F6">
        <w:rPr>
          <w:rFonts w:ascii="Times New Roman" w:hAnsi="Times New Roman" w:cs="Times New Roman"/>
          <w:sz w:val="24"/>
          <w:szCs w:val="24"/>
        </w:rPr>
        <w:t xml:space="preserve">, such as those hosted by the National Center for Biotechnology Information (NCBI) </w:t>
      </w:r>
      <w:r w:rsidR="00107771">
        <w:rPr>
          <w:rFonts w:ascii="Times New Roman" w:hAnsi="Times New Roman" w:cs="Times New Roman"/>
          <w:sz w:val="24"/>
          <w:szCs w:val="24"/>
        </w:rPr>
        <w:t>today</w:t>
      </w:r>
      <w:r w:rsidR="00ED7164">
        <w:rPr>
          <w:rFonts w:ascii="Times New Roman" w:hAnsi="Times New Roman" w:cs="Times New Roman"/>
          <w:sz w:val="24"/>
          <w:szCs w:val="24"/>
        </w:rPr>
        <w:t xml:space="preserve"> </w:t>
      </w:r>
      <w:r w:rsidR="00107771">
        <w:rPr>
          <w:rFonts w:ascii="Times New Roman" w:hAnsi="Times New Roman" w:cs="Times New Roman"/>
          <w:sz w:val="24"/>
          <w:szCs w:val="24"/>
        </w:rPr>
        <w:t xml:space="preserve">do </w:t>
      </w:r>
      <w:r w:rsidR="00ED7164">
        <w:rPr>
          <w:rFonts w:ascii="Times New Roman" w:hAnsi="Times New Roman" w:cs="Times New Roman"/>
          <w:sz w:val="24"/>
          <w:szCs w:val="24"/>
        </w:rPr>
        <w:t>contain the necessary information to make accurate</w:t>
      </w:r>
      <w:r w:rsidR="00107771">
        <w:rPr>
          <w:rFonts w:ascii="Times New Roman" w:hAnsi="Times New Roman" w:cs="Times New Roman"/>
          <w:sz w:val="24"/>
          <w:szCs w:val="24"/>
        </w:rPr>
        <w:t xml:space="preserve"> hypotheses</w:t>
      </w:r>
      <w:r w:rsidR="003030F6">
        <w:rPr>
          <w:rFonts w:ascii="Times New Roman" w:hAnsi="Times New Roman" w:cs="Times New Roman"/>
          <w:sz w:val="24"/>
          <w:szCs w:val="24"/>
        </w:rPr>
        <w:t xml:space="preserve"> about the genes involved in diseases</w:t>
      </w:r>
      <w:r w:rsidR="00107771">
        <w:rPr>
          <w:rFonts w:ascii="Times New Roman" w:hAnsi="Times New Roman" w:cs="Times New Roman"/>
          <w:sz w:val="24"/>
          <w:szCs w:val="24"/>
        </w:rPr>
        <w:t>, but without using bioinformatic</w:t>
      </w:r>
      <w:r w:rsidR="00201AA6">
        <w:rPr>
          <w:rFonts w:ascii="Times New Roman" w:hAnsi="Times New Roman" w:cs="Times New Roman"/>
          <w:sz w:val="24"/>
          <w:szCs w:val="24"/>
        </w:rPr>
        <w:t>s</w:t>
      </w:r>
      <w:r w:rsidR="00107771">
        <w:rPr>
          <w:rFonts w:ascii="Times New Roman" w:hAnsi="Times New Roman" w:cs="Times New Roman"/>
          <w:sz w:val="24"/>
          <w:szCs w:val="24"/>
        </w:rPr>
        <w:t xml:space="preserve"> or computational means, it is almost impossible to correctly extract.</w:t>
      </w:r>
      <w:r w:rsidR="003030F6">
        <w:rPr>
          <w:rFonts w:ascii="Times New Roman" w:hAnsi="Times New Roman" w:cs="Times New Roman"/>
          <w:sz w:val="24"/>
          <w:szCs w:val="24"/>
        </w:rPr>
        <w:t xml:space="preserve"> </w:t>
      </w:r>
      <w:r w:rsidR="00107771">
        <w:rPr>
          <w:rFonts w:ascii="Times New Roman" w:hAnsi="Times New Roman" w:cs="Times New Roman"/>
          <w:sz w:val="24"/>
          <w:szCs w:val="24"/>
        </w:rPr>
        <w:t>The biological database, STRING</w:t>
      </w:r>
      <w:r w:rsidR="00F156AD">
        <w:rPr>
          <w:rFonts w:ascii="Times New Roman" w:hAnsi="Times New Roman" w:cs="Times New Roman"/>
          <w:sz w:val="24"/>
          <w:szCs w:val="24"/>
        </w:rPr>
        <w:t xml:space="preserve"> (</w:t>
      </w:r>
      <w:r w:rsidR="00F156AD" w:rsidRPr="00387C89">
        <w:rPr>
          <w:rFonts w:ascii="Times New Roman" w:hAnsi="Times New Roman" w:cs="Times New Roman"/>
          <w:sz w:val="24"/>
          <w:szCs w:val="24"/>
        </w:rPr>
        <w:t>Search Tool for the Retrieval of Interacting Genes/Proteins</w:t>
      </w:r>
      <w:r w:rsidR="00F156AD">
        <w:rPr>
          <w:rFonts w:ascii="Times New Roman" w:hAnsi="Times New Roman" w:cs="Times New Roman"/>
          <w:sz w:val="24"/>
          <w:szCs w:val="24"/>
        </w:rPr>
        <w:t>)</w:t>
      </w:r>
      <w:r w:rsidR="00107771">
        <w:rPr>
          <w:rFonts w:ascii="Times New Roman" w:hAnsi="Times New Roman" w:cs="Times New Roman"/>
          <w:sz w:val="24"/>
          <w:szCs w:val="24"/>
        </w:rPr>
        <w:t>, contains curated data from other interaction database</w:t>
      </w:r>
      <w:r w:rsidR="003030F6">
        <w:rPr>
          <w:rFonts w:ascii="Times New Roman" w:hAnsi="Times New Roman" w:cs="Times New Roman"/>
          <w:sz w:val="24"/>
          <w:szCs w:val="24"/>
        </w:rPr>
        <w:t xml:space="preserve">s, </w:t>
      </w:r>
      <w:r w:rsidR="00107771">
        <w:rPr>
          <w:rFonts w:ascii="Times New Roman" w:hAnsi="Times New Roman" w:cs="Times New Roman"/>
          <w:sz w:val="24"/>
          <w:szCs w:val="24"/>
        </w:rPr>
        <w:t>enabling the possib</w:t>
      </w:r>
      <w:r w:rsidR="003030F6">
        <w:rPr>
          <w:rFonts w:ascii="Times New Roman" w:hAnsi="Times New Roman" w:cs="Times New Roman"/>
          <w:sz w:val="24"/>
          <w:szCs w:val="24"/>
        </w:rPr>
        <w:t>ility to predict gene networks</w:t>
      </w:r>
      <w:r w:rsidR="00FD3E37">
        <w:rPr>
          <w:rFonts w:ascii="Times New Roman" w:hAnsi="Times New Roman" w:cs="Times New Roman"/>
          <w:sz w:val="24"/>
          <w:szCs w:val="24"/>
        </w:rPr>
        <w:t xml:space="preserve"> and expand them</w:t>
      </w:r>
      <w:r w:rsidR="004E0CE5">
        <w:rPr>
          <w:rFonts w:ascii="Times New Roman" w:hAnsi="Times New Roman" w:cs="Times New Roman"/>
          <w:sz w:val="24"/>
          <w:szCs w:val="24"/>
        </w:rPr>
        <w:t xml:space="preserve"> (</w:t>
      </w:r>
      <w:proofErr w:type="spellStart"/>
      <w:r w:rsidR="004E0CE5">
        <w:rPr>
          <w:rFonts w:ascii="Times New Roman" w:hAnsi="Times New Roman" w:cs="Times New Roman"/>
          <w:sz w:val="24"/>
          <w:szCs w:val="24"/>
        </w:rPr>
        <w:t>Szklarczyk</w:t>
      </w:r>
      <w:proofErr w:type="spellEnd"/>
      <w:r w:rsidR="004E0CE5">
        <w:rPr>
          <w:rFonts w:ascii="Times New Roman" w:hAnsi="Times New Roman" w:cs="Times New Roman"/>
          <w:sz w:val="24"/>
          <w:szCs w:val="24"/>
        </w:rPr>
        <w:t xml:space="preserve"> D363)</w:t>
      </w:r>
      <w:r w:rsidR="00FD3E37">
        <w:rPr>
          <w:rFonts w:ascii="Times New Roman" w:hAnsi="Times New Roman" w:cs="Times New Roman"/>
          <w:sz w:val="24"/>
          <w:szCs w:val="24"/>
        </w:rPr>
        <w:t>.</w:t>
      </w:r>
    </w:p>
    <w:p w14:paraId="320634C1" w14:textId="77777777" w:rsidR="007F71B5" w:rsidRDefault="00ED7164" w:rsidP="00FD3E3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781C07">
        <w:rPr>
          <w:rFonts w:ascii="Times New Roman" w:hAnsi="Times New Roman" w:cs="Times New Roman"/>
          <w:sz w:val="24"/>
          <w:szCs w:val="24"/>
        </w:rPr>
        <w:t xml:space="preserve">leader genes approach (LGA) </w:t>
      </w:r>
      <w:r>
        <w:rPr>
          <w:rFonts w:ascii="Times New Roman" w:hAnsi="Times New Roman" w:cs="Times New Roman"/>
          <w:sz w:val="24"/>
          <w:szCs w:val="24"/>
        </w:rPr>
        <w:t>makes use of three main algorithms</w:t>
      </w:r>
      <w:r w:rsidR="00FD3E37">
        <w:rPr>
          <w:rFonts w:ascii="Times New Roman" w:hAnsi="Times New Roman" w:cs="Times New Roman"/>
          <w:sz w:val="24"/>
          <w:szCs w:val="24"/>
        </w:rPr>
        <w:t xml:space="preserve"> that access these two types of databases</w:t>
      </w:r>
      <w:r>
        <w:rPr>
          <w:rFonts w:ascii="Times New Roman" w:hAnsi="Times New Roman" w:cs="Times New Roman"/>
          <w:sz w:val="24"/>
          <w:szCs w:val="24"/>
        </w:rPr>
        <w:t xml:space="preserve">: 1) </w:t>
      </w:r>
      <w:r w:rsidR="00107771">
        <w:rPr>
          <w:rFonts w:ascii="Times New Roman" w:hAnsi="Times New Roman" w:cs="Times New Roman"/>
          <w:sz w:val="24"/>
          <w:szCs w:val="24"/>
        </w:rPr>
        <w:t>a</w:t>
      </w:r>
      <w:r w:rsidR="00FD3E37">
        <w:rPr>
          <w:rFonts w:ascii="Times New Roman" w:hAnsi="Times New Roman" w:cs="Times New Roman"/>
          <w:sz w:val="24"/>
          <w:szCs w:val="24"/>
        </w:rPr>
        <w:t>n NCBI</w:t>
      </w:r>
      <w:r w:rsidR="00107771">
        <w:rPr>
          <w:rFonts w:ascii="Times New Roman" w:hAnsi="Times New Roman" w:cs="Times New Roman"/>
          <w:sz w:val="24"/>
          <w:szCs w:val="24"/>
        </w:rPr>
        <w:t xml:space="preserve"> data</w:t>
      </w:r>
      <w:r>
        <w:rPr>
          <w:rFonts w:ascii="Times New Roman" w:hAnsi="Times New Roman" w:cs="Times New Roman"/>
          <w:sz w:val="24"/>
          <w:szCs w:val="24"/>
        </w:rPr>
        <w:t xml:space="preserve"> mining algorithm </w:t>
      </w:r>
      <w:r w:rsidR="00107771">
        <w:rPr>
          <w:rFonts w:ascii="Times New Roman" w:hAnsi="Times New Roman" w:cs="Times New Roman"/>
          <w:sz w:val="24"/>
          <w:szCs w:val="24"/>
        </w:rPr>
        <w:t>to predict a set of genes with an established functional association to a disease; 2) an expansion algorithm from STRING that is recursively applied to expand the network of interactions and cross-check new genes until convergence is reached; and</w:t>
      </w:r>
      <w:r>
        <w:rPr>
          <w:rFonts w:ascii="Times New Roman" w:hAnsi="Times New Roman" w:cs="Times New Roman"/>
          <w:sz w:val="24"/>
          <w:szCs w:val="24"/>
        </w:rPr>
        <w:t xml:space="preserve"> 3) STRING’s gene interaction scoring algorithm combined with a </w:t>
      </w:r>
      <w:r w:rsidR="00107771">
        <w:rPr>
          <w:rFonts w:ascii="Times New Roman" w:hAnsi="Times New Roman" w:cs="Times New Roman"/>
          <w:sz w:val="24"/>
          <w:szCs w:val="24"/>
        </w:rPr>
        <w:t>ranking</w:t>
      </w:r>
      <w:r>
        <w:rPr>
          <w:rFonts w:ascii="Times New Roman" w:hAnsi="Times New Roman" w:cs="Times New Roman"/>
          <w:sz w:val="24"/>
          <w:szCs w:val="24"/>
        </w:rPr>
        <w:t xml:space="preserve"> algorithm to predict the leader genes of the network.</w:t>
      </w:r>
      <w:r w:rsidR="00781C07">
        <w:rPr>
          <w:rFonts w:ascii="Times New Roman" w:hAnsi="Times New Roman" w:cs="Times New Roman"/>
          <w:i/>
          <w:sz w:val="24"/>
          <w:szCs w:val="24"/>
        </w:rPr>
        <w:t xml:space="preserve"> </w:t>
      </w:r>
      <w:r w:rsidR="007F71B5">
        <w:rPr>
          <w:rFonts w:ascii="Times New Roman" w:hAnsi="Times New Roman" w:cs="Times New Roman"/>
          <w:sz w:val="24"/>
          <w:szCs w:val="24"/>
        </w:rPr>
        <w:t xml:space="preserve">For the current implementation, algorithm 2) is functional but is not implemented in the current version of the application. </w:t>
      </w:r>
    </w:p>
    <w:p w14:paraId="38F70463" w14:textId="0753B9A9" w:rsidR="00FD3E37" w:rsidRPr="00E50188" w:rsidRDefault="00781C07" w:rsidP="00FD3E3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Applying the </w:t>
      </w:r>
      <w:r w:rsidR="00E50188">
        <w:rPr>
          <w:rFonts w:ascii="Times New Roman" w:hAnsi="Times New Roman" w:cs="Times New Roman"/>
          <w:sz w:val="24"/>
          <w:szCs w:val="24"/>
        </w:rPr>
        <w:t xml:space="preserve">LGA approach to well-known diseases can provide broad insights to the molecular basis of those diseases and improve the efficiency of </w:t>
      </w:r>
      <w:r w:rsidR="00E50188">
        <w:rPr>
          <w:rFonts w:ascii="Times New Roman" w:hAnsi="Times New Roman" w:cs="Times New Roman"/>
          <w:i/>
          <w:sz w:val="24"/>
          <w:szCs w:val="24"/>
        </w:rPr>
        <w:t>ad hoc</w:t>
      </w:r>
      <w:r w:rsidR="00E50188">
        <w:rPr>
          <w:rFonts w:ascii="Times New Roman" w:hAnsi="Times New Roman" w:cs="Times New Roman"/>
          <w:sz w:val="24"/>
          <w:szCs w:val="24"/>
        </w:rPr>
        <w:t xml:space="preserve"> experiments.</w:t>
      </w:r>
    </w:p>
    <w:p w14:paraId="552C896A" w14:textId="332297F8" w:rsidR="003B1884" w:rsidRDefault="003B1884" w:rsidP="001B03F2">
      <w:pPr>
        <w:spacing w:line="360" w:lineRule="auto"/>
        <w:rPr>
          <w:rFonts w:ascii="Times New Roman" w:hAnsi="Times New Roman" w:cs="Times New Roman"/>
          <w:sz w:val="24"/>
          <w:szCs w:val="24"/>
        </w:rPr>
      </w:pPr>
    </w:p>
    <w:p w14:paraId="512CE65A" w14:textId="428DDBB1" w:rsidR="007F71B5" w:rsidRDefault="007F71B5" w:rsidP="001B03F2">
      <w:pPr>
        <w:spacing w:line="360" w:lineRule="auto"/>
        <w:rPr>
          <w:rFonts w:ascii="Times New Roman" w:hAnsi="Times New Roman" w:cs="Times New Roman"/>
          <w:sz w:val="24"/>
          <w:szCs w:val="24"/>
        </w:rPr>
      </w:pPr>
    </w:p>
    <w:p w14:paraId="5731FCB3" w14:textId="33B85258" w:rsidR="007F71B5" w:rsidRDefault="007F71B5" w:rsidP="001B03F2">
      <w:pPr>
        <w:spacing w:line="360" w:lineRule="auto"/>
        <w:rPr>
          <w:rFonts w:ascii="Times New Roman" w:hAnsi="Times New Roman" w:cs="Times New Roman"/>
          <w:sz w:val="24"/>
          <w:szCs w:val="24"/>
        </w:rPr>
      </w:pPr>
    </w:p>
    <w:p w14:paraId="413BC25A" w14:textId="2C9BBC01" w:rsidR="007F71B5" w:rsidRDefault="007F71B5" w:rsidP="001B03F2">
      <w:pPr>
        <w:spacing w:line="360" w:lineRule="auto"/>
        <w:rPr>
          <w:rFonts w:ascii="Times New Roman" w:hAnsi="Times New Roman" w:cs="Times New Roman"/>
          <w:sz w:val="24"/>
          <w:szCs w:val="24"/>
        </w:rPr>
      </w:pPr>
    </w:p>
    <w:p w14:paraId="6D884CE0" w14:textId="20FA1767" w:rsidR="007F71B5" w:rsidRDefault="007F71B5" w:rsidP="001B03F2">
      <w:pPr>
        <w:spacing w:line="360" w:lineRule="auto"/>
        <w:rPr>
          <w:rFonts w:ascii="Times New Roman" w:hAnsi="Times New Roman" w:cs="Times New Roman"/>
          <w:sz w:val="24"/>
          <w:szCs w:val="24"/>
        </w:rPr>
      </w:pPr>
    </w:p>
    <w:p w14:paraId="35607ECB" w14:textId="77777777" w:rsidR="007F71B5" w:rsidRPr="00387C89" w:rsidRDefault="007F71B5" w:rsidP="001B03F2">
      <w:pPr>
        <w:spacing w:line="360" w:lineRule="auto"/>
        <w:rPr>
          <w:rFonts w:ascii="Times New Roman" w:hAnsi="Times New Roman" w:cs="Times New Roman"/>
          <w:sz w:val="24"/>
          <w:szCs w:val="24"/>
        </w:rPr>
      </w:pPr>
    </w:p>
    <w:p w14:paraId="5423C591" w14:textId="3AE9DB0C" w:rsidR="006C1F68" w:rsidRPr="00387C89" w:rsidRDefault="00BC575E" w:rsidP="001B03F2">
      <w:pPr>
        <w:spacing w:line="360" w:lineRule="auto"/>
        <w:rPr>
          <w:rFonts w:ascii="Times New Roman" w:hAnsi="Times New Roman" w:cs="Times New Roman"/>
          <w:b/>
          <w:sz w:val="24"/>
          <w:szCs w:val="24"/>
        </w:rPr>
      </w:pPr>
      <w:r w:rsidRPr="00387C89">
        <w:rPr>
          <w:rFonts w:ascii="Times New Roman" w:hAnsi="Times New Roman" w:cs="Times New Roman"/>
          <w:b/>
          <w:sz w:val="24"/>
          <w:szCs w:val="24"/>
        </w:rPr>
        <w:lastRenderedPageBreak/>
        <w:t>Methods &amp; Materials:</w:t>
      </w:r>
    </w:p>
    <w:p w14:paraId="38853307" w14:textId="7FE30297" w:rsidR="006C1F68" w:rsidRPr="00387C89" w:rsidRDefault="006C1F68" w:rsidP="001B03F2">
      <w:pPr>
        <w:spacing w:line="360" w:lineRule="auto"/>
        <w:rPr>
          <w:rFonts w:ascii="Times New Roman" w:hAnsi="Times New Roman" w:cs="Times New Roman"/>
          <w:sz w:val="24"/>
          <w:szCs w:val="24"/>
        </w:rPr>
      </w:pPr>
      <w:r w:rsidRPr="00387C89">
        <w:rPr>
          <w:rFonts w:ascii="Times New Roman" w:hAnsi="Times New Roman" w:cs="Times New Roman"/>
          <w:sz w:val="24"/>
          <w:szCs w:val="24"/>
          <w:u w:val="single"/>
        </w:rPr>
        <w:t>Source Code Edito</w:t>
      </w:r>
      <w:r w:rsidR="007C1F1B" w:rsidRPr="00387C89">
        <w:rPr>
          <w:rFonts w:ascii="Times New Roman" w:hAnsi="Times New Roman" w:cs="Times New Roman"/>
          <w:sz w:val="24"/>
          <w:szCs w:val="24"/>
          <w:u w:val="single"/>
        </w:rPr>
        <w:t>r:</w:t>
      </w:r>
      <w:r w:rsidR="007C1F1B" w:rsidRPr="00387C89">
        <w:rPr>
          <w:rFonts w:ascii="Times New Roman" w:hAnsi="Times New Roman" w:cs="Times New Roman"/>
          <w:sz w:val="24"/>
          <w:szCs w:val="24"/>
        </w:rPr>
        <w:t xml:space="preserve"> S</w:t>
      </w:r>
      <w:r w:rsidRPr="00387C89">
        <w:rPr>
          <w:rFonts w:ascii="Times New Roman" w:hAnsi="Times New Roman" w:cs="Times New Roman"/>
          <w:sz w:val="24"/>
          <w:szCs w:val="24"/>
        </w:rPr>
        <w:t>ublime Text</w:t>
      </w:r>
    </w:p>
    <w:p w14:paraId="2A0355E4" w14:textId="18EC8B2F" w:rsidR="006C1F68" w:rsidRPr="00387C89" w:rsidRDefault="006C1F68" w:rsidP="001B03F2">
      <w:pPr>
        <w:spacing w:line="360" w:lineRule="auto"/>
        <w:rPr>
          <w:rFonts w:ascii="Times New Roman" w:hAnsi="Times New Roman" w:cs="Times New Roman"/>
          <w:sz w:val="24"/>
          <w:szCs w:val="24"/>
          <w:u w:val="single"/>
        </w:rPr>
      </w:pPr>
      <w:r w:rsidRPr="00387C89">
        <w:rPr>
          <w:rFonts w:ascii="Times New Roman" w:hAnsi="Times New Roman" w:cs="Times New Roman"/>
          <w:sz w:val="24"/>
          <w:szCs w:val="24"/>
          <w:u w:val="single"/>
        </w:rPr>
        <w:t>Languages:</w:t>
      </w:r>
    </w:p>
    <w:p w14:paraId="0B6AA482" w14:textId="5F2DA980" w:rsidR="006C1F68" w:rsidRPr="00387C89" w:rsidRDefault="006C1F68"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R</w:t>
      </w:r>
    </w:p>
    <w:p w14:paraId="0FEF0E23" w14:textId="1A63D30F" w:rsidR="00DF090F" w:rsidRPr="00387C89" w:rsidRDefault="006C1F68"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Python</w:t>
      </w:r>
    </w:p>
    <w:p w14:paraId="02A4A88A" w14:textId="2E8E69B0"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HTML (from R shiny)</w:t>
      </w:r>
    </w:p>
    <w:p w14:paraId="638BD1F3" w14:textId="2A284096"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CSS (from R shiny)</w:t>
      </w:r>
    </w:p>
    <w:p w14:paraId="2A92960A" w14:textId="7F986C88" w:rsidR="006C1F68" w:rsidRDefault="006C1F68"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JavaScript (from R </w:t>
      </w:r>
      <w:r w:rsidR="00DF090F" w:rsidRPr="00387C89">
        <w:rPr>
          <w:rFonts w:ascii="Times New Roman" w:hAnsi="Times New Roman" w:cs="Times New Roman"/>
          <w:sz w:val="24"/>
          <w:szCs w:val="24"/>
        </w:rPr>
        <w:t>sh</w:t>
      </w:r>
      <w:r w:rsidRPr="00387C89">
        <w:rPr>
          <w:rFonts w:ascii="Times New Roman" w:hAnsi="Times New Roman" w:cs="Times New Roman"/>
          <w:sz w:val="24"/>
          <w:szCs w:val="24"/>
        </w:rPr>
        <w:t xml:space="preserve">iny and R </w:t>
      </w:r>
      <w:proofErr w:type="spellStart"/>
      <w:r w:rsidRPr="00387C89">
        <w:rPr>
          <w:rFonts w:ascii="Times New Roman" w:hAnsi="Times New Roman" w:cs="Times New Roman"/>
          <w:sz w:val="24"/>
          <w:szCs w:val="24"/>
        </w:rPr>
        <w:t>shinyjs</w:t>
      </w:r>
      <w:proofErr w:type="spellEnd"/>
      <w:r w:rsidRPr="00387C89">
        <w:rPr>
          <w:rFonts w:ascii="Times New Roman" w:hAnsi="Times New Roman" w:cs="Times New Roman"/>
          <w:sz w:val="24"/>
          <w:szCs w:val="24"/>
        </w:rPr>
        <w:t>)</w:t>
      </w:r>
    </w:p>
    <w:p w14:paraId="15889B37" w14:textId="77777777" w:rsidR="00E15C3D" w:rsidRPr="00E15C3D" w:rsidRDefault="00E15C3D" w:rsidP="00E15C3D">
      <w:pPr>
        <w:spacing w:line="240" w:lineRule="auto"/>
        <w:rPr>
          <w:rFonts w:ascii="Times New Roman" w:hAnsi="Times New Roman" w:cs="Times New Roman"/>
          <w:sz w:val="24"/>
          <w:szCs w:val="24"/>
        </w:rPr>
      </w:pPr>
    </w:p>
    <w:p w14:paraId="197846E8" w14:textId="40A5BFE2" w:rsidR="006C1F68" w:rsidRPr="00387C89" w:rsidRDefault="00DF090F" w:rsidP="001B03F2">
      <w:pPr>
        <w:spacing w:line="360" w:lineRule="auto"/>
        <w:rPr>
          <w:rFonts w:ascii="Times New Roman" w:hAnsi="Times New Roman" w:cs="Times New Roman"/>
          <w:sz w:val="24"/>
          <w:szCs w:val="24"/>
          <w:u w:val="single"/>
        </w:rPr>
      </w:pPr>
      <w:r w:rsidRPr="00387C89">
        <w:rPr>
          <w:rFonts w:ascii="Times New Roman" w:hAnsi="Times New Roman" w:cs="Times New Roman"/>
          <w:sz w:val="24"/>
          <w:szCs w:val="24"/>
          <w:u w:val="single"/>
        </w:rPr>
        <w:t>Packages/Libraries</w:t>
      </w:r>
      <w:r w:rsidR="007C1F1B" w:rsidRPr="00387C89">
        <w:rPr>
          <w:rFonts w:ascii="Times New Roman" w:hAnsi="Times New Roman" w:cs="Times New Roman"/>
          <w:sz w:val="24"/>
          <w:szCs w:val="24"/>
          <w:u w:val="single"/>
        </w:rPr>
        <w:t>:</w:t>
      </w:r>
    </w:p>
    <w:p w14:paraId="37DA4A8F" w14:textId="750DABC1"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Python </w:t>
      </w:r>
      <w:proofErr w:type="spellStart"/>
      <w:r w:rsidRPr="00387C89">
        <w:rPr>
          <w:rFonts w:ascii="Times New Roman" w:hAnsi="Times New Roman" w:cs="Times New Roman"/>
          <w:sz w:val="24"/>
          <w:szCs w:val="24"/>
        </w:rPr>
        <w:t>Bio.Entrez</w:t>
      </w:r>
      <w:proofErr w:type="spellEnd"/>
    </w:p>
    <w:p w14:paraId="28830EB0" w14:textId="5AD1FFD6"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Python csv</w:t>
      </w:r>
    </w:p>
    <w:p w14:paraId="455091F4" w14:textId="22674EC9"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Python json</w:t>
      </w:r>
    </w:p>
    <w:p w14:paraId="70463648" w14:textId="5415A39B"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Python </w:t>
      </w:r>
      <w:proofErr w:type="spellStart"/>
      <w:proofErr w:type="gramStart"/>
      <w:r w:rsidRPr="00387C89">
        <w:rPr>
          <w:rFonts w:ascii="Times New Roman" w:hAnsi="Times New Roman" w:cs="Times New Roman"/>
          <w:sz w:val="24"/>
          <w:szCs w:val="24"/>
        </w:rPr>
        <w:t>time.sleep</w:t>
      </w:r>
      <w:proofErr w:type="spellEnd"/>
      <w:proofErr w:type="gramEnd"/>
    </w:p>
    <w:p w14:paraId="5D325EDA" w14:textId="418C4C33"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Python </w:t>
      </w:r>
      <w:proofErr w:type="gramStart"/>
      <w:r w:rsidRPr="00387C89">
        <w:rPr>
          <w:rFonts w:ascii="Times New Roman" w:hAnsi="Times New Roman" w:cs="Times New Roman"/>
          <w:sz w:val="24"/>
          <w:szCs w:val="24"/>
        </w:rPr>
        <w:t>urllib3.exceptions.HTTPError</w:t>
      </w:r>
      <w:proofErr w:type="gramEnd"/>
    </w:p>
    <w:p w14:paraId="6C98EC9B" w14:textId="23C57F20"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Python </w:t>
      </w:r>
      <w:proofErr w:type="spellStart"/>
      <w:proofErr w:type="gramStart"/>
      <w:r w:rsidRPr="00387C89">
        <w:rPr>
          <w:rFonts w:ascii="Times New Roman" w:hAnsi="Times New Roman" w:cs="Times New Roman"/>
          <w:sz w:val="24"/>
          <w:szCs w:val="24"/>
        </w:rPr>
        <w:t>xml.etree</w:t>
      </w:r>
      <w:proofErr w:type="gramEnd"/>
      <w:r w:rsidRPr="00387C89">
        <w:rPr>
          <w:rFonts w:ascii="Times New Roman" w:hAnsi="Times New Roman" w:cs="Times New Roman"/>
          <w:sz w:val="24"/>
          <w:szCs w:val="24"/>
        </w:rPr>
        <w:t>.ElementTree</w:t>
      </w:r>
      <w:proofErr w:type="spellEnd"/>
    </w:p>
    <w:p w14:paraId="6AAAA193" w14:textId="5D1D5F0A"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R DT</w:t>
      </w:r>
    </w:p>
    <w:p w14:paraId="4AD3EFA7" w14:textId="38214C7F"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R ggplot2</w:t>
      </w:r>
    </w:p>
    <w:p w14:paraId="708069BE" w14:textId="11507F7A"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R reticulate</w:t>
      </w:r>
    </w:p>
    <w:p w14:paraId="5837375F" w14:textId="0AA3BBE0"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R shiny</w:t>
      </w:r>
    </w:p>
    <w:p w14:paraId="466B466F" w14:textId="5AA8ABE0" w:rsidR="00DF090F" w:rsidRPr="00387C89"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R </w:t>
      </w:r>
      <w:proofErr w:type="spellStart"/>
      <w:r w:rsidRPr="00387C89">
        <w:rPr>
          <w:rFonts w:ascii="Times New Roman" w:hAnsi="Times New Roman" w:cs="Times New Roman"/>
          <w:sz w:val="24"/>
          <w:szCs w:val="24"/>
        </w:rPr>
        <w:t>shin</w:t>
      </w:r>
      <w:r w:rsidR="001B03F2">
        <w:rPr>
          <w:rFonts w:ascii="Times New Roman" w:hAnsi="Times New Roman" w:cs="Times New Roman"/>
          <w:sz w:val="24"/>
          <w:szCs w:val="24"/>
        </w:rPr>
        <w:t>y</w:t>
      </w:r>
      <w:r w:rsidRPr="00387C89">
        <w:rPr>
          <w:rFonts w:ascii="Times New Roman" w:hAnsi="Times New Roman" w:cs="Times New Roman"/>
          <w:sz w:val="24"/>
          <w:szCs w:val="24"/>
        </w:rPr>
        <w:t>js</w:t>
      </w:r>
      <w:proofErr w:type="spellEnd"/>
    </w:p>
    <w:p w14:paraId="6B09404E" w14:textId="3FEF730C" w:rsidR="001B03F2" w:rsidRDefault="00DF090F" w:rsidP="001A6A79">
      <w:pPr>
        <w:pStyle w:val="ListParagraph"/>
        <w:numPr>
          <w:ilvl w:val="0"/>
          <w:numId w:val="2"/>
        </w:numPr>
        <w:spacing w:line="240" w:lineRule="auto"/>
        <w:rPr>
          <w:rFonts w:ascii="Times New Roman" w:hAnsi="Times New Roman" w:cs="Times New Roman"/>
          <w:sz w:val="24"/>
          <w:szCs w:val="24"/>
        </w:rPr>
      </w:pPr>
      <w:r w:rsidRPr="00387C89">
        <w:rPr>
          <w:rFonts w:ascii="Times New Roman" w:hAnsi="Times New Roman" w:cs="Times New Roman"/>
          <w:sz w:val="24"/>
          <w:szCs w:val="24"/>
        </w:rPr>
        <w:t xml:space="preserve">R </w:t>
      </w:r>
      <w:proofErr w:type="spellStart"/>
      <w:r w:rsidRPr="00387C89">
        <w:rPr>
          <w:rFonts w:ascii="Times New Roman" w:hAnsi="Times New Roman" w:cs="Times New Roman"/>
          <w:sz w:val="24"/>
          <w:szCs w:val="24"/>
        </w:rPr>
        <w:t>STRINGdb</w:t>
      </w:r>
      <w:proofErr w:type="spellEnd"/>
    </w:p>
    <w:p w14:paraId="00176CCB" w14:textId="6ECFFDBB" w:rsidR="001B03F2" w:rsidRDefault="001B03F2" w:rsidP="001B03F2">
      <w:pPr>
        <w:spacing w:line="360" w:lineRule="auto"/>
        <w:rPr>
          <w:rFonts w:ascii="Times New Roman" w:hAnsi="Times New Roman" w:cs="Times New Roman"/>
          <w:sz w:val="24"/>
          <w:szCs w:val="24"/>
        </w:rPr>
      </w:pPr>
      <w:r>
        <w:rPr>
          <w:rFonts w:ascii="Times New Roman" w:hAnsi="Times New Roman" w:cs="Times New Roman"/>
          <w:sz w:val="24"/>
          <w:szCs w:val="24"/>
          <w:u w:val="single"/>
        </w:rPr>
        <w:t>Databases:</w:t>
      </w:r>
    </w:p>
    <w:p w14:paraId="3C45ECF7" w14:textId="3CAA07BC" w:rsidR="001B03F2" w:rsidRDefault="001B03F2" w:rsidP="001F39D0">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NCBI – Gene, GTR, </w:t>
      </w:r>
      <w:proofErr w:type="spellStart"/>
      <w:r>
        <w:rPr>
          <w:rFonts w:ascii="Times New Roman" w:hAnsi="Times New Roman" w:cs="Times New Roman"/>
          <w:sz w:val="24"/>
          <w:szCs w:val="24"/>
        </w:rPr>
        <w:t>MedGen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MeSH</w:t>
      </w:r>
      <w:proofErr w:type="spellEnd"/>
      <w:r>
        <w:rPr>
          <w:rFonts w:ascii="Times New Roman" w:hAnsi="Times New Roman" w:cs="Times New Roman"/>
          <w:sz w:val="24"/>
          <w:szCs w:val="24"/>
        </w:rPr>
        <w:t xml:space="preserve">, PubMed, OMIM, </w:t>
      </w:r>
      <w:proofErr w:type="spellStart"/>
      <w:r>
        <w:rPr>
          <w:rFonts w:ascii="Times New Roman" w:hAnsi="Times New Roman" w:cs="Times New Roman"/>
          <w:sz w:val="24"/>
          <w:szCs w:val="24"/>
        </w:rPr>
        <w:t>HomoloGene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ClinVar</w:t>
      </w:r>
      <w:proofErr w:type="spellEnd"/>
    </w:p>
    <w:p w14:paraId="2A084287" w14:textId="17AEF553" w:rsidR="001B03F2" w:rsidRDefault="001B03F2" w:rsidP="001F39D0">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STRING – MINT, HPRD, BIND, DIP, </w:t>
      </w:r>
      <w:proofErr w:type="spellStart"/>
      <w:r>
        <w:rPr>
          <w:rFonts w:ascii="Times New Roman" w:hAnsi="Times New Roman" w:cs="Times New Roman"/>
          <w:sz w:val="24"/>
          <w:szCs w:val="24"/>
        </w:rPr>
        <w:t>BioGRID</w:t>
      </w:r>
      <w:proofErr w:type="spellEnd"/>
      <w:r>
        <w:rPr>
          <w:rFonts w:ascii="Times New Roman" w:hAnsi="Times New Roman" w:cs="Times New Roman"/>
          <w:sz w:val="24"/>
          <w:szCs w:val="24"/>
        </w:rPr>
        <w:t xml:space="preserve">, KEGG, </w:t>
      </w:r>
      <w:proofErr w:type="spellStart"/>
      <w:r>
        <w:rPr>
          <w:rFonts w:ascii="Times New Roman" w:hAnsi="Times New Roman" w:cs="Times New Roman"/>
          <w:sz w:val="24"/>
          <w:szCs w:val="24"/>
        </w:rPr>
        <w:t>Reactome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EcoCyc</w:t>
      </w:r>
      <w:proofErr w:type="spellEnd"/>
      <w:r>
        <w:rPr>
          <w:rFonts w:ascii="Times New Roman" w:hAnsi="Times New Roman" w:cs="Times New Roman"/>
          <w:sz w:val="24"/>
          <w:szCs w:val="24"/>
        </w:rPr>
        <w:t>, NCI-Nature Pathway Interaction Database, GO</w:t>
      </w:r>
    </w:p>
    <w:p w14:paraId="2E062F32" w14:textId="14072806" w:rsidR="00FD3E37" w:rsidRPr="00FD3E37" w:rsidRDefault="00FD3E37" w:rsidP="00FD3E37">
      <w:pPr>
        <w:spacing w:line="360" w:lineRule="auto"/>
      </w:pPr>
      <w:r>
        <w:rPr>
          <w:rFonts w:ascii="Times New Roman" w:hAnsi="Times New Roman" w:cs="Times New Roman"/>
          <w:sz w:val="24"/>
          <w:szCs w:val="24"/>
          <w:u w:val="single"/>
        </w:rPr>
        <w:t>Front-end:</w:t>
      </w:r>
      <w:r>
        <w:rPr>
          <w:rFonts w:ascii="Times New Roman" w:hAnsi="Times New Roman" w:cs="Times New Roman"/>
          <w:sz w:val="24"/>
          <w:szCs w:val="24"/>
        </w:rPr>
        <w:t xml:space="preserve"> Shiny Web Application</w:t>
      </w:r>
    </w:p>
    <w:p w14:paraId="4E4C4C73" w14:textId="77777777" w:rsidR="000A6263" w:rsidRDefault="00762ABC" w:rsidP="000A6263">
      <w:pPr>
        <w:spacing w:line="360" w:lineRule="auto"/>
        <w:ind w:firstLine="720"/>
        <w:rPr>
          <w:rFonts w:ascii="Times New Roman" w:hAnsi="Times New Roman" w:cs="Times New Roman"/>
          <w:sz w:val="24"/>
          <w:szCs w:val="24"/>
        </w:rPr>
      </w:pPr>
      <w:r>
        <w:rPr>
          <w:rFonts w:ascii="Times New Roman" w:hAnsi="Times New Roman" w:cs="Times New Roman"/>
          <w:sz w:val="24"/>
          <w:szCs w:val="24"/>
        </w:rPr>
        <w:t>A complete list of all functions in the source code is included in the “Leader Genes Approach – Reference Manual” document.</w:t>
      </w:r>
    </w:p>
    <w:p w14:paraId="0387A8F2" w14:textId="5B529359" w:rsidR="000A6263" w:rsidRDefault="000A6263" w:rsidP="000A626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With NCBI Entrez (E-utilities), </w:t>
      </w:r>
      <w:r w:rsidR="00CA7C23">
        <w:rPr>
          <w:rFonts w:ascii="Times New Roman" w:hAnsi="Times New Roman" w:cs="Times New Roman"/>
          <w:sz w:val="24"/>
          <w:szCs w:val="24"/>
        </w:rPr>
        <w:t xml:space="preserve">the search term is built using NCBI </w:t>
      </w:r>
      <w:proofErr w:type="spellStart"/>
      <w:r w:rsidR="00CA7C23">
        <w:rPr>
          <w:rFonts w:ascii="Times New Roman" w:hAnsi="Times New Roman" w:cs="Times New Roman"/>
          <w:sz w:val="24"/>
          <w:szCs w:val="24"/>
        </w:rPr>
        <w:t>MeSH</w:t>
      </w:r>
      <w:proofErr w:type="spellEnd"/>
      <w:r w:rsidR="00CA7C23">
        <w:rPr>
          <w:rFonts w:ascii="Times New Roman" w:hAnsi="Times New Roman" w:cs="Times New Roman"/>
          <w:sz w:val="24"/>
          <w:szCs w:val="24"/>
        </w:rPr>
        <w:t xml:space="preserve"> terms, providing a way to check for invalid queries (user input without any </w:t>
      </w:r>
      <w:proofErr w:type="spellStart"/>
      <w:r w:rsidR="00CA7C23">
        <w:rPr>
          <w:rFonts w:ascii="Times New Roman" w:hAnsi="Times New Roman" w:cs="Times New Roman"/>
          <w:sz w:val="24"/>
          <w:szCs w:val="24"/>
        </w:rPr>
        <w:t>MeSH</w:t>
      </w:r>
      <w:proofErr w:type="spellEnd"/>
      <w:r w:rsidR="00CA7C23">
        <w:rPr>
          <w:rFonts w:ascii="Times New Roman" w:hAnsi="Times New Roman" w:cs="Times New Roman"/>
          <w:sz w:val="24"/>
          <w:szCs w:val="24"/>
        </w:rPr>
        <w:t xml:space="preserve"> term hits) as well as expanding the search scope.</w:t>
      </w:r>
      <w:r>
        <w:rPr>
          <w:rFonts w:ascii="Times New Roman" w:hAnsi="Times New Roman" w:cs="Times New Roman"/>
          <w:sz w:val="24"/>
          <w:szCs w:val="24"/>
        </w:rPr>
        <w:t xml:space="preserve"> </w:t>
      </w:r>
      <w:r w:rsidR="002B7FBB">
        <w:rPr>
          <w:rFonts w:ascii="Times New Roman" w:hAnsi="Times New Roman" w:cs="Times New Roman"/>
          <w:sz w:val="24"/>
          <w:szCs w:val="24"/>
        </w:rPr>
        <w:t xml:space="preserve">Preliminary genes are mined from </w:t>
      </w:r>
      <w:r>
        <w:rPr>
          <w:rFonts w:ascii="Times New Roman" w:hAnsi="Times New Roman" w:cs="Times New Roman"/>
          <w:sz w:val="24"/>
          <w:szCs w:val="24"/>
        </w:rPr>
        <w:t xml:space="preserve">NCBI </w:t>
      </w:r>
      <w:r w:rsidR="002B7FBB">
        <w:rPr>
          <w:rFonts w:ascii="Times New Roman" w:hAnsi="Times New Roman" w:cs="Times New Roman"/>
          <w:sz w:val="24"/>
          <w:szCs w:val="24"/>
        </w:rPr>
        <w:t xml:space="preserve">Gene, GTR, and </w:t>
      </w:r>
      <w:proofErr w:type="spellStart"/>
      <w:r w:rsidR="002B7FBB">
        <w:rPr>
          <w:rFonts w:ascii="Times New Roman" w:hAnsi="Times New Roman" w:cs="Times New Roman"/>
          <w:sz w:val="24"/>
          <w:szCs w:val="24"/>
        </w:rPr>
        <w:t>Me</w:t>
      </w:r>
      <w:r>
        <w:rPr>
          <w:rFonts w:ascii="Times New Roman" w:hAnsi="Times New Roman" w:cs="Times New Roman"/>
          <w:sz w:val="24"/>
          <w:szCs w:val="24"/>
        </w:rPr>
        <w:t>dGen</w:t>
      </w:r>
      <w:proofErr w:type="spellEnd"/>
      <w:r w:rsidR="00CA7C23">
        <w:rPr>
          <w:rFonts w:ascii="Times New Roman" w:hAnsi="Times New Roman" w:cs="Times New Roman"/>
          <w:sz w:val="24"/>
          <w:szCs w:val="24"/>
        </w:rPr>
        <w:t>, and f</w:t>
      </w:r>
      <w:r>
        <w:rPr>
          <w:rFonts w:ascii="Times New Roman" w:hAnsi="Times New Roman" w:cs="Times New Roman"/>
          <w:sz w:val="24"/>
          <w:szCs w:val="24"/>
        </w:rPr>
        <w:t>unctional associations are embedded within the text of each document.</w:t>
      </w:r>
      <w:r w:rsidR="00CA7C23">
        <w:rPr>
          <w:rFonts w:ascii="Times New Roman" w:hAnsi="Times New Roman" w:cs="Times New Roman"/>
          <w:sz w:val="24"/>
          <w:szCs w:val="24"/>
        </w:rPr>
        <w:t xml:space="preserve"> Each preliminary </w:t>
      </w:r>
      <w:r w:rsidR="00CA7C23">
        <w:rPr>
          <w:rFonts w:ascii="Times New Roman" w:hAnsi="Times New Roman" w:cs="Times New Roman"/>
          <w:sz w:val="24"/>
          <w:szCs w:val="24"/>
        </w:rPr>
        <w:lastRenderedPageBreak/>
        <w:t>gene is</w:t>
      </w:r>
      <w:r w:rsidR="00420F60">
        <w:rPr>
          <w:rFonts w:ascii="Times New Roman" w:hAnsi="Times New Roman" w:cs="Times New Roman"/>
          <w:sz w:val="24"/>
          <w:szCs w:val="24"/>
        </w:rPr>
        <w:t xml:space="preserve"> cross-checked for functional association against PubMed by co-occurrence. </w:t>
      </w:r>
      <w:r w:rsidR="0006522C">
        <w:rPr>
          <w:rFonts w:ascii="Times New Roman" w:hAnsi="Times New Roman" w:cs="Times New Roman"/>
          <w:sz w:val="24"/>
          <w:szCs w:val="24"/>
        </w:rPr>
        <w:t xml:space="preserve">E-Utilities are used with Python. </w:t>
      </w:r>
      <w:r w:rsidR="00420F60">
        <w:rPr>
          <w:rFonts w:ascii="Times New Roman" w:hAnsi="Times New Roman" w:cs="Times New Roman"/>
          <w:sz w:val="24"/>
          <w:szCs w:val="24"/>
        </w:rPr>
        <w:t xml:space="preserve">The final set of cross-checked genes are used as input for </w:t>
      </w:r>
      <w:proofErr w:type="spellStart"/>
      <w:r w:rsidR="00420F60">
        <w:rPr>
          <w:rFonts w:ascii="Times New Roman" w:hAnsi="Times New Roman" w:cs="Times New Roman"/>
          <w:sz w:val="24"/>
          <w:szCs w:val="24"/>
        </w:rPr>
        <w:t>STRINGdb</w:t>
      </w:r>
      <w:proofErr w:type="spellEnd"/>
      <w:r w:rsidR="00420F60">
        <w:rPr>
          <w:rFonts w:ascii="Times New Roman" w:hAnsi="Times New Roman" w:cs="Times New Roman"/>
          <w:sz w:val="24"/>
          <w:szCs w:val="24"/>
        </w:rPr>
        <w:t>.</w:t>
      </w:r>
    </w:p>
    <w:p w14:paraId="0B0674BC" w14:textId="50B1AC7D" w:rsidR="00420F60" w:rsidRDefault="002B7FBB" w:rsidP="007369AD">
      <w:pPr>
        <w:spacing w:line="360" w:lineRule="auto"/>
        <w:rPr>
          <w:rFonts w:ascii="Times New Roman" w:hAnsi="Times New Roman" w:cs="Times New Roman"/>
          <w:sz w:val="24"/>
          <w:szCs w:val="24"/>
        </w:rPr>
      </w:pPr>
      <w:r>
        <w:rPr>
          <w:rFonts w:ascii="Times New Roman" w:hAnsi="Times New Roman" w:cs="Times New Roman"/>
          <w:sz w:val="24"/>
          <w:szCs w:val="24"/>
        </w:rPr>
        <w:tab/>
        <w:t>The interactions between genes are calculated and scored by STRING</w:t>
      </w:r>
      <w:r w:rsidR="00420F60">
        <w:rPr>
          <w:rFonts w:ascii="Times New Roman" w:hAnsi="Times New Roman" w:cs="Times New Roman"/>
          <w:sz w:val="24"/>
          <w:szCs w:val="24"/>
        </w:rPr>
        <w:t xml:space="preserve"> to create the network</w:t>
      </w:r>
      <w:r w:rsidR="0006522C">
        <w:rPr>
          <w:rFonts w:ascii="Times New Roman" w:hAnsi="Times New Roman" w:cs="Times New Roman"/>
          <w:sz w:val="24"/>
          <w:szCs w:val="24"/>
        </w:rPr>
        <w:t xml:space="preserve"> via the R </w:t>
      </w:r>
      <w:proofErr w:type="spellStart"/>
      <w:r w:rsidR="0006522C">
        <w:rPr>
          <w:rFonts w:ascii="Times New Roman" w:hAnsi="Times New Roman" w:cs="Times New Roman"/>
          <w:sz w:val="24"/>
          <w:szCs w:val="24"/>
        </w:rPr>
        <w:t>STRINGdb</w:t>
      </w:r>
      <w:proofErr w:type="spellEnd"/>
      <w:r w:rsidR="0006522C">
        <w:rPr>
          <w:rFonts w:ascii="Times New Roman" w:hAnsi="Times New Roman" w:cs="Times New Roman"/>
          <w:sz w:val="24"/>
          <w:szCs w:val="24"/>
        </w:rPr>
        <w:t xml:space="preserve"> package</w:t>
      </w:r>
      <w:r w:rsidR="007F71B5">
        <w:rPr>
          <w:rFonts w:ascii="Times New Roman" w:hAnsi="Times New Roman" w:cs="Times New Roman"/>
          <w:sz w:val="24"/>
          <w:szCs w:val="24"/>
        </w:rPr>
        <w:t>, with a minimum score value of 0.950 to enforce a high degree of confidence</w:t>
      </w:r>
      <w:r>
        <w:rPr>
          <w:rFonts w:ascii="Times New Roman" w:hAnsi="Times New Roman" w:cs="Times New Roman"/>
          <w:sz w:val="24"/>
          <w:szCs w:val="24"/>
        </w:rPr>
        <w:t xml:space="preserve">. </w:t>
      </w:r>
      <w:r w:rsidR="00933A9D">
        <w:rPr>
          <w:rFonts w:ascii="Times New Roman" w:hAnsi="Times New Roman" w:cs="Times New Roman"/>
          <w:sz w:val="24"/>
          <w:szCs w:val="24"/>
        </w:rPr>
        <w:t>These are derived from seven evidence channels</w:t>
      </w:r>
      <w:r w:rsidR="004E0CE5">
        <w:rPr>
          <w:rFonts w:ascii="Times New Roman" w:hAnsi="Times New Roman" w:cs="Times New Roman"/>
          <w:sz w:val="24"/>
          <w:szCs w:val="24"/>
        </w:rPr>
        <w:t xml:space="preserve"> (</w:t>
      </w:r>
      <w:proofErr w:type="spellStart"/>
      <w:r w:rsidR="004E0CE5">
        <w:rPr>
          <w:rFonts w:ascii="Times New Roman" w:hAnsi="Times New Roman" w:cs="Times New Roman"/>
          <w:sz w:val="24"/>
          <w:szCs w:val="24"/>
        </w:rPr>
        <w:t>Szklarczyk</w:t>
      </w:r>
      <w:proofErr w:type="spellEnd"/>
      <w:r w:rsidR="004E0CE5">
        <w:rPr>
          <w:rFonts w:ascii="Times New Roman" w:hAnsi="Times New Roman" w:cs="Times New Roman"/>
          <w:sz w:val="24"/>
          <w:szCs w:val="24"/>
        </w:rPr>
        <w:t xml:space="preserve"> D363)</w:t>
      </w:r>
      <w:r w:rsidR="00933A9D">
        <w:rPr>
          <w:rFonts w:ascii="Times New Roman" w:hAnsi="Times New Roman" w:cs="Times New Roman"/>
          <w:sz w:val="24"/>
          <w:szCs w:val="24"/>
        </w:rPr>
        <w:t>: 1)  E</w:t>
      </w:r>
      <w:r w:rsidR="007369AD" w:rsidRPr="007369AD">
        <w:rPr>
          <w:rFonts w:ascii="Times New Roman" w:hAnsi="Times New Roman" w:cs="Times New Roman"/>
          <w:sz w:val="24"/>
          <w:szCs w:val="24"/>
        </w:rPr>
        <w:t xml:space="preserve">vidence from lab experiment data (biochemical, biophysical, genetic) from the </w:t>
      </w:r>
      <w:proofErr w:type="spellStart"/>
      <w:r w:rsidR="007369AD" w:rsidRPr="007369AD">
        <w:rPr>
          <w:rFonts w:ascii="Times New Roman" w:hAnsi="Times New Roman" w:cs="Times New Roman"/>
          <w:sz w:val="24"/>
          <w:szCs w:val="24"/>
        </w:rPr>
        <w:t>IMEx</w:t>
      </w:r>
      <w:proofErr w:type="spellEnd"/>
      <w:r w:rsidR="007369AD" w:rsidRPr="007369AD">
        <w:rPr>
          <w:rFonts w:ascii="Times New Roman" w:hAnsi="Times New Roman" w:cs="Times New Roman"/>
          <w:sz w:val="24"/>
          <w:szCs w:val="24"/>
        </w:rPr>
        <w:t xml:space="preserve"> consortium and </w:t>
      </w:r>
      <w:proofErr w:type="spellStart"/>
      <w:r w:rsidR="007369AD" w:rsidRPr="007369AD">
        <w:rPr>
          <w:rFonts w:ascii="Times New Roman" w:hAnsi="Times New Roman" w:cs="Times New Roman"/>
          <w:sz w:val="24"/>
          <w:szCs w:val="24"/>
        </w:rPr>
        <w:t>BioGRID</w:t>
      </w:r>
      <w:proofErr w:type="spellEnd"/>
      <w:r w:rsidR="007369AD" w:rsidRPr="007369AD">
        <w:rPr>
          <w:rFonts w:ascii="Times New Roman" w:hAnsi="Times New Roman" w:cs="Times New Roman"/>
          <w:sz w:val="24"/>
          <w:szCs w:val="24"/>
        </w:rPr>
        <w:t xml:space="preserve">; </w:t>
      </w:r>
      <w:r w:rsidR="007369AD">
        <w:rPr>
          <w:rFonts w:ascii="Times New Roman" w:hAnsi="Times New Roman" w:cs="Times New Roman"/>
          <w:sz w:val="24"/>
          <w:szCs w:val="24"/>
        </w:rPr>
        <w:t xml:space="preserve">2) </w:t>
      </w:r>
      <w:r w:rsidR="007369AD" w:rsidRPr="007369AD">
        <w:rPr>
          <w:rFonts w:ascii="Times New Roman" w:hAnsi="Times New Roman" w:cs="Times New Roman"/>
          <w:sz w:val="24"/>
          <w:szCs w:val="24"/>
        </w:rPr>
        <w:t xml:space="preserve">Evidence asserted by a human expert curator and imported from pathway databases; </w:t>
      </w:r>
      <w:r w:rsidR="007369AD">
        <w:rPr>
          <w:rFonts w:ascii="Times New Roman" w:hAnsi="Times New Roman" w:cs="Times New Roman"/>
          <w:sz w:val="24"/>
          <w:szCs w:val="24"/>
        </w:rPr>
        <w:t xml:space="preserve">3) </w:t>
      </w:r>
      <w:r w:rsidR="007369AD" w:rsidRPr="007369AD">
        <w:rPr>
          <w:rFonts w:ascii="Times New Roman" w:hAnsi="Times New Roman" w:cs="Times New Roman"/>
          <w:sz w:val="24"/>
          <w:szCs w:val="24"/>
        </w:rPr>
        <w:t>Evidence from mentions of protein names in all PubMed abstracts and in other text collections (OMIM, SGD);</w:t>
      </w:r>
      <w:r w:rsidR="007369AD">
        <w:rPr>
          <w:rFonts w:ascii="Times New Roman" w:hAnsi="Times New Roman" w:cs="Times New Roman"/>
          <w:sz w:val="24"/>
          <w:szCs w:val="24"/>
        </w:rPr>
        <w:t xml:space="preserve"> 4) </w:t>
      </w:r>
      <w:r w:rsidR="007369AD" w:rsidRPr="007369AD">
        <w:rPr>
          <w:rFonts w:ascii="Times New Roman" w:hAnsi="Times New Roman" w:cs="Times New Roman"/>
          <w:sz w:val="24"/>
          <w:szCs w:val="24"/>
        </w:rPr>
        <w:t xml:space="preserve">Evidence from gene expression data that has been normalized, pruned and correlated; </w:t>
      </w:r>
      <w:r w:rsidR="007369AD">
        <w:rPr>
          <w:rFonts w:ascii="Times New Roman" w:hAnsi="Times New Roman" w:cs="Times New Roman"/>
          <w:sz w:val="24"/>
          <w:szCs w:val="24"/>
        </w:rPr>
        <w:t xml:space="preserve">5) </w:t>
      </w:r>
      <w:r w:rsidR="007369AD" w:rsidRPr="007369AD">
        <w:rPr>
          <w:rFonts w:ascii="Times New Roman" w:hAnsi="Times New Roman" w:cs="Times New Roman"/>
          <w:sz w:val="24"/>
          <w:szCs w:val="24"/>
        </w:rPr>
        <w:t xml:space="preserve">Evidence from genome-based prediction, but mostly relevant for Bacteria and Archaea rather than humans; </w:t>
      </w:r>
      <w:r w:rsidR="007369AD">
        <w:rPr>
          <w:rFonts w:ascii="Times New Roman" w:hAnsi="Times New Roman" w:cs="Times New Roman"/>
          <w:sz w:val="24"/>
          <w:szCs w:val="24"/>
        </w:rPr>
        <w:t>6)</w:t>
      </w:r>
      <w:r w:rsidR="007369AD" w:rsidRPr="007369AD">
        <w:rPr>
          <w:rFonts w:ascii="Times New Roman" w:hAnsi="Times New Roman" w:cs="Times New Roman"/>
          <w:sz w:val="24"/>
          <w:szCs w:val="24"/>
        </w:rPr>
        <w:t xml:space="preserve"> An additional association score is given when a pair of proteins' respective orthologs have fused into a single, protein-coding gene in at least one organism; and </w:t>
      </w:r>
      <w:r w:rsidR="007369AD">
        <w:rPr>
          <w:rFonts w:ascii="Times New Roman" w:hAnsi="Times New Roman" w:cs="Times New Roman"/>
          <w:sz w:val="24"/>
          <w:szCs w:val="24"/>
        </w:rPr>
        <w:t xml:space="preserve">7) </w:t>
      </w:r>
      <w:r w:rsidR="007369AD" w:rsidRPr="007369AD">
        <w:rPr>
          <w:rFonts w:ascii="Times New Roman" w:hAnsi="Times New Roman" w:cs="Times New Roman"/>
          <w:sz w:val="24"/>
          <w:szCs w:val="24"/>
        </w:rPr>
        <w:t>Evidence from the phylogenetic distribution of orthologs of all proteins in a given organism.</w:t>
      </w:r>
      <w:r w:rsidR="0006522C">
        <w:rPr>
          <w:rFonts w:ascii="Times New Roman" w:hAnsi="Times New Roman" w:cs="Times New Roman"/>
          <w:sz w:val="24"/>
          <w:szCs w:val="24"/>
        </w:rPr>
        <w:t xml:space="preserve"> </w:t>
      </w:r>
      <w:r w:rsidR="00420F60">
        <w:rPr>
          <w:rFonts w:ascii="Times New Roman" w:hAnsi="Times New Roman" w:cs="Times New Roman"/>
          <w:sz w:val="24"/>
          <w:szCs w:val="24"/>
        </w:rPr>
        <w:t>STRING contains a method for expanding the network of g</w:t>
      </w:r>
      <w:r w:rsidR="0006522C">
        <w:rPr>
          <w:rFonts w:ascii="Times New Roman" w:hAnsi="Times New Roman" w:cs="Times New Roman"/>
          <w:sz w:val="24"/>
          <w:szCs w:val="24"/>
        </w:rPr>
        <w:t>enes, and this is used in conjunction with cross-checking in NCBI to recursively expand the network until no new genes are found (convergence is reached). The final scores among all interactions in the network are summed to obtain a ranked list of genes, with the leader genes having the highest scores.</w:t>
      </w:r>
    </w:p>
    <w:p w14:paraId="04F9EB1D" w14:textId="483A1DC5" w:rsidR="0006522C" w:rsidRDefault="0006522C" w:rsidP="007369AD">
      <w:pPr>
        <w:spacing w:line="360" w:lineRule="auto"/>
        <w:rPr>
          <w:rFonts w:ascii="Times New Roman" w:hAnsi="Times New Roman" w:cs="Times New Roman"/>
          <w:sz w:val="24"/>
          <w:szCs w:val="24"/>
        </w:rPr>
      </w:pPr>
      <w:r>
        <w:rPr>
          <w:rFonts w:ascii="Times New Roman" w:hAnsi="Times New Roman" w:cs="Times New Roman"/>
          <w:sz w:val="24"/>
          <w:szCs w:val="24"/>
        </w:rPr>
        <w:tab/>
        <w:t>Python is utilized by R via the R Reticulate package.</w:t>
      </w:r>
    </w:p>
    <w:p w14:paraId="19ABA91B" w14:textId="543F5269" w:rsidR="002B7FBB" w:rsidRDefault="0006522C" w:rsidP="001B03F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R Shiny is used to create the web application utilizing HTML, CSS, and JavaScript elements. The title page allows the user to input a search term or import a set of genes to run the algorithms. The results page is </w:t>
      </w:r>
      <w:r w:rsidR="001A6A79">
        <w:rPr>
          <w:rFonts w:ascii="Times New Roman" w:hAnsi="Times New Roman" w:cs="Times New Roman"/>
          <w:sz w:val="24"/>
          <w:szCs w:val="24"/>
        </w:rPr>
        <w:t>split into five different tabs: 1) “Leader Genes” lists the top ten leader genes of the network as well as their global scores; 2) “Network” plots the STRING network and tabulates every single interaction in the network; 3) “Clusters” plots the first five major clusters of the network and the gene interactions within the cluster; 4) “Data” plots the global scores of every gene, including the leader genes and tabulates them; 5) “Export” allows the user to export the list of genes of the STRING network, the table of all gene interactions, and the table of all gene scores.</w:t>
      </w:r>
    </w:p>
    <w:p w14:paraId="5108E280" w14:textId="306C7041" w:rsidR="0006522C" w:rsidRDefault="0006522C" w:rsidP="001B03F2">
      <w:pPr>
        <w:spacing w:line="360" w:lineRule="auto"/>
        <w:rPr>
          <w:rFonts w:ascii="Times New Roman" w:hAnsi="Times New Roman" w:cs="Times New Roman"/>
          <w:sz w:val="24"/>
          <w:szCs w:val="24"/>
        </w:rPr>
      </w:pPr>
    </w:p>
    <w:p w14:paraId="0DB16D5E" w14:textId="77777777" w:rsidR="007F71B5" w:rsidRDefault="007F71B5" w:rsidP="001B03F2">
      <w:pPr>
        <w:spacing w:line="360" w:lineRule="auto"/>
        <w:rPr>
          <w:rFonts w:ascii="Times New Roman" w:hAnsi="Times New Roman" w:cs="Times New Roman"/>
          <w:sz w:val="24"/>
          <w:szCs w:val="24"/>
        </w:rPr>
      </w:pPr>
    </w:p>
    <w:p w14:paraId="4972D53F" w14:textId="51ED0A50" w:rsidR="007C1F1B" w:rsidRPr="00387C89" w:rsidRDefault="00BC575E" w:rsidP="001B03F2">
      <w:pPr>
        <w:spacing w:line="360" w:lineRule="auto"/>
        <w:rPr>
          <w:rFonts w:ascii="Times New Roman" w:hAnsi="Times New Roman" w:cs="Times New Roman"/>
          <w:sz w:val="24"/>
          <w:szCs w:val="24"/>
        </w:rPr>
      </w:pPr>
      <w:r w:rsidRPr="00387C89">
        <w:rPr>
          <w:rFonts w:ascii="Times New Roman" w:hAnsi="Times New Roman" w:cs="Times New Roman"/>
          <w:b/>
          <w:sz w:val="24"/>
          <w:szCs w:val="24"/>
        </w:rPr>
        <w:t>Results:</w:t>
      </w:r>
      <w:r w:rsidR="00387C89">
        <w:rPr>
          <w:rFonts w:ascii="Times New Roman" w:hAnsi="Times New Roman" w:cs="Times New Roman"/>
          <w:b/>
          <w:sz w:val="24"/>
          <w:szCs w:val="24"/>
        </w:rPr>
        <w:t xml:space="preserve"> Run-through of the application with the user input “Periodontitis”</w:t>
      </w:r>
    </w:p>
    <w:p w14:paraId="2FD5A9A0" w14:textId="5A824E99" w:rsidR="007C1F1B" w:rsidRPr="00387C89" w:rsidRDefault="00387C89" w:rsidP="001B03F2">
      <w:pPr>
        <w:spacing w:line="360" w:lineRule="auto"/>
        <w:rPr>
          <w:rFonts w:ascii="Times New Roman" w:hAnsi="Times New Roman" w:cs="Times New Roman"/>
          <w:sz w:val="24"/>
          <w:szCs w:val="24"/>
        </w:rPr>
      </w:pPr>
      <w:r w:rsidRPr="00387C89">
        <w:rPr>
          <w:rFonts w:ascii="Times New Roman" w:hAnsi="Times New Roman" w:cs="Times New Roman"/>
          <w:noProof/>
          <w:sz w:val="24"/>
          <w:szCs w:val="24"/>
        </w:rPr>
        <w:drawing>
          <wp:inline distT="0" distB="0" distL="0" distR="0" wp14:anchorId="0C5813F8" wp14:editId="057B8807">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1CF96F3F" w14:textId="36268986" w:rsidR="00387C89" w:rsidRPr="002B7FBB" w:rsidRDefault="00387C89" w:rsidP="001B03F2">
      <w:pPr>
        <w:spacing w:line="360" w:lineRule="auto"/>
        <w:rPr>
          <w:rFonts w:ascii="Times New Roman" w:hAnsi="Times New Roman" w:cs="Times New Roman"/>
          <w:sz w:val="24"/>
        </w:rPr>
      </w:pPr>
      <w:r w:rsidRPr="00387C89">
        <w:rPr>
          <w:rFonts w:ascii="Times New Roman" w:hAnsi="Times New Roman" w:cs="Times New Roman"/>
          <w:i/>
          <w:sz w:val="24"/>
        </w:rPr>
        <w:t>Figure 1.</w:t>
      </w:r>
      <w:r w:rsidR="00AA1766">
        <w:rPr>
          <w:rFonts w:ascii="Times New Roman" w:hAnsi="Times New Roman" w:cs="Times New Roman"/>
          <w:i/>
          <w:sz w:val="24"/>
        </w:rPr>
        <w:t xml:space="preserve"> </w:t>
      </w:r>
      <w:r>
        <w:rPr>
          <w:rFonts w:ascii="Times New Roman" w:hAnsi="Times New Roman" w:cs="Times New Roman"/>
          <w:sz w:val="24"/>
        </w:rPr>
        <w:t>The</w:t>
      </w:r>
      <w:r w:rsidRPr="00387C89">
        <w:rPr>
          <w:rFonts w:ascii="Times New Roman" w:hAnsi="Times New Roman" w:cs="Times New Roman"/>
          <w:sz w:val="24"/>
        </w:rPr>
        <w:t xml:space="preserve"> LGA title page gives a brief description of the application, and allows the user two options: 1) enter their own search term to be processed by the application or 2) import a list of genes for the application to process</w:t>
      </w:r>
    </w:p>
    <w:p w14:paraId="747F6E7D" w14:textId="4095D27F" w:rsidR="00387C89" w:rsidRDefault="00387C89" w:rsidP="001B03F2">
      <w:pPr>
        <w:spacing w:line="360" w:lineRule="auto"/>
        <w:rPr>
          <w:rFonts w:ascii="Times New Roman" w:hAnsi="Times New Roman" w:cs="Times New Roman"/>
          <w:sz w:val="24"/>
          <w:szCs w:val="24"/>
        </w:rPr>
      </w:pPr>
    </w:p>
    <w:p w14:paraId="19753C50" w14:textId="52051E73" w:rsidR="00387C89" w:rsidRDefault="00387C89" w:rsidP="001B03F2">
      <w:pPr>
        <w:spacing w:line="360" w:lineRule="auto"/>
        <w:rPr>
          <w:rFonts w:ascii="Times New Roman" w:hAnsi="Times New Roman" w:cs="Times New Roman"/>
          <w:sz w:val="24"/>
          <w:szCs w:val="24"/>
        </w:rPr>
      </w:pPr>
    </w:p>
    <w:p w14:paraId="296E0FB3" w14:textId="7E5D0B68" w:rsidR="00762ABC" w:rsidRDefault="00762ABC" w:rsidP="001B03F2">
      <w:pPr>
        <w:spacing w:line="360" w:lineRule="auto"/>
        <w:rPr>
          <w:rFonts w:ascii="Times New Roman" w:hAnsi="Times New Roman" w:cs="Times New Roman"/>
          <w:sz w:val="24"/>
          <w:szCs w:val="24"/>
        </w:rPr>
      </w:pPr>
    </w:p>
    <w:p w14:paraId="528B9CA0" w14:textId="51048C1A" w:rsidR="00762ABC" w:rsidRDefault="00762ABC" w:rsidP="001B03F2">
      <w:pPr>
        <w:spacing w:line="360" w:lineRule="auto"/>
        <w:rPr>
          <w:rFonts w:ascii="Times New Roman" w:hAnsi="Times New Roman" w:cs="Times New Roman"/>
          <w:sz w:val="24"/>
          <w:szCs w:val="24"/>
        </w:rPr>
      </w:pPr>
    </w:p>
    <w:p w14:paraId="367FA374" w14:textId="59AE6318" w:rsidR="00762ABC" w:rsidRDefault="00762ABC" w:rsidP="001B03F2">
      <w:pPr>
        <w:spacing w:line="360" w:lineRule="auto"/>
        <w:rPr>
          <w:rFonts w:ascii="Times New Roman" w:hAnsi="Times New Roman" w:cs="Times New Roman"/>
          <w:sz w:val="24"/>
          <w:szCs w:val="24"/>
        </w:rPr>
      </w:pPr>
    </w:p>
    <w:p w14:paraId="121C7447" w14:textId="68A57220" w:rsidR="00762ABC" w:rsidRDefault="00762ABC" w:rsidP="001B03F2">
      <w:pPr>
        <w:spacing w:line="360" w:lineRule="auto"/>
        <w:rPr>
          <w:rFonts w:ascii="Times New Roman" w:hAnsi="Times New Roman" w:cs="Times New Roman"/>
          <w:sz w:val="24"/>
          <w:szCs w:val="24"/>
        </w:rPr>
      </w:pPr>
    </w:p>
    <w:p w14:paraId="2E182784" w14:textId="6FB0D063" w:rsidR="00762ABC" w:rsidRDefault="00762ABC" w:rsidP="001B03F2">
      <w:pPr>
        <w:spacing w:line="360" w:lineRule="auto"/>
        <w:rPr>
          <w:rFonts w:ascii="Times New Roman" w:hAnsi="Times New Roman" w:cs="Times New Roman"/>
          <w:sz w:val="24"/>
          <w:szCs w:val="24"/>
        </w:rPr>
      </w:pPr>
    </w:p>
    <w:p w14:paraId="6D375335" w14:textId="3AC8B35D" w:rsidR="00762ABC" w:rsidRPr="00387C89" w:rsidRDefault="00762ABC" w:rsidP="001B03F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77169D" wp14:editId="1249F856">
            <wp:extent cx="5943600" cy="643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14:paraId="32BBD1C4" w14:textId="3108867C" w:rsidR="00762ABC" w:rsidRPr="001B03F2" w:rsidRDefault="001B03F2" w:rsidP="001B03F2">
      <w:pPr>
        <w:spacing w:line="360" w:lineRule="auto"/>
        <w:rPr>
          <w:rFonts w:ascii="Times New Roman" w:hAnsi="Times New Roman" w:cs="Times New Roman"/>
          <w:sz w:val="24"/>
          <w:szCs w:val="24"/>
        </w:rPr>
      </w:pPr>
      <w:r>
        <w:rPr>
          <w:rFonts w:ascii="Times New Roman" w:hAnsi="Times New Roman" w:cs="Times New Roman"/>
          <w:i/>
          <w:sz w:val="24"/>
          <w:szCs w:val="24"/>
        </w:rPr>
        <w:t>Figure 2.</w:t>
      </w:r>
      <w:r>
        <w:rPr>
          <w:rFonts w:ascii="Times New Roman" w:hAnsi="Times New Roman" w:cs="Times New Roman"/>
          <w:sz w:val="24"/>
          <w:szCs w:val="24"/>
        </w:rPr>
        <w:t xml:space="preserve"> The list of all genes in the interactions network that are predicted to have functional association with the disease, currently sorted by Global Score. The application allows sorting by any column.</w:t>
      </w:r>
    </w:p>
    <w:p w14:paraId="2B49098D" w14:textId="77777777" w:rsidR="00762ABC" w:rsidRDefault="00762ABC" w:rsidP="001B03F2">
      <w:pPr>
        <w:spacing w:line="360" w:lineRule="auto"/>
        <w:rPr>
          <w:rFonts w:ascii="Times New Roman" w:hAnsi="Times New Roman" w:cs="Times New Roman"/>
          <w:b/>
          <w:sz w:val="24"/>
          <w:szCs w:val="24"/>
        </w:rPr>
      </w:pPr>
    </w:p>
    <w:p w14:paraId="1C1D2BBC" w14:textId="77777777" w:rsidR="00762ABC" w:rsidRDefault="00762ABC" w:rsidP="001B03F2">
      <w:pPr>
        <w:spacing w:line="360" w:lineRule="auto"/>
        <w:rPr>
          <w:rFonts w:ascii="Times New Roman" w:hAnsi="Times New Roman" w:cs="Times New Roman"/>
          <w:b/>
          <w:sz w:val="24"/>
          <w:szCs w:val="24"/>
        </w:rPr>
      </w:pPr>
    </w:p>
    <w:p w14:paraId="02412638" w14:textId="77777777" w:rsidR="00762ABC" w:rsidRDefault="00762ABC" w:rsidP="001B03F2">
      <w:pPr>
        <w:spacing w:line="360" w:lineRule="auto"/>
        <w:rPr>
          <w:rFonts w:ascii="Times New Roman" w:hAnsi="Times New Roman" w:cs="Times New Roman"/>
          <w:b/>
          <w:sz w:val="24"/>
          <w:szCs w:val="24"/>
        </w:rPr>
      </w:pPr>
    </w:p>
    <w:p w14:paraId="484CBF4E" w14:textId="77777777" w:rsidR="00762ABC" w:rsidRDefault="00762ABC" w:rsidP="001B03F2">
      <w:pPr>
        <w:spacing w:line="360" w:lineRule="auto"/>
        <w:rPr>
          <w:rFonts w:ascii="Times New Roman" w:hAnsi="Times New Roman" w:cs="Times New Roman"/>
          <w:b/>
          <w:sz w:val="24"/>
          <w:szCs w:val="24"/>
        </w:rPr>
      </w:pPr>
    </w:p>
    <w:p w14:paraId="504928DD" w14:textId="77777777" w:rsidR="00762ABC" w:rsidRDefault="00762ABC" w:rsidP="001B03F2">
      <w:pPr>
        <w:spacing w:line="360" w:lineRule="auto"/>
        <w:rPr>
          <w:rFonts w:ascii="Times New Roman" w:hAnsi="Times New Roman" w:cs="Times New Roman"/>
          <w:b/>
          <w:sz w:val="24"/>
          <w:szCs w:val="24"/>
        </w:rPr>
      </w:pPr>
    </w:p>
    <w:p w14:paraId="72EB0185" w14:textId="77777777" w:rsidR="00762ABC" w:rsidRDefault="00762ABC" w:rsidP="001B03F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1AEC521" wp14:editId="20963292">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8C300CB" w14:textId="442066C9" w:rsidR="00762ABC" w:rsidRPr="001B03F2" w:rsidRDefault="001B03F2" w:rsidP="001B03F2">
      <w:pPr>
        <w:spacing w:line="360" w:lineRule="auto"/>
        <w:rPr>
          <w:rFonts w:ascii="Times New Roman" w:hAnsi="Times New Roman" w:cs="Times New Roman"/>
          <w:sz w:val="24"/>
          <w:szCs w:val="24"/>
        </w:rPr>
      </w:pPr>
      <w:r>
        <w:rPr>
          <w:rFonts w:ascii="Times New Roman" w:hAnsi="Times New Roman" w:cs="Times New Roman"/>
          <w:i/>
          <w:sz w:val="24"/>
          <w:szCs w:val="24"/>
        </w:rPr>
        <w:t>Figure 3.</w:t>
      </w:r>
      <w:r>
        <w:rPr>
          <w:rFonts w:ascii="Times New Roman" w:hAnsi="Times New Roman" w:cs="Times New Roman"/>
          <w:b/>
          <w:sz w:val="24"/>
          <w:szCs w:val="24"/>
        </w:rPr>
        <w:t xml:space="preserve"> </w:t>
      </w:r>
      <w:r>
        <w:rPr>
          <w:rFonts w:ascii="Times New Roman" w:hAnsi="Times New Roman" w:cs="Times New Roman"/>
          <w:sz w:val="24"/>
          <w:szCs w:val="24"/>
        </w:rPr>
        <w:t>Scatter plot of the genes against their Global Score with the leader genes marked in red. The genes are indexed in decreasing Global Score.</w:t>
      </w:r>
    </w:p>
    <w:p w14:paraId="4CB04E9F" w14:textId="77777777" w:rsidR="00762ABC" w:rsidRDefault="00762ABC" w:rsidP="001B03F2">
      <w:pPr>
        <w:spacing w:line="360" w:lineRule="auto"/>
        <w:rPr>
          <w:rFonts w:ascii="Times New Roman" w:hAnsi="Times New Roman" w:cs="Times New Roman"/>
          <w:b/>
          <w:sz w:val="24"/>
          <w:szCs w:val="24"/>
        </w:rPr>
      </w:pPr>
    </w:p>
    <w:p w14:paraId="7DF97C27" w14:textId="77777777" w:rsidR="00762ABC" w:rsidRDefault="00762ABC" w:rsidP="001B03F2">
      <w:pPr>
        <w:spacing w:line="360" w:lineRule="auto"/>
        <w:rPr>
          <w:rFonts w:ascii="Times New Roman" w:hAnsi="Times New Roman" w:cs="Times New Roman"/>
          <w:b/>
          <w:sz w:val="24"/>
          <w:szCs w:val="24"/>
        </w:rPr>
      </w:pPr>
    </w:p>
    <w:p w14:paraId="5A974080" w14:textId="77777777" w:rsidR="00762ABC" w:rsidRDefault="00762ABC" w:rsidP="001B03F2">
      <w:pPr>
        <w:spacing w:line="360" w:lineRule="auto"/>
        <w:rPr>
          <w:rFonts w:ascii="Times New Roman" w:hAnsi="Times New Roman" w:cs="Times New Roman"/>
          <w:b/>
          <w:sz w:val="24"/>
          <w:szCs w:val="24"/>
        </w:rPr>
      </w:pPr>
    </w:p>
    <w:p w14:paraId="4554FC17" w14:textId="77777777" w:rsidR="00762ABC" w:rsidRDefault="00762ABC" w:rsidP="001B03F2">
      <w:pPr>
        <w:spacing w:line="360" w:lineRule="auto"/>
        <w:rPr>
          <w:rFonts w:ascii="Times New Roman" w:hAnsi="Times New Roman" w:cs="Times New Roman"/>
          <w:b/>
          <w:sz w:val="24"/>
          <w:szCs w:val="24"/>
        </w:rPr>
      </w:pPr>
    </w:p>
    <w:p w14:paraId="0F976A9D" w14:textId="77777777" w:rsidR="00762ABC" w:rsidRDefault="00762ABC" w:rsidP="001B03F2">
      <w:pPr>
        <w:spacing w:line="360" w:lineRule="auto"/>
        <w:rPr>
          <w:rFonts w:ascii="Times New Roman" w:hAnsi="Times New Roman" w:cs="Times New Roman"/>
          <w:b/>
          <w:sz w:val="24"/>
          <w:szCs w:val="24"/>
        </w:rPr>
      </w:pPr>
    </w:p>
    <w:p w14:paraId="06F6A23B" w14:textId="0093DD8C" w:rsidR="00762ABC" w:rsidRDefault="00762ABC" w:rsidP="001B03F2">
      <w:pPr>
        <w:spacing w:line="360" w:lineRule="auto"/>
        <w:rPr>
          <w:rFonts w:ascii="Times New Roman" w:hAnsi="Times New Roman" w:cs="Times New Roman"/>
          <w:b/>
          <w:sz w:val="24"/>
          <w:szCs w:val="24"/>
        </w:rPr>
      </w:pPr>
    </w:p>
    <w:p w14:paraId="43A6FC81" w14:textId="77777777" w:rsidR="00406B64" w:rsidRDefault="00406B64" w:rsidP="001B03F2">
      <w:pPr>
        <w:spacing w:line="360" w:lineRule="auto"/>
        <w:rPr>
          <w:rFonts w:ascii="Times New Roman" w:hAnsi="Times New Roman" w:cs="Times New Roman"/>
          <w:b/>
          <w:sz w:val="24"/>
          <w:szCs w:val="24"/>
        </w:rPr>
      </w:pPr>
    </w:p>
    <w:p w14:paraId="117E7C25" w14:textId="77777777" w:rsidR="00762ABC" w:rsidRDefault="00762ABC" w:rsidP="001B03F2">
      <w:pPr>
        <w:spacing w:line="360" w:lineRule="auto"/>
        <w:rPr>
          <w:rFonts w:ascii="Times New Roman" w:hAnsi="Times New Roman" w:cs="Times New Roman"/>
          <w:b/>
          <w:sz w:val="24"/>
          <w:szCs w:val="24"/>
        </w:rPr>
      </w:pPr>
    </w:p>
    <w:p w14:paraId="10EC57F5" w14:textId="6570EF5A" w:rsidR="00762ABC" w:rsidRDefault="00762ABC" w:rsidP="001B03F2">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ABF8C9C" wp14:editId="537822FA">
            <wp:extent cx="6534150" cy="4897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6736" cy="4899928"/>
                    </a:xfrm>
                    <a:prstGeom prst="rect">
                      <a:avLst/>
                    </a:prstGeom>
                    <a:noFill/>
                    <a:ln>
                      <a:noFill/>
                    </a:ln>
                  </pic:spPr>
                </pic:pic>
              </a:graphicData>
            </a:graphic>
          </wp:inline>
        </w:drawing>
      </w:r>
    </w:p>
    <w:p w14:paraId="00E7ADDE" w14:textId="5353AE34" w:rsidR="00762ABC" w:rsidRPr="001B03F2" w:rsidRDefault="001B03F2" w:rsidP="001B03F2">
      <w:pPr>
        <w:spacing w:line="360" w:lineRule="auto"/>
        <w:rPr>
          <w:rFonts w:ascii="Times New Roman" w:hAnsi="Times New Roman" w:cs="Times New Roman"/>
          <w:sz w:val="24"/>
          <w:szCs w:val="24"/>
        </w:rPr>
      </w:pPr>
      <w:r>
        <w:rPr>
          <w:rFonts w:ascii="Times New Roman" w:hAnsi="Times New Roman" w:cs="Times New Roman"/>
          <w:i/>
          <w:sz w:val="24"/>
          <w:szCs w:val="24"/>
        </w:rPr>
        <w:t>Figure 4.</w:t>
      </w:r>
      <w:r>
        <w:rPr>
          <w:rFonts w:ascii="Times New Roman" w:hAnsi="Times New Roman" w:cs="Times New Roman"/>
          <w:sz w:val="24"/>
          <w:szCs w:val="24"/>
        </w:rPr>
        <w:t xml:space="preserve"> STRING network of the genes</w:t>
      </w:r>
      <w:r w:rsidR="00406B64">
        <w:rPr>
          <w:rFonts w:ascii="Times New Roman" w:hAnsi="Times New Roman" w:cs="Times New Roman"/>
          <w:sz w:val="24"/>
          <w:szCs w:val="24"/>
        </w:rPr>
        <w:t xml:space="preserve"> and interactions</w:t>
      </w:r>
      <w:r w:rsidR="00311DD4">
        <w:rPr>
          <w:rFonts w:ascii="Times New Roman" w:hAnsi="Times New Roman" w:cs="Times New Roman"/>
          <w:sz w:val="24"/>
          <w:szCs w:val="24"/>
        </w:rPr>
        <w:t xml:space="preserve"> in periodontitis</w:t>
      </w:r>
      <w:r w:rsidR="00406B64">
        <w:rPr>
          <w:rFonts w:ascii="Times New Roman" w:hAnsi="Times New Roman" w:cs="Times New Roman"/>
          <w:sz w:val="24"/>
          <w:szCs w:val="24"/>
        </w:rPr>
        <w:t xml:space="preserve">. Each interaction is displayed as a colored line corresponding to one of the seven evidence channels: 1) Experiments – magenta; 2) Database – cyan; 3) </w:t>
      </w:r>
      <w:proofErr w:type="spellStart"/>
      <w:r w:rsidR="00406B64">
        <w:rPr>
          <w:rFonts w:ascii="Times New Roman" w:hAnsi="Times New Roman" w:cs="Times New Roman"/>
          <w:sz w:val="24"/>
          <w:szCs w:val="24"/>
        </w:rPr>
        <w:t>Textmining</w:t>
      </w:r>
      <w:proofErr w:type="spellEnd"/>
      <w:r w:rsidR="00406B64">
        <w:rPr>
          <w:rFonts w:ascii="Times New Roman" w:hAnsi="Times New Roman" w:cs="Times New Roman"/>
          <w:sz w:val="24"/>
          <w:szCs w:val="24"/>
        </w:rPr>
        <w:t xml:space="preserve"> – yellow-green; 4) Co-expression – black; 5) Neighborhood – green; 6) Fusion – red; and 7) Co-occurrence – blue.</w:t>
      </w:r>
    </w:p>
    <w:p w14:paraId="21B5E47B" w14:textId="77777777" w:rsidR="00762ABC" w:rsidRDefault="00762ABC" w:rsidP="001B03F2">
      <w:pPr>
        <w:spacing w:line="360" w:lineRule="auto"/>
        <w:rPr>
          <w:rFonts w:ascii="Times New Roman" w:hAnsi="Times New Roman" w:cs="Times New Roman"/>
          <w:b/>
          <w:sz w:val="24"/>
          <w:szCs w:val="24"/>
        </w:rPr>
      </w:pPr>
    </w:p>
    <w:p w14:paraId="742D368F" w14:textId="77777777" w:rsidR="00762ABC" w:rsidRDefault="00762ABC" w:rsidP="001B03F2">
      <w:pPr>
        <w:spacing w:line="360" w:lineRule="auto"/>
        <w:rPr>
          <w:rFonts w:ascii="Times New Roman" w:hAnsi="Times New Roman" w:cs="Times New Roman"/>
          <w:b/>
          <w:sz w:val="24"/>
          <w:szCs w:val="24"/>
        </w:rPr>
      </w:pPr>
    </w:p>
    <w:p w14:paraId="75A7C184" w14:textId="77777777" w:rsidR="00762ABC" w:rsidRDefault="00762ABC" w:rsidP="001B03F2">
      <w:pPr>
        <w:spacing w:line="360" w:lineRule="auto"/>
        <w:rPr>
          <w:rFonts w:ascii="Times New Roman" w:hAnsi="Times New Roman" w:cs="Times New Roman"/>
          <w:b/>
          <w:sz w:val="24"/>
          <w:szCs w:val="24"/>
        </w:rPr>
      </w:pPr>
    </w:p>
    <w:p w14:paraId="72C2D724" w14:textId="37C47C89" w:rsidR="00DA79B5" w:rsidRDefault="00DA79B5" w:rsidP="001B03F2">
      <w:pPr>
        <w:spacing w:line="360" w:lineRule="auto"/>
        <w:rPr>
          <w:rFonts w:ascii="Times New Roman" w:hAnsi="Times New Roman" w:cs="Times New Roman"/>
          <w:b/>
          <w:sz w:val="24"/>
          <w:szCs w:val="24"/>
        </w:rPr>
      </w:pPr>
    </w:p>
    <w:p w14:paraId="07EA6260" w14:textId="77777777" w:rsidR="00DA79B5" w:rsidRDefault="00DA79B5" w:rsidP="001B03F2">
      <w:pPr>
        <w:spacing w:line="360" w:lineRule="auto"/>
        <w:rPr>
          <w:rFonts w:ascii="Times New Roman" w:hAnsi="Times New Roman" w:cs="Times New Roman"/>
          <w:b/>
          <w:sz w:val="24"/>
          <w:szCs w:val="24"/>
        </w:rPr>
      </w:pPr>
    </w:p>
    <w:p w14:paraId="5E3F9268" w14:textId="77777777" w:rsidR="00762ABC" w:rsidRDefault="00762ABC" w:rsidP="001B03F2">
      <w:pPr>
        <w:spacing w:line="360" w:lineRule="auto"/>
        <w:rPr>
          <w:rFonts w:ascii="Times New Roman" w:hAnsi="Times New Roman" w:cs="Times New Roman"/>
          <w:b/>
          <w:sz w:val="24"/>
          <w:szCs w:val="24"/>
        </w:rPr>
      </w:pPr>
    </w:p>
    <w:p w14:paraId="2269383C" w14:textId="6DC2ADDB" w:rsidR="00762ABC" w:rsidRDefault="00762ABC" w:rsidP="001B03F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94D1BE8" wp14:editId="5581921D">
            <wp:extent cx="5934075" cy="444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55F2BCC2" w14:textId="7050526F" w:rsidR="00DA79B5" w:rsidRPr="00DA79B5" w:rsidRDefault="00DA79B5" w:rsidP="001B03F2">
      <w:pPr>
        <w:spacing w:line="360" w:lineRule="auto"/>
        <w:rPr>
          <w:rFonts w:ascii="Times New Roman" w:hAnsi="Times New Roman" w:cs="Times New Roman"/>
          <w:sz w:val="24"/>
          <w:szCs w:val="24"/>
        </w:rPr>
      </w:pPr>
      <w:r>
        <w:rPr>
          <w:rFonts w:ascii="Times New Roman" w:hAnsi="Times New Roman" w:cs="Times New Roman"/>
          <w:i/>
          <w:sz w:val="24"/>
          <w:szCs w:val="24"/>
        </w:rPr>
        <w:t>Figure 5</w:t>
      </w:r>
      <w:r>
        <w:rPr>
          <w:rFonts w:ascii="Times New Roman" w:hAnsi="Times New Roman" w:cs="Times New Roman"/>
          <w:sz w:val="24"/>
          <w:szCs w:val="24"/>
        </w:rPr>
        <w:t>. One of the clusters</w:t>
      </w:r>
      <w:r w:rsidR="00311DD4">
        <w:rPr>
          <w:rFonts w:ascii="Times New Roman" w:hAnsi="Times New Roman" w:cs="Times New Roman"/>
          <w:sz w:val="24"/>
          <w:szCs w:val="24"/>
        </w:rPr>
        <w:t xml:space="preserve"> from the periodontitis STRING network.</w:t>
      </w:r>
    </w:p>
    <w:p w14:paraId="28135DB6" w14:textId="4B331B70" w:rsidR="00DA79B5" w:rsidRDefault="00DA79B5" w:rsidP="001B03F2">
      <w:pPr>
        <w:spacing w:line="360" w:lineRule="auto"/>
        <w:rPr>
          <w:rFonts w:ascii="Times New Roman" w:hAnsi="Times New Roman" w:cs="Times New Roman"/>
          <w:b/>
          <w:sz w:val="24"/>
          <w:szCs w:val="24"/>
        </w:rPr>
      </w:pPr>
    </w:p>
    <w:p w14:paraId="02B08456" w14:textId="48D19941" w:rsidR="004E0CE5" w:rsidRDefault="004E0CE5" w:rsidP="001B03F2">
      <w:pPr>
        <w:spacing w:line="360" w:lineRule="auto"/>
        <w:rPr>
          <w:rFonts w:ascii="Times New Roman" w:hAnsi="Times New Roman" w:cs="Times New Roman"/>
          <w:b/>
          <w:sz w:val="24"/>
          <w:szCs w:val="24"/>
        </w:rPr>
      </w:pPr>
    </w:p>
    <w:p w14:paraId="2BF12D6E" w14:textId="5E68A522" w:rsidR="004E0CE5" w:rsidRDefault="004E0CE5" w:rsidP="001B03F2">
      <w:pPr>
        <w:spacing w:line="360" w:lineRule="auto"/>
        <w:rPr>
          <w:rFonts w:ascii="Times New Roman" w:hAnsi="Times New Roman" w:cs="Times New Roman"/>
          <w:b/>
          <w:sz w:val="24"/>
          <w:szCs w:val="24"/>
        </w:rPr>
      </w:pPr>
    </w:p>
    <w:p w14:paraId="6F93F0D3" w14:textId="198AC8F0" w:rsidR="004E0CE5" w:rsidRDefault="004E0CE5" w:rsidP="001B03F2">
      <w:pPr>
        <w:spacing w:line="360" w:lineRule="auto"/>
        <w:rPr>
          <w:rFonts w:ascii="Times New Roman" w:hAnsi="Times New Roman" w:cs="Times New Roman"/>
          <w:b/>
          <w:sz w:val="24"/>
          <w:szCs w:val="24"/>
        </w:rPr>
      </w:pPr>
    </w:p>
    <w:p w14:paraId="7C4B6372" w14:textId="7332F875" w:rsidR="004E0CE5" w:rsidRDefault="004E0CE5" w:rsidP="001B03F2">
      <w:pPr>
        <w:spacing w:line="360" w:lineRule="auto"/>
        <w:rPr>
          <w:rFonts w:ascii="Times New Roman" w:hAnsi="Times New Roman" w:cs="Times New Roman"/>
          <w:b/>
          <w:sz w:val="24"/>
          <w:szCs w:val="24"/>
        </w:rPr>
      </w:pPr>
    </w:p>
    <w:p w14:paraId="05729E03" w14:textId="19249629" w:rsidR="004E0CE5" w:rsidRDefault="004E0CE5" w:rsidP="001B03F2">
      <w:pPr>
        <w:spacing w:line="360" w:lineRule="auto"/>
        <w:rPr>
          <w:rFonts w:ascii="Times New Roman" w:hAnsi="Times New Roman" w:cs="Times New Roman"/>
          <w:b/>
          <w:sz w:val="24"/>
          <w:szCs w:val="24"/>
        </w:rPr>
      </w:pPr>
    </w:p>
    <w:p w14:paraId="2BA157CC" w14:textId="67B1E9B9" w:rsidR="004E0CE5" w:rsidRDefault="004E0CE5" w:rsidP="001B03F2">
      <w:pPr>
        <w:spacing w:line="360" w:lineRule="auto"/>
        <w:rPr>
          <w:rFonts w:ascii="Times New Roman" w:hAnsi="Times New Roman" w:cs="Times New Roman"/>
          <w:b/>
          <w:sz w:val="24"/>
          <w:szCs w:val="24"/>
        </w:rPr>
      </w:pPr>
    </w:p>
    <w:p w14:paraId="2F605C63" w14:textId="77777777" w:rsidR="004E0CE5" w:rsidRDefault="004E0CE5" w:rsidP="001B03F2">
      <w:pPr>
        <w:spacing w:line="360" w:lineRule="auto"/>
        <w:rPr>
          <w:rFonts w:ascii="Times New Roman" w:hAnsi="Times New Roman" w:cs="Times New Roman"/>
          <w:b/>
          <w:sz w:val="24"/>
          <w:szCs w:val="24"/>
        </w:rPr>
      </w:pPr>
    </w:p>
    <w:p w14:paraId="686885EC" w14:textId="77777777" w:rsidR="00AF416D" w:rsidRDefault="00BC575E" w:rsidP="001F39D0">
      <w:pPr>
        <w:spacing w:line="360" w:lineRule="auto"/>
        <w:rPr>
          <w:rFonts w:ascii="Times New Roman" w:hAnsi="Times New Roman" w:cs="Times New Roman"/>
          <w:b/>
          <w:sz w:val="24"/>
          <w:szCs w:val="24"/>
        </w:rPr>
      </w:pPr>
      <w:r w:rsidRPr="00387C89">
        <w:rPr>
          <w:rFonts w:ascii="Times New Roman" w:hAnsi="Times New Roman" w:cs="Times New Roman"/>
          <w:b/>
          <w:sz w:val="24"/>
          <w:szCs w:val="24"/>
        </w:rPr>
        <w:lastRenderedPageBreak/>
        <w:t>Discussion:</w:t>
      </w:r>
    </w:p>
    <w:p w14:paraId="03A1A057" w14:textId="0DAF4475" w:rsidR="00AF416D" w:rsidRDefault="00892431" w:rsidP="00AF416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to ensure that the user input is valid, the application does an initial search in </w:t>
      </w:r>
      <w:proofErr w:type="spellStart"/>
      <w:r>
        <w:rPr>
          <w:rFonts w:ascii="Times New Roman" w:hAnsi="Times New Roman" w:cs="Times New Roman"/>
          <w:sz w:val="24"/>
          <w:szCs w:val="24"/>
        </w:rPr>
        <w:t>MeSH</w:t>
      </w:r>
      <w:proofErr w:type="spellEnd"/>
      <w:r>
        <w:rPr>
          <w:rFonts w:ascii="Times New Roman" w:hAnsi="Times New Roman" w:cs="Times New Roman"/>
          <w:sz w:val="24"/>
          <w:szCs w:val="24"/>
        </w:rPr>
        <w:t xml:space="preserve"> to find at least one hit. If there are no hits in </w:t>
      </w:r>
      <w:proofErr w:type="spellStart"/>
      <w:r>
        <w:rPr>
          <w:rFonts w:ascii="Times New Roman" w:hAnsi="Times New Roman" w:cs="Times New Roman"/>
          <w:sz w:val="24"/>
          <w:szCs w:val="24"/>
        </w:rPr>
        <w:t>MeSH</w:t>
      </w:r>
      <w:proofErr w:type="spellEnd"/>
      <w:r>
        <w:rPr>
          <w:rFonts w:ascii="Times New Roman" w:hAnsi="Times New Roman" w:cs="Times New Roman"/>
          <w:sz w:val="24"/>
          <w:szCs w:val="24"/>
        </w:rPr>
        <w:t>, the term is rendered invalid because there is likely not enough data in NCBI to support an accurate analysis of the disease (or in the case that the user input was complete gibberish). With the data mining, the total runtime of the application has been observed to be between 45 and 90 minutes. The import functionality significantly cuts down this runtime to about 5 minutes or less, allowing the user to instead input their own set of genes as a .csv file. Future updates should allow the processing of data in other formats.</w:t>
      </w:r>
    </w:p>
    <w:p w14:paraId="091FA44F" w14:textId="79377816" w:rsidR="004A76A5" w:rsidRDefault="00892431" w:rsidP="004A76A5">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preliminary mining, the implementation of at least two evidences of functional association (within the database found and then in PubMed literature) ensures a certain degree of confidence that the gene is relevant</w:t>
      </w:r>
      <w:r w:rsidR="004A76A5">
        <w:rPr>
          <w:rFonts w:ascii="Times New Roman" w:hAnsi="Times New Roman" w:cs="Times New Roman"/>
          <w:sz w:val="24"/>
          <w:szCs w:val="24"/>
        </w:rPr>
        <w:t>; it is definitely possible to raise this minimum number and, in the future, can be an additional functionality of the application.</w:t>
      </w:r>
    </w:p>
    <w:p w14:paraId="07F848F8" w14:textId="6ABD5B81" w:rsidR="007F71B5" w:rsidRDefault="004A76A5" w:rsidP="007F71B5">
      <w:pPr>
        <w:spacing w:line="360" w:lineRule="auto"/>
        <w:ind w:firstLine="720"/>
        <w:rPr>
          <w:rFonts w:ascii="Times New Roman" w:hAnsi="Times New Roman" w:cs="Times New Roman"/>
          <w:sz w:val="24"/>
          <w:szCs w:val="24"/>
        </w:rPr>
      </w:pPr>
      <w:r>
        <w:rPr>
          <w:rFonts w:ascii="Times New Roman" w:hAnsi="Times New Roman" w:cs="Times New Roman"/>
          <w:sz w:val="24"/>
          <w:szCs w:val="24"/>
        </w:rPr>
        <w:t>One major algorithm that the program can utilize is an expansion method provided by STRING. This method can expand a given STRING network with its predicted closest neighboring genes. If utilized in conjunction with a cross-checking method that checks each new gene for relevance in the disease in NCBI, then it would allow the application to essentially verify that it did not omit a functional gene. Although a working implementation of this algorithm is in the source code of the application, it was ultimately not utilized in the final version. Unfortunately, the expansion algorithm tends to expand some housekeeping genes into the network which defeats the purpose of the application entirely. Cross-checking with NCBI becomes difficult as many of these housekeeping genes are used as reference genes in some experiments, resulting in false positives. Perhaps a more specific cross-checking method utilizing natural language processing (NLP) would allow the application to screen out the reference gene</w:t>
      </w:r>
      <w:r w:rsidR="007F71B5">
        <w:rPr>
          <w:rFonts w:ascii="Times New Roman" w:hAnsi="Times New Roman" w:cs="Times New Roman"/>
          <w:sz w:val="24"/>
          <w:szCs w:val="24"/>
        </w:rPr>
        <w:t>s.</w:t>
      </w:r>
    </w:p>
    <w:p w14:paraId="7D6C5214" w14:textId="2E8B7677" w:rsidR="007F71B5" w:rsidRPr="004A76A5" w:rsidRDefault="007F71B5" w:rsidP="007F71B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interaction scores calculated by STRING are quite comprehensive especially when considering the evidence channels. It would be useful for the application to also include the specific sources that led to its assessment, but for now only the types of interactions and their scores are </w:t>
      </w:r>
      <w:r w:rsidR="00D477A0">
        <w:rPr>
          <w:rFonts w:ascii="Times New Roman" w:hAnsi="Times New Roman" w:cs="Times New Roman"/>
          <w:sz w:val="24"/>
          <w:szCs w:val="24"/>
        </w:rPr>
        <w:t>displayed</w:t>
      </w:r>
      <w:r>
        <w:rPr>
          <w:rFonts w:ascii="Times New Roman" w:hAnsi="Times New Roman" w:cs="Times New Roman"/>
          <w:sz w:val="24"/>
          <w:szCs w:val="24"/>
        </w:rPr>
        <w:t>.</w:t>
      </w:r>
      <w:r w:rsidR="00D477A0">
        <w:rPr>
          <w:rFonts w:ascii="Times New Roman" w:hAnsi="Times New Roman" w:cs="Times New Roman"/>
          <w:sz w:val="24"/>
          <w:szCs w:val="24"/>
        </w:rPr>
        <w:t xml:space="preserve"> The functionality of the R </w:t>
      </w:r>
      <w:proofErr w:type="spellStart"/>
      <w:r w:rsidR="00D477A0">
        <w:rPr>
          <w:rFonts w:ascii="Times New Roman" w:hAnsi="Times New Roman" w:cs="Times New Roman"/>
          <w:sz w:val="24"/>
          <w:szCs w:val="24"/>
        </w:rPr>
        <w:t>STRINGdb</w:t>
      </w:r>
      <w:proofErr w:type="spellEnd"/>
      <w:r w:rsidR="00D477A0">
        <w:rPr>
          <w:rFonts w:ascii="Times New Roman" w:hAnsi="Times New Roman" w:cs="Times New Roman"/>
          <w:sz w:val="24"/>
          <w:szCs w:val="24"/>
        </w:rPr>
        <w:t xml:space="preserve"> package is quite limited at this time. </w:t>
      </w:r>
      <w:r>
        <w:rPr>
          <w:rFonts w:ascii="Times New Roman" w:hAnsi="Times New Roman" w:cs="Times New Roman"/>
          <w:sz w:val="24"/>
          <w:szCs w:val="24"/>
        </w:rPr>
        <w:t xml:space="preserve">Moreover, some evidence channels such as those in fusion, co-occurrence, co-expression, and </w:t>
      </w:r>
      <w:r>
        <w:rPr>
          <w:rFonts w:ascii="Times New Roman" w:hAnsi="Times New Roman" w:cs="Times New Roman"/>
          <w:sz w:val="24"/>
          <w:szCs w:val="24"/>
        </w:rPr>
        <w:lastRenderedPageBreak/>
        <w:t xml:space="preserve">neighborhood </w:t>
      </w:r>
      <w:r w:rsidR="001E10F5">
        <w:rPr>
          <w:rFonts w:ascii="Times New Roman" w:hAnsi="Times New Roman" w:cs="Times New Roman"/>
          <w:sz w:val="24"/>
          <w:szCs w:val="24"/>
        </w:rPr>
        <w:t>likely</w:t>
      </w:r>
      <w:r>
        <w:rPr>
          <w:rFonts w:ascii="Times New Roman" w:hAnsi="Times New Roman" w:cs="Times New Roman"/>
          <w:sz w:val="24"/>
          <w:szCs w:val="24"/>
        </w:rPr>
        <w:t xml:space="preserve"> require a lower level of confidence</w:t>
      </w:r>
      <w:r w:rsidR="00D477A0">
        <w:rPr>
          <w:rFonts w:ascii="Times New Roman" w:hAnsi="Times New Roman" w:cs="Times New Roman"/>
          <w:sz w:val="24"/>
          <w:szCs w:val="24"/>
        </w:rPr>
        <w:t xml:space="preserve"> </w:t>
      </w:r>
      <w:r w:rsidR="001E10F5">
        <w:rPr>
          <w:rFonts w:ascii="Times New Roman" w:hAnsi="Times New Roman" w:cs="Times New Roman"/>
          <w:sz w:val="24"/>
          <w:szCs w:val="24"/>
        </w:rPr>
        <w:t xml:space="preserve">than 0.950 </w:t>
      </w:r>
      <w:r w:rsidR="00D477A0">
        <w:rPr>
          <w:rFonts w:ascii="Times New Roman" w:hAnsi="Times New Roman" w:cs="Times New Roman"/>
          <w:sz w:val="24"/>
          <w:szCs w:val="24"/>
        </w:rPr>
        <w:t xml:space="preserve">because only a very few </w:t>
      </w:r>
      <w:proofErr w:type="gramStart"/>
      <w:r w:rsidR="003A42CF">
        <w:rPr>
          <w:rFonts w:ascii="Times New Roman" w:hAnsi="Times New Roman" w:cs="Times New Roman"/>
          <w:sz w:val="24"/>
          <w:szCs w:val="24"/>
        </w:rPr>
        <w:t>number</w:t>
      </w:r>
      <w:proofErr w:type="gramEnd"/>
      <w:r w:rsidR="00D477A0">
        <w:rPr>
          <w:rFonts w:ascii="Times New Roman" w:hAnsi="Times New Roman" w:cs="Times New Roman"/>
          <w:sz w:val="24"/>
          <w:szCs w:val="24"/>
        </w:rPr>
        <w:t xml:space="preserve"> of interactions include these types of scores.</w:t>
      </w:r>
    </w:p>
    <w:p w14:paraId="21A440E0" w14:textId="300E4122" w:rsidR="001F39D0" w:rsidRPr="00387C89" w:rsidRDefault="001F39D0" w:rsidP="001F39D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To consider one future application, leader genes of seemingly unrelated diseases can be compared in gene networks such as the one STRING uses to determine any significant connections. </w:t>
      </w:r>
    </w:p>
    <w:p w14:paraId="0987B135" w14:textId="77777777" w:rsidR="00973CAB" w:rsidRPr="00387C89" w:rsidRDefault="00973CAB" w:rsidP="001B03F2">
      <w:pPr>
        <w:spacing w:line="360" w:lineRule="auto"/>
        <w:rPr>
          <w:rFonts w:ascii="Times New Roman" w:hAnsi="Times New Roman" w:cs="Times New Roman"/>
          <w:sz w:val="24"/>
          <w:szCs w:val="24"/>
        </w:rPr>
      </w:pPr>
    </w:p>
    <w:p w14:paraId="76C79CC0" w14:textId="5519AFD8" w:rsidR="00ED7164" w:rsidRDefault="00ED7164" w:rsidP="001B03F2">
      <w:p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p w14:paraId="1A0BA2F4" w14:textId="48251B44" w:rsidR="00311DD4" w:rsidRDefault="00ED7164" w:rsidP="001B03F2">
      <w:pPr>
        <w:spacing w:line="360" w:lineRule="auto"/>
        <w:rPr>
          <w:rFonts w:ascii="Times New Roman" w:hAnsi="Times New Roman" w:cs="Times New Roman"/>
          <w:sz w:val="24"/>
          <w:szCs w:val="24"/>
        </w:rPr>
      </w:pPr>
      <w:r>
        <w:rPr>
          <w:rFonts w:ascii="Times New Roman" w:hAnsi="Times New Roman" w:cs="Times New Roman"/>
          <w:sz w:val="24"/>
          <w:szCs w:val="24"/>
        </w:rPr>
        <w:tab/>
      </w:r>
      <w:r w:rsidR="00201AA6">
        <w:rPr>
          <w:rFonts w:ascii="Times New Roman" w:hAnsi="Times New Roman" w:cs="Times New Roman"/>
          <w:sz w:val="24"/>
          <w:szCs w:val="24"/>
        </w:rPr>
        <w:t>Bioinformatics and computational methods are necessary to extract and present overwhelming amounts of data in a meaningful way. The LGA is a web application capable of predicting functionally associated genes of diseases, mapping their network of interactions, and identifying those leader genes with the strongest interactions all within a relatively short amount of time.</w:t>
      </w:r>
      <w:r w:rsidR="001F39D0">
        <w:rPr>
          <w:rFonts w:ascii="Times New Roman" w:hAnsi="Times New Roman" w:cs="Times New Roman"/>
          <w:sz w:val="24"/>
          <w:szCs w:val="24"/>
        </w:rPr>
        <w:t xml:space="preserve"> Finding leader genes of various diseases can lead to more accurate </w:t>
      </w:r>
      <w:r w:rsidR="001F39D0">
        <w:rPr>
          <w:rFonts w:ascii="Times New Roman" w:hAnsi="Times New Roman" w:cs="Times New Roman"/>
          <w:i/>
          <w:sz w:val="24"/>
          <w:szCs w:val="24"/>
        </w:rPr>
        <w:t>ad hoc</w:t>
      </w:r>
      <w:r w:rsidR="001F39D0">
        <w:rPr>
          <w:rFonts w:ascii="Times New Roman" w:hAnsi="Times New Roman" w:cs="Times New Roman"/>
          <w:sz w:val="24"/>
          <w:szCs w:val="24"/>
        </w:rPr>
        <w:t xml:space="preserve"> experimentation on the implicated genes of complex diseases. Because there is always an influx of new data, the approach will remain relevant to use indefinitely.</w:t>
      </w:r>
    </w:p>
    <w:p w14:paraId="27AF6987" w14:textId="35A60716" w:rsidR="001F39D0" w:rsidRDefault="001F39D0" w:rsidP="001B03F2">
      <w:pPr>
        <w:spacing w:line="360" w:lineRule="auto"/>
        <w:rPr>
          <w:rFonts w:ascii="Times New Roman" w:hAnsi="Times New Roman" w:cs="Times New Roman"/>
          <w:sz w:val="24"/>
          <w:szCs w:val="24"/>
        </w:rPr>
      </w:pPr>
    </w:p>
    <w:p w14:paraId="3D6A9FBF" w14:textId="3E7F4A8A" w:rsidR="00973CAB" w:rsidRDefault="00973CAB" w:rsidP="001B03F2">
      <w:pPr>
        <w:spacing w:line="360" w:lineRule="auto"/>
        <w:rPr>
          <w:rFonts w:ascii="Times New Roman" w:hAnsi="Times New Roman" w:cs="Times New Roman"/>
          <w:sz w:val="24"/>
          <w:szCs w:val="24"/>
        </w:rPr>
      </w:pPr>
    </w:p>
    <w:p w14:paraId="345B560B" w14:textId="2F00A988" w:rsidR="00973CAB" w:rsidRDefault="00973CAB" w:rsidP="001B03F2">
      <w:pPr>
        <w:spacing w:line="360" w:lineRule="auto"/>
        <w:rPr>
          <w:rFonts w:ascii="Times New Roman" w:hAnsi="Times New Roman" w:cs="Times New Roman"/>
          <w:sz w:val="24"/>
          <w:szCs w:val="24"/>
        </w:rPr>
      </w:pPr>
    </w:p>
    <w:p w14:paraId="47748F76" w14:textId="5DB07F87" w:rsidR="00973CAB" w:rsidRDefault="00973CAB" w:rsidP="001B03F2">
      <w:pPr>
        <w:spacing w:line="360" w:lineRule="auto"/>
        <w:rPr>
          <w:rFonts w:ascii="Times New Roman" w:hAnsi="Times New Roman" w:cs="Times New Roman"/>
          <w:sz w:val="24"/>
          <w:szCs w:val="24"/>
        </w:rPr>
      </w:pPr>
    </w:p>
    <w:p w14:paraId="571939D4" w14:textId="7DCC6768" w:rsidR="00973CAB" w:rsidRDefault="00973CAB" w:rsidP="001B03F2">
      <w:pPr>
        <w:spacing w:line="360" w:lineRule="auto"/>
        <w:rPr>
          <w:rFonts w:ascii="Times New Roman" w:hAnsi="Times New Roman" w:cs="Times New Roman"/>
          <w:sz w:val="24"/>
          <w:szCs w:val="24"/>
        </w:rPr>
      </w:pPr>
    </w:p>
    <w:p w14:paraId="25A8087A" w14:textId="3A5A085D" w:rsidR="00973CAB" w:rsidRDefault="00973CAB" w:rsidP="001B03F2">
      <w:pPr>
        <w:spacing w:line="360" w:lineRule="auto"/>
        <w:rPr>
          <w:rFonts w:ascii="Times New Roman" w:hAnsi="Times New Roman" w:cs="Times New Roman"/>
          <w:sz w:val="24"/>
          <w:szCs w:val="24"/>
        </w:rPr>
      </w:pPr>
    </w:p>
    <w:p w14:paraId="2AFF9BAC" w14:textId="2B03DEB1" w:rsidR="00973CAB" w:rsidRDefault="00973CAB" w:rsidP="001B03F2">
      <w:pPr>
        <w:spacing w:line="360" w:lineRule="auto"/>
        <w:rPr>
          <w:rFonts w:ascii="Times New Roman" w:hAnsi="Times New Roman" w:cs="Times New Roman"/>
          <w:sz w:val="24"/>
          <w:szCs w:val="24"/>
        </w:rPr>
      </w:pPr>
    </w:p>
    <w:p w14:paraId="6D729CD1" w14:textId="1EC5174F" w:rsidR="00973CAB" w:rsidRDefault="00973CAB" w:rsidP="001B03F2">
      <w:pPr>
        <w:spacing w:line="360" w:lineRule="auto"/>
        <w:rPr>
          <w:rFonts w:ascii="Times New Roman" w:hAnsi="Times New Roman" w:cs="Times New Roman"/>
          <w:sz w:val="24"/>
          <w:szCs w:val="24"/>
        </w:rPr>
      </w:pPr>
    </w:p>
    <w:p w14:paraId="0A1C0745" w14:textId="77777777" w:rsidR="004E0CE5" w:rsidRDefault="004E0CE5" w:rsidP="001B03F2">
      <w:pPr>
        <w:spacing w:line="360" w:lineRule="auto"/>
        <w:rPr>
          <w:rFonts w:ascii="Times New Roman" w:hAnsi="Times New Roman" w:cs="Times New Roman"/>
          <w:sz w:val="24"/>
          <w:szCs w:val="24"/>
        </w:rPr>
      </w:pPr>
    </w:p>
    <w:p w14:paraId="45051847" w14:textId="6F81351B" w:rsidR="00973CAB" w:rsidRDefault="00973CAB" w:rsidP="001B03F2">
      <w:pPr>
        <w:spacing w:line="360" w:lineRule="auto"/>
        <w:rPr>
          <w:rFonts w:ascii="Times New Roman" w:hAnsi="Times New Roman" w:cs="Times New Roman"/>
          <w:sz w:val="24"/>
          <w:szCs w:val="24"/>
        </w:rPr>
      </w:pPr>
    </w:p>
    <w:p w14:paraId="4ADF3A6E" w14:textId="77777777" w:rsidR="00973CAB" w:rsidRPr="001F39D0" w:rsidRDefault="00973CAB" w:rsidP="001B03F2">
      <w:pPr>
        <w:spacing w:line="360" w:lineRule="auto"/>
        <w:rPr>
          <w:rFonts w:ascii="Times New Roman" w:hAnsi="Times New Roman" w:cs="Times New Roman"/>
          <w:sz w:val="24"/>
          <w:szCs w:val="24"/>
        </w:rPr>
      </w:pPr>
    </w:p>
    <w:p w14:paraId="4DD2C6D0" w14:textId="09A0A42E" w:rsidR="00AA38BC" w:rsidRPr="00AA38BC" w:rsidRDefault="00ED7164" w:rsidP="001B03F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6132D9DD" w14:textId="0F12EF6E" w:rsidR="00AA38BC" w:rsidRPr="00AA38BC" w:rsidRDefault="00AA38BC" w:rsidP="00AA38BC">
      <w:pPr>
        <w:spacing w:line="36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Bragazzi</w:t>
      </w:r>
      <w:proofErr w:type="spellEnd"/>
      <w:r>
        <w:rPr>
          <w:rFonts w:ascii="Times New Roman" w:hAnsi="Times New Roman" w:cs="Times New Roman"/>
          <w:sz w:val="24"/>
          <w:szCs w:val="24"/>
        </w:rPr>
        <w:t xml:space="preserve">, Nicola Luigi, and Claudio </w:t>
      </w:r>
      <w:proofErr w:type="spellStart"/>
      <w:r>
        <w:rPr>
          <w:rFonts w:ascii="Times New Roman" w:hAnsi="Times New Roman" w:cs="Times New Roman"/>
          <w:sz w:val="24"/>
          <w:szCs w:val="24"/>
        </w:rPr>
        <w:t>Nicolini</w:t>
      </w:r>
      <w:proofErr w:type="spellEnd"/>
      <w:r>
        <w:rPr>
          <w:rFonts w:ascii="Times New Roman" w:hAnsi="Times New Roman" w:cs="Times New Roman"/>
          <w:sz w:val="24"/>
          <w:szCs w:val="24"/>
        </w:rPr>
        <w:t xml:space="preserve">. “A Leader Genes Approach-based Tool for Molecular Genomics: From Gene-ranking to Gene-network Systems Biology and Biotargets Predictions.” </w:t>
      </w:r>
      <w:r>
        <w:rPr>
          <w:rFonts w:ascii="Times New Roman" w:hAnsi="Times New Roman" w:cs="Times New Roman"/>
          <w:i/>
          <w:sz w:val="24"/>
          <w:szCs w:val="24"/>
        </w:rPr>
        <w:t>Journal of Computer Science &amp; Systems Biology</w:t>
      </w:r>
      <w:r>
        <w:rPr>
          <w:rFonts w:ascii="Times New Roman" w:hAnsi="Times New Roman" w:cs="Times New Roman"/>
          <w:sz w:val="24"/>
          <w:szCs w:val="24"/>
        </w:rPr>
        <w:t xml:space="preserve"> 6.3 (2013): 165-176. </w:t>
      </w:r>
      <w:r w:rsidRPr="00AA38BC">
        <w:rPr>
          <w:rFonts w:ascii="Times New Roman" w:hAnsi="Times New Roman" w:cs="Times New Roman"/>
          <w:sz w:val="24"/>
          <w:szCs w:val="24"/>
        </w:rPr>
        <w:t>doi:10.4172/jcsb.1000113</w:t>
      </w:r>
    </w:p>
    <w:p w14:paraId="69C062D7" w14:textId="5F59B114" w:rsidR="00AA38BC" w:rsidRDefault="00AA38BC" w:rsidP="00AA38BC">
      <w:pPr>
        <w:spacing w:line="360" w:lineRule="auto"/>
        <w:ind w:left="720" w:hanging="720"/>
        <w:rPr>
          <w:rFonts w:ascii="Times New Roman" w:hAnsi="Times New Roman" w:cs="Times New Roman"/>
          <w:sz w:val="24"/>
          <w:szCs w:val="24"/>
        </w:rPr>
      </w:pPr>
      <w:proofErr w:type="spellStart"/>
      <w:r w:rsidRPr="00AA38BC">
        <w:rPr>
          <w:rFonts w:ascii="Times New Roman" w:hAnsi="Times New Roman" w:cs="Times New Roman"/>
          <w:sz w:val="24"/>
          <w:szCs w:val="24"/>
        </w:rPr>
        <w:t>Covani</w:t>
      </w:r>
      <w:proofErr w:type="spellEnd"/>
      <w:r w:rsidRPr="00AA38BC">
        <w:rPr>
          <w:rFonts w:ascii="Times New Roman" w:hAnsi="Times New Roman" w:cs="Times New Roman"/>
          <w:sz w:val="24"/>
          <w:szCs w:val="24"/>
        </w:rPr>
        <w:t xml:space="preserve">, Ugo, Simone </w:t>
      </w:r>
      <w:proofErr w:type="spellStart"/>
      <w:r w:rsidRPr="00AA38BC">
        <w:rPr>
          <w:rFonts w:ascii="Times New Roman" w:hAnsi="Times New Roman" w:cs="Times New Roman"/>
          <w:sz w:val="24"/>
          <w:szCs w:val="24"/>
        </w:rPr>
        <w:t>Marconcini</w:t>
      </w:r>
      <w:proofErr w:type="spellEnd"/>
      <w:r w:rsidRPr="00AA38BC">
        <w:rPr>
          <w:rFonts w:ascii="Times New Roman" w:hAnsi="Times New Roman" w:cs="Times New Roman"/>
          <w:sz w:val="24"/>
          <w:szCs w:val="24"/>
        </w:rPr>
        <w:t xml:space="preserve">, Luca </w:t>
      </w:r>
      <w:proofErr w:type="spellStart"/>
      <w:r w:rsidRPr="00AA38BC">
        <w:rPr>
          <w:rFonts w:ascii="Times New Roman" w:hAnsi="Times New Roman" w:cs="Times New Roman"/>
          <w:sz w:val="24"/>
          <w:szCs w:val="24"/>
        </w:rPr>
        <w:t>Giacomelli</w:t>
      </w:r>
      <w:proofErr w:type="spellEnd"/>
      <w:r w:rsidRPr="00AA38BC">
        <w:rPr>
          <w:rFonts w:ascii="Times New Roman" w:hAnsi="Times New Roman" w:cs="Times New Roman"/>
          <w:sz w:val="24"/>
          <w:szCs w:val="24"/>
        </w:rPr>
        <w:t xml:space="preserve">, Victor </w:t>
      </w:r>
      <w:proofErr w:type="spellStart"/>
      <w:r w:rsidRPr="00AA38BC">
        <w:rPr>
          <w:rFonts w:ascii="Times New Roman" w:hAnsi="Times New Roman" w:cs="Times New Roman"/>
          <w:sz w:val="24"/>
          <w:szCs w:val="24"/>
        </w:rPr>
        <w:t>Sivozhelevov</w:t>
      </w:r>
      <w:proofErr w:type="spellEnd"/>
      <w:r w:rsidRPr="00AA38BC">
        <w:rPr>
          <w:rFonts w:ascii="Times New Roman" w:hAnsi="Times New Roman" w:cs="Times New Roman"/>
          <w:sz w:val="24"/>
          <w:szCs w:val="24"/>
        </w:rPr>
        <w:t>, Antonio Barone</w:t>
      </w:r>
      <w:r>
        <w:rPr>
          <w:rFonts w:ascii="Times New Roman" w:hAnsi="Times New Roman" w:cs="Times New Roman"/>
          <w:sz w:val="24"/>
          <w:szCs w:val="24"/>
        </w:rPr>
        <w:t>, and</w:t>
      </w:r>
      <w:r w:rsidRPr="00AA38BC">
        <w:rPr>
          <w:rFonts w:ascii="Times New Roman" w:hAnsi="Times New Roman" w:cs="Times New Roman"/>
          <w:sz w:val="24"/>
          <w:szCs w:val="24"/>
        </w:rPr>
        <w:t xml:space="preserve"> Claudio </w:t>
      </w:r>
      <w:proofErr w:type="spellStart"/>
      <w:r w:rsidRPr="00AA38BC">
        <w:rPr>
          <w:rFonts w:ascii="Times New Roman" w:hAnsi="Times New Roman" w:cs="Times New Roman"/>
          <w:sz w:val="24"/>
          <w:szCs w:val="24"/>
        </w:rPr>
        <w:t>Nicolini</w:t>
      </w:r>
      <w:proofErr w:type="spellEnd"/>
      <w:r w:rsidRPr="00AA38BC">
        <w:rPr>
          <w:rFonts w:ascii="Times New Roman" w:hAnsi="Times New Roman" w:cs="Times New Roman"/>
          <w:sz w:val="24"/>
          <w:szCs w:val="24"/>
        </w:rPr>
        <w:t>.</w:t>
      </w:r>
      <w:r w:rsidR="008519FF" w:rsidRPr="00AA38BC">
        <w:rPr>
          <w:rFonts w:ascii="Times New Roman" w:hAnsi="Times New Roman" w:cs="Times New Roman"/>
          <w:sz w:val="24"/>
          <w:szCs w:val="24"/>
        </w:rPr>
        <w:t xml:space="preserve"> </w:t>
      </w:r>
      <w:r w:rsidRPr="00AA38BC">
        <w:rPr>
          <w:rFonts w:ascii="Times New Roman" w:hAnsi="Times New Roman" w:cs="Times New Roman"/>
          <w:sz w:val="24"/>
          <w:szCs w:val="24"/>
        </w:rPr>
        <w:t>“</w:t>
      </w:r>
      <w:r w:rsidR="008519FF" w:rsidRPr="00AA38BC">
        <w:rPr>
          <w:rFonts w:ascii="Times New Roman" w:hAnsi="Times New Roman" w:cs="Times New Roman"/>
          <w:sz w:val="24"/>
          <w:szCs w:val="24"/>
        </w:rPr>
        <w:t>Bioinformatic Prediction of Leader Genes in Human Periodontitis.</w:t>
      </w:r>
      <w:r w:rsidRPr="00AA38BC">
        <w:rPr>
          <w:rFonts w:ascii="Times New Roman" w:hAnsi="Times New Roman" w:cs="Times New Roman"/>
          <w:sz w:val="24"/>
          <w:szCs w:val="24"/>
        </w:rPr>
        <w:t>”</w:t>
      </w:r>
      <w:r w:rsidR="008519FF" w:rsidRPr="00AA38BC">
        <w:rPr>
          <w:rFonts w:ascii="Times New Roman" w:hAnsi="Times New Roman" w:cs="Times New Roman"/>
          <w:i/>
          <w:sz w:val="24"/>
          <w:szCs w:val="24"/>
        </w:rPr>
        <w:t xml:space="preserve"> Journal of Periodontology</w:t>
      </w:r>
      <w:r w:rsidR="008519FF" w:rsidRPr="00AA38BC">
        <w:rPr>
          <w:rFonts w:ascii="Times New Roman" w:hAnsi="Times New Roman" w:cs="Times New Roman"/>
          <w:sz w:val="24"/>
          <w:szCs w:val="24"/>
        </w:rPr>
        <w:t xml:space="preserve"> 79</w:t>
      </w:r>
      <w:r w:rsidRPr="00AA38BC">
        <w:rPr>
          <w:rFonts w:ascii="Times New Roman" w:hAnsi="Times New Roman" w:cs="Times New Roman"/>
          <w:sz w:val="24"/>
          <w:szCs w:val="24"/>
        </w:rPr>
        <w:t>.10 (2012)</w:t>
      </w:r>
      <w:r w:rsidR="008519FF" w:rsidRPr="00AA38BC">
        <w:rPr>
          <w:rFonts w:ascii="Times New Roman" w:hAnsi="Times New Roman" w:cs="Times New Roman"/>
          <w:sz w:val="24"/>
          <w:szCs w:val="24"/>
        </w:rPr>
        <w:t>: 1974-1983. doi:10.1902/jop.2008.080062</w:t>
      </w:r>
    </w:p>
    <w:p w14:paraId="0EEB22D0" w14:textId="5838ECF6" w:rsidR="00AA38BC" w:rsidRDefault="00AA38BC" w:rsidP="00AA38BC">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Donaldson, Ian, Joel Martin, Berry de </w:t>
      </w:r>
      <w:proofErr w:type="spellStart"/>
      <w:r>
        <w:rPr>
          <w:rFonts w:ascii="Times New Roman" w:hAnsi="Times New Roman" w:cs="Times New Roman"/>
          <w:sz w:val="24"/>
          <w:szCs w:val="24"/>
        </w:rPr>
        <w:t>Bruijin</w:t>
      </w:r>
      <w:proofErr w:type="spellEnd"/>
      <w:r>
        <w:rPr>
          <w:rFonts w:ascii="Times New Roman" w:hAnsi="Times New Roman" w:cs="Times New Roman"/>
          <w:sz w:val="24"/>
          <w:szCs w:val="24"/>
        </w:rPr>
        <w:t xml:space="preserve">, Cheryl </w:t>
      </w:r>
      <w:proofErr w:type="spellStart"/>
      <w:r>
        <w:rPr>
          <w:rFonts w:ascii="Times New Roman" w:hAnsi="Times New Roman" w:cs="Times New Roman"/>
          <w:sz w:val="24"/>
          <w:szCs w:val="24"/>
        </w:rPr>
        <w:t>Wolting</w:t>
      </w:r>
      <w:proofErr w:type="spellEnd"/>
      <w:r>
        <w:rPr>
          <w:rFonts w:ascii="Times New Roman" w:hAnsi="Times New Roman" w:cs="Times New Roman"/>
          <w:sz w:val="24"/>
          <w:szCs w:val="24"/>
        </w:rPr>
        <w:t xml:space="preserve">, Vicki Lay, Brigitte </w:t>
      </w:r>
      <w:proofErr w:type="spellStart"/>
      <w:r>
        <w:rPr>
          <w:rFonts w:ascii="Times New Roman" w:hAnsi="Times New Roman" w:cs="Times New Roman"/>
          <w:sz w:val="24"/>
          <w:szCs w:val="24"/>
        </w:rPr>
        <w:t>Tuekam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Shudong</w:t>
      </w:r>
      <w:proofErr w:type="spellEnd"/>
      <w:r>
        <w:rPr>
          <w:rFonts w:ascii="Times New Roman" w:hAnsi="Times New Roman" w:cs="Times New Roman"/>
          <w:sz w:val="24"/>
          <w:szCs w:val="24"/>
        </w:rPr>
        <w:t xml:space="preserve"> Zhang, </w:t>
      </w:r>
      <w:proofErr w:type="spellStart"/>
      <w:r>
        <w:rPr>
          <w:rFonts w:ascii="Times New Roman" w:hAnsi="Times New Roman" w:cs="Times New Roman"/>
          <w:sz w:val="24"/>
          <w:szCs w:val="24"/>
        </w:rPr>
        <w:t>Berivan</w:t>
      </w:r>
      <w:proofErr w:type="spellEnd"/>
      <w:r>
        <w:rPr>
          <w:rFonts w:ascii="Times New Roman" w:hAnsi="Times New Roman" w:cs="Times New Roman"/>
          <w:sz w:val="24"/>
          <w:szCs w:val="24"/>
        </w:rPr>
        <w:t xml:space="preserve"> Baskin, Gary D Bader, Katerina </w:t>
      </w:r>
      <w:proofErr w:type="spellStart"/>
      <w:r>
        <w:rPr>
          <w:rFonts w:ascii="Times New Roman" w:hAnsi="Times New Roman" w:cs="Times New Roman"/>
          <w:sz w:val="24"/>
          <w:szCs w:val="24"/>
        </w:rPr>
        <w:t>Michalickova</w:t>
      </w:r>
      <w:proofErr w:type="spellEnd"/>
      <w:r>
        <w:rPr>
          <w:rFonts w:ascii="Times New Roman" w:hAnsi="Times New Roman" w:cs="Times New Roman"/>
          <w:sz w:val="24"/>
          <w:szCs w:val="24"/>
        </w:rPr>
        <w:t>, Tony Pawson, and Christopher WV Hogue. “</w:t>
      </w:r>
      <w:proofErr w:type="spellStart"/>
      <w:r>
        <w:rPr>
          <w:rFonts w:ascii="Times New Roman" w:hAnsi="Times New Roman" w:cs="Times New Roman"/>
          <w:sz w:val="24"/>
          <w:szCs w:val="24"/>
        </w:rPr>
        <w:t>PreBIND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Textomy</w:t>
      </w:r>
      <w:proofErr w:type="spellEnd"/>
      <w:r>
        <w:rPr>
          <w:rFonts w:ascii="Times New Roman" w:hAnsi="Times New Roman" w:cs="Times New Roman"/>
          <w:sz w:val="24"/>
          <w:szCs w:val="24"/>
        </w:rPr>
        <w:t xml:space="preserve"> – mining the biomedical literature for protein-protein interactions using a support vector machine.” </w:t>
      </w:r>
      <w:r>
        <w:rPr>
          <w:rFonts w:ascii="Times New Roman" w:hAnsi="Times New Roman" w:cs="Times New Roman"/>
          <w:i/>
          <w:sz w:val="24"/>
          <w:szCs w:val="24"/>
        </w:rPr>
        <w:t>BMC Bioinformatics</w:t>
      </w:r>
      <w:r>
        <w:rPr>
          <w:rFonts w:ascii="Times New Roman" w:hAnsi="Times New Roman" w:cs="Times New Roman"/>
          <w:sz w:val="24"/>
          <w:szCs w:val="24"/>
        </w:rPr>
        <w:t xml:space="preserve"> 4.11 (2003). </w:t>
      </w:r>
      <w:r w:rsidRPr="00AA38BC">
        <w:rPr>
          <w:rFonts w:ascii="Times New Roman" w:hAnsi="Times New Roman" w:cs="Times New Roman"/>
          <w:sz w:val="24"/>
          <w:szCs w:val="24"/>
        </w:rPr>
        <w:t>doi</w:t>
      </w:r>
      <w:r>
        <w:rPr>
          <w:rFonts w:ascii="Times New Roman" w:hAnsi="Times New Roman" w:cs="Times New Roman"/>
          <w:sz w:val="24"/>
          <w:szCs w:val="24"/>
        </w:rPr>
        <w:t>:</w:t>
      </w:r>
      <w:r w:rsidRPr="00AA38BC">
        <w:rPr>
          <w:rFonts w:ascii="Times New Roman" w:hAnsi="Times New Roman" w:cs="Times New Roman"/>
          <w:sz w:val="24"/>
          <w:szCs w:val="24"/>
        </w:rPr>
        <w:t>10.1186</w:t>
      </w:r>
      <w:r>
        <w:rPr>
          <w:rFonts w:ascii="Times New Roman" w:hAnsi="Times New Roman" w:cs="Times New Roman"/>
          <w:sz w:val="24"/>
          <w:szCs w:val="24"/>
        </w:rPr>
        <w:t>/</w:t>
      </w:r>
      <w:r w:rsidRPr="00AA38BC">
        <w:rPr>
          <w:rFonts w:ascii="Times New Roman" w:hAnsi="Times New Roman" w:cs="Times New Roman"/>
          <w:sz w:val="24"/>
          <w:szCs w:val="24"/>
        </w:rPr>
        <w:t>1471-2105-4-11</w:t>
      </w:r>
    </w:p>
    <w:p w14:paraId="1AE77130" w14:textId="11E0ABDB" w:rsidR="00AA38BC" w:rsidRDefault="00AA38BC" w:rsidP="00AA38BC">
      <w:pPr>
        <w:spacing w:line="36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Sivozhelezov</w:t>
      </w:r>
      <w:proofErr w:type="spellEnd"/>
      <w:r>
        <w:rPr>
          <w:rFonts w:ascii="Times New Roman" w:hAnsi="Times New Roman" w:cs="Times New Roman"/>
          <w:sz w:val="24"/>
          <w:szCs w:val="24"/>
        </w:rPr>
        <w:t xml:space="preserve">, Victor, Luca </w:t>
      </w:r>
      <w:proofErr w:type="spellStart"/>
      <w:r>
        <w:rPr>
          <w:rFonts w:ascii="Times New Roman" w:hAnsi="Times New Roman" w:cs="Times New Roman"/>
          <w:sz w:val="24"/>
          <w:szCs w:val="24"/>
        </w:rPr>
        <w:t>Giacomelli</w:t>
      </w:r>
      <w:proofErr w:type="spellEnd"/>
      <w:r>
        <w:rPr>
          <w:rFonts w:ascii="Times New Roman" w:hAnsi="Times New Roman" w:cs="Times New Roman"/>
          <w:sz w:val="24"/>
          <w:szCs w:val="24"/>
        </w:rPr>
        <w:t xml:space="preserve">, </w:t>
      </w:r>
      <w:r w:rsidR="0065707D">
        <w:rPr>
          <w:rFonts w:ascii="Times New Roman" w:hAnsi="Times New Roman" w:cs="Times New Roman"/>
          <w:sz w:val="24"/>
          <w:szCs w:val="24"/>
        </w:rPr>
        <w:t xml:space="preserve">Shubham Tripathi, and Claudio </w:t>
      </w:r>
      <w:proofErr w:type="spellStart"/>
      <w:r w:rsidR="0065707D">
        <w:rPr>
          <w:rFonts w:ascii="Times New Roman" w:hAnsi="Times New Roman" w:cs="Times New Roman"/>
          <w:sz w:val="24"/>
          <w:szCs w:val="24"/>
        </w:rPr>
        <w:t>Nicolini</w:t>
      </w:r>
      <w:proofErr w:type="spellEnd"/>
      <w:r w:rsidR="0065707D">
        <w:rPr>
          <w:rFonts w:ascii="Times New Roman" w:hAnsi="Times New Roman" w:cs="Times New Roman"/>
          <w:sz w:val="24"/>
          <w:szCs w:val="24"/>
        </w:rPr>
        <w:t xml:space="preserve">. “Gene expression in the cell cycle of human T lymphocytes: I. Predicted Gene and Protein Networks.” </w:t>
      </w:r>
      <w:r w:rsidR="0065707D">
        <w:rPr>
          <w:rFonts w:ascii="Times New Roman" w:hAnsi="Times New Roman" w:cs="Times New Roman"/>
          <w:i/>
          <w:sz w:val="24"/>
          <w:szCs w:val="24"/>
        </w:rPr>
        <w:t>Journal of Cellular Biochemistry</w:t>
      </w:r>
      <w:r w:rsidR="0065707D">
        <w:rPr>
          <w:rFonts w:ascii="Times New Roman" w:hAnsi="Times New Roman" w:cs="Times New Roman"/>
          <w:sz w:val="24"/>
          <w:szCs w:val="24"/>
        </w:rPr>
        <w:t xml:space="preserve"> 97.5 (2006): 1137-1150. </w:t>
      </w:r>
      <w:proofErr w:type="spellStart"/>
      <w:r w:rsidR="0065707D">
        <w:rPr>
          <w:rFonts w:ascii="Times New Roman" w:hAnsi="Times New Roman" w:cs="Times New Roman"/>
          <w:sz w:val="24"/>
          <w:szCs w:val="24"/>
        </w:rPr>
        <w:t>doi</w:t>
      </w:r>
      <w:proofErr w:type="spellEnd"/>
      <w:r w:rsidR="0065707D">
        <w:rPr>
          <w:rFonts w:ascii="Times New Roman" w:hAnsi="Times New Roman" w:cs="Times New Roman"/>
          <w:sz w:val="24"/>
          <w:szCs w:val="24"/>
        </w:rPr>
        <w:t xml:space="preserve">: </w:t>
      </w:r>
      <w:r w:rsidR="0065707D" w:rsidRPr="0065707D">
        <w:rPr>
          <w:rFonts w:ascii="Times New Roman" w:hAnsi="Times New Roman" w:cs="Times New Roman"/>
          <w:sz w:val="24"/>
          <w:szCs w:val="24"/>
        </w:rPr>
        <w:t>10.1002/jcb.20693</w:t>
      </w:r>
    </w:p>
    <w:p w14:paraId="732DB08B" w14:textId="50A15CD9" w:rsidR="00900BDF" w:rsidRDefault="00900BDF" w:rsidP="00AA38BC">
      <w:pPr>
        <w:spacing w:line="36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Szklarczyk</w:t>
      </w:r>
      <w:proofErr w:type="spellEnd"/>
      <w:r>
        <w:rPr>
          <w:rFonts w:ascii="Times New Roman" w:hAnsi="Times New Roman" w:cs="Times New Roman"/>
          <w:sz w:val="24"/>
          <w:szCs w:val="24"/>
        </w:rPr>
        <w:t xml:space="preserve">, Damian, John H Morris, Helen Cook, Michael Kuhn, Stefan </w:t>
      </w:r>
      <w:proofErr w:type="spellStart"/>
      <w:r>
        <w:rPr>
          <w:rFonts w:ascii="Times New Roman" w:hAnsi="Times New Roman" w:cs="Times New Roman"/>
          <w:sz w:val="24"/>
          <w:szCs w:val="24"/>
        </w:rPr>
        <w:t>Wyder</w:t>
      </w:r>
      <w:proofErr w:type="spellEnd"/>
      <w:r>
        <w:rPr>
          <w:rFonts w:ascii="Times New Roman" w:hAnsi="Times New Roman" w:cs="Times New Roman"/>
          <w:sz w:val="24"/>
          <w:szCs w:val="24"/>
        </w:rPr>
        <w:t xml:space="preserve">, Milan Simonovic, Alberto Santos, Nadezhda T </w:t>
      </w:r>
      <w:proofErr w:type="spellStart"/>
      <w:r>
        <w:rPr>
          <w:rFonts w:ascii="Times New Roman" w:hAnsi="Times New Roman" w:cs="Times New Roman"/>
          <w:sz w:val="24"/>
          <w:szCs w:val="24"/>
        </w:rPr>
        <w:t>Doncheva</w:t>
      </w:r>
      <w:proofErr w:type="spellEnd"/>
      <w:r>
        <w:rPr>
          <w:rFonts w:ascii="Times New Roman" w:hAnsi="Times New Roman" w:cs="Times New Roman"/>
          <w:sz w:val="24"/>
          <w:szCs w:val="24"/>
        </w:rPr>
        <w:t xml:space="preserve">, Alexander Roth, Peer Bork, Lars J Jensen, and Christian von </w:t>
      </w:r>
      <w:proofErr w:type="spellStart"/>
      <w:r>
        <w:rPr>
          <w:rFonts w:ascii="Times New Roman" w:hAnsi="Times New Roman" w:cs="Times New Roman"/>
          <w:sz w:val="24"/>
          <w:szCs w:val="24"/>
        </w:rPr>
        <w:t>Mering</w:t>
      </w:r>
      <w:proofErr w:type="spellEnd"/>
      <w:r>
        <w:rPr>
          <w:rFonts w:ascii="Times New Roman" w:hAnsi="Times New Roman" w:cs="Times New Roman"/>
          <w:sz w:val="24"/>
          <w:szCs w:val="24"/>
        </w:rPr>
        <w:t xml:space="preserve">. “The STRING database in 2017: quality-controlled protein-protein association networks, made broadly accessible.” </w:t>
      </w:r>
      <w:r>
        <w:rPr>
          <w:rFonts w:ascii="Times New Roman" w:hAnsi="Times New Roman" w:cs="Times New Roman"/>
          <w:i/>
          <w:sz w:val="24"/>
          <w:szCs w:val="24"/>
        </w:rPr>
        <w:t>Nucleic Acids Research</w:t>
      </w:r>
      <w:r>
        <w:rPr>
          <w:rFonts w:ascii="Times New Roman" w:hAnsi="Times New Roman" w:cs="Times New Roman"/>
          <w:sz w:val="24"/>
          <w:szCs w:val="24"/>
        </w:rPr>
        <w:t xml:space="preserve"> 45.D1 (2017): D362-D368.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900BDF">
        <w:rPr>
          <w:rFonts w:ascii="Times New Roman" w:hAnsi="Times New Roman" w:cs="Times New Roman"/>
          <w:sz w:val="24"/>
          <w:szCs w:val="24"/>
        </w:rPr>
        <w:t>10.1093/</w:t>
      </w:r>
      <w:proofErr w:type="spellStart"/>
      <w:r w:rsidRPr="00900BDF">
        <w:rPr>
          <w:rFonts w:ascii="Times New Roman" w:hAnsi="Times New Roman" w:cs="Times New Roman"/>
          <w:sz w:val="24"/>
          <w:szCs w:val="24"/>
        </w:rPr>
        <w:t>nar</w:t>
      </w:r>
      <w:proofErr w:type="spellEnd"/>
      <w:r w:rsidRPr="00900BDF">
        <w:rPr>
          <w:rFonts w:ascii="Times New Roman" w:hAnsi="Times New Roman" w:cs="Times New Roman"/>
          <w:sz w:val="24"/>
          <w:szCs w:val="24"/>
        </w:rPr>
        <w:t>/gkw937</w:t>
      </w:r>
    </w:p>
    <w:p w14:paraId="5973C1AE" w14:textId="7BC8BB60" w:rsidR="00900BDF" w:rsidRPr="00900BDF" w:rsidRDefault="00900BDF" w:rsidP="00AA38BC">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von </w:t>
      </w:r>
      <w:proofErr w:type="spellStart"/>
      <w:r>
        <w:rPr>
          <w:rFonts w:ascii="Times New Roman" w:hAnsi="Times New Roman" w:cs="Times New Roman"/>
          <w:sz w:val="24"/>
          <w:szCs w:val="24"/>
        </w:rPr>
        <w:t>Mering</w:t>
      </w:r>
      <w:proofErr w:type="spellEnd"/>
      <w:r>
        <w:rPr>
          <w:rFonts w:ascii="Times New Roman" w:hAnsi="Times New Roman" w:cs="Times New Roman"/>
          <w:sz w:val="24"/>
          <w:szCs w:val="24"/>
        </w:rPr>
        <w:t xml:space="preserve">, Christian, Lars J Jensen, Berend </w:t>
      </w:r>
      <w:proofErr w:type="spellStart"/>
      <w:r>
        <w:rPr>
          <w:rFonts w:ascii="Times New Roman" w:hAnsi="Times New Roman" w:cs="Times New Roman"/>
          <w:sz w:val="24"/>
          <w:szCs w:val="24"/>
        </w:rPr>
        <w:t>Snel</w:t>
      </w:r>
      <w:proofErr w:type="spellEnd"/>
      <w:r>
        <w:rPr>
          <w:rFonts w:ascii="Times New Roman" w:hAnsi="Times New Roman" w:cs="Times New Roman"/>
          <w:sz w:val="24"/>
          <w:szCs w:val="24"/>
        </w:rPr>
        <w:t xml:space="preserve">, Sean D Hooper, Markus </w:t>
      </w:r>
      <w:proofErr w:type="spellStart"/>
      <w:r>
        <w:rPr>
          <w:rFonts w:ascii="Times New Roman" w:hAnsi="Times New Roman" w:cs="Times New Roman"/>
          <w:sz w:val="24"/>
          <w:szCs w:val="24"/>
        </w:rPr>
        <w:t>Kripp</w:t>
      </w:r>
      <w:proofErr w:type="spellEnd"/>
      <w:r>
        <w:rPr>
          <w:rFonts w:ascii="Times New Roman" w:hAnsi="Times New Roman" w:cs="Times New Roman"/>
          <w:sz w:val="24"/>
          <w:szCs w:val="24"/>
        </w:rPr>
        <w:t xml:space="preserve">, Mathilde </w:t>
      </w:r>
      <w:proofErr w:type="spellStart"/>
      <w:r>
        <w:rPr>
          <w:rFonts w:ascii="Times New Roman" w:hAnsi="Times New Roman" w:cs="Times New Roman"/>
          <w:sz w:val="24"/>
          <w:szCs w:val="24"/>
        </w:rPr>
        <w:t>Foglierini</w:t>
      </w:r>
      <w:proofErr w:type="spellEnd"/>
      <w:r>
        <w:rPr>
          <w:rFonts w:ascii="Times New Roman" w:hAnsi="Times New Roman" w:cs="Times New Roman"/>
          <w:sz w:val="24"/>
          <w:szCs w:val="24"/>
        </w:rPr>
        <w:t xml:space="preserve">, Nelly </w:t>
      </w:r>
      <w:proofErr w:type="spellStart"/>
      <w:r>
        <w:rPr>
          <w:rFonts w:ascii="Times New Roman" w:hAnsi="Times New Roman" w:cs="Times New Roman"/>
          <w:sz w:val="24"/>
          <w:szCs w:val="24"/>
        </w:rPr>
        <w:t>Jouffre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Martijn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Huynen</w:t>
      </w:r>
      <w:proofErr w:type="spellEnd"/>
      <w:r>
        <w:rPr>
          <w:rFonts w:ascii="Times New Roman" w:hAnsi="Times New Roman" w:cs="Times New Roman"/>
          <w:sz w:val="24"/>
          <w:szCs w:val="24"/>
        </w:rPr>
        <w:t xml:space="preserve">, and Peer Bork. “STRING: known and predicted protein-protein associations, </w:t>
      </w:r>
      <w:proofErr w:type="spellStart"/>
      <w:r>
        <w:rPr>
          <w:rFonts w:ascii="Times New Roman" w:hAnsi="Times New Roman" w:cs="Times New Roman"/>
          <w:sz w:val="24"/>
          <w:szCs w:val="24"/>
        </w:rPr>
        <w:t>integreated</w:t>
      </w:r>
      <w:proofErr w:type="spellEnd"/>
      <w:r>
        <w:rPr>
          <w:rFonts w:ascii="Times New Roman" w:hAnsi="Times New Roman" w:cs="Times New Roman"/>
          <w:sz w:val="24"/>
          <w:szCs w:val="24"/>
        </w:rPr>
        <w:t xml:space="preserve"> and transferred across organisms.” </w:t>
      </w:r>
      <w:r>
        <w:rPr>
          <w:rFonts w:ascii="Times New Roman" w:hAnsi="Times New Roman" w:cs="Times New Roman"/>
          <w:i/>
          <w:sz w:val="24"/>
          <w:szCs w:val="24"/>
        </w:rPr>
        <w:t xml:space="preserve">Nucleic Acids Research </w:t>
      </w:r>
      <w:r>
        <w:rPr>
          <w:rFonts w:ascii="Times New Roman" w:hAnsi="Times New Roman" w:cs="Times New Roman"/>
          <w:sz w:val="24"/>
          <w:szCs w:val="24"/>
        </w:rPr>
        <w:t xml:space="preserve">33.D1 (2004): D433-D437.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900BDF">
        <w:rPr>
          <w:rFonts w:ascii="Times New Roman" w:hAnsi="Times New Roman" w:cs="Times New Roman"/>
          <w:sz w:val="24"/>
          <w:szCs w:val="24"/>
        </w:rPr>
        <w:t>10.1093/</w:t>
      </w:r>
      <w:proofErr w:type="spellStart"/>
      <w:r w:rsidRPr="00900BDF">
        <w:rPr>
          <w:rFonts w:ascii="Times New Roman" w:hAnsi="Times New Roman" w:cs="Times New Roman"/>
          <w:sz w:val="24"/>
          <w:szCs w:val="24"/>
        </w:rPr>
        <w:t>nar</w:t>
      </w:r>
      <w:proofErr w:type="spellEnd"/>
      <w:r w:rsidRPr="00900BDF">
        <w:rPr>
          <w:rFonts w:ascii="Times New Roman" w:hAnsi="Times New Roman" w:cs="Times New Roman"/>
          <w:sz w:val="24"/>
          <w:szCs w:val="24"/>
        </w:rPr>
        <w:t>/gki005</w:t>
      </w:r>
    </w:p>
    <w:sectPr w:rsidR="00900BDF" w:rsidRPr="00900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6C3D84"/>
    <w:multiLevelType w:val="hybridMultilevel"/>
    <w:tmpl w:val="411E9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6AB4"/>
    <w:multiLevelType w:val="hybridMultilevel"/>
    <w:tmpl w:val="76F4D7DA"/>
    <w:lvl w:ilvl="0" w:tplc="8C02CF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C4A54"/>
    <w:multiLevelType w:val="hybridMultilevel"/>
    <w:tmpl w:val="8768271E"/>
    <w:lvl w:ilvl="0" w:tplc="1E7A9B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5E"/>
    <w:rsid w:val="0006522C"/>
    <w:rsid w:val="000A6263"/>
    <w:rsid w:val="000F1BB5"/>
    <w:rsid w:val="00107771"/>
    <w:rsid w:val="001A6A79"/>
    <w:rsid w:val="001B03F2"/>
    <w:rsid w:val="001E10F5"/>
    <w:rsid w:val="001F39D0"/>
    <w:rsid w:val="00201AA6"/>
    <w:rsid w:val="002B7FBB"/>
    <w:rsid w:val="003030F6"/>
    <w:rsid w:val="00304C20"/>
    <w:rsid w:val="00311DD4"/>
    <w:rsid w:val="00387C89"/>
    <w:rsid w:val="003955F9"/>
    <w:rsid w:val="003A42CF"/>
    <w:rsid w:val="003B1884"/>
    <w:rsid w:val="003B55C3"/>
    <w:rsid w:val="00406B64"/>
    <w:rsid w:val="00420F60"/>
    <w:rsid w:val="004A76A5"/>
    <w:rsid w:val="004C5270"/>
    <w:rsid w:val="004E0CE5"/>
    <w:rsid w:val="005E6B35"/>
    <w:rsid w:val="0065707D"/>
    <w:rsid w:val="006C1F68"/>
    <w:rsid w:val="006C6058"/>
    <w:rsid w:val="007369AD"/>
    <w:rsid w:val="00762ABC"/>
    <w:rsid w:val="0076696E"/>
    <w:rsid w:val="007809BE"/>
    <w:rsid w:val="00781C07"/>
    <w:rsid w:val="007C1F1B"/>
    <w:rsid w:val="007C4F7E"/>
    <w:rsid w:val="007D564D"/>
    <w:rsid w:val="007F71B5"/>
    <w:rsid w:val="008519FF"/>
    <w:rsid w:val="00892431"/>
    <w:rsid w:val="00900BDF"/>
    <w:rsid w:val="00933061"/>
    <w:rsid w:val="00933A9D"/>
    <w:rsid w:val="00973CAB"/>
    <w:rsid w:val="00AA1766"/>
    <w:rsid w:val="00AA38BC"/>
    <w:rsid w:val="00AF416D"/>
    <w:rsid w:val="00B46FBB"/>
    <w:rsid w:val="00BC575E"/>
    <w:rsid w:val="00C44960"/>
    <w:rsid w:val="00CA7C23"/>
    <w:rsid w:val="00CC2919"/>
    <w:rsid w:val="00D477A0"/>
    <w:rsid w:val="00DA4259"/>
    <w:rsid w:val="00DA79B5"/>
    <w:rsid w:val="00DF090F"/>
    <w:rsid w:val="00E15C3D"/>
    <w:rsid w:val="00E16DC7"/>
    <w:rsid w:val="00E50188"/>
    <w:rsid w:val="00ED7164"/>
    <w:rsid w:val="00F156AD"/>
    <w:rsid w:val="00F817E8"/>
    <w:rsid w:val="00FD3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40710"/>
  <w15:chartTrackingRefBased/>
  <w15:docId w15:val="{0AE49519-2BA2-4E19-A133-BA00A00D2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373127">
      <w:bodyDiv w:val="1"/>
      <w:marLeft w:val="0"/>
      <w:marRight w:val="0"/>
      <w:marTop w:val="0"/>
      <w:marBottom w:val="0"/>
      <w:divBdr>
        <w:top w:val="none" w:sz="0" w:space="0" w:color="auto"/>
        <w:left w:val="none" w:sz="0" w:space="0" w:color="auto"/>
        <w:bottom w:val="none" w:sz="0" w:space="0" w:color="auto"/>
        <w:right w:val="none" w:sz="0" w:space="0" w:color="auto"/>
      </w:divBdr>
      <w:divsChild>
        <w:div w:id="544676528">
          <w:marLeft w:val="0"/>
          <w:marRight w:val="0"/>
          <w:marTop w:val="0"/>
          <w:marBottom w:val="0"/>
          <w:divBdr>
            <w:top w:val="none" w:sz="0" w:space="0" w:color="auto"/>
            <w:left w:val="none" w:sz="0" w:space="0" w:color="auto"/>
            <w:bottom w:val="none" w:sz="0" w:space="0" w:color="auto"/>
            <w:right w:val="none" w:sz="0" w:space="0" w:color="auto"/>
          </w:divBdr>
          <w:divsChild>
            <w:div w:id="678702848">
              <w:marLeft w:val="0"/>
              <w:marRight w:val="0"/>
              <w:marTop w:val="0"/>
              <w:marBottom w:val="0"/>
              <w:divBdr>
                <w:top w:val="none" w:sz="0" w:space="0" w:color="auto"/>
                <w:left w:val="none" w:sz="0" w:space="0" w:color="auto"/>
                <w:bottom w:val="none" w:sz="0" w:space="0" w:color="auto"/>
                <w:right w:val="none" w:sz="0" w:space="0" w:color="auto"/>
              </w:divBdr>
              <w:divsChild>
                <w:div w:id="12085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8688">
          <w:marLeft w:val="0"/>
          <w:marRight w:val="0"/>
          <w:marTop w:val="0"/>
          <w:marBottom w:val="0"/>
          <w:divBdr>
            <w:top w:val="none" w:sz="0" w:space="0" w:color="auto"/>
            <w:left w:val="none" w:sz="0" w:space="0" w:color="auto"/>
            <w:bottom w:val="none" w:sz="0" w:space="0" w:color="auto"/>
            <w:right w:val="none" w:sz="0" w:space="0" w:color="auto"/>
          </w:divBdr>
          <w:divsChild>
            <w:div w:id="562057883">
              <w:marLeft w:val="0"/>
              <w:marRight w:val="0"/>
              <w:marTop w:val="0"/>
              <w:marBottom w:val="0"/>
              <w:divBdr>
                <w:top w:val="none" w:sz="0" w:space="0" w:color="auto"/>
                <w:left w:val="none" w:sz="0" w:space="0" w:color="auto"/>
                <w:bottom w:val="none" w:sz="0" w:space="0" w:color="auto"/>
                <w:right w:val="none" w:sz="0" w:space="0" w:color="auto"/>
              </w:divBdr>
              <w:divsChild>
                <w:div w:id="1607347703">
                  <w:marLeft w:val="0"/>
                  <w:marRight w:val="0"/>
                  <w:marTop w:val="0"/>
                  <w:marBottom w:val="0"/>
                  <w:divBdr>
                    <w:top w:val="none" w:sz="0" w:space="0" w:color="auto"/>
                    <w:left w:val="none" w:sz="0" w:space="0" w:color="auto"/>
                    <w:bottom w:val="none" w:sz="0" w:space="0" w:color="auto"/>
                    <w:right w:val="none" w:sz="0" w:space="0" w:color="auto"/>
                  </w:divBdr>
                </w:div>
                <w:div w:id="1938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2877">
      <w:bodyDiv w:val="1"/>
      <w:marLeft w:val="0"/>
      <w:marRight w:val="0"/>
      <w:marTop w:val="0"/>
      <w:marBottom w:val="0"/>
      <w:divBdr>
        <w:top w:val="none" w:sz="0" w:space="0" w:color="auto"/>
        <w:left w:val="none" w:sz="0" w:space="0" w:color="auto"/>
        <w:bottom w:val="none" w:sz="0" w:space="0" w:color="auto"/>
        <w:right w:val="none" w:sz="0" w:space="0" w:color="auto"/>
      </w:divBdr>
      <w:divsChild>
        <w:div w:id="1579753942">
          <w:marLeft w:val="0"/>
          <w:marRight w:val="0"/>
          <w:marTop w:val="0"/>
          <w:marBottom w:val="0"/>
          <w:divBdr>
            <w:top w:val="none" w:sz="0" w:space="0" w:color="auto"/>
            <w:left w:val="none" w:sz="0" w:space="0" w:color="auto"/>
            <w:bottom w:val="none" w:sz="0" w:space="0" w:color="auto"/>
            <w:right w:val="none" w:sz="0" w:space="0" w:color="auto"/>
          </w:divBdr>
          <w:divsChild>
            <w:div w:id="788008173">
              <w:marLeft w:val="0"/>
              <w:marRight w:val="0"/>
              <w:marTop w:val="0"/>
              <w:marBottom w:val="0"/>
              <w:divBdr>
                <w:top w:val="none" w:sz="0" w:space="0" w:color="auto"/>
                <w:left w:val="none" w:sz="0" w:space="0" w:color="auto"/>
                <w:bottom w:val="none" w:sz="0" w:space="0" w:color="auto"/>
                <w:right w:val="none" w:sz="0" w:space="0" w:color="auto"/>
              </w:divBdr>
              <w:divsChild>
                <w:div w:id="13615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5726">
          <w:marLeft w:val="0"/>
          <w:marRight w:val="0"/>
          <w:marTop w:val="0"/>
          <w:marBottom w:val="0"/>
          <w:divBdr>
            <w:top w:val="none" w:sz="0" w:space="0" w:color="auto"/>
            <w:left w:val="none" w:sz="0" w:space="0" w:color="auto"/>
            <w:bottom w:val="none" w:sz="0" w:space="0" w:color="auto"/>
            <w:right w:val="none" w:sz="0" w:space="0" w:color="auto"/>
          </w:divBdr>
          <w:divsChild>
            <w:div w:id="161629111">
              <w:marLeft w:val="0"/>
              <w:marRight w:val="0"/>
              <w:marTop w:val="0"/>
              <w:marBottom w:val="0"/>
              <w:divBdr>
                <w:top w:val="none" w:sz="0" w:space="0" w:color="auto"/>
                <w:left w:val="none" w:sz="0" w:space="0" w:color="auto"/>
                <w:bottom w:val="none" w:sz="0" w:space="0" w:color="auto"/>
                <w:right w:val="none" w:sz="0" w:space="0" w:color="auto"/>
              </w:divBdr>
              <w:divsChild>
                <w:div w:id="720207110">
                  <w:marLeft w:val="0"/>
                  <w:marRight w:val="0"/>
                  <w:marTop w:val="0"/>
                  <w:marBottom w:val="0"/>
                  <w:divBdr>
                    <w:top w:val="none" w:sz="0" w:space="0" w:color="auto"/>
                    <w:left w:val="none" w:sz="0" w:space="0" w:color="auto"/>
                    <w:bottom w:val="none" w:sz="0" w:space="0" w:color="auto"/>
                    <w:right w:val="none" w:sz="0" w:space="0" w:color="auto"/>
                  </w:divBdr>
                </w:div>
                <w:div w:id="18272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4456-95EA-4583-A5A6-ECE34E8B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12</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Carrillo</dc:creator>
  <cp:keywords/>
  <dc:description/>
  <cp:lastModifiedBy>Jose Carrillo</cp:lastModifiedBy>
  <cp:revision>32</cp:revision>
  <dcterms:created xsi:type="dcterms:W3CDTF">2019-05-11T08:20:00Z</dcterms:created>
  <dcterms:modified xsi:type="dcterms:W3CDTF">2019-05-14T13:45:00Z</dcterms:modified>
</cp:coreProperties>
</file>