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2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CNN is ANN that can extract features from image. It works by multiplying a matrix (filter) with pixel values.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refactoring parts help in training networks specifically to our usecase/data.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converting data into 1d array to use as input in next layer is flattening. Yes, for training forward connections.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NCHW stands for n batches, c channels, h height and d depth.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receptive field is input space that affects the particular CNN.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increase in stride reduces receptive field.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each channel can be an order of tensor creating nth order tensor with n color channels (3rd order tensor with RGB).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Q9) color input interacts in separate channels with CNN.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