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sz w:val="30"/>
          <w:szCs w:val="30"/>
        </w:rPr>
      </w:pPr>
      <w:r>
        <w:rPr>
          <w:sz w:val="30"/>
          <w:szCs w:val="30"/>
          <w:rtl w:val="0"/>
          <w:lang w:val="en-US"/>
        </w:rPr>
        <w:t>Python advance assignment 18:</w:t>
      </w:r>
    </w:p>
    <w:p>
      <w:pPr>
        <w:pStyle w:val="Body"/>
        <w:rPr>
          <w:sz w:val="30"/>
          <w:szCs w:val="30"/>
        </w:rPr>
      </w:pPr>
    </w:p>
    <w:p>
      <w:pPr>
        <w:pStyle w:val="Body"/>
        <w:rPr>
          <w:sz w:val="30"/>
          <w:szCs w:val="30"/>
        </w:rPr>
      </w:pPr>
      <w:r>
        <w:rPr>
          <w:sz w:val="30"/>
          <w:szCs w:val="30"/>
          <w:rtl w:val="0"/>
          <w:lang w:val="en-US"/>
        </w:rPr>
        <w:t>Q1) text file stores data in terms of characters while binary file stores data in terms of 0 and 1.</w:t>
      </w:r>
    </w:p>
    <w:p>
      <w:pPr>
        <w:pStyle w:val="Body"/>
        <w:rPr>
          <w:sz w:val="30"/>
          <w:szCs w:val="30"/>
        </w:rPr>
      </w:pPr>
    </w:p>
    <w:p>
      <w:pPr>
        <w:pStyle w:val="Body"/>
        <w:rPr>
          <w:sz w:val="30"/>
          <w:szCs w:val="30"/>
        </w:rPr>
      </w:pPr>
      <w:r>
        <w:rPr>
          <w:sz w:val="30"/>
          <w:szCs w:val="30"/>
          <w:rtl w:val="0"/>
          <w:lang w:val="en-US"/>
        </w:rPr>
        <w:t>Q2) text files are better for easy accessing, less processing time, string searches, easy reading and when converting software (that converts text to binary and vice versa) is not available etc. binary files are better to give instructions at hardware level to the computer, have less unwanted access etc.</w:t>
      </w:r>
    </w:p>
    <w:p>
      <w:pPr>
        <w:pStyle w:val="Body"/>
        <w:rPr>
          <w:sz w:val="30"/>
          <w:szCs w:val="30"/>
        </w:rPr>
      </w:pPr>
    </w:p>
    <w:p>
      <w:pPr>
        <w:pStyle w:val="Body"/>
        <w:rPr>
          <w:sz w:val="30"/>
          <w:szCs w:val="30"/>
        </w:rPr>
      </w:pPr>
      <w:r>
        <w:rPr>
          <w:sz w:val="30"/>
          <w:szCs w:val="30"/>
          <w:rtl w:val="0"/>
          <w:lang w:val="en-US"/>
        </w:rPr>
        <w:t>Q3) interpretation could change without supporting code.</w:t>
      </w:r>
    </w:p>
    <w:p>
      <w:pPr>
        <w:pStyle w:val="Body"/>
        <w:rPr>
          <w:sz w:val="30"/>
          <w:szCs w:val="30"/>
        </w:rPr>
      </w:pPr>
    </w:p>
    <w:p>
      <w:pPr>
        <w:pStyle w:val="Body"/>
        <w:rPr>
          <w:sz w:val="30"/>
          <w:szCs w:val="30"/>
        </w:rPr>
      </w:pPr>
      <w:r>
        <w:rPr>
          <w:sz w:val="30"/>
          <w:szCs w:val="30"/>
          <w:rtl w:val="0"/>
          <w:lang w:val="en-US"/>
        </w:rPr>
        <w:t>Q4) file is closed automatically, better syntax and exception handling, clean up is always used.</w:t>
      </w:r>
    </w:p>
    <w:p>
      <w:pPr>
        <w:pStyle w:val="Body"/>
        <w:rPr>
          <w:sz w:val="30"/>
          <w:szCs w:val="30"/>
        </w:rPr>
      </w:pPr>
    </w:p>
    <w:p>
      <w:pPr>
        <w:pStyle w:val="Body"/>
        <w:rPr>
          <w:sz w:val="30"/>
          <w:szCs w:val="30"/>
        </w:rPr>
      </w:pPr>
      <w:r>
        <w:rPr>
          <w:sz w:val="30"/>
          <w:szCs w:val="30"/>
          <w:rtl w:val="0"/>
          <w:lang w:val="en-US"/>
        </w:rPr>
        <w:t>Q5) yes, python has trailing newline. We need to include</w:t>
      </w:r>
      <w:r>
        <w:rPr>
          <w:sz w:val="30"/>
          <w:szCs w:val="30"/>
          <w:rtl w:val="0"/>
          <w:lang w:val="en-US"/>
        </w:rPr>
        <w:t>’</w:t>
      </w:r>
      <w:r>
        <w:rPr>
          <w:sz w:val="30"/>
          <w:szCs w:val="30"/>
          <w:rtl w:val="0"/>
          <w:lang w:val="en-US"/>
        </w:rPr>
        <w:t>\n</w:t>
      </w:r>
      <w:r>
        <w:rPr>
          <w:sz w:val="30"/>
          <w:szCs w:val="30"/>
          <w:rtl w:val="0"/>
          <w:lang w:val="en-US"/>
        </w:rPr>
        <w:t xml:space="preserve">’ </w:t>
      </w:r>
      <w:r>
        <w:rPr>
          <w:sz w:val="30"/>
          <w:szCs w:val="30"/>
          <w:rtl w:val="0"/>
          <w:lang w:val="en-US"/>
        </w:rPr>
        <w:t>to append a new line.</w:t>
      </w:r>
    </w:p>
    <w:p>
      <w:pPr>
        <w:pStyle w:val="Body"/>
        <w:rPr>
          <w:sz w:val="30"/>
          <w:szCs w:val="30"/>
        </w:rPr>
      </w:pPr>
    </w:p>
    <w:p>
      <w:pPr>
        <w:pStyle w:val="Body"/>
        <w:rPr>
          <w:sz w:val="30"/>
          <w:szCs w:val="30"/>
        </w:rPr>
      </w:pPr>
      <w:r>
        <w:rPr>
          <w:sz w:val="30"/>
          <w:szCs w:val="30"/>
          <w:rtl w:val="0"/>
          <w:lang w:val="en-US"/>
        </w:rPr>
        <w:t>Q6) seekable()</w:t>
      </w:r>
    </w:p>
    <w:p>
      <w:pPr>
        <w:pStyle w:val="Body"/>
        <w:rPr>
          <w:sz w:val="30"/>
          <w:szCs w:val="30"/>
        </w:rPr>
      </w:pPr>
    </w:p>
    <w:p>
      <w:pPr>
        <w:pStyle w:val="Body"/>
        <w:rPr>
          <w:sz w:val="30"/>
          <w:szCs w:val="30"/>
        </w:rPr>
      </w:pPr>
      <w:r>
        <w:rPr>
          <w:sz w:val="30"/>
          <w:szCs w:val="30"/>
          <w:rtl w:val="0"/>
          <w:lang w:val="en-US"/>
        </w:rPr>
        <w:t>Q7) when we want to convert list of values into string representation.</w:t>
      </w:r>
    </w:p>
    <w:p>
      <w:pPr>
        <w:pStyle w:val="Body"/>
        <w:rPr>
          <w:sz w:val="30"/>
          <w:szCs w:val="30"/>
        </w:rPr>
      </w:pPr>
    </w:p>
    <w:p>
      <w:pPr>
        <w:pStyle w:val="Body"/>
        <w:rPr>
          <w:sz w:val="30"/>
          <w:szCs w:val="30"/>
        </w:rPr>
      </w:pPr>
      <w:r>
        <w:rPr>
          <w:sz w:val="30"/>
          <w:szCs w:val="30"/>
          <w:rtl w:val="0"/>
          <w:lang w:val="en-US"/>
        </w:rPr>
        <w:t>Q8) for serialising pythons object structure with implementation at binary level.</w:t>
      </w:r>
    </w:p>
    <w:p>
      <w:pPr>
        <w:pStyle w:val="Body"/>
        <w:rPr>
          <w:sz w:val="30"/>
          <w:szCs w:val="30"/>
        </w:rPr>
      </w:pPr>
    </w:p>
    <w:p>
      <w:pPr>
        <w:pStyle w:val="Body"/>
        <w:rPr>
          <w:sz w:val="30"/>
          <w:szCs w:val="30"/>
        </w:rPr>
      </w:pPr>
      <w:r>
        <w:rPr>
          <w:sz w:val="30"/>
          <w:szCs w:val="30"/>
          <w:rtl w:val="0"/>
          <w:lang w:val="en-US"/>
        </w:rPr>
        <w:t>Q9) to access the keys randomly.</w:t>
      </w:r>
    </w:p>
    <w:p>
      <w:pPr>
        <w:pStyle w:val="Body"/>
        <w:rPr>
          <w:sz w:val="30"/>
          <w:szCs w:val="30"/>
        </w:rPr>
      </w:pPr>
    </w:p>
    <w:p>
      <w:pPr>
        <w:pStyle w:val="Body"/>
      </w:pPr>
      <w:r>
        <w:rPr>
          <w:sz w:val="30"/>
          <w:szCs w:val="30"/>
          <w:rtl w:val="0"/>
          <w:lang w:val="en-US"/>
        </w:rPr>
        <w:t>Q10) values can be arbitrary python objects.</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