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probability distribution shows possible values and their likelihoods. We can predict by searching for patterns in values and likelihoods.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yes, there is difference. True random numbers is an ideal abstract concept which is complex and difficult to achieve practically. For all practical purposes, pseudo random numbers are enough.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mean and standard deviation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rolling a dice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in short term, the distribution might not show clear patterns and may appear to be random or skewed. As number of trials grow, a clear pattern emerges which gets reinforced and further corrected with more trials.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lists can be shuffled, the items in its get shuffled.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  number theoretic and representation functions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power and logarithmic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angular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trigonometric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hyperbolic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constants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special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etc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logarithms are inverse of exponentials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Q9) logs to the base 10, 2 and custom base.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