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2D89" w14:textId="2BC82BA8" w:rsidR="00E82415" w:rsidRPr="00DC0E63" w:rsidRDefault="00C35984" w:rsidP="00E82415">
      <w:pPr>
        <w:widowControl/>
        <w:shd w:val="clear" w:color="auto" w:fill="FFFFFF"/>
        <w:ind w:left="240" w:hanging="240"/>
        <w:jc w:val="left"/>
      </w:pPr>
      <w:r w:rsidRPr="00C35984">
        <w:rPr>
          <w:rFonts w:ascii="ＭＳ 明朝" w:eastAsia="ＭＳ 明朝" w:hAnsi="ＭＳ 明朝" w:cs="ＭＳ Ｐゴシック" w:hint="eastAsia"/>
          <w:color w:val="000000"/>
          <w:kern w:val="0"/>
          <w:bdr w:val="none" w:sz="0" w:space="0" w:color="auto" w:frame="1"/>
        </w:rPr>
        <w:t>第1条</w:t>
      </w:r>
      <w:r w:rsidRPr="00C35984">
        <w:rPr>
          <w:rFonts w:ascii="ＭＳ 明朝" w:eastAsia="ＭＳ 明朝" w:hAnsi="ＭＳ 明朝" w:cs="ＭＳ Ｐゴシック" w:hint="eastAsia"/>
          <w:color w:val="000000"/>
          <w:kern w:val="0"/>
        </w:rPr>
        <w:t xml:space="preserve">　</w:t>
      </w:r>
      <w:r w:rsidRPr="00C35984">
        <w:rPr>
          <w:rFonts w:ascii="ＭＳ 明朝" w:eastAsia="ＭＳ 明朝" w:hAnsi="ＭＳ 明朝" w:cs="ＭＳ Ｐゴシック" w:hint="eastAsia"/>
          <w:color w:val="000000"/>
          <w:kern w:val="0"/>
          <w:bdr w:val="none" w:sz="0" w:space="0" w:color="auto" w:frame="1"/>
        </w:rPr>
        <w:t>市税及びその賦課徴収については、地方税法(昭和25年法律第226号。以下「法」という。</w:t>
      </w:r>
      <w:proofErr w:type="gramStart"/>
      <w:r w:rsidRPr="00C35984">
        <w:rPr>
          <w:rFonts w:ascii="ＭＳ 明朝" w:eastAsia="ＭＳ 明朝" w:hAnsi="ＭＳ 明朝" w:cs="ＭＳ Ｐゴシック" w:hint="eastAsia"/>
          <w:color w:val="000000"/>
          <w:kern w:val="0"/>
          <w:bdr w:val="none" w:sz="0" w:space="0" w:color="auto" w:frame="1"/>
        </w:rPr>
        <w:t>)その</w:t>
      </w:r>
      <w:proofErr w:type="gramEnd"/>
      <w:r w:rsidRPr="00C35984">
        <w:rPr>
          <w:rFonts w:ascii="ＭＳ 明朝" w:eastAsia="ＭＳ 明朝" w:hAnsi="ＭＳ 明朝" w:cs="ＭＳ Ｐゴシック" w:hint="eastAsia"/>
          <w:color w:val="000000"/>
          <w:kern w:val="0"/>
          <w:bdr w:val="none" w:sz="0" w:space="0" w:color="auto" w:frame="1"/>
        </w:rPr>
        <w:t>他別</w:t>
      </w:r>
    </w:p>
    <w:p w14:paraId="0312112B" w14:textId="099025C0" w:rsidR="008858D5" w:rsidRPr="00DC0E63" w:rsidRDefault="008858D5" w:rsidP="00DC0E63">
      <w:pPr>
        <w:widowControl/>
        <w:shd w:val="clear" w:color="auto" w:fill="FFFFFF"/>
        <w:ind w:left="480" w:hanging="240"/>
        <w:jc w:val="left"/>
      </w:pPr>
    </w:p>
    <w:sectPr w:rsidR="008858D5" w:rsidRPr="00DC0E63" w:rsidSect="00C35984"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C5CE9"/>
    <w:multiLevelType w:val="multilevel"/>
    <w:tmpl w:val="25B2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704FB"/>
    <w:multiLevelType w:val="multilevel"/>
    <w:tmpl w:val="9F3A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171977">
    <w:abstractNumId w:val="1"/>
  </w:num>
  <w:num w:numId="2" w16cid:durableId="66173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84"/>
    <w:rsid w:val="00145CBC"/>
    <w:rsid w:val="008858D5"/>
    <w:rsid w:val="00B164ED"/>
    <w:rsid w:val="00B26F0E"/>
    <w:rsid w:val="00BA5C0C"/>
    <w:rsid w:val="00C26227"/>
    <w:rsid w:val="00C35984"/>
    <w:rsid w:val="00CE04E0"/>
    <w:rsid w:val="00DC0E63"/>
    <w:rsid w:val="00E82415"/>
    <w:rsid w:val="00EA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4431FB"/>
  <w15:chartTrackingRefBased/>
  <w15:docId w15:val="{E1CD767D-9D5F-2C48-9BB0-5EBEB0F30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598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5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9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98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98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98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98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98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98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3598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C3598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3598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359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359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359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359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359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3598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359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35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9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359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59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359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598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3598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35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3598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3598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paragraph" w:customStyle="1" w:styleId="title-irregular">
    <w:name w:val="title-irregular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customStyle="1" w:styleId="cm">
    <w:name w:val="cm"/>
    <w:basedOn w:val="a0"/>
    <w:rsid w:val="00C35984"/>
  </w:style>
  <w:style w:type="paragraph" w:customStyle="1" w:styleId="11">
    <w:name w:val="日付1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customStyle="1" w:styleId="number">
    <w:name w:val="number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paragraph" w:customStyle="1" w:styleId="p">
    <w:name w:val="p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customStyle="1" w:styleId="p1">
    <w:name w:val="p1"/>
    <w:basedOn w:val="a0"/>
    <w:rsid w:val="00C35984"/>
  </w:style>
  <w:style w:type="character" w:styleId="aa">
    <w:name w:val="Hyperlink"/>
    <w:basedOn w:val="a0"/>
    <w:uiPriority w:val="99"/>
    <w:semiHidden/>
    <w:unhideWhenUsed/>
    <w:rsid w:val="00C35984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C35984"/>
    <w:rPr>
      <w:color w:val="800080"/>
      <w:u w:val="single"/>
    </w:rPr>
  </w:style>
  <w:style w:type="paragraph" w:customStyle="1" w:styleId="12">
    <w:name w:val="表題1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customStyle="1" w:styleId="tocitem-chapter">
    <w:name w:val="toc_item-chapter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customStyle="1" w:styleId="num">
    <w:name w:val="num"/>
    <w:basedOn w:val="a0"/>
    <w:rsid w:val="00C35984"/>
  </w:style>
  <w:style w:type="character" w:customStyle="1" w:styleId="title1">
    <w:name w:val="title1"/>
    <w:basedOn w:val="a0"/>
    <w:rsid w:val="00C35984"/>
  </w:style>
  <w:style w:type="paragraph" w:customStyle="1" w:styleId="tocitem-section">
    <w:name w:val="toc_item-section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paragraph" w:customStyle="1" w:styleId="tocitem-supplement">
    <w:name w:val="toc_item-supplement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paragraph" w:customStyle="1" w:styleId="num1">
    <w:name w:val="num1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customStyle="1" w:styleId="clause">
    <w:name w:val="clause"/>
    <w:basedOn w:val="a0"/>
    <w:rsid w:val="00C35984"/>
  </w:style>
  <w:style w:type="character" w:customStyle="1" w:styleId="brackets-color1">
    <w:name w:val="brackets-color1"/>
    <w:basedOn w:val="a0"/>
    <w:rsid w:val="00C35984"/>
  </w:style>
  <w:style w:type="paragraph" w:customStyle="1" w:styleId="reviserecord">
    <w:name w:val="revise_record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customStyle="1" w:styleId="brackets-color2">
    <w:name w:val="brackets-color2"/>
    <w:basedOn w:val="a0"/>
    <w:rsid w:val="00C35984"/>
  </w:style>
  <w:style w:type="character" w:customStyle="1" w:styleId="brackets-color3">
    <w:name w:val="brackets-color3"/>
    <w:basedOn w:val="a0"/>
    <w:rsid w:val="00C35984"/>
  </w:style>
  <w:style w:type="paragraph" w:customStyle="1" w:styleId="s-head">
    <w:name w:val="s-head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customStyle="1" w:styleId="word-space">
    <w:name w:val="word-space"/>
    <w:basedOn w:val="a0"/>
    <w:rsid w:val="00C35984"/>
  </w:style>
  <w:style w:type="character" w:customStyle="1" w:styleId="date1">
    <w:name w:val="date1"/>
    <w:basedOn w:val="a0"/>
    <w:rsid w:val="00C35984"/>
  </w:style>
  <w:style w:type="character" w:customStyle="1" w:styleId="number1">
    <w:name w:val="number1"/>
    <w:basedOn w:val="a0"/>
    <w:rsid w:val="00C35984"/>
  </w:style>
  <w:style w:type="paragraph" w:customStyle="1" w:styleId="note">
    <w:name w:val="note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paragraph" w:customStyle="1" w:styleId="datenumber-area">
    <w:name w:val="datenumber-area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customStyle="1" w:styleId="open">
    <w:name w:val="open"/>
    <w:basedOn w:val="a0"/>
    <w:rsid w:val="00C35984"/>
  </w:style>
  <w:style w:type="character" w:customStyle="1" w:styleId="t-t">
    <w:name w:val="t-t"/>
    <w:basedOn w:val="a0"/>
    <w:rsid w:val="00C35984"/>
  </w:style>
  <w:style w:type="character" w:customStyle="1" w:styleId="noicon">
    <w:name w:val="noicon"/>
    <w:basedOn w:val="a0"/>
    <w:rsid w:val="00C35984"/>
  </w:style>
  <w:style w:type="character" w:customStyle="1" w:styleId="close">
    <w:name w:val="close"/>
    <w:basedOn w:val="a0"/>
    <w:rsid w:val="00C35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28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2</cp:revision>
  <dcterms:created xsi:type="dcterms:W3CDTF">2025-11-27T06:14:00Z</dcterms:created>
  <dcterms:modified xsi:type="dcterms:W3CDTF">2026-02-09T09:21:00Z</dcterms:modified>
</cp:coreProperties>
</file>