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15E009A" w14:textId="1A3B098C" w:rsidR="009A7A8D" w:rsidRDefault="00F92A0E" w:rsidP="00F92A0E">
      <w:pPr>
        <w:spacing w:line="480" w:lineRule="auto"/>
        <w:jc w:val="center"/>
        <w:rPr>
          <w:rFonts w:ascii="Times New Roman" w:hAnsi="Times New Roman" w:cs="Times New Roman"/>
        </w:rPr>
      </w:pPr>
      <w:r>
        <w:rPr>
          <w:rFonts w:ascii="Times New Roman" w:hAnsi="Times New Roman" w:cs="Times New Roman"/>
        </w:rPr>
        <w:t>CS499 Software Design and Engineering Narrative</w:t>
      </w:r>
    </w:p>
    <w:p w14:paraId="5B7EF161" w14:textId="76218554" w:rsidR="00F92A0E" w:rsidRDefault="00F92A0E" w:rsidP="00F92A0E">
      <w:pPr>
        <w:spacing w:line="480" w:lineRule="auto"/>
        <w:rPr>
          <w:rFonts w:ascii="Times New Roman" w:hAnsi="Times New Roman" w:cs="Times New Roman"/>
        </w:rPr>
      </w:pPr>
      <w:r>
        <w:rPr>
          <w:rFonts w:ascii="Times New Roman" w:hAnsi="Times New Roman" w:cs="Times New Roman"/>
        </w:rPr>
        <w:tab/>
      </w:r>
      <w:r w:rsidR="007B20A4">
        <w:rPr>
          <w:rFonts w:ascii="Times New Roman" w:hAnsi="Times New Roman" w:cs="Times New Roman"/>
        </w:rPr>
        <w:t xml:space="preserve">The artifact </w:t>
      </w:r>
      <w:r w:rsidR="00194DCB">
        <w:rPr>
          <w:rFonts w:ascii="Times New Roman" w:hAnsi="Times New Roman" w:cs="Times New Roman"/>
        </w:rPr>
        <w:t xml:space="preserve">originally </w:t>
      </w:r>
      <w:r w:rsidR="007B20A4">
        <w:rPr>
          <w:rFonts w:ascii="Times New Roman" w:hAnsi="Times New Roman" w:cs="Times New Roman"/>
        </w:rPr>
        <w:t>identifies and demonstrates a buffer overflow vulnerability. The program</w:t>
      </w:r>
      <w:r w:rsidR="007B20A4" w:rsidRPr="007B20A4">
        <w:rPr>
          <w:rFonts w:ascii="Times New Roman" w:hAnsi="Times New Roman" w:cs="Times New Roman"/>
        </w:rPr>
        <w:t xml:space="preserve"> </w:t>
      </w:r>
      <w:r w:rsidR="007B20A4">
        <w:rPr>
          <w:rFonts w:ascii="Times New Roman" w:hAnsi="Times New Roman" w:cs="Times New Roman"/>
        </w:rPr>
        <w:t xml:space="preserve">initializes and </w:t>
      </w:r>
      <w:r w:rsidR="007B20A4" w:rsidRPr="007B20A4">
        <w:rPr>
          <w:rFonts w:ascii="Times New Roman" w:hAnsi="Times New Roman" w:cs="Times New Roman"/>
        </w:rPr>
        <w:t xml:space="preserve">declares a set input size that limits how much input it can hold. The program then prompts the user for an input. </w:t>
      </w:r>
      <w:r w:rsidR="007B20A4">
        <w:rPr>
          <w:rFonts w:ascii="Times New Roman" w:hAnsi="Times New Roman" w:cs="Times New Roman"/>
        </w:rPr>
        <w:t>It</w:t>
      </w:r>
      <w:r w:rsidR="007B20A4" w:rsidRPr="007B20A4">
        <w:rPr>
          <w:rFonts w:ascii="Times New Roman" w:hAnsi="Times New Roman" w:cs="Times New Roman"/>
        </w:rPr>
        <w:t xml:space="preserve"> checks if the user’s input is more characters than what can be held. If the user’s input is too long, then a message will display prompting the user of a buffer overflow error and throws away the remaining characters from the user input that cannot be held and stops the program. If the user’s input fits the parameters of the set input size, then the program will output the user’s input along with the account number.</w:t>
      </w:r>
      <w:r w:rsidR="007B20A4">
        <w:rPr>
          <w:rFonts w:ascii="Times New Roman" w:hAnsi="Times New Roman" w:cs="Times New Roman"/>
        </w:rPr>
        <w:t xml:space="preserve"> This artifact was created in April of 2026. </w:t>
      </w:r>
    </w:p>
    <w:p w14:paraId="5140EDD7" w14:textId="0015F6C5" w:rsidR="007B20A4" w:rsidRDefault="007B20A4" w:rsidP="00F92A0E">
      <w:pPr>
        <w:spacing w:line="480" w:lineRule="auto"/>
        <w:rPr>
          <w:rFonts w:ascii="Times New Roman" w:hAnsi="Times New Roman" w:cs="Times New Roman"/>
        </w:rPr>
      </w:pPr>
      <w:r>
        <w:rPr>
          <w:rFonts w:ascii="Times New Roman" w:hAnsi="Times New Roman" w:cs="Times New Roman"/>
        </w:rPr>
        <w:tab/>
        <w:t xml:space="preserve">I selected this artifact to include in my e-portfolio as the program is simple, yet it had the potential to grow into a modular and secure program. </w:t>
      </w:r>
      <w:r w:rsidR="00194DCB">
        <w:rPr>
          <w:rFonts w:ascii="Times New Roman" w:hAnsi="Times New Roman" w:cs="Times New Roman"/>
        </w:rPr>
        <w:t xml:space="preserve">The artifact was improved by creating three functions: a buffer overflow check, sanitization, and validation. I had created a function for the buffer overflow check to help better structure the program into a reusable module. The sanitization function cleans and modifies any unwanted input such as whitespace characters. The validation function prevents malicious data from entering the program, only alphanumeric characters can enter the program. I had cleaned up the documentation of the code so that if another developer to look at the artifact it is easily understood. </w:t>
      </w:r>
      <w:r>
        <w:rPr>
          <w:rFonts w:ascii="Times New Roman" w:hAnsi="Times New Roman" w:cs="Times New Roman"/>
        </w:rPr>
        <w:t xml:space="preserve">This artifact now demonstrates secure software development skills such as memory safety, input validation, sanitization, safe error handling, defensive programming, and problem-solving skills.  </w:t>
      </w:r>
    </w:p>
    <w:p w14:paraId="0D980B1E" w14:textId="084F7282" w:rsidR="00194DCB" w:rsidRPr="00F92A0E" w:rsidRDefault="00194DCB" w:rsidP="00F92A0E">
      <w:pPr>
        <w:spacing w:line="480" w:lineRule="auto"/>
        <w:rPr>
          <w:rFonts w:ascii="Times New Roman" w:hAnsi="Times New Roman" w:cs="Times New Roman"/>
        </w:rPr>
      </w:pPr>
      <w:r>
        <w:rPr>
          <w:rFonts w:ascii="Times New Roman" w:hAnsi="Times New Roman" w:cs="Times New Roman"/>
        </w:rPr>
        <w:tab/>
        <w:t xml:space="preserve">I did meet the course outcomes with this artifact as I was able to design and evaluate a solution that followed computer science practices and standards, demonstrate my techniques and skills along with my knowledge of tools, and create a secure artifact that meets secure coding standards. During the process of enhancing the artifact, I thought the artifact I had chosen may </w:t>
      </w:r>
      <w:r>
        <w:rPr>
          <w:rFonts w:ascii="Times New Roman" w:hAnsi="Times New Roman" w:cs="Times New Roman"/>
        </w:rPr>
        <w:lastRenderedPageBreak/>
        <w:t xml:space="preserve">have been too small of a program to demonstrate </w:t>
      </w:r>
      <w:r w:rsidR="00F11CF5">
        <w:rPr>
          <w:rFonts w:ascii="Times New Roman" w:hAnsi="Times New Roman" w:cs="Times New Roman"/>
        </w:rPr>
        <w:t>all the</w:t>
      </w:r>
      <w:r>
        <w:rPr>
          <w:rFonts w:ascii="Times New Roman" w:hAnsi="Times New Roman" w:cs="Times New Roman"/>
        </w:rPr>
        <w:t xml:space="preserve"> skills and abilities</w:t>
      </w:r>
      <w:r w:rsidR="00F11CF5">
        <w:rPr>
          <w:rFonts w:ascii="Times New Roman" w:hAnsi="Times New Roman" w:cs="Times New Roman"/>
        </w:rPr>
        <w:t xml:space="preserve"> I learned throughout my degree. However, I found that</w:t>
      </w:r>
      <w:r>
        <w:rPr>
          <w:rFonts w:ascii="Times New Roman" w:hAnsi="Times New Roman" w:cs="Times New Roman"/>
        </w:rPr>
        <w:t xml:space="preserve"> an artifact that </w:t>
      </w:r>
      <w:r w:rsidR="00F11CF5">
        <w:rPr>
          <w:rFonts w:ascii="Times New Roman" w:hAnsi="Times New Roman" w:cs="Times New Roman"/>
        </w:rPr>
        <w:t xml:space="preserve">is simple can be meaningful if it has quality to it. </w:t>
      </w:r>
    </w:p>
    <w:sectPr w:rsidR="00194DCB" w:rsidRPr="00F92A0E">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5357C0D" w14:textId="77777777" w:rsidR="00313804" w:rsidRDefault="00313804" w:rsidP="000C7E8C">
      <w:pPr>
        <w:spacing w:after="0" w:line="240" w:lineRule="auto"/>
      </w:pPr>
      <w:r>
        <w:separator/>
      </w:r>
    </w:p>
  </w:endnote>
  <w:endnote w:type="continuationSeparator" w:id="0">
    <w:p w14:paraId="5621A2D7" w14:textId="77777777" w:rsidR="00313804" w:rsidRDefault="00313804" w:rsidP="000C7E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E4E825F" w14:textId="77777777" w:rsidR="00313804" w:rsidRDefault="00313804" w:rsidP="000C7E8C">
      <w:pPr>
        <w:spacing w:after="0" w:line="240" w:lineRule="auto"/>
      </w:pPr>
      <w:r>
        <w:separator/>
      </w:r>
    </w:p>
  </w:footnote>
  <w:footnote w:type="continuationSeparator" w:id="0">
    <w:p w14:paraId="4452B23A" w14:textId="77777777" w:rsidR="00313804" w:rsidRDefault="00313804" w:rsidP="000C7E8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EF19778" w14:textId="12F347D9" w:rsidR="000C7E8C" w:rsidRPr="000C7E8C" w:rsidRDefault="000C7E8C" w:rsidP="000C7E8C">
    <w:pPr>
      <w:pStyle w:val="Header"/>
      <w:spacing w:line="480" w:lineRule="auto"/>
      <w:rPr>
        <w:rFonts w:ascii="Times New Roman" w:hAnsi="Times New Roman" w:cs="Times New Roman"/>
      </w:rPr>
    </w:pPr>
    <w:r w:rsidRPr="000C7E8C">
      <w:rPr>
        <w:rFonts w:ascii="Times New Roman" w:hAnsi="Times New Roman" w:cs="Times New Roman"/>
      </w:rPr>
      <w:t>Hailey Bondra</w:t>
    </w:r>
  </w:p>
</w:hdr>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038E"/>
    <w:rsid w:val="000C7E8C"/>
    <w:rsid w:val="00116F3B"/>
    <w:rsid w:val="00194DCB"/>
    <w:rsid w:val="002B1915"/>
    <w:rsid w:val="00313804"/>
    <w:rsid w:val="003300FD"/>
    <w:rsid w:val="007B20A4"/>
    <w:rsid w:val="0085061B"/>
    <w:rsid w:val="009A7A8D"/>
    <w:rsid w:val="00B3101F"/>
    <w:rsid w:val="00C3038E"/>
    <w:rsid w:val="00ED57F6"/>
    <w:rsid w:val="00F11CF5"/>
    <w:rsid w:val="00F92A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DE86106"/>
  <w15:chartTrackingRefBased/>
  <w15:docId w15:val="{A0F35B79-8347-AB4A-9A61-BED622E1B7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3038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3038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3038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3038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3038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3038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3038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3038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3038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038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3038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3038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3038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3038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303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303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303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3038E"/>
    <w:rPr>
      <w:rFonts w:eastAsiaTheme="majorEastAsia" w:cstheme="majorBidi"/>
      <w:color w:val="272727" w:themeColor="text1" w:themeTint="D8"/>
    </w:rPr>
  </w:style>
  <w:style w:type="paragraph" w:styleId="Title">
    <w:name w:val="Title"/>
    <w:basedOn w:val="Normal"/>
    <w:next w:val="Normal"/>
    <w:link w:val="TitleChar"/>
    <w:uiPriority w:val="10"/>
    <w:qFormat/>
    <w:rsid w:val="00C303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03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3038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03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3038E"/>
    <w:pPr>
      <w:spacing w:before="160"/>
      <w:jc w:val="center"/>
    </w:pPr>
    <w:rPr>
      <w:i/>
      <w:iCs/>
      <w:color w:val="404040" w:themeColor="text1" w:themeTint="BF"/>
    </w:rPr>
  </w:style>
  <w:style w:type="character" w:customStyle="1" w:styleId="QuoteChar">
    <w:name w:val="Quote Char"/>
    <w:basedOn w:val="DefaultParagraphFont"/>
    <w:link w:val="Quote"/>
    <w:uiPriority w:val="29"/>
    <w:rsid w:val="00C3038E"/>
    <w:rPr>
      <w:i/>
      <w:iCs/>
      <w:color w:val="404040" w:themeColor="text1" w:themeTint="BF"/>
    </w:rPr>
  </w:style>
  <w:style w:type="paragraph" w:styleId="ListParagraph">
    <w:name w:val="List Paragraph"/>
    <w:basedOn w:val="Normal"/>
    <w:uiPriority w:val="34"/>
    <w:qFormat/>
    <w:rsid w:val="00C3038E"/>
    <w:pPr>
      <w:ind w:left="720"/>
      <w:contextualSpacing/>
    </w:pPr>
  </w:style>
  <w:style w:type="character" w:styleId="IntenseEmphasis">
    <w:name w:val="Intense Emphasis"/>
    <w:basedOn w:val="DefaultParagraphFont"/>
    <w:uiPriority w:val="21"/>
    <w:qFormat/>
    <w:rsid w:val="00C3038E"/>
    <w:rPr>
      <w:i/>
      <w:iCs/>
      <w:color w:val="0F4761" w:themeColor="accent1" w:themeShade="BF"/>
    </w:rPr>
  </w:style>
  <w:style w:type="paragraph" w:styleId="IntenseQuote">
    <w:name w:val="Intense Quote"/>
    <w:basedOn w:val="Normal"/>
    <w:next w:val="Normal"/>
    <w:link w:val="IntenseQuoteChar"/>
    <w:uiPriority w:val="30"/>
    <w:qFormat/>
    <w:rsid w:val="00C3038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3038E"/>
    <w:rPr>
      <w:i/>
      <w:iCs/>
      <w:color w:val="0F4761" w:themeColor="accent1" w:themeShade="BF"/>
    </w:rPr>
  </w:style>
  <w:style w:type="character" w:styleId="IntenseReference">
    <w:name w:val="Intense Reference"/>
    <w:basedOn w:val="DefaultParagraphFont"/>
    <w:uiPriority w:val="32"/>
    <w:qFormat/>
    <w:rsid w:val="00C3038E"/>
    <w:rPr>
      <w:b/>
      <w:bCs/>
      <w:smallCaps/>
      <w:color w:val="0F4761" w:themeColor="accent1" w:themeShade="BF"/>
      <w:spacing w:val="5"/>
    </w:rPr>
  </w:style>
  <w:style w:type="paragraph" w:styleId="Header">
    <w:name w:val="header"/>
    <w:basedOn w:val="Normal"/>
    <w:link w:val="HeaderChar"/>
    <w:uiPriority w:val="99"/>
    <w:unhideWhenUsed/>
    <w:rsid w:val="000C7E8C"/>
    <w:pPr>
      <w:tabs>
        <w:tab w:val="center" w:pos="4680"/>
        <w:tab w:val="right" w:pos="9360"/>
      </w:tabs>
      <w:spacing w:after="0" w:line="240" w:lineRule="auto"/>
    </w:pPr>
  </w:style>
  <w:style w:type="character" w:customStyle="1" w:styleId="HeaderChar">
    <w:name w:val="Header Char"/>
    <w:basedOn w:val="DefaultParagraphFont"/>
    <w:link w:val="Header"/>
    <w:uiPriority w:val="99"/>
    <w:rsid w:val="000C7E8C"/>
  </w:style>
  <w:style w:type="paragraph" w:styleId="Footer">
    <w:name w:val="footer"/>
    <w:basedOn w:val="Normal"/>
    <w:link w:val="FooterChar"/>
    <w:uiPriority w:val="99"/>
    <w:unhideWhenUsed/>
    <w:rsid w:val="000C7E8C"/>
    <w:pPr>
      <w:tabs>
        <w:tab w:val="center" w:pos="4680"/>
        <w:tab w:val="right" w:pos="9360"/>
      </w:tabs>
      <w:spacing w:after="0" w:line="240" w:lineRule="auto"/>
    </w:pPr>
  </w:style>
  <w:style w:type="character" w:customStyle="1" w:styleId="FooterChar">
    <w:name w:val="Footer Char"/>
    <w:basedOn w:val="DefaultParagraphFont"/>
    <w:link w:val="Footer"/>
    <w:uiPriority w:val="99"/>
    <w:rsid w:val="000C7E8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2</Pages>
  <Words>364</Words>
  <Characters>1870</Characters>
  <Application>Microsoft Office Word</Application>
  <DocSecurity>0</DocSecurity>
  <Lines>26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Jay B</dc:creator>
  <cp:keywords/>
  <dc:description/>
  <cp:lastModifiedBy>Jay B</cp:lastModifiedBy>
  <cp:revision>4</cp:revision>
  <dcterms:created xsi:type="dcterms:W3CDTF">2026-09-21T01:33:00Z</dcterms:created>
  <dcterms:modified xsi:type="dcterms:W3CDTF">2026-10-11T20:11:00Z</dcterms:modified>
</cp:coreProperties>
</file>