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54CE9" w14:textId="77777777" w:rsidR="00FC3141" w:rsidRPr="00FC3141" w:rsidRDefault="00FC3141">
      <w:pPr>
        <w:contextualSpacing w:val="0"/>
        <w:rPr>
          <w:rFonts w:asciiTheme="majorHAnsi" w:hAnsiTheme="majorHAnsi" w:cstheme="majorHAnsi"/>
          <w:b/>
          <w:color w:val="333333"/>
        </w:rPr>
      </w:pPr>
    </w:p>
    <w:p w14:paraId="640473AA" w14:textId="77777777" w:rsidR="008C0574" w:rsidRPr="00FC3141" w:rsidRDefault="008C0574" w:rsidP="008C0574">
      <w:pPr>
        <w:contextualSpacing w:val="0"/>
        <w:rPr>
          <w:rFonts w:asciiTheme="majorHAnsi" w:hAnsiTheme="majorHAnsi" w:cstheme="majorHAnsi"/>
          <w:b/>
          <w:color w:val="333333"/>
        </w:rPr>
      </w:pPr>
    </w:p>
    <w:p w14:paraId="19D6259D" w14:textId="77777777" w:rsidR="008C0574" w:rsidRPr="00FC3141" w:rsidRDefault="008C0574" w:rsidP="008C0574">
      <w:pPr>
        <w:contextualSpacing w:val="0"/>
        <w:rPr>
          <w:rFonts w:asciiTheme="majorHAnsi" w:hAnsiTheme="majorHAnsi" w:cstheme="majorHAnsi"/>
          <w:b/>
          <w:color w:val="333333"/>
        </w:rPr>
      </w:pPr>
    </w:p>
    <w:p w14:paraId="476DBE3E" w14:textId="77777777" w:rsidR="008C0574" w:rsidRPr="00FC3141" w:rsidRDefault="008C0574" w:rsidP="008C0574">
      <w:pPr>
        <w:contextualSpacing w:val="0"/>
        <w:rPr>
          <w:rFonts w:asciiTheme="majorHAnsi" w:hAnsiTheme="majorHAnsi" w:cstheme="majorHAnsi"/>
          <w:b/>
          <w:color w:val="333333"/>
        </w:rPr>
      </w:pPr>
    </w:p>
    <w:p w14:paraId="582831EE" w14:textId="77777777" w:rsidR="008C0574" w:rsidRPr="00FC3141" w:rsidRDefault="008C0574" w:rsidP="008C0574">
      <w:pPr>
        <w:contextualSpacing w:val="0"/>
        <w:rPr>
          <w:rFonts w:asciiTheme="majorHAnsi" w:hAnsiTheme="majorHAnsi" w:cstheme="majorHAnsi"/>
          <w:b/>
          <w:color w:val="333333"/>
        </w:rPr>
      </w:pPr>
      <w:r>
        <w:rPr>
          <w:rFonts w:asciiTheme="majorHAnsi" w:hAnsiTheme="majorHAnsi" w:cstheme="majorHAnsi"/>
          <w:b/>
          <w:noProof/>
          <w:color w:val="333333"/>
          <w:lang w:val="en-US"/>
        </w:rPr>
        <mc:AlternateContent>
          <mc:Choice Requires="wps">
            <w:drawing>
              <wp:anchor distT="0" distB="0" distL="114300" distR="114300" simplePos="0" relativeHeight="251655168" behindDoc="0" locked="0" layoutInCell="1" allowOverlap="1" wp14:anchorId="55F426E8" wp14:editId="12856C59">
                <wp:simplePos x="0" y="0"/>
                <wp:positionH relativeFrom="column">
                  <wp:posOffset>36195</wp:posOffset>
                </wp:positionH>
                <wp:positionV relativeFrom="paragraph">
                  <wp:posOffset>43428</wp:posOffset>
                </wp:positionV>
                <wp:extent cx="411480" cy="1386840"/>
                <wp:effectExtent l="19050" t="19050" r="26670" b="22860"/>
                <wp:wrapNone/>
                <wp:docPr id="4" name="Rectangle 4"/>
                <wp:cNvGraphicFramePr/>
                <a:graphic xmlns:a="http://schemas.openxmlformats.org/drawingml/2006/main">
                  <a:graphicData uri="http://schemas.microsoft.com/office/word/2010/wordprocessingShape">
                    <wps:wsp>
                      <wps:cNvSpPr/>
                      <wps:spPr>
                        <a:xfrm>
                          <a:off x="0" y="0"/>
                          <a:ext cx="411480" cy="1386840"/>
                        </a:xfrm>
                        <a:prstGeom prst="rect">
                          <a:avLst/>
                        </a:prstGeom>
                        <a:solidFill>
                          <a:srgbClr val="4A84B6"/>
                        </a:solidFill>
                        <a:ln w="38100">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7DB3A" id="Rectangle 4" o:spid="_x0000_s1026" style="position:absolute;margin-left:2.85pt;margin-top:3.4pt;width:32.4pt;height:109.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" fillcolor="#4a84b6" strokecolor="white [3212]" strokeweight="3pt"/>
            </w:pict>
          </mc:Fallback>
        </mc:AlternateContent>
      </w:r>
    </w:p>
    <w:p w14:paraId="19105666" w14:textId="77777777" w:rsidR="008C0574" w:rsidRPr="00FC3141" w:rsidRDefault="008C0574" w:rsidP="008C0574">
      <w:pPr>
        <w:contextualSpacing w:val="0"/>
        <w:jc w:val="center"/>
        <w:rPr>
          <w:rFonts w:asciiTheme="majorHAnsi" w:hAnsiTheme="majorHAnsi" w:cstheme="majorHAnsi"/>
          <w:b/>
          <w:color w:val="333333"/>
          <w:sz w:val="42"/>
          <w:szCs w:val="42"/>
        </w:rPr>
      </w:pPr>
    </w:p>
    <w:p w14:paraId="22CF3FDA" w14:textId="77777777" w:rsidR="008C0574" w:rsidRPr="00FC3141" w:rsidRDefault="008C0574" w:rsidP="008C0574">
      <w:pPr>
        <w:contextualSpacing w:val="0"/>
        <w:jc w:val="center"/>
        <w:rPr>
          <w:rFonts w:asciiTheme="majorHAnsi" w:hAnsiTheme="majorHAnsi" w:cstheme="majorHAnsi"/>
          <w:b/>
          <w:color w:val="333333"/>
          <w:sz w:val="42"/>
          <w:szCs w:val="42"/>
        </w:rPr>
      </w:pPr>
      <w:r>
        <w:rPr>
          <w:rFonts w:asciiTheme="majorHAnsi" w:hAnsiTheme="majorHAnsi" w:cstheme="majorHAnsi"/>
          <w:b/>
          <w:noProof/>
          <w:color w:val="333333"/>
          <w:lang w:val="en-US"/>
        </w:rPr>
        <mc:AlternateContent>
          <mc:Choice Requires="wps">
            <w:drawing>
              <wp:anchor distT="0" distB="0" distL="114300" distR="114300" simplePos="0" relativeHeight="251654144" behindDoc="0" locked="0" layoutInCell="1" allowOverlap="1" wp14:anchorId="239A528C" wp14:editId="725D91E2">
                <wp:simplePos x="0" y="0"/>
                <wp:positionH relativeFrom="column">
                  <wp:posOffset>-213360</wp:posOffset>
                </wp:positionH>
                <wp:positionV relativeFrom="paragraph">
                  <wp:posOffset>227965</wp:posOffset>
                </wp:positionV>
                <wp:extent cx="3185160" cy="3124200"/>
                <wp:effectExtent l="0" t="0" r="0" b="0"/>
                <wp:wrapNone/>
                <wp:docPr id="1" name="Rectangle 1"/>
                <wp:cNvGraphicFramePr/>
                <a:graphic xmlns:a="http://schemas.openxmlformats.org/drawingml/2006/main">
                  <a:graphicData uri="http://schemas.microsoft.com/office/word/2010/wordprocessingShape">
                    <wps:wsp>
                      <wps:cNvSpPr/>
                      <wps:spPr>
                        <a:xfrm>
                          <a:off x="0" y="0"/>
                          <a:ext cx="3185160" cy="3124200"/>
                        </a:xfrm>
                        <a:prstGeom prst="rect">
                          <a:avLst/>
                        </a:prstGeom>
                        <a:solidFill>
                          <a:schemeClr val="bg1">
                            <a:lumMod val="9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E1905B" id="Rectangle 1" o:spid="_x0000_s1026" style="position:absolute;margin-left:-16.8pt;margin-top:17.95pt;width:250.8pt;height:246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" fillcolor="#f2f2f2 [3052]" stroked="f"/>
            </w:pict>
          </mc:Fallback>
        </mc:AlternateContent>
      </w:r>
    </w:p>
    <w:p w14:paraId="03D15BE6" w14:textId="77777777" w:rsidR="008C0574" w:rsidRPr="00FC3141" w:rsidRDefault="008C0574" w:rsidP="008C0574">
      <w:pPr>
        <w:contextualSpacing w:val="0"/>
        <w:jc w:val="center"/>
        <w:rPr>
          <w:rFonts w:asciiTheme="majorHAnsi" w:hAnsiTheme="majorHAnsi" w:cstheme="majorHAnsi"/>
          <w:b/>
          <w:color w:val="333333"/>
          <w:sz w:val="42"/>
          <w:szCs w:val="42"/>
        </w:rPr>
      </w:pPr>
    </w:p>
    <w:p w14:paraId="11BF47E5" w14:textId="77777777" w:rsidR="008C0574" w:rsidRPr="00FC3141" w:rsidRDefault="008C0574" w:rsidP="008C0574">
      <w:pPr>
        <w:contextualSpacing w:val="0"/>
        <w:jc w:val="center"/>
        <w:rPr>
          <w:rFonts w:asciiTheme="majorHAnsi" w:hAnsiTheme="majorHAnsi" w:cstheme="majorHAnsi"/>
          <w:b/>
          <w:color w:val="333333"/>
          <w:sz w:val="42"/>
          <w:szCs w:val="42"/>
        </w:rPr>
      </w:pPr>
    </w:p>
    <w:p w14:paraId="7235DEA6" w14:textId="77777777" w:rsidR="008C0574" w:rsidRPr="00FC3141" w:rsidRDefault="008C0574" w:rsidP="008C0574">
      <w:pPr>
        <w:contextualSpacing w:val="0"/>
        <w:jc w:val="center"/>
        <w:rPr>
          <w:rFonts w:asciiTheme="majorHAnsi" w:hAnsiTheme="majorHAnsi" w:cstheme="majorHAnsi"/>
          <w:b/>
          <w:color w:val="333333"/>
          <w:sz w:val="42"/>
          <w:szCs w:val="42"/>
        </w:rPr>
      </w:pPr>
      <w:r>
        <w:rPr>
          <w:rFonts w:asciiTheme="majorHAnsi" w:hAnsiTheme="majorHAnsi" w:cstheme="majorHAnsi"/>
          <w:b/>
          <w:noProof/>
          <w:color w:val="333333"/>
          <w:sz w:val="42"/>
          <w:szCs w:val="42"/>
          <w:lang w:val="en-US"/>
        </w:rPr>
        <mc:AlternateContent>
          <mc:Choice Requires="wps">
            <w:drawing>
              <wp:anchor distT="0" distB="0" distL="114300" distR="114300" simplePos="0" relativeHeight="251656192" behindDoc="0" locked="0" layoutInCell="1" allowOverlap="1" wp14:anchorId="0AB280D1" wp14:editId="5FC3AC63">
                <wp:simplePos x="0" y="0"/>
                <wp:positionH relativeFrom="column">
                  <wp:posOffset>-76201</wp:posOffset>
                </wp:positionH>
                <wp:positionV relativeFrom="paragraph">
                  <wp:posOffset>340995</wp:posOffset>
                </wp:positionV>
                <wp:extent cx="2466975" cy="1203960"/>
                <wp:effectExtent l="0" t="0" r="0" b="0"/>
                <wp:wrapNone/>
                <wp:docPr id="7" name="Text Box 7"/>
                <wp:cNvGraphicFramePr/>
                <a:graphic xmlns:a="http://schemas.openxmlformats.org/drawingml/2006/main">
                  <a:graphicData uri="http://schemas.microsoft.com/office/word/2010/wordprocessingShape">
                    <wps:wsp>
                      <wps:cNvSpPr txBox="1"/>
                      <wps:spPr>
                        <a:xfrm>
                          <a:off x="0" y="0"/>
                          <a:ext cx="2466975" cy="1203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69967F" w14:textId="21473BD9" w:rsidR="004F43FC" w:rsidRPr="00C02B1D" w:rsidRDefault="004F43FC" w:rsidP="008C0574">
                            <w:pPr>
                              <w:rPr>
                                <w:rFonts w:ascii="Raleway" w:hAnsi="Raleway"/>
                                <w:b/>
                                <w:color w:val="333333"/>
                                <w:sz w:val="24"/>
                                <w:lang w:val="en-US"/>
                              </w:rPr>
                            </w:pPr>
                            <w:r>
                              <w:rPr>
                                <w:rFonts w:ascii="Raleway" w:hAnsi="Raleway"/>
                                <w:b/>
                                <w:color w:val="333333"/>
                                <w:sz w:val="24"/>
                                <w:lang w:val="en-US"/>
                              </w:rPr>
                              <w:t>Joseph Deal</w:t>
                            </w:r>
                          </w:p>
                          <w:p w14:paraId="75BF3C88" w14:textId="4E1C2337" w:rsidR="004F43FC" w:rsidRPr="00C02B1D" w:rsidRDefault="004F43FC" w:rsidP="008C0574">
                            <w:pPr>
                              <w:rPr>
                                <w:rFonts w:ascii="Raleway" w:hAnsi="Raleway"/>
                                <w:b/>
                                <w:color w:val="333333"/>
                                <w:sz w:val="24"/>
                                <w:lang w:val="en-US"/>
                              </w:rPr>
                            </w:pPr>
                            <w:r>
                              <w:rPr>
                                <w:rFonts w:ascii="Raleway" w:hAnsi="Raleway"/>
                                <w:b/>
                                <w:color w:val="333333"/>
                                <w:sz w:val="24"/>
                                <w:lang w:val="en-US"/>
                              </w:rPr>
                              <w:t>Student ID: 000655053</w:t>
                            </w:r>
                          </w:p>
                          <w:p w14:paraId="448228AA" w14:textId="77777777" w:rsidR="004F43FC" w:rsidRPr="00C02B1D" w:rsidRDefault="004F43FC" w:rsidP="008C0574">
                            <w:pPr>
                              <w:rPr>
                                <w:rFonts w:ascii="Raleway" w:hAnsi="Raleway"/>
                                <w:b/>
                                <w:color w:val="333333"/>
                                <w:sz w:val="24"/>
                                <w:lang w:val="en-US"/>
                              </w:rPr>
                            </w:pPr>
                          </w:p>
                          <w:p w14:paraId="505ED3F4" w14:textId="132B520A" w:rsidR="004F43FC" w:rsidRPr="00C02B1D" w:rsidRDefault="004F43FC" w:rsidP="008C0574">
                            <w:pPr>
                              <w:spacing w:line="360" w:lineRule="auto"/>
                              <w:rPr>
                                <w:rFonts w:ascii="Raleway" w:hAnsi="Raleway"/>
                                <w:b/>
                                <w:color w:val="333333"/>
                                <w:sz w:val="24"/>
                                <w:lang w:val="en-US"/>
                              </w:rPr>
                            </w:pPr>
                            <w:r>
                              <w:rPr>
                                <w:rFonts w:ascii="Raleway" w:hAnsi="Raleway"/>
                                <w:b/>
                                <w:color w:val="333333"/>
                                <w:sz w:val="24"/>
                                <w:lang w:val="en-US"/>
                              </w:rPr>
                              <w:t>Western Governors University</w:t>
                            </w:r>
                          </w:p>
                          <w:p w14:paraId="60F61B72" w14:textId="287FD783" w:rsidR="004F43FC" w:rsidRPr="00C02B1D" w:rsidRDefault="004F43FC" w:rsidP="008C0574">
                            <w:pPr>
                              <w:spacing w:line="360" w:lineRule="auto"/>
                              <w:rPr>
                                <w:rFonts w:ascii="Raleway" w:hAnsi="Raleway"/>
                                <w:color w:val="333333"/>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280D1" id="_x0000_t202" coordsize="21600,21600" o:spt="202" path="m,l,21600r21600,l21600,xe">
                <v:stroke joinstyle="miter"/>
                <v:path gradientshapeok="t" o:connecttype="rect"/>
              </v:shapetype>
              <v:shape id="Text Box 7" o:spid="_x0000_s1026" type="#_x0000_t202" style="position:absolute;left:0;text-align:left;margin-left:-6pt;margin-top:26.85pt;width:194.25pt;height:9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" filled="f" stroked="f" strokeweight=".5pt">
                <v:textbox>
                  <w:txbxContent>
                    <w:p w14:paraId="2869967F" w14:textId="21473BD9" w:rsidR="004F43FC" w:rsidRPr="00C02B1D" w:rsidRDefault="004F43FC" w:rsidP="008C0574">
                      <w:pPr>
                        <w:rPr>
                          <w:rFonts w:ascii="Raleway" w:hAnsi="Raleway"/>
                          <w:b/>
                          <w:color w:val="333333"/>
                          <w:sz w:val="24"/>
                          <w:lang w:val="en-US"/>
                        </w:rPr>
                      </w:pPr>
                      <w:r>
                        <w:rPr>
                          <w:rFonts w:ascii="Raleway" w:hAnsi="Raleway"/>
                          <w:b/>
                          <w:color w:val="333333"/>
                          <w:sz w:val="24"/>
                          <w:lang w:val="en-US"/>
                        </w:rPr>
                        <w:t>Joseph Deal</w:t>
                      </w:r>
                    </w:p>
                    <w:p w14:paraId="75BF3C88" w14:textId="4E1C2337" w:rsidR="004F43FC" w:rsidRPr="00C02B1D" w:rsidRDefault="004F43FC" w:rsidP="008C0574">
                      <w:pPr>
                        <w:rPr>
                          <w:rFonts w:ascii="Raleway" w:hAnsi="Raleway"/>
                          <w:b/>
                          <w:color w:val="333333"/>
                          <w:sz w:val="24"/>
                          <w:lang w:val="en-US"/>
                        </w:rPr>
                      </w:pPr>
                      <w:r>
                        <w:rPr>
                          <w:rFonts w:ascii="Raleway" w:hAnsi="Raleway"/>
                          <w:b/>
                          <w:color w:val="333333"/>
                          <w:sz w:val="24"/>
                          <w:lang w:val="en-US"/>
                        </w:rPr>
                        <w:t>Student ID: 000655053</w:t>
                      </w:r>
                    </w:p>
                    <w:p w14:paraId="448228AA" w14:textId="77777777" w:rsidR="004F43FC" w:rsidRPr="00C02B1D" w:rsidRDefault="004F43FC" w:rsidP="008C0574">
                      <w:pPr>
                        <w:rPr>
                          <w:rFonts w:ascii="Raleway" w:hAnsi="Raleway"/>
                          <w:b/>
                          <w:color w:val="333333"/>
                          <w:sz w:val="24"/>
                          <w:lang w:val="en-US"/>
                        </w:rPr>
                      </w:pPr>
                    </w:p>
                    <w:p w14:paraId="505ED3F4" w14:textId="132B520A" w:rsidR="004F43FC" w:rsidRPr="00C02B1D" w:rsidRDefault="004F43FC" w:rsidP="008C0574">
                      <w:pPr>
                        <w:spacing w:line="360" w:lineRule="auto"/>
                        <w:rPr>
                          <w:rFonts w:ascii="Raleway" w:hAnsi="Raleway"/>
                          <w:b/>
                          <w:color w:val="333333"/>
                          <w:sz w:val="24"/>
                          <w:lang w:val="en-US"/>
                        </w:rPr>
                      </w:pPr>
                      <w:r>
                        <w:rPr>
                          <w:rFonts w:ascii="Raleway" w:hAnsi="Raleway"/>
                          <w:b/>
                          <w:color w:val="333333"/>
                          <w:sz w:val="24"/>
                          <w:lang w:val="en-US"/>
                        </w:rPr>
                        <w:t>Western Governors University</w:t>
                      </w:r>
                    </w:p>
                    <w:p w14:paraId="60F61B72" w14:textId="287FD783" w:rsidR="004F43FC" w:rsidRPr="00C02B1D" w:rsidRDefault="004F43FC" w:rsidP="008C0574">
                      <w:pPr>
                        <w:spacing w:line="360" w:lineRule="auto"/>
                        <w:rPr>
                          <w:rFonts w:ascii="Raleway" w:hAnsi="Raleway"/>
                          <w:color w:val="333333"/>
                          <w:lang w:val="en-US"/>
                        </w:rPr>
                      </w:pPr>
                    </w:p>
                  </w:txbxContent>
                </v:textbox>
              </v:shape>
            </w:pict>
          </mc:Fallback>
        </mc:AlternateContent>
      </w:r>
    </w:p>
    <w:p w14:paraId="17AB8AEE" w14:textId="77777777" w:rsidR="008C0574" w:rsidRPr="00FC3141" w:rsidRDefault="008C0574" w:rsidP="008C0574">
      <w:pPr>
        <w:contextualSpacing w:val="0"/>
        <w:jc w:val="center"/>
        <w:rPr>
          <w:rFonts w:asciiTheme="majorHAnsi" w:hAnsiTheme="majorHAnsi" w:cstheme="majorHAnsi"/>
          <w:b/>
          <w:color w:val="333333"/>
          <w:sz w:val="42"/>
          <w:szCs w:val="42"/>
        </w:rPr>
      </w:pPr>
    </w:p>
    <w:p w14:paraId="2AFD936B" w14:textId="77777777" w:rsidR="008C0574" w:rsidRPr="00FC3141" w:rsidRDefault="008C0574" w:rsidP="008C0574">
      <w:pPr>
        <w:contextualSpacing w:val="0"/>
        <w:jc w:val="center"/>
        <w:rPr>
          <w:rFonts w:asciiTheme="majorHAnsi" w:hAnsiTheme="majorHAnsi" w:cstheme="majorHAnsi"/>
          <w:b/>
          <w:color w:val="333333"/>
          <w:sz w:val="42"/>
          <w:szCs w:val="42"/>
        </w:rPr>
      </w:pPr>
    </w:p>
    <w:p w14:paraId="5D0D4A3C" w14:textId="77777777" w:rsidR="008C0574" w:rsidRDefault="008C0574" w:rsidP="008C0574">
      <w:pPr>
        <w:contextualSpacing w:val="0"/>
        <w:rPr>
          <w:rFonts w:asciiTheme="majorHAnsi" w:hAnsiTheme="majorHAnsi" w:cstheme="majorHAnsi"/>
          <w:b/>
          <w:color w:val="333333"/>
          <w:sz w:val="42"/>
          <w:szCs w:val="42"/>
        </w:rPr>
      </w:pPr>
    </w:p>
    <w:p w14:paraId="61E5BBE2" w14:textId="77777777" w:rsidR="008C0574" w:rsidRDefault="008C0574" w:rsidP="008C0574">
      <w:pPr>
        <w:contextualSpacing w:val="0"/>
        <w:rPr>
          <w:rFonts w:ascii="Raleway" w:hAnsi="Raleway" w:cstheme="majorHAnsi"/>
          <w:b/>
          <w:color w:val="333333"/>
          <w:sz w:val="76"/>
          <w:szCs w:val="76"/>
        </w:rPr>
      </w:pPr>
    </w:p>
    <w:p w14:paraId="4565B002" w14:textId="77777777" w:rsidR="008C0574" w:rsidRDefault="008C0574" w:rsidP="008C0574">
      <w:pPr>
        <w:contextualSpacing w:val="0"/>
        <w:rPr>
          <w:rFonts w:ascii="Raleway" w:hAnsi="Raleway" w:cstheme="majorHAnsi"/>
          <w:b/>
          <w:color w:val="333333"/>
          <w:sz w:val="76"/>
          <w:szCs w:val="76"/>
        </w:rPr>
      </w:pPr>
    </w:p>
    <w:p w14:paraId="691E0D92" w14:textId="450ECE2F" w:rsidR="008C0574" w:rsidRPr="00C02B1D" w:rsidRDefault="00F0195A" w:rsidP="008C0574">
      <w:pPr>
        <w:contextualSpacing w:val="0"/>
        <w:rPr>
          <w:rFonts w:ascii="Raleway" w:hAnsi="Raleway" w:cstheme="majorHAnsi"/>
          <w:b/>
          <w:color w:val="333333"/>
          <w:sz w:val="76"/>
          <w:szCs w:val="76"/>
        </w:rPr>
      </w:pPr>
      <w:r>
        <w:rPr>
          <w:rFonts w:ascii="Raleway" w:hAnsi="Raleway" w:cstheme="majorHAnsi"/>
          <w:b/>
          <w:color w:val="333333"/>
          <w:sz w:val="76"/>
          <w:szCs w:val="76"/>
        </w:rPr>
        <w:t>Logistic Regression</w:t>
      </w:r>
    </w:p>
    <w:p w14:paraId="0F4AAED8" w14:textId="14602CEC" w:rsidR="008C0574" w:rsidRPr="00C02B1D" w:rsidRDefault="00F0195A" w:rsidP="008C0574">
      <w:pPr>
        <w:contextualSpacing w:val="0"/>
        <w:rPr>
          <w:rFonts w:ascii="Raleway" w:hAnsi="Raleway" w:cstheme="majorHAnsi"/>
          <w:b/>
          <w:color w:val="333333"/>
          <w:sz w:val="76"/>
          <w:szCs w:val="76"/>
        </w:rPr>
      </w:pPr>
      <w:r>
        <w:rPr>
          <w:rFonts w:ascii="Raleway" w:hAnsi="Raleway" w:cstheme="majorHAnsi"/>
          <w:b/>
          <w:color w:val="333333"/>
          <w:sz w:val="76"/>
          <w:szCs w:val="76"/>
        </w:rPr>
        <w:t>For Predictive Modeling</w:t>
      </w:r>
    </w:p>
    <w:p w14:paraId="3F225C1A" w14:textId="77777777" w:rsidR="008C0574" w:rsidRPr="00FC3141" w:rsidRDefault="008C0574" w:rsidP="008C0574">
      <w:pPr>
        <w:contextualSpacing w:val="0"/>
        <w:rPr>
          <w:rFonts w:asciiTheme="majorHAnsi" w:hAnsiTheme="majorHAnsi" w:cstheme="majorHAnsi"/>
          <w:b/>
          <w:color w:val="333333"/>
        </w:rPr>
      </w:pPr>
    </w:p>
    <w:p w14:paraId="24341DCD" w14:textId="77777777" w:rsidR="008C0574" w:rsidRPr="00FC3141" w:rsidRDefault="00AF1A50" w:rsidP="008C0574">
      <w:pPr>
        <w:contextualSpacing w:val="0"/>
        <w:rPr>
          <w:rFonts w:asciiTheme="majorHAnsi" w:hAnsiTheme="majorHAnsi" w:cstheme="majorHAnsi"/>
          <w:b/>
          <w:color w:val="333333"/>
        </w:rPr>
      </w:pPr>
      <w:r>
        <w:rPr>
          <w:rFonts w:ascii="Raleway" w:hAnsi="Raleway" w:cstheme="majorHAnsi"/>
          <w:b/>
          <w:noProof/>
          <w:color w:val="333333"/>
          <w:sz w:val="76"/>
          <w:szCs w:val="76"/>
          <w:lang w:val="en-US"/>
        </w:rPr>
        <mc:AlternateContent>
          <mc:Choice Requires="wps">
            <w:drawing>
              <wp:anchor distT="0" distB="0" distL="114300" distR="114300" simplePos="0" relativeHeight="251658240" behindDoc="0" locked="0" layoutInCell="1" allowOverlap="1" wp14:anchorId="338F7A4C" wp14:editId="225371C7">
                <wp:simplePos x="0" y="0"/>
                <wp:positionH relativeFrom="column">
                  <wp:posOffset>-214630</wp:posOffset>
                </wp:positionH>
                <wp:positionV relativeFrom="paragraph">
                  <wp:posOffset>253637</wp:posOffset>
                </wp:positionV>
                <wp:extent cx="3185160" cy="0"/>
                <wp:effectExtent l="0" t="19050" r="53340" b="38100"/>
                <wp:wrapNone/>
                <wp:docPr id="12" name="Straight Connector 12"/>
                <wp:cNvGraphicFramePr/>
                <a:graphic xmlns:a="http://schemas.openxmlformats.org/drawingml/2006/main">
                  <a:graphicData uri="http://schemas.microsoft.com/office/word/2010/wordprocessingShape">
                    <wps:wsp>
                      <wps:cNvCnPr/>
                      <wps:spPr>
                        <a:xfrm>
                          <a:off x="0" y="0"/>
                          <a:ext cx="3185160" cy="0"/>
                        </a:xfrm>
                        <a:prstGeom prst="line">
                          <a:avLst/>
                        </a:prstGeom>
                        <a:ln w="57150">
                          <a:solidFill>
                            <a:schemeClr val="accent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B41B376" id="Straight Connector 1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6.9pt,19.95pt" to="233.9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" strokecolor="#4f81bd [3204]" strokeweight="4.5pt"/>
            </w:pict>
          </mc:Fallback>
        </mc:AlternateContent>
      </w:r>
    </w:p>
    <w:p w14:paraId="7E67F877" w14:textId="77777777" w:rsidR="008C0574" w:rsidRPr="00FC3141" w:rsidRDefault="008C0574" w:rsidP="008C0574">
      <w:pPr>
        <w:contextualSpacing w:val="0"/>
        <w:rPr>
          <w:rFonts w:asciiTheme="majorHAnsi" w:hAnsiTheme="majorHAnsi" w:cstheme="majorHAnsi"/>
          <w:b/>
          <w:color w:val="333333"/>
        </w:rPr>
      </w:pPr>
    </w:p>
    <w:p w14:paraId="75B3F9DE" w14:textId="77777777" w:rsidR="00FC3141" w:rsidRPr="00FC3141" w:rsidRDefault="00FC3141">
      <w:pPr>
        <w:contextualSpacing w:val="0"/>
        <w:rPr>
          <w:rFonts w:asciiTheme="majorHAnsi" w:hAnsiTheme="majorHAnsi" w:cstheme="majorHAnsi"/>
          <w:b/>
          <w:color w:val="333333"/>
        </w:rPr>
      </w:pPr>
    </w:p>
    <w:p w14:paraId="1485B79B" w14:textId="77777777" w:rsidR="008C0574" w:rsidRDefault="008C0574">
      <w:pPr>
        <w:contextualSpacing w:val="0"/>
        <w:rPr>
          <w:rFonts w:asciiTheme="majorHAnsi" w:hAnsiTheme="majorHAnsi" w:cstheme="majorHAnsi"/>
          <w:b/>
          <w:color w:val="333333"/>
          <w:sz w:val="24"/>
          <w:szCs w:val="24"/>
        </w:rPr>
      </w:pPr>
    </w:p>
    <w:p w14:paraId="5E74F512" w14:textId="77777777" w:rsidR="00F0195A" w:rsidRDefault="00F0195A">
      <w:pPr>
        <w:rPr>
          <w:rFonts w:asciiTheme="majorHAnsi" w:hAnsiTheme="majorHAnsi" w:cstheme="majorHAnsi"/>
          <w:b/>
          <w:color w:val="333333"/>
          <w:sz w:val="24"/>
          <w:szCs w:val="24"/>
        </w:rPr>
      </w:pPr>
      <w:r>
        <w:rPr>
          <w:rFonts w:asciiTheme="majorHAnsi" w:hAnsiTheme="majorHAnsi" w:cstheme="majorHAnsi"/>
          <w:b/>
          <w:color w:val="333333"/>
          <w:sz w:val="24"/>
          <w:szCs w:val="24"/>
        </w:rPr>
        <w:br w:type="page"/>
      </w:r>
    </w:p>
    <w:p w14:paraId="784CCBB9" w14:textId="77777777" w:rsidR="00F0195A" w:rsidRDefault="00F0195A">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lastRenderedPageBreak/>
        <w:t xml:space="preserve">Part I: </w:t>
      </w:r>
    </w:p>
    <w:p w14:paraId="68E175D2" w14:textId="35306740" w:rsidR="00760868" w:rsidRDefault="00F0195A">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RESEARCH QUESTION</w:t>
      </w:r>
    </w:p>
    <w:p w14:paraId="1CF5E396" w14:textId="75CE63E1" w:rsidR="00F0195A" w:rsidRDefault="00F0195A" w:rsidP="00F0195A">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A.</w:t>
      </w:r>
    </w:p>
    <w:p w14:paraId="1AA9E658" w14:textId="707D16F6" w:rsidR="00F0195A" w:rsidRPr="00AF376B" w:rsidRDefault="001C214F" w:rsidP="001C214F">
      <w:pPr>
        <w:contextualSpacing w:val="0"/>
        <w:rPr>
          <w:rFonts w:asciiTheme="majorHAnsi" w:hAnsiTheme="majorHAnsi" w:cstheme="majorHAnsi"/>
          <w:bCs/>
          <w:color w:val="333333"/>
          <w:sz w:val="24"/>
          <w:szCs w:val="24"/>
        </w:rPr>
      </w:pPr>
      <w:r>
        <w:rPr>
          <w:rFonts w:asciiTheme="majorHAnsi" w:hAnsiTheme="majorHAnsi" w:cstheme="majorHAnsi"/>
          <w:b/>
          <w:color w:val="333333"/>
          <w:sz w:val="24"/>
          <w:szCs w:val="24"/>
        </w:rPr>
        <w:tab/>
        <w:t>1.</w:t>
      </w:r>
      <w:r w:rsidR="00AF376B">
        <w:rPr>
          <w:rFonts w:asciiTheme="majorHAnsi" w:hAnsiTheme="majorHAnsi" w:cstheme="majorHAnsi"/>
          <w:bCs/>
          <w:color w:val="333333"/>
          <w:sz w:val="24"/>
          <w:szCs w:val="24"/>
        </w:rPr>
        <w:t xml:space="preserve"> U</w:t>
      </w:r>
      <w:r w:rsidR="000B3C1C">
        <w:rPr>
          <w:rFonts w:asciiTheme="majorHAnsi" w:hAnsiTheme="majorHAnsi" w:cstheme="majorHAnsi"/>
          <w:bCs/>
          <w:color w:val="333333"/>
          <w:sz w:val="24"/>
          <w:szCs w:val="24"/>
        </w:rPr>
        <w:t>tilize</w:t>
      </w:r>
      <w:r w:rsidR="00AF376B">
        <w:rPr>
          <w:rFonts w:asciiTheme="majorHAnsi" w:hAnsiTheme="majorHAnsi" w:cstheme="majorHAnsi"/>
          <w:bCs/>
          <w:color w:val="333333"/>
          <w:sz w:val="24"/>
          <w:szCs w:val="24"/>
        </w:rPr>
        <w:t xml:space="preserve"> the cable company data set to determine which customers are likely to terminate service?</w:t>
      </w:r>
    </w:p>
    <w:p w14:paraId="596AF2B1" w14:textId="4A986282" w:rsidR="001C214F" w:rsidRPr="00AF376B" w:rsidRDefault="001C214F" w:rsidP="00AF376B">
      <w:pPr>
        <w:contextualSpacing w:val="0"/>
        <w:rPr>
          <w:rFonts w:asciiTheme="majorHAnsi" w:hAnsiTheme="majorHAnsi" w:cstheme="majorHAnsi"/>
          <w:bCs/>
          <w:color w:val="333333"/>
          <w:sz w:val="24"/>
          <w:szCs w:val="24"/>
        </w:rPr>
      </w:pPr>
      <w:r>
        <w:rPr>
          <w:rFonts w:asciiTheme="majorHAnsi" w:hAnsiTheme="majorHAnsi" w:cstheme="majorHAnsi"/>
          <w:b/>
          <w:color w:val="333333"/>
          <w:sz w:val="24"/>
          <w:szCs w:val="24"/>
        </w:rPr>
        <w:tab/>
        <w:t>2.</w:t>
      </w:r>
      <w:r w:rsidR="00AF376B">
        <w:rPr>
          <w:rFonts w:asciiTheme="majorHAnsi" w:hAnsiTheme="majorHAnsi" w:cstheme="majorHAnsi"/>
          <w:b/>
          <w:color w:val="333333"/>
          <w:sz w:val="24"/>
          <w:szCs w:val="24"/>
        </w:rPr>
        <w:t xml:space="preserve"> </w:t>
      </w:r>
      <w:r w:rsidR="00AF376B">
        <w:rPr>
          <w:rFonts w:asciiTheme="majorHAnsi" w:hAnsiTheme="majorHAnsi" w:cstheme="majorHAnsi"/>
          <w:bCs/>
          <w:color w:val="333333"/>
          <w:sz w:val="24"/>
          <w:szCs w:val="24"/>
        </w:rPr>
        <w:t xml:space="preserve">The goal is to define which independent variables drive the decision to end their cable service. </w:t>
      </w:r>
      <w:r w:rsidR="000B3C1C">
        <w:rPr>
          <w:rFonts w:asciiTheme="majorHAnsi" w:hAnsiTheme="majorHAnsi" w:cstheme="majorHAnsi"/>
          <w:bCs/>
          <w:color w:val="333333"/>
          <w:sz w:val="24"/>
          <w:szCs w:val="24"/>
        </w:rPr>
        <w:t xml:space="preserve"> Providing this information would be critical in reducing </w:t>
      </w:r>
      <w:r w:rsidR="00D63124">
        <w:rPr>
          <w:rFonts w:asciiTheme="majorHAnsi" w:hAnsiTheme="majorHAnsi" w:cstheme="majorHAnsi"/>
          <w:bCs/>
          <w:color w:val="333333"/>
          <w:sz w:val="24"/>
          <w:szCs w:val="24"/>
        </w:rPr>
        <w:t>'</w:t>
      </w:r>
      <w:r w:rsidR="000B3C1C">
        <w:rPr>
          <w:rFonts w:asciiTheme="majorHAnsi" w:hAnsiTheme="majorHAnsi" w:cstheme="majorHAnsi"/>
          <w:bCs/>
          <w:color w:val="333333"/>
          <w:sz w:val="24"/>
          <w:szCs w:val="24"/>
        </w:rPr>
        <w:t>churn</w:t>
      </w:r>
      <w:r w:rsidR="00D63124">
        <w:rPr>
          <w:rFonts w:asciiTheme="majorHAnsi" w:hAnsiTheme="majorHAnsi" w:cstheme="majorHAnsi"/>
          <w:bCs/>
          <w:color w:val="333333"/>
          <w:sz w:val="24"/>
          <w:szCs w:val="24"/>
        </w:rPr>
        <w:t>'</w:t>
      </w:r>
      <w:r w:rsidR="000B3C1C">
        <w:rPr>
          <w:rFonts w:asciiTheme="majorHAnsi" w:hAnsiTheme="majorHAnsi" w:cstheme="majorHAnsi"/>
          <w:bCs/>
          <w:color w:val="333333"/>
          <w:sz w:val="24"/>
          <w:szCs w:val="24"/>
        </w:rPr>
        <w:t xml:space="preserve"> or customer turnover.  Predicting which customers are most likely not to renew their service and would provide the means to provide an incentive for the customer to stay.</w:t>
      </w:r>
    </w:p>
    <w:p w14:paraId="41A22027" w14:textId="5442A920" w:rsidR="00F0195A" w:rsidRPr="001C214F" w:rsidRDefault="00F0195A" w:rsidP="001C214F">
      <w:pPr>
        <w:contextualSpacing w:val="0"/>
        <w:rPr>
          <w:rFonts w:asciiTheme="majorHAnsi" w:hAnsiTheme="majorHAnsi" w:cstheme="majorHAnsi"/>
          <w:b/>
          <w:color w:val="333333"/>
          <w:sz w:val="24"/>
          <w:szCs w:val="24"/>
        </w:rPr>
      </w:pPr>
    </w:p>
    <w:p w14:paraId="067B14E5" w14:textId="3ADD37CF" w:rsidR="001C214F" w:rsidRDefault="001C214F" w:rsidP="00F0195A">
      <w:pPr>
        <w:contextualSpacing w:val="0"/>
        <w:rPr>
          <w:rFonts w:asciiTheme="majorHAnsi" w:hAnsiTheme="majorHAnsi" w:cstheme="majorHAnsi"/>
          <w:b/>
          <w:color w:val="333333"/>
          <w:sz w:val="24"/>
          <w:szCs w:val="24"/>
        </w:rPr>
      </w:pPr>
    </w:p>
    <w:p w14:paraId="0EEAC8BD" w14:textId="7DBAA133" w:rsidR="001C214F" w:rsidRDefault="001C214F"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 xml:space="preserve">Part II: </w:t>
      </w:r>
    </w:p>
    <w:p w14:paraId="6023C151" w14:textId="59FC9A79" w:rsidR="001C214F" w:rsidRDefault="001C214F"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METHOD JUSTIFICATION</w:t>
      </w:r>
    </w:p>
    <w:p w14:paraId="56BC2547" w14:textId="19370279" w:rsidR="001C214F" w:rsidRDefault="001C214F"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B.</w:t>
      </w:r>
    </w:p>
    <w:p w14:paraId="73B577A9" w14:textId="20075487" w:rsidR="001C214F" w:rsidRDefault="001C214F" w:rsidP="001C214F">
      <w:pPr>
        <w:contextualSpacing w:val="0"/>
        <w:rPr>
          <w:rFonts w:asciiTheme="majorHAnsi" w:hAnsiTheme="majorHAnsi" w:cstheme="majorHAnsi"/>
          <w:bCs/>
          <w:color w:val="333333"/>
          <w:sz w:val="24"/>
          <w:szCs w:val="24"/>
        </w:rPr>
      </w:pPr>
      <w:r>
        <w:rPr>
          <w:rFonts w:asciiTheme="majorHAnsi" w:hAnsiTheme="majorHAnsi" w:cstheme="majorHAnsi"/>
          <w:b/>
          <w:color w:val="333333"/>
          <w:sz w:val="24"/>
          <w:szCs w:val="24"/>
        </w:rPr>
        <w:tab/>
        <w:t>1.</w:t>
      </w:r>
      <w:r w:rsidR="00AF376B">
        <w:rPr>
          <w:rFonts w:asciiTheme="majorHAnsi" w:hAnsiTheme="majorHAnsi" w:cstheme="majorHAnsi"/>
          <w:b/>
          <w:color w:val="333333"/>
          <w:sz w:val="24"/>
          <w:szCs w:val="24"/>
        </w:rPr>
        <w:t xml:space="preserve"> </w:t>
      </w:r>
      <w:r w:rsidR="00AF376B">
        <w:rPr>
          <w:rFonts w:asciiTheme="majorHAnsi" w:hAnsiTheme="majorHAnsi" w:cstheme="majorHAnsi"/>
          <w:b/>
          <w:color w:val="333333"/>
          <w:sz w:val="24"/>
          <w:szCs w:val="24"/>
        </w:rPr>
        <w:tab/>
      </w:r>
      <w:r w:rsidR="00AF376B" w:rsidRPr="00AF376B">
        <w:rPr>
          <w:rFonts w:asciiTheme="majorHAnsi" w:hAnsiTheme="majorHAnsi" w:cstheme="majorHAnsi"/>
          <w:bCs/>
          <w:color w:val="333333"/>
          <w:sz w:val="24"/>
          <w:szCs w:val="24"/>
        </w:rPr>
        <w:t>Logistic regression analysis is depended on a few assumptions regarding the data</w:t>
      </w:r>
      <w:r w:rsidR="00AF376B">
        <w:rPr>
          <w:rFonts w:asciiTheme="majorHAnsi" w:hAnsiTheme="majorHAnsi" w:cstheme="majorHAnsi"/>
          <w:bCs/>
          <w:color w:val="333333"/>
          <w:sz w:val="24"/>
          <w:szCs w:val="24"/>
        </w:rPr>
        <w:t>set.  The most obvious assumption is that the response or dependent variable is binary.  In other words, the variable you want to predict only has two values.</w:t>
      </w:r>
      <w:r w:rsidR="00AF376B">
        <w:rPr>
          <w:rFonts w:asciiTheme="majorHAnsi" w:hAnsiTheme="majorHAnsi" w:cstheme="majorHAnsi"/>
          <w:b/>
          <w:color w:val="333333"/>
          <w:sz w:val="24"/>
          <w:szCs w:val="24"/>
        </w:rPr>
        <w:t xml:space="preserve">  </w:t>
      </w:r>
      <w:r w:rsidR="00AF376B">
        <w:rPr>
          <w:rFonts w:asciiTheme="majorHAnsi" w:hAnsiTheme="majorHAnsi" w:cstheme="majorHAnsi"/>
          <w:bCs/>
          <w:color w:val="333333"/>
          <w:sz w:val="24"/>
          <w:szCs w:val="24"/>
        </w:rPr>
        <w:t>A yes or no, zero or one, pass or fail, male or female, hot or cold are examples of binary results.</w:t>
      </w:r>
    </w:p>
    <w:p w14:paraId="475F8B63" w14:textId="377333E6" w:rsidR="00AF376B" w:rsidRDefault="00AF376B" w:rsidP="001C214F">
      <w:pPr>
        <w:contextualSpacing w:val="0"/>
        <w:rPr>
          <w:rFonts w:asciiTheme="majorHAnsi" w:hAnsiTheme="majorHAnsi" w:cstheme="majorHAnsi"/>
          <w:bCs/>
          <w:color w:val="333333"/>
          <w:sz w:val="24"/>
          <w:szCs w:val="24"/>
        </w:rPr>
      </w:pPr>
    </w:p>
    <w:p w14:paraId="599ADDB6" w14:textId="055209E6" w:rsidR="00AF376B" w:rsidRDefault="00AF376B"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ab/>
        <w:t>Another assumption is that all the observations in the dataset are independent. Each record in the dataset is unique, not a repetition of another record or a record dependent on another record to be complete or related in any way.</w:t>
      </w:r>
    </w:p>
    <w:p w14:paraId="37528144" w14:textId="7335D6D5" w:rsidR="00AF376B" w:rsidRDefault="00AF376B" w:rsidP="001C214F">
      <w:pPr>
        <w:contextualSpacing w:val="0"/>
        <w:rPr>
          <w:rFonts w:asciiTheme="majorHAnsi" w:hAnsiTheme="majorHAnsi" w:cstheme="majorHAnsi"/>
          <w:bCs/>
          <w:color w:val="333333"/>
          <w:sz w:val="24"/>
          <w:szCs w:val="24"/>
        </w:rPr>
      </w:pPr>
    </w:p>
    <w:p w14:paraId="737F8E01" w14:textId="2991C920" w:rsidR="00AF376B" w:rsidRDefault="00AF376B"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ab/>
        <w:t>A third assumption is multicollinearity.  Multicollinearity is the correlation between variables.  This requirement is that none of the independent variables should be highly correlated.  The multicollinearity of multiple variables in the dataset would sway the analysis towards a specific result.  This result would not be providing independence in the variables.</w:t>
      </w:r>
    </w:p>
    <w:p w14:paraId="58DD940F" w14:textId="4785EF92" w:rsidR="00AF376B" w:rsidRDefault="00AF376B" w:rsidP="001C214F">
      <w:pPr>
        <w:contextualSpacing w:val="0"/>
        <w:rPr>
          <w:rFonts w:asciiTheme="majorHAnsi" w:hAnsiTheme="majorHAnsi" w:cstheme="majorHAnsi"/>
          <w:bCs/>
          <w:color w:val="333333"/>
          <w:sz w:val="24"/>
          <w:szCs w:val="24"/>
        </w:rPr>
      </w:pPr>
    </w:p>
    <w:p w14:paraId="784491FF" w14:textId="0B555A41" w:rsidR="00AF376B" w:rsidRDefault="00AF376B"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ab/>
        <w:t xml:space="preserve">A fourth assumption is that the dataset has enough records or observations.  The number of observations should be large enough to evaluate and </w:t>
      </w:r>
      <w:proofErr w:type="gramStart"/>
      <w:r>
        <w:rPr>
          <w:rFonts w:asciiTheme="majorHAnsi" w:hAnsiTheme="majorHAnsi" w:cstheme="majorHAnsi"/>
          <w:bCs/>
          <w:color w:val="333333"/>
          <w:sz w:val="24"/>
          <w:szCs w:val="24"/>
        </w:rPr>
        <w:t>come to a conclusion</w:t>
      </w:r>
      <w:proofErr w:type="gramEnd"/>
      <w:r>
        <w:rPr>
          <w:rFonts w:asciiTheme="majorHAnsi" w:hAnsiTheme="majorHAnsi" w:cstheme="majorHAnsi"/>
          <w:bCs/>
          <w:color w:val="333333"/>
          <w:sz w:val="24"/>
          <w:szCs w:val="24"/>
        </w:rPr>
        <w:t xml:space="preserve">.  If the dataset were too small, the conclusion would be biased because of the lack of data. </w:t>
      </w:r>
    </w:p>
    <w:p w14:paraId="6418CD43" w14:textId="26875CE2" w:rsidR="00AF376B" w:rsidRDefault="00AF376B" w:rsidP="001C214F">
      <w:pPr>
        <w:contextualSpacing w:val="0"/>
        <w:rPr>
          <w:rFonts w:asciiTheme="majorHAnsi" w:hAnsiTheme="majorHAnsi" w:cstheme="majorHAnsi"/>
          <w:bCs/>
          <w:color w:val="333333"/>
          <w:sz w:val="24"/>
          <w:szCs w:val="24"/>
        </w:rPr>
      </w:pPr>
    </w:p>
    <w:p w14:paraId="3202FFE7" w14:textId="54428972" w:rsidR="00AF376B" w:rsidRDefault="00AF376B"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ab/>
        <w:t>Another assumption is that there are no extreme observations.  These extreme observations would need to be moderated or removed due to the large impact on the regression analysis.  This extreme outlier impact is due to the utilization of evaluating residuals during the linear regression process.</w:t>
      </w:r>
    </w:p>
    <w:p w14:paraId="179FC26B" w14:textId="77777777" w:rsidR="00AF376B" w:rsidRPr="00AF376B" w:rsidRDefault="00AF376B" w:rsidP="001C214F">
      <w:pPr>
        <w:contextualSpacing w:val="0"/>
        <w:rPr>
          <w:rFonts w:asciiTheme="majorHAnsi" w:hAnsiTheme="majorHAnsi" w:cstheme="majorHAnsi"/>
          <w:bCs/>
          <w:color w:val="333333"/>
          <w:sz w:val="24"/>
          <w:szCs w:val="24"/>
        </w:rPr>
      </w:pPr>
    </w:p>
    <w:p w14:paraId="68273368" w14:textId="6AD7BDAE" w:rsidR="001C214F" w:rsidRDefault="001C214F" w:rsidP="001C214F">
      <w:pPr>
        <w:contextualSpacing w:val="0"/>
        <w:rPr>
          <w:rFonts w:asciiTheme="majorHAnsi" w:hAnsiTheme="majorHAnsi" w:cstheme="majorHAnsi"/>
          <w:bCs/>
          <w:color w:val="333333"/>
          <w:sz w:val="24"/>
          <w:szCs w:val="24"/>
        </w:rPr>
      </w:pPr>
      <w:r>
        <w:rPr>
          <w:rFonts w:asciiTheme="majorHAnsi" w:hAnsiTheme="majorHAnsi" w:cstheme="majorHAnsi"/>
          <w:b/>
          <w:color w:val="333333"/>
          <w:sz w:val="24"/>
          <w:szCs w:val="24"/>
        </w:rPr>
        <w:lastRenderedPageBreak/>
        <w:tab/>
        <w:t>2.</w:t>
      </w:r>
      <w:r w:rsidR="00AF376B">
        <w:rPr>
          <w:rFonts w:asciiTheme="majorHAnsi" w:hAnsiTheme="majorHAnsi" w:cstheme="majorHAnsi"/>
          <w:bCs/>
          <w:color w:val="333333"/>
          <w:sz w:val="24"/>
          <w:szCs w:val="24"/>
        </w:rPr>
        <w:t xml:space="preserve"> </w:t>
      </w:r>
      <w:r w:rsidR="00AF376B">
        <w:rPr>
          <w:rFonts w:asciiTheme="majorHAnsi" w:hAnsiTheme="majorHAnsi" w:cstheme="majorHAnsi"/>
          <w:bCs/>
          <w:color w:val="333333"/>
          <w:sz w:val="24"/>
          <w:szCs w:val="24"/>
        </w:rPr>
        <w:tab/>
        <w:t xml:space="preserve">Using python as the main tool for analysis provides significant opportunities for utilization, sharing, and applications. Many development environments can utilize Python from the most robust, to an online text editor.  </w:t>
      </w:r>
      <w:proofErr w:type="spellStart"/>
      <w:r w:rsidR="00AF376B">
        <w:rPr>
          <w:rFonts w:asciiTheme="majorHAnsi" w:hAnsiTheme="majorHAnsi" w:cstheme="majorHAnsi"/>
          <w:bCs/>
          <w:color w:val="333333"/>
          <w:sz w:val="24"/>
          <w:szCs w:val="24"/>
        </w:rPr>
        <w:t>Jupyter</w:t>
      </w:r>
      <w:proofErr w:type="spellEnd"/>
      <w:r w:rsidR="00AF376B">
        <w:rPr>
          <w:rFonts w:asciiTheme="majorHAnsi" w:hAnsiTheme="majorHAnsi" w:cstheme="majorHAnsi"/>
          <w:bCs/>
          <w:color w:val="333333"/>
          <w:sz w:val="24"/>
          <w:szCs w:val="24"/>
        </w:rPr>
        <w:t xml:space="preserve"> notebooks are an invaluable tool in which python programming can be used and shared readily.  Google </w:t>
      </w:r>
      <w:proofErr w:type="spellStart"/>
      <w:r w:rsidR="00AF376B">
        <w:rPr>
          <w:rFonts w:asciiTheme="majorHAnsi" w:hAnsiTheme="majorHAnsi" w:cstheme="majorHAnsi"/>
          <w:bCs/>
          <w:color w:val="333333"/>
          <w:sz w:val="24"/>
          <w:szCs w:val="24"/>
        </w:rPr>
        <w:t>Colabs</w:t>
      </w:r>
      <w:proofErr w:type="spellEnd"/>
      <w:r w:rsidR="00AF376B">
        <w:rPr>
          <w:rFonts w:asciiTheme="majorHAnsi" w:hAnsiTheme="majorHAnsi" w:cstheme="majorHAnsi"/>
          <w:bCs/>
          <w:color w:val="333333"/>
          <w:sz w:val="24"/>
          <w:szCs w:val="24"/>
        </w:rPr>
        <w:t xml:space="preserve"> (colabs.research.google.com) is another environment that can be accessed from anywhere.  Almost any device can access </w:t>
      </w:r>
      <w:proofErr w:type="spellStart"/>
      <w:r w:rsidR="00AF376B">
        <w:rPr>
          <w:rFonts w:asciiTheme="majorHAnsi" w:hAnsiTheme="majorHAnsi" w:cstheme="majorHAnsi"/>
          <w:bCs/>
          <w:color w:val="333333"/>
          <w:sz w:val="24"/>
          <w:szCs w:val="24"/>
        </w:rPr>
        <w:t>Colabs</w:t>
      </w:r>
      <w:proofErr w:type="spellEnd"/>
      <w:r w:rsidR="00AF376B">
        <w:rPr>
          <w:rFonts w:asciiTheme="majorHAnsi" w:hAnsiTheme="majorHAnsi" w:cstheme="majorHAnsi"/>
          <w:bCs/>
          <w:color w:val="333333"/>
          <w:sz w:val="24"/>
          <w:szCs w:val="24"/>
        </w:rPr>
        <w:t xml:space="preserve"> if it has internet service.</w:t>
      </w:r>
    </w:p>
    <w:p w14:paraId="043F5F25" w14:textId="0E31CB49" w:rsidR="00AF376B" w:rsidRDefault="00AF376B" w:rsidP="001C214F">
      <w:pPr>
        <w:contextualSpacing w:val="0"/>
        <w:rPr>
          <w:rFonts w:asciiTheme="majorHAnsi" w:hAnsiTheme="majorHAnsi" w:cstheme="majorHAnsi"/>
          <w:bCs/>
          <w:color w:val="333333"/>
          <w:sz w:val="24"/>
          <w:szCs w:val="24"/>
        </w:rPr>
      </w:pPr>
    </w:p>
    <w:p w14:paraId="275075E1" w14:textId="65497DB7" w:rsidR="00AF376B" w:rsidRDefault="00AF376B"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 xml:space="preserve">Python has numerous tools that can be added to its environment to improve performance and add algorithms to </w:t>
      </w:r>
      <w:r w:rsidR="000B3C1C">
        <w:rPr>
          <w:rFonts w:asciiTheme="majorHAnsi" w:hAnsiTheme="majorHAnsi" w:cstheme="majorHAnsi"/>
          <w:bCs/>
          <w:color w:val="333333"/>
          <w:sz w:val="24"/>
          <w:szCs w:val="24"/>
        </w:rPr>
        <w:t>enhance</w:t>
      </w:r>
      <w:r>
        <w:rPr>
          <w:rFonts w:asciiTheme="majorHAnsi" w:hAnsiTheme="majorHAnsi" w:cstheme="majorHAnsi"/>
          <w:bCs/>
          <w:color w:val="333333"/>
          <w:sz w:val="24"/>
          <w:szCs w:val="24"/>
        </w:rPr>
        <w:t xml:space="preserve"> data analysis.  Some of those tools include </w:t>
      </w:r>
      <w:proofErr w:type="spellStart"/>
      <w:r>
        <w:rPr>
          <w:rFonts w:asciiTheme="majorHAnsi" w:hAnsiTheme="majorHAnsi" w:cstheme="majorHAnsi"/>
          <w:bCs/>
          <w:color w:val="333333"/>
          <w:sz w:val="24"/>
          <w:szCs w:val="24"/>
        </w:rPr>
        <w:t>Numpy</w:t>
      </w:r>
      <w:proofErr w:type="spellEnd"/>
      <w:r>
        <w:rPr>
          <w:rFonts w:asciiTheme="majorHAnsi" w:hAnsiTheme="majorHAnsi" w:cstheme="majorHAnsi"/>
          <w:bCs/>
          <w:color w:val="333333"/>
          <w:sz w:val="24"/>
          <w:szCs w:val="24"/>
        </w:rPr>
        <w:t xml:space="preserve">, Pandas, Scikit-Learn, Seaborn, Matplotlib, </w:t>
      </w:r>
      <w:proofErr w:type="spellStart"/>
      <w:r>
        <w:rPr>
          <w:rFonts w:asciiTheme="majorHAnsi" w:hAnsiTheme="majorHAnsi" w:cstheme="majorHAnsi"/>
          <w:bCs/>
          <w:color w:val="333333"/>
          <w:sz w:val="24"/>
          <w:szCs w:val="24"/>
        </w:rPr>
        <w:t>Statsmodel</w:t>
      </w:r>
      <w:proofErr w:type="spellEnd"/>
      <w:r>
        <w:rPr>
          <w:rFonts w:asciiTheme="majorHAnsi" w:hAnsiTheme="majorHAnsi" w:cstheme="majorHAnsi"/>
          <w:bCs/>
          <w:color w:val="333333"/>
          <w:sz w:val="24"/>
          <w:szCs w:val="24"/>
        </w:rPr>
        <w:t xml:space="preserve">, </w:t>
      </w:r>
      <w:proofErr w:type="spellStart"/>
      <w:r>
        <w:rPr>
          <w:rFonts w:asciiTheme="majorHAnsi" w:hAnsiTheme="majorHAnsi" w:cstheme="majorHAnsi"/>
          <w:bCs/>
          <w:color w:val="333333"/>
          <w:sz w:val="24"/>
          <w:szCs w:val="24"/>
        </w:rPr>
        <w:t>Pyspark</w:t>
      </w:r>
      <w:proofErr w:type="spellEnd"/>
      <w:r>
        <w:rPr>
          <w:rFonts w:asciiTheme="majorHAnsi" w:hAnsiTheme="majorHAnsi" w:cstheme="majorHAnsi"/>
          <w:bCs/>
          <w:color w:val="333333"/>
          <w:sz w:val="24"/>
          <w:szCs w:val="24"/>
        </w:rPr>
        <w:t>, Spark, and many more.</w:t>
      </w:r>
    </w:p>
    <w:p w14:paraId="6F2D215C" w14:textId="77777777" w:rsidR="00AF376B" w:rsidRPr="00AF376B" w:rsidRDefault="00AF376B" w:rsidP="001C214F">
      <w:pPr>
        <w:contextualSpacing w:val="0"/>
        <w:rPr>
          <w:rFonts w:asciiTheme="majorHAnsi" w:hAnsiTheme="majorHAnsi" w:cstheme="majorHAnsi"/>
          <w:bCs/>
          <w:color w:val="333333"/>
          <w:sz w:val="24"/>
          <w:szCs w:val="24"/>
        </w:rPr>
      </w:pPr>
    </w:p>
    <w:p w14:paraId="7EA3B1D9" w14:textId="0DE32510" w:rsidR="000B3C1C" w:rsidRDefault="001C214F" w:rsidP="000B3C1C">
      <w:pPr>
        <w:contextualSpacing w:val="0"/>
        <w:rPr>
          <w:rFonts w:asciiTheme="majorHAnsi" w:hAnsiTheme="majorHAnsi" w:cstheme="majorHAnsi"/>
          <w:bCs/>
          <w:color w:val="333333"/>
          <w:sz w:val="24"/>
          <w:szCs w:val="24"/>
        </w:rPr>
      </w:pPr>
      <w:r>
        <w:rPr>
          <w:rFonts w:asciiTheme="majorHAnsi" w:hAnsiTheme="majorHAnsi" w:cstheme="majorHAnsi"/>
          <w:b/>
          <w:color w:val="333333"/>
          <w:sz w:val="24"/>
          <w:szCs w:val="24"/>
        </w:rPr>
        <w:tab/>
        <w:t>3.</w:t>
      </w:r>
      <w:r w:rsidR="00AF376B">
        <w:rPr>
          <w:rFonts w:asciiTheme="majorHAnsi" w:hAnsiTheme="majorHAnsi" w:cstheme="majorHAnsi"/>
          <w:bCs/>
          <w:color w:val="333333"/>
          <w:sz w:val="24"/>
          <w:szCs w:val="24"/>
        </w:rPr>
        <w:t xml:space="preserve">  </w:t>
      </w:r>
      <w:r w:rsidR="000B3C1C">
        <w:rPr>
          <w:rFonts w:asciiTheme="majorHAnsi" w:hAnsiTheme="majorHAnsi" w:cstheme="majorHAnsi"/>
          <w:bCs/>
          <w:color w:val="333333"/>
          <w:sz w:val="24"/>
          <w:szCs w:val="24"/>
        </w:rPr>
        <w:tab/>
        <w:t>Logistic regression analysis is very appropriate with a dependent variable that has binary characteristics.  In this case, whether a customer will churn or not is a yes or no result.  The churn variable provides an excellent binary product for logistic regression analysis.</w:t>
      </w:r>
    </w:p>
    <w:p w14:paraId="42BE937B" w14:textId="77777777" w:rsidR="001C214F" w:rsidRPr="001C214F" w:rsidRDefault="001C214F" w:rsidP="001C214F">
      <w:pPr>
        <w:contextualSpacing w:val="0"/>
        <w:rPr>
          <w:rFonts w:asciiTheme="majorHAnsi" w:hAnsiTheme="majorHAnsi" w:cstheme="majorHAnsi"/>
          <w:b/>
          <w:color w:val="333333"/>
          <w:sz w:val="24"/>
          <w:szCs w:val="24"/>
        </w:rPr>
      </w:pPr>
    </w:p>
    <w:p w14:paraId="4CD0E60C" w14:textId="5EFA5F72" w:rsidR="001C214F" w:rsidRDefault="001C214F"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 xml:space="preserve">Part III: </w:t>
      </w:r>
    </w:p>
    <w:p w14:paraId="05162B36" w14:textId="499B4933" w:rsidR="001C214F" w:rsidRDefault="001C214F"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DATA PREPARATION</w:t>
      </w:r>
    </w:p>
    <w:p w14:paraId="3E8469B8" w14:textId="65E37E5C" w:rsidR="001C214F" w:rsidRDefault="001C214F"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C.</w:t>
      </w:r>
    </w:p>
    <w:p w14:paraId="709741F5" w14:textId="7AE70049" w:rsidR="000B3C1C" w:rsidRDefault="001C214F" w:rsidP="001C214F">
      <w:pPr>
        <w:contextualSpacing w:val="0"/>
        <w:rPr>
          <w:rFonts w:asciiTheme="majorHAnsi" w:hAnsiTheme="majorHAnsi" w:cstheme="majorHAnsi"/>
          <w:bCs/>
          <w:color w:val="333333"/>
          <w:sz w:val="24"/>
          <w:szCs w:val="24"/>
        </w:rPr>
      </w:pPr>
      <w:r>
        <w:rPr>
          <w:rFonts w:asciiTheme="majorHAnsi" w:hAnsiTheme="majorHAnsi" w:cstheme="majorHAnsi"/>
          <w:b/>
          <w:color w:val="333333"/>
          <w:sz w:val="24"/>
          <w:szCs w:val="24"/>
        </w:rPr>
        <w:tab/>
        <w:t>1.</w:t>
      </w:r>
      <w:r w:rsidR="000B3C1C" w:rsidRPr="000B3C1C">
        <w:rPr>
          <w:rFonts w:asciiTheme="majorHAnsi" w:hAnsiTheme="majorHAnsi" w:cstheme="majorHAnsi"/>
          <w:bCs/>
          <w:color w:val="333333"/>
          <w:sz w:val="24"/>
          <w:szCs w:val="24"/>
        </w:rPr>
        <w:t xml:space="preserve"> </w:t>
      </w:r>
      <w:r w:rsidR="000B3C1C">
        <w:rPr>
          <w:rFonts w:asciiTheme="majorHAnsi" w:hAnsiTheme="majorHAnsi" w:cstheme="majorHAnsi"/>
          <w:bCs/>
          <w:color w:val="333333"/>
          <w:sz w:val="24"/>
          <w:szCs w:val="24"/>
        </w:rPr>
        <w:tab/>
        <w:t xml:space="preserve">Data Preparation will consist of several steps.  Focusing on values that programming will throw errors includes missing values like, Nulls, </w:t>
      </w:r>
      <w:proofErr w:type="spellStart"/>
      <w:r w:rsidR="000B3C1C">
        <w:rPr>
          <w:rFonts w:asciiTheme="majorHAnsi" w:hAnsiTheme="majorHAnsi" w:cstheme="majorHAnsi"/>
          <w:bCs/>
          <w:color w:val="333333"/>
          <w:sz w:val="24"/>
          <w:szCs w:val="24"/>
        </w:rPr>
        <w:t>NaNs</w:t>
      </w:r>
      <w:proofErr w:type="spellEnd"/>
      <w:r w:rsidR="000B3C1C">
        <w:rPr>
          <w:rFonts w:asciiTheme="majorHAnsi" w:hAnsiTheme="majorHAnsi" w:cstheme="majorHAnsi"/>
          <w:bCs/>
          <w:color w:val="333333"/>
          <w:sz w:val="24"/>
          <w:szCs w:val="24"/>
        </w:rPr>
        <w:t xml:space="preserve">, and any strangely formatted data.  There is a multitude of ways to deal with these types of issues.  Replacing Nulls and </w:t>
      </w:r>
      <w:proofErr w:type="spellStart"/>
      <w:r w:rsidR="000B3C1C">
        <w:rPr>
          <w:rFonts w:asciiTheme="majorHAnsi" w:hAnsiTheme="majorHAnsi" w:cstheme="majorHAnsi"/>
          <w:bCs/>
          <w:color w:val="333333"/>
          <w:sz w:val="24"/>
          <w:szCs w:val="24"/>
        </w:rPr>
        <w:t>NaNs</w:t>
      </w:r>
      <w:proofErr w:type="spellEnd"/>
      <w:r w:rsidR="000B3C1C">
        <w:rPr>
          <w:rFonts w:asciiTheme="majorHAnsi" w:hAnsiTheme="majorHAnsi" w:cstheme="majorHAnsi"/>
          <w:bCs/>
          <w:color w:val="333333"/>
          <w:sz w:val="24"/>
          <w:szCs w:val="24"/>
        </w:rPr>
        <w:t xml:space="preserve"> for a numeric field can be as simple as replacing with zeros or as complex as calculating the values' average based on specific other characteristics of the dataset.</w:t>
      </w:r>
    </w:p>
    <w:p w14:paraId="61186E2E" w14:textId="183CD3D5" w:rsidR="000B3C1C" w:rsidRDefault="000B3C1C"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 xml:space="preserve"> </w:t>
      </w:r>
    </w:p>
    <w:p w14:paraId="099AA93D" w14:textId="77777777" w:rsidR="000B3C1C" w:rsidRDefault="000B3C1C"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 xml:space="preserve">Checking for data types found in each feature is critical in analysis performance as well. Verifying data types will prevent another set of issues that </w:t>
      </w:r>
      <w:proofErr w:type="gramStart"/>
      <w:r>
        <w:rPr>
          <w:rFonts w:asciiTheme="majorHAnsi" w:hAnsiTheme="majorHAnsi" w:cstheme="majorHAnsi"/>
          <w:bCs/>
          <w:color w:val="333333"/>
          <w:sz w:val="24"/>
          <w:szCs w:val="24"/>
        </w:rPr>
        <w:t>programming</w:t>
      </w:r>
      <w:proofErr w:type="gramEnd"/>
      <w:r>
        <w:rPr>
          <w:rFonts w:asciiTheme="majorHAnsi" w:hAnsiTheme="majorHAnsi" w:cstheme="majorHAnsi"/>
          <w:bCs/>
          <w:color w:val="333333"/>
          <w:sz w:val="24"/>
          <w:szCs w:val="24"/>
        </w:rPr>
        <w:t xml:space="preserve"> and analysis will not interpret correctly.  For instance, a feature may appear to be a currency field.  The field includes the dollar sign, and the data type for the feature may be text instead of a number. </w:t>
      </w:r>
    </w:p>
    <w:p w14:paraId="7FB0B0B4" w14:textId="77777777" w:rsidR="000B3C1C" w:rsidRDefault="000B3C1C" w:rsidP="001C214F">
      <w:pPr>
        <w:contextualSpacing w:val="0"/>
        <w:rPr>
          <w:rFonts w:asciiTheme="majorHAnsi" w:hAnsiTheme="majorHAnsi" w:cstheme="majorHAnsi"/>
          <w:bCs/>
          <w:color w:val="333333"/>
          <w:sz w:val="24"/>
          <w:szCs w:val="24"/>
        </w:rPr>
      </w:pPr>
    </w:p>
    <w:p w14:paraId="78D88D09" w14:textId="3C5E93D3" w:rsidR="001C214F" w:rsidRDefault="000B3C1C"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Another data prep issue is determining if the numeric field is continuous or discrete or if the character fields are categorical or free text.  The understanding of the structure of the field helps in exploring extremes and rectifying any issues found.</w:t>
      </w:r>
    </w:p>
    <w:p w14:paraId="4081684C" w14:textId="3F8B133C" w:rsidR="000B3C1C" w:rsidRDefault="000B3C1C" w:rsidP="001C214F">
      <w:pPr>
        <w:contextualSpacing w:val="0"/>
        <w:rPr>
          <w:rFonts w:asciiTheme="majorHAnsi" w:hAnsiTheme="majorHAnsi" w:cstheme="majorHAnsi"/>
          <w:bCs/>
          <w:color w:val="333333"/>
          <w:sz w:val="24"/>
          <w:szCs w:val="24"/>
        </w:rPr>
      </w:pPr>
    </w:p>
    <w:p w14:paraId="556DC6A7" w14:textId="1179D8AE" w:rsidR="000B3C1C" w:rsidRDefault="000B3C1C"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If there is a critical record identifying missing information, the record may be deleted if there are many records in the dataset.</w:t>
      </w:r>
    </w:p>
    <w:p w14:paraId="0A7A57CB" w14:textId="1286AC4A" w:rsidR="000B3C1C" w:rsidRDefault="000B3C1C" w:rsidP="001C214F">
      <w:pPr>
        <w:contextualSpacing w:val="0"/>
        <w:rPr>
          <w:rFonts w:asciiTheme="majorHAnsi" w:hAnsiTheme="majorHAnsi" w:cstheme="majorHAnsi"/>
          <w:bCs/>
          <w:color w:val="333333"/>
          <w:sz w:val="24"/>
          <w:szCs w:val="24"/>
        </w:rPr>
      </w:pPr>
    </w:p>
    <w:p w14:paraId="538C466F" w14:textId="44388FB0" w:rsidR="000B3C1C" w:rsidRDefault="000B3C1C"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Duplicate records need deletion.</w:t>
      </w:r>
      <w:r w:rsidR="00F11BC0">
        <w:rPr>
          <w:rFonts w:asciiTheme="majorHAnsi" w:hAnsiTheme="majorHAnsi" w:cstheme="majorHAnsi"/>
          <w:bCs/>
          <w:color w:val="333333"/>
          <w:sz w:val="24"/>
          <w:szCs w:val="24"/>
        </w:rPr>
        <w:t xml:space="preserve">  There were no duplicate records found.</w:t>
      </w:r>
    </w:p>
    <w:p w14:paraId="237E30A7" w14:textId="3B1D2D4B" w:rsidR="000B3C1C" w:rsidRDefault="000B3C1C" w:rsidP="001C214F">
      <w:pPr>
        <w:contextualSpacing w:val="0"/>
        <w:rPr>
          <w:rFonts w:asciiTheme="majorHAnsi" w:hAnsiTheme="majorHAnsi" w:cstheme="majorHAnsi"/>
          <w:bCs/>
          <w:color w:val="333333"/>
          <w:sz w:val="24"/>
          <w:szCs w:val="24"/>
        </w:rPr>
      </w:pPr>
    </w:p>
    <w:p w14:paraId="695F59AE" w14:textId="48ED35C5" w:rsidR="000B3C1C" w:rsidRDefault="000B3C1C"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lastRenderedPageBreak/>
        <w:t>Checking for extremes in any of the column types is an excellent way to evaluate continuity.  Many extreme entries are errors and need to be addressed.  These extreme values could significantly impact the data analysis, particularly true if the dataset is small.  Handling these extreme values is typically a logic check.  If the data clearly makes no sense or is impossible, then a decision on how to handle the issues come to the forefront.  Do you delete the record?  Do you average out the value if it is a number?  Do you make it zero or the mode value?  There are lots of options.</w:t>
      </w:r>
    </w:p>
    <w:p w14:paraId="4F349072" w14:textId="2E964300" w:rsidR="00F11BC0" w:rsidRDefault="00F11BC0" w:rsidP="001C214F">
      <w:pPr>
        <w:contextualSpacing w:val="0"/>
        <w:rPr>
          <w:rFonts w:asciiTheme="majorHAnsi" w:hAnsiTheme="majorHAnsi" w:cstheme="majorHAnsi"/>
          <w:bCs/>
          <w:color w:val="333333"/>
          <w:sz w:val="24"/>
          <w:szCs w:val="24"/>
        </w:rPr>
      </w:pPr>
    </w:p>
    <w:p w14:paraId="55952BD1" w14:textId="4385C964" w:rsidR="00F11BC0" w:rsidRDefault="00F11BC0"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 xml:space="preserve">For analysis purposes, text-based classification variables will need to be enumerated.  </w:t>
      </w:r>
      <w:proofErr w:type="spellStart"/>
      <w:r>
        <w:rPr>
          <w:rFonts w:asciiTheme="majorHAnsi" w:hAnsiTheme="majorHAnsi" w:cstheme="majorHAnsi"/>
          <w:bCs/>
          <w:color w:val="333333"/>
          <w:sz w:val="24"/>
          <w:szCs w:val="24"/>
        </w:rPr>
        <w:t>Pandas.get_dummies</w:t>
      </w:r>
      <w:proofErr w:type="spellEnd"/>
      <w:r>
        <w:rPr>
          <w:rFonts w:asciiTheme="majorHAnsi" w:hAnsiTheme="majorHAnsi" w:cstheme="majorHAnsi"/>
          <w:bCs/>
          <w:color w:val="333333"/>
          <w:sz w:val="24"/>
          <w:szCs w:val="24"/>
        </w:rPr>
        <w:t xml:space="preserve"> method to encode the text classification to numbers will be used on the following fields, </w:t>
      </w:r>
      <w:proofErr w:type="spellStart"/>
      <w:r>
        <w:rPr>
          <w:rFonts w:asciiTheme="majorHAnsi" w:hAnsiTheme="majorHAnsi" w:cstheme="majorHAnsi"/>
          <w:bCs/>
          <w:color w:val="333333"/>
          <w:sz w:val="24"/>
          <w:szCs w:val="24"/>
        </w:rPr>
        <w:t>PaymentMethod</w:t>
      </w:r>
      <w:proofErr w:type="spellEnd"/>
      <w:r>
        <w:rPr>
          <w:rFonts w:asciiTheme="majorHAnsi" w:hAnsiTheme="majorHAnsi" w:cstheme="majorHAnsi"/>
          <w:bCs/>
          <w:color w:val="333333"/>
          <w:sz w:val="24"/>
          <w:szCs w:val="24"/>
        </w:rPr>
        <w:t xml:space="preserve">, Contract, Marital, </w:t>
      </w:r>
      <w:proofErr w:type="spellStart"/>
      <w:r>
        <w:rPr>
          <w:rFonts w:asciiTheme="majorHAnsi" w:hAnsiTheme="majorHAnsi" w:cstheme="majorHAnsi"/>
          <w:bCs/>
          <w:color w:val="333333"/>
          <w:sz w:val="24"/>
          <w:szCs w:val="24"/>
        </w:rPr>
        <w:t>InternetService</w:t>
      </w:r>
      <w:proofErr w:type="spellEnd"/>
      <w:r>
        <w:rPr>
          <w:rFonts w:asciiTheme="majorHAnsi" w:hAnsiTheme="majorHAnsi" w:cstheme="majorHAnsi"/>
          <w:bCs/>
          <w:color w:val="333333"/>
          <w:sz w:val="24"/>
          <w:szCs w:val="24"/>
        </w:rPr>
        <w:t xml:space="preserve">, </w:t>
      </w:r>
      <w:proofErr w:type="spellStart"/>
      <w:r>
        <w:rPr>
          <w:rFonts w:asciiTheme="majorHAnsi" w:hAnsiTheme="majorHAnsi" w:cstheme="majorHAnsi"/>
          <w:bCs/>
          <w:color w:val="333333"/>
          <w:sz w:val="24"/>
          <w:szCs w:val="24"/>
        </w:rPr>
        <w:t>Port_modem</w:t>
      </w:r>
      <w:proofErr w:type="spellEnd"/>
      <w:r>
        <w:rPr>
          <w:rFonts w:asciiTheme="majorHAnsi" w:hAnsiTheme="majorHAnsi" w:cstheme="majorHAnsi"/>
          <w:bCs/>
          <w:color w:val="333333"/>
          <w:sz w:val="24"/>
          <w:szCs w:val="24"/>
        </w:rPr>
        <w:t xml:space="preserve">, Phone, </w:t>
      </w:r>
      <w:proofErr w:type="spellStart"/>
      <w:r>
        <w:rPr>
          <w:rFonts w:asciiTheme="majorHAnsi" w:hAnsiTheme="majorHAnsi" w:cstheme="majorHAnsi"/>
          <w:bCs/>
          <w:color w:val="333333"/>
          <w:sz w:val="24"/>
          <w:szCs w:val="24"/>
        </w:rPr>
        <w:t>OnlineSecurity</w:t>
      </w:r>
      <w:proofErr w:type="spellEnd"/>
      <w:r>
        <w:rPr>
          <w:rFonts w:asciiTheme="majorHAnsi" w:hAnsiTheme="majorHAnsi" w:cstheme="majorHAnsi"/>
          <w:bCs/>
          <w:color w:val="333333"/>
          <w:sz w:val="24"/>
          <w:szCs w:val="24"/>
        </w:rPr>
        <w:t xml:space="preserve">, </w:t>
      </w:r>
      <w:proofErr w:type="spellStart"/>
      <w:r>
        <w:rPr>
          <w:rFonts w:asciiTheme="majorHAnsi" w:hAnsiTheme="majorHAnsi" w:cstheme="majorHAnsi"/>
          <w:bCs/>
          <w:color w:val="333333"/>
          <w:sz w:val="24"/>
          <w:szCs w:val="24"/>
        </w:rPr>
        <w:t>OnlineBackup</w:t>
      </w:r>
      <w:proofErr w:type="spellEnd"/>
      <w:r>
        <w:rPr>
          <w:rFonts w:asciiTheme="majorHAnsi" w:hAnsiTheme="majorHAnsi" w:cstheme="majorHAnsi"/>
          <w:bCs/>
          <w:color w:val="333333"/>
          <w:sz w:val="24"/>
          <w:szCs w:val="24"/>
        </w:rPr>
        <w:t xml:space="preserve">, </w:t>
      </w:r>
      <w:proofErr w:type="spellStart"/>
      <w:r>
        <w:rPr>
          <w:rFonts w:asciiTheme="majorHAnsi" w:hAnsiTheme="majorHAnsi" w:cstheme="majorHAnsi"/>
          <w:bCs/>
          <w:color w:val="333333"/>
          <w:sz w:val="24"/>
          <w:szCs w:val="24"/>
        </w:rPr>
        <w:t>DeviceProtection</w:t>
      </w:r>
      <w:proofErr w:type="spellEnd"/>
      <w:r>
        <w:rPr>
          <w:rFonts w:asciiTheme="majorHAnsi" w:hAnsiTheme="majorHAnsi" w:cstheme="majorHAnsi"/>
          <w:bCs/>
          <w:color w:val="333333"/>
          <w:sz w:val="24"/>
          <w:szCs w:val="24"/>
        </w:rPr>
        <w:t xml:space="preserve">, </w:t>
      </w:r>
      <w:proofErr w:type="spellStart"/>
      <w:r>
        <w:rPr>
          <w:rFonts w:asciiTheme="majorHAnsi" w:hAnsiTheme="majorHAnsi" w:cstheme="majorHAnsi"/>
          <w:bCs/>
          <w:color w:val="333333"/>
          <w:sz w:val="24"/>
          <w:szCs w:val="24"/>
        </w:rPr>
        <w:t>TechSupport</w:t>
      </w:r>
      <w:proofErr w:type="spellEnd"/>
      <w:r>
        <w:rPr>
          <w:rFonts w:asciiTheme="majorHAnsi" w:hAnsiTheme="majorHAnsi" w:cstheme="majorHAnsi"/>
          <w:bCs/>
          <w:color w:val="333333"/>
          <w:sz w:val="24"/>
          <w:szCs w:val="24"/>
        </w:rPr>
        <w:t xml:space="preserve">, </w:t>
      </w:r>
      <w:proofErr w:type="spellStart"/>
      <w:r>
        <w:rPr>
          <w:rFonts w:asciiTheme="majorHAnsi" w:hAnsiTheme="majorHAnsi" w:cstheme="majorHAnsi"/>
          <w:bCs/>
          <w:color w:val="333333"/>
          <w:sz w:val="24"/>
          <w:szCs w:val="24"/>
        </w:rPr>
        <w:t>StreamingTV</w:t>
      </w:r>
      <w:proofErr w:type="spellEnd"/>
      <w:r>
        <w:rPr>
          <w:rFonts w:asciiTheme="majorHAnsi" w:hAnsiTheme="majorHAnsi" w:cstheme="majorHAnsi"/>
          <w:bCs/>
          <w:color w:val="333333"/>
          <w:sz w:val="24"/>
          <w:szCs w:val="24"/>
        </w:rPr>
        <w:t xml:space="preserve">, and </w:t>
      </w:r>
      <w:proofErr w:type="spellStart"/>
      <w:r>
        <w:rPr>
          <w:rFonts w:asciiTheme="majorHAnsi" w:hAnsiTheme="majorHAnsi" w:cstheme="majorHAnsi"/>
          <w:bCs/>
          <w:color w:val="333333"/>
          <w:sz w:val="24"/>
          <w:szCs w:val="24"/>
        </w:rPr>
        <w:t>StreamingMovies</w:t>
      </w:r>
      <w:proofErr w:type="spellEnd"/>
      <w:r>
        <w:rPr>
          <w:rFonts w:asciiTheme="majorHAnsi" w:hAnsiTheme="majorHAnsi" w:cstheme="majorHAnsi"/>
          <w:bCs/>
          <w:color w:val="333333"/>
          <w:sz w:val="24"/>
          <w:szCs w:val="24"/>
        </w:rPr>
        <w:t>.</w:t>
      </w:r>
    </w:p>
    <w:p w14:paraId="492F3FA3" w14:textId="77777777" w:rsidR="000B3C1C" w:rsidRPr="000B3C1C" w:rsidRDefault="000B3C1C" w:rsidP="001C214F">
      <w:pPr>
        <w:contextualSpacing w:val="0"/>
        <w:rPr>
          <w:rFonts w:asciiTheme="majorHAnsi" w:hAnsiTheme="majorHAnsi" w:cstheme="majorHAnsi"/>
          <w:bCs/>
          <w:color w:val="333333"/>
          <w:sz w:val="24"/>
          <w:szCs w:val="24"/>
        </w:rPr>
      </w:pPr>
    </w:p>
    <w:p w14:paraId="26A78044" w14:textId="2B97BAF5" w:rsidR="001C214F" w:rsidRDefault="001C214F" w:rsidP="001C214F">
      <w:pPr>
        <w:contextualSpacing w:val="0"/>
        <w:rPr>
          <w:rFonts w:asciiTheme="majorHAnsi" w:hAnsiTheme="majorHAnsi" w:cstheme="majorHAnsi"/>
          <w:bCs/>
          <w:color w:val="333333"/>
          <w:sz w:val="24"/>
          <w:szCs w:val="24"/>
        </w:rPr>
      </w:pPr>
      <w:r>
        <w:rPr>
          <w:rFonts w:asciiTheme="majorHAnsi" w:hAnsiTheme="majorHAnsi" w:cstheme="majorHAnsi"/>
          <w:b/>
          <w:color w:val="333333"/>
          <w:sz w:val="24"/>
          <w:szCs w:val="24"/>
        </w:rPr>
        <w:tab/>
        <w:t>2.</w:t>
      </w:r>
      <w:r w:rsidR="000B3C1C" w:rsidRPr="000B3C1C">
        <w:rPr>
          <w:rFonts w:asciiTheme="majorHAnsi" w:hAnsiTheme="majorHAnsi" w:cstheme="majorHAnsi"/>
          <w:bCs/>
          <w:color w:val="333333"/>
          <w:sz w:val="24"/>
          <w:szCs w:val="24"/>
        </w:rPr>
        <w:t xml:space="preserve"> </w:t>
      </w:r>
      <w:r w:rsidR="000B3C1C">
        <w:rPr>
          <w:rFonts w:asciiTheme="majorHAnsi" w:hAnsiTheme="majorHAnsi" w:cstheme="majorHAnsi"/>
          <w:bCs/>
          <w:color w:val="333333"/>
          <w:sz w:val="24"/>
          <w:szCs w:val="24"/>
        </w:rPr>
        <w:tab/>
        <w:t xml:space="preserve">A quick look through the table finds that numerous fields will not be part of the general analysis.  These include Lat, </w:t>
      </w:r>
      <w:proofErr w:type="spellStart"/>
      <w:r w:rsidR="000B3C1C">
        <w:rPr>
          <w:rFonts w:asciiTheme="majorHAnsi" w:hAnsiTheme="majorHAnsi" w:cstheme="majorHAnsi"/>
          <w:bCs/>
          <w:color w:val="333333"/>
          <w:sz w:val="24"/>
          <w:szCs w:val="24"/>
        </w:rPr>
        <w:t>Lng</w:t>
      </w:r>
      <w:proofErr w:type="spellEnd"/>
      <w:r w:rsidR="000B3C1C">
        <w:rPr>
          <w:rFonts w:asciiTheme="majorHAnsi" w:hAnsiTheme="majorHAnsi" w:cstheme="majorHAnsi"/>
          <w:bCs/>
          <w:color w:val="333333"/>
          <w:sz w:val="24"/>
          <w:szCs w:val="24"/>
        </w:rPr>
        <w:t xml:space="preserve">, UID, Interaction, </w:t>
      </w:r>
      <w:proofErr w:type="spellStart"/>
      <w:r w:rsidR="000B3C1C">
        <w:rPr>
          <w:rFonts w:asciiTheme="majorHAnsi" w:hAnsiTheme="majorHAnsi" w:cstheme="majorHAnsi"/>
          <w:bCs/>
          <w:color w:val="333333"/>
          <w:sz w:val="24"/>
          <w:szCs w:val="24"/>
        </w:rPr>
        <w:t>Customer_id</w:t>
      </w:r>
      <w:proofErr w:type="spellEnd"/>
      <w:r w:rsidR="000B3C1C">
        <w:rPr>
          <w:rFonts w:asciiTheme="majorHAnsi" w:hAnsiTheme="majorHAnsi" w:cstheme="majorHAnsi"/>
          <w:bCs/>
          <w:color w:val="333333"/>
          <w:sz w:val="24"/>
          <w:szCs w:val="24"/>
        </w:rPr>
        <w:t xml:space="preserve">, </w:t>
      </w:r>
      <w:proofErr w:type="spellStart"/>
      <w:r w:rsidR="000B3C1C">
        <w:rPr>
          <w:rFonts w:asciiTheme="majorHAnsi" w:hAnsiTheme="majorHAnsi" w:cstheme="majorHAnsi"/>
          <w:bCs/>
          <w:color w:val="333333"/>
          <w:sz w:val="24"/>
          <w:szCs w:val="24"/>
        </w:rPr>
        <w:t>CaseOrder</w:t>
      </w:r>
      <w:proofErr w:type="spellEnd"/>
      <w:r w:rsidR="000B3C1C">
        <w:rPr>
          <w:rFonts w:asciiTheme="majorHAnsi" w:hAnsiTheme="majorHAnsi" w:cstheme="majorHAnsi"/>
          <w:bCs/>
          <w:color w:val="333333"/>
          <w:sz w:val="24"/>
          <w:szCs w:val="24"/>
        </w:rPr>
        <w:t xml:space="preserve">, </w:t>
      </w:r>
      <w:proofErr w:type="spellStart"/>
      <w:r w:rsidR="000B3C1C">
        <w:rPr>
          <w:rFonts w:asciiTheme="majorHAnsi" w:hAnsiTheme="majorHAnsi" w:cstheme="majorHAnsi"/>
          <w:bCs/>
          <w:color w:val="333333"/>
          <w:sz w:val="24"/>
          <w:szCs w:val="24"/>
        </w:rPr>
        <w:t>TimeZone</w:t>
      </w:r>
      <w:proofErr w:type="spellEnd"/>
      <w:r w:rsidR="000B3C1C">
        <w:rPr>
          <w:rFonts w:asciiTheme="majorHAnsi" w:hAnsiTheme="majorHAnsi" w:cstheme="majorHAnsi"/>
          <w:bCs/>
          <w:color w:val="333333"/>
          <w:sz w:val="24"/>
          <w:szCs w:val="24"/>
        </w:rPr>
        <w:t xml:space="preserve">, Job, Zip, County, State, City, </w:t>
      </w:r>
      <w:r w:rsidR="00F11BC0">
        <w:rPr>
          <w:rFonts w:asciiTheme="majorHAnsi" w:hAnsiTheme="majorHAnsi" w:cstheme="majorHAnsi"/>
          <w:bCs/>
          <w:color w:val="333333"/>
          <w:sz w:val="24"/>
          <w:szCs w:val="24"/>
        </w:rPr>
        <w:t xml:space="preserve">and </w:t>
      </w:r>
      <w:r w:rsidR="000B3C1C">
        <w:rPr>
          <w:rFonts w:asciiTheme="majorHAnsi" w:hAnsiTheme="majorHAnsi" w:cstheme="majorHAnsi"/>
          <w:bCs/>
          <w:color w:val="333333"/>
          <w:sz w:val="24"/>
          <w:szCs w:val="24"/>
        </w:rPr>
        <w:t>Area</w:t>
      </w:r>
      <w:r w:rsidR="00F11BC0">
        <w:rPr>
          <w:rFonts w:asciiTheme="majorHAnsi" w:hAnsiTheme="majorHAnsi" w:cstheme="majorHAnsi"/>
          <w:bCs/>
          <w:color w:val="333333"/>
          <w:sz w:val="24"/>
          <w:szCs w:val="24"/>
        </w:rPr>
        <w:t>.</w:t>
      </w:r>
    </w:p>
    <w:p w14:paraId="76EC059E" w14:textId="57A07C94" w:rsidR="00F11BC0" w:rsidRDefault="00F11BC0" w:rsidP="001C214F">
      <w:pPr>
        <w:contextualSpacing w:val="0"/>
        <w:rPr>
          <w:rFonts w:asciiTheme="majorHAnsi" w:hAnsiTheme="majorHAnsi" w:cstheme="majorHAnsi"/>
          <w:bCs/>
          <w:color w:val="333333"/>
          <w:sz w:val="24"/>
          <w:szCs w:val="24"/>
        </w:rPr>
      </w:pPr>
    </w:p>
    <w:p w14:paraId="42D80F1C" w14:textId="29C43F6C" w:rsidR="00F11BC0" w:rsidRDefault="00F11BC0"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 xml:space="preserve">A quick thought on the locations and their relevance is enveloped in the zip field.  The zip encompasses all the state, city, area, county, </w:t>
      </w:r>
      <w:proofErr w:type="spellStart"/>
      <w:r>
        <w:rPr>
          <w:rFonts w:asciiTheme="majorHAnsi" w:hAnsiTheme="majorHAnsi" w:cstheme="majorHAnsi"/>
          <w:bCs/>
          <w:color w:val="333333"/>
          <w:sz w:val="24"/>
          <w:szCs w:val="24"/>
        </w:rPr>
        <w:t>lat</w:t>
      </w:r>
      <w:proofErr w:type="spellEnd"/>
      <w:r>
        <w:rPr>
          <w:rFonts w:asciiTheme="majorHAnsi" w:hAnsiTheme="majorHAnsi" w:cstheme="majorHAnsi"/>
          <w:bCs/>
          <w:color w:val="333333"/>
          <w:sz w:val="24"/>
          <w:szCs w:val="24"/>
        </w:rPr>
        <w:t xml:space="preserve"> and </w:t>
      </w:r>
      <w:proofErr w:type="spellStart"/>
      <w:r>
        <w:rPr>
          <w:rFonts w:asciiTheme="majorHAnsi" w:hAnsiTheme="majorHAnsi" w:cstheme="majorHAnsi"/>
          <w:bCs/>
          <w:color w:val="333333"/>
          <w:sz w:val="24"/>
          <w:szCs w:val="24"/>
        </w:rPr>
        <w:t>lng</w:t>
      </w:r>
      <w:proofErr w:type="spellEnd"/>
      <w:r>
        <w:rPr>
          <w:rFonts w:asciiTheme="majorHAnsi" w:hAnsiTheme="majorHAnsi" w:cstheme="majorHAnsi"/>
          <w:bCs/>
          <w:color w:val="333333"/>
          <w:sz w:val="24"/>
          <w:szCs w:val="24"/>
        </w:rPr>
        <w:t xml:space="preserve">, and </w:t>
      </w:r>
      <w:proofErr w:type="spellStart"/>
      <w:r>
        <w:rPr>
          <w:rFonts w:asciiTheme="majorHAnsi" w:hAnsiTheme="majorHAnsi" w:cstheme="majorHAnsi"/>
          <w:bCs/>
          <w:color w:val="333333"/>
          <w:sz w:val="24"/>
          <w:szCs w:val="24"/>
        </w:rPr>
        <w:t>TimeZone</w:t>
      </w:r>
      <w:proofErr w:type="spellEnd"/>
      <w:r>
        <w:rPr>
          <w:rFonts w:asciiTheme="majorHAnsi" w:hAnsiTheme="majorHAnsi" w:cstheme="majorHAnsi"/>
          <w:bCs/>
          <w:color w:val="333333"/>
          <w:sz w:val="24"/>
          <w:szCs w:val="24"/>
        </w:rPr>
        <w:t>.  Looking at the zip field distribution in the below chart shows an even distribution of customers from the 00xxx</w:t>
      </w:r>
      <w:r w:rsidR="00D63124">
        <w:rPr>
          <w:rFonts w:asciiTheme="majorHAnsi" w:hAnsiTheme="majorHAnsi" w:cstheme="majorHAnsi"/>
          <w:bCs/>
          <w:color w:val="333333"/>
          <w:sz w:val="24"/>
          <w:szCs w:val="24"/>
        </w:rPr>
        <w:t>'</w:t>
      </w:r>
      <w:r>
        <w:rPr>
          <w:rFonts w:asciiTheme="majorHAnsi" w:hAnsiTheme="majorHAnsi" w:cstheme="majorHAnsi"/>
          <w:bCs/>
          <w:color w:val="333333"/>
          <w:sz w:val="24"/>
          <w:szCs w:val="24"/>
        </w:rPr>
        <w:t>s to the 88xxx</w:t>
      </w:r>
      <w:r w:rsidR="00D63124">
        <w:rPr>
          <w:rFonts w:asciiTheme="majorHAnsi" w:hAnsiTheme="majorHAnsi" w:cstheme="majorHAnsi"/>
          <w:bCs/>
          <w:color w:val="333333"/>
          <w:sz w:val="24"/>
          <w:szCs w:val="24"/>
        </w:rPr>
        <w:t>'</w:t>
      </w:r>
      <w:r>
        <w:rPr>
          <w:rFonts w:asciiTheme="majorHAnsi" w:hAnsiTheme="majorHAnsi" w:cstheme="majorHAnsi"/>
          <w:bCs/>
          <w:color w:val="333333"/>
          <w:sz w:val="24"/>
          <w:szCs w:val="24"/>
        </w:rPr>
        <w:t xml:space="preserve">s.  This reflects that no one area is suffering from churn </w:t>
      </w:r>
      <w:proofErr w:type="spellStart"/>
      <w:r>
        <w:rPr>
          <w:rFonts w:asciiTheme="majorHAnsi" w:hAnsiTheme="majorHAnsi" w:cstheme="majorHAnsi"/>
          <w:bCs/>
          <w:color w:val="333333"/>
          <w:sz w:val="24"/>
          <w:szCs w:val="24"/>
        </w:rPr>
        <w:t>anymore</w:t>
      </w:r>
      <w:proofErr w:type="spellEnd"/>
      <w:r>
        <w:rPr>
          <w:rFonts w:asciiTheme="majorHAnsi" w:hAnsiTheme="majorHAnsi" w:cstheme="majorHAnsi"/>
          <w:bCs/>
          <w:color w:val="333333"/>
          <w:sz w:val="24"/>
          <w:szCs w:val="24"/>
        </w:rPr>
        <w:t xml:space="preserve"> than any other.  The slight dip in the 00xxx</w:t>
      </w:r>
      <w:r w:rsidR="00D63124">
        <w:rPr>
          <w:rFonts w:asciiTheme="majorHAnsi" w:hAnsiTheme="majorHAnsi" w:cstheme="majorHAnsi"/>
          <w:bCs/>
          <w:color w:val="333333"/>
          <w:sz w:val="24"/>
          <w:szCs w:val="24"/>
        </w:rPr>
        <w:t>'</w:t>
      </w:r>
      <w:r>
        <w:rPr>
          <w:rFonts w:asciiTheme="majorHAnsi" w:hAnsiTheme="majorHAnsi" w:cstheme="majorHAnsi"/>
          <w:bCs/>
          <w:color w:val="333333"/>
          <w:sz w:val="24"/>
          <w:szCs w:val="24"/>
        </w:rPr>
        <w:t>s and the 88xxxs ranges reflect the lack of population in the northern New England area and the Rocky Mountain states.</w:t>
      </w:r>
    </w:p>
    <w:tbl>
      <w:tblPr>
        <w:tblStyle w:val="TableGrid"/>
        <w:tblW w:w="0" w:type="auto"/>
        <w:tblLook w:val="0600" w:firstRow="0" w:lastRow="0" w:firstColumn="0" w:lastColumn="0" w:noHBand="1" w:noVBand="1"/>
      </w:tblPr>
      <w:tblGrid>
        <w:gridCol w:w="9576"/>
      </w:tblGrid>
      <w:tr w:rsidR="00F11BC0" w14:paraId="5BAFA174" w14:textId="77777777" w:rsidTr="00F11BC0">
        <w:tc>
          <w:tcPr>
            <w:tcW w:w="9576" w:type="dxa"/>
            <w:tcBorders>
              <w:top w:val="nil"/>
              <w:left w:val="nil"/>
              <w:bottom w:val="single" w:sz="4" w:space="0" w:color="auto"/>
              <w:right w:val="nil"/>
            </w:tcBorders>
          </w:tcPr>
          <w:p w14:paraId="71F4E986" w14:textId="727A5A2E" w:rsidR="00F11BC0" w:rsidRDefault="00F11BC0" w:rsidP="00F11BC0">
            <w:pPr>
              <w:contextualSpacing w:val="0"/>
              <w:jc w:val="center"/>
              <w:rPr>
                <w:rFonts w:asciiTheme="majorHAnsi" w:hAnsiTheme="majorHAnsi" w:cstheme="majorHAnsi"/>
                <w:bCs/>
                <w:color w:val="333333"/>
                <w:sz w:val="24"/>
                <w:szCs w:val="24"/>
              </w:rPr>
            </w:pPr>
            <w:r>
              <w:rPr>
                <w:noProof/>
              </w:rPr>
              <w:drawing>
                <wp:inline distT="0" distB="0" distL="0" distR="0" wp14:anchorId="5AE2824F" wp14:editId="3EADE43F">
                  <wp:extent cx="1942857" cy="1800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2857" cy="1800000"/>
                          </a:xfrm>
                          <a:prstGeom prst="rect">
                            <a:avLst/>
                          </a:prstGeom>
                        </pic:spPr>
                      </pic:pic>
                    </a:graphicData>
                  </a:graphic>
                </wp:inline>
              </w:drawing>
            </w:r>
          </w:p>
        </w:tc>
      </w:tr>
      <w:tr w:rsidR="00F11BC0" w14:paraId="3AFF60D6" w14:textId="77777777" w:rsidTr="00F11BC0">
        <w:tc>
          <w:tcPr>
            <w:tcW w:w="9576" w:type="dxa"/>
            <w:tcBorders>
              <w:top w:val="single" w:sz="4" w:space="0" w:color="auto"/>
              <w:left w:val="nil"/>
              <w:bottom w:val="nil"/>
              <w:right w:val="nil"/>
            </w:tcBorders>
          </w:tcPr>
          <w:p w14:paraId="7BD1CF01" w14:textId="2403E7E4" w:rsidR="00F11BC0" w:rsidRDefault="00F11BC0" w:rsidP="00F11BC0">
            <w:pPr>
              <w:contextualSpacing w:val="0"/>
              <w:jc w:val="center"/>
              <w:rPr>
                <w:noProof/>
              </w:rPr>
            </w:pPr>
            <w:r>
              <w:rPr>
                <w:noProof/>
              </w:rPr>
              <w:t>Chart 1 – Zip Code Distribution</w:t>
            </w:r>
          </w:p>
        </w:tc>
      </w:tr>
    </w:tbl>
    <w:p w14:paraId="3462E738" w14:textId="77777777" w:rsidR="00F11BC0" w:rsidRDefault="00F11BC0" w:rsidP="001C214F">
      <w:pPr>
        <w:contextualSpacing w:val="0"/>
        <w:rPr>
          <w:rFonts w:asciiTheme="majorHAnsi" w:hAnsiTheme="majorHAnsi" w:cstheme="majorHAnsi"/>
          <w:bCs/>
          <w:color w:val="333333"/>
          <w:sz w:val="24"/>
          <w:szCs w:val="24"/>
        </w:rPr>
      </w:pPr>
    </w:p>
    <w:p w14:paraId="5C9F1A4A" w14:textId="5EC065F1" w:rsidR="000B3C1C" w:rsidRDefault="000B3C1C" w:rsidP="001C214F">
      <w:pPr>
        <w:contextualSpacing w:val="0"/>
        <w:rPr>
          <w:rFonts w:asciiTheme="majorHAnsi" w:hAnsiTheme="majorHAnsi" w:cstheme="majorHAnsi"/>
          <w:bCs/>
          <w:color w:val="333333"/>
          <w:sz w:val="24"/>
          <w:szCs w:val="24"/>
        </w:rPr>
      </w:pPr>
    </w:p>
    <w:p w14:paraId="1613BF52" w14:textId="0ADFDD0D" w:rsidR="000B3C1C" w:rsidRDefault="000B3C1C"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 xml:space="preserve">There are 10,000 records for every field.  There are no records that have </w:t>
      </w:r>
      <w:proofErr w:type="gramStart"/>
      <w:r>
        <w:rPr>
          <w:rFonts w:asciiTheme="majorHAnsi" w:hAnsiTheme="majorHAnsi" w:cstheme="majorHAnsi"/>
          <w:bCs/>
          <w:color w:val="333333"/>
          <w:sz w:val="24"/>
          <w:szCs w:val="24"/>
        </w:rPr>
        <w:t>blank</w:t>
      </w:r>
      <w:r w:rsidR="00E95E92">
        <w:rPr>
          <w:rFonts w:asciiTheme="majorHAnsi" w:hAnsiTheme="majorHAnsi" w:cstheme="majorHAnsi"/>
          <w:bCs/>
          <w:color w:val="333333"/>
          <w:sz w:val="24"/>
          <w:szCs w:val="24"/>
        </w:rPr>
        <w:t>s</w:t>
      </w:r>
      <w:r>
        <w:rPr>
          <w:rFonts w:asciiTheme="majorHAnsi" w:hAnsiTheme="majorHAnsi" w:cstheme="majorHAnsi"/>
          <w:bCs/>
          <w:color w:val="333333"/>
          <w:sz w:val="24"/>
          <w:szCs w:val="24"/>
        </w:rPr>
        <w:t xml:space="preserve">,  </w:t>
      </w:r>
      <w:proofErr w:type="spellStart"/>
      <w:r>
        <w:rPr>
          <w:rFonts w:asciiTheme="majorHAnsi" w:hAnsiTheme="majorHAnsi" w:cstheme="majorHAnsi"/>
          <w:bCs/>
          <w:color w:val="333333"/>
          <w:sz w:val="24"/>
          <w:szCs w:val="24"/>
        </w:rPr>
        <w:t>NaN</w:t>
      </w:r>
      <w:r w:rsidR="00E95E92">
        <w:rPr>
          <w:rFonts w:asciiTheme="majorHAnsi" w:hAnsiTheme="majorHAnsi" w:cstheme="majorHAnsi"/>
          <w:bCs/>
          <w:color w:val="333333"/>
          <w:sz w:val="24"/>
          <w:szCs w:val="24"/>
        </w:rPr>
        <w:t>s</w:t>
      </w:r>
      <w:proofErr w:type="spellEnd"/>
      <w:proofErr w:type="gramEnd"/>
      <w:r>
        <w:rPr>
          <w:rFonts w:asciiTheme="majorHAnsi" w:hAnsiTheme="majorHAnsi" w:cstheme="majorHAnsi"/>
          <w:bCs/>
          <w:color w:val="333333"/>
          <w:sz w:val="24"/>
          <w:szCs w:val="24"/>
        </w:rPr>
        <w:t>, or Null value</w:t>
      </w:r>
      <w:r w:rsidR="00E95E92">
        <w:rPr>
          <w:rFonts w:asciiTheme="majorHAnsi" w:hAnsiTheme="majorHAnsi" w:cstheme="majorHAnsi"/>
          <w:bCs/>
          <w:color w:val="333333"/>
          <w:sz w:val="24"/>
          <w:szCs w:val="24"/>
        </w:rPr>
        <w:t>s</w:t>
      </w:r>
      <w:r>
        <w:rPr>
          <w:rFonts w:asciiTheme="majorHAnsi" w:hAnsiTheme="majorHAnsi" w:cstheme="majorHAnsi"/>
          <w:bCs/>
          <w:color w:val="333333"/>
          <w:sz w:val="24"/>
          <w:szCs w:val="24"/>
        </w:rPr>
        <w:t>.</w:t>
      </w:r>
    </w:p>
    <w:p w14:paraId="1FA7B0DD" w14:textId="7F38DD55" w:rsidR="000B3C1C" w:rsidRDefault="000B3C1C" w:rsidP="001C214F">
      <w:pPr>
        <w:contextualSpacing w:val="0"/>
        <w:rPr>
          <w:rFonts w:asciiTheme="majorHAnsi" w:hAnsiTheme="majorHAnsi" w:cstheme="majorHAnsi"/>
          <w:bCs/>
          <w:color w:val="333333"/>
          <w:sz w:val="24"/>
          <w:szCs w:val="24"/>
        </w:rPr>
      </w:pPr>
    </w:p>
    <w:p w14:paraId="438FF7EB" w14:textId="4EA5AC0E" w:rsidR="000B3C1C" w:rsidRDefault="000B3C1C"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lastRenderedPageBreak/>
        <w:t>Looking for extreme values are easily seen in the following table showing field name, min, max, average, and quartiles.</w:t>
      </w:r>
    </w:p>
    <w:p w14:paraId="44C681E2" w14:textId="0E718B0E" w:rsidR="000B3C1C" w:rsidRDefault="000B3C1C" w:rsidP="001C214F">
      <w:pPr>
        <w:contextualSpacing w:val="0"/>
        <w:rPr>
          <w:rFonts w:asciiTheme="majorHAnsi" w:hAnsiTheme="majorHAnsi" w:cstheme="majorHAnsi"/>
          <w:bCs/>
          <w:color w:val="333333"/>
          <w:sz w:val="24"/>
          <w:szCs w:val="24"/>
        </w:rPr>
      </w:pPr>
    </w:p>
    <w:tbl>
      <w:tblPr>
        <w:tblStyle w:val="TableGrid"/>
        <w:tblW w:w="0" w:type="auto"/>
        <w:tblLook w:val="04A0" w:firstRow="1" w:lastRow="0" w:firstColumn="1" w:lastColumn="0" w:noHBand="0" w:noVBand="1"/>
      </w:tblPr>
      <w:tblGrid>
        <w:gridCol w:w="794"/>
        <w:gridCol w:w="764"/>
        <w:gridCol w:w="1250"/>
        <w:gridCol w:w="920"/>
        <w:gridCol w:w="1763"/>
        <w:gridCol w:w="1056"/>
        <w:gridCol w:w="1082"/>
        <w:gridCol w:w="1125"/>
        <w:gridCol w:w="775"/>
      </w:tblGrid>
      <w:tr w:rsidR="000B3C1C" w14:paraId="166BDF50" w14:textId="5AA74197" w:rsidTr="000B3C1C">
        <w:tc>
          <w:tcPr>
            <w:tcW w:w="781" w:type="dxa"/>
          </w:tcPr>
          <w:p w14:paraId="0D1711B1" w14:textId="77777777" w:rsidR="000B3C1C" w:rsidRDefault="000B3C1C" w:rsidP="001C214F">
            <w:pPr>
              <w:contextualSpacing w:val="0"/>
              <w:rPr>
                <w:rFonts w:asciiTheme="majorHAnsi" w:hAnsiTheme="majorHAnsi" w:cstheme="majorHAnsi"/>
                <w:b/>
                <w:color w:val="333333"/>
                <w:sz w:val="24"/>
                <w:szCs w:val="24"/>
              </w:rPr>
            </w:pPr>
          </w:p>
        </w:tc>
        <w:tc>
          <w:tcPr>
            <w:tcW w:w="751" w:type="dxa"/>
          </w:tcPr>
          <w:p w14:paraId="490E5D56" w14:textId="159B68BC" w:rsidR="000B3C1C" w:rsidRDefault="000B3C1C"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Age</w:t>
            </w:r>
          </w:p>
        </w:tc>
        <w:tc>
          <w:tcPr>
            <w:tcW w:w="1226" w:type="dxa"/>
          </w:tcPr>
          <w:p w14:paraId="471F8242" w14:textId="30AD4926" w:rsidR="000B3C1C" w:rsidRDefault="000B3C1C"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Income</w:t>
            </w:r>
          </w:p>
        </w:tc>
        <w:tc>
          <w:tcPr>
            <w:tcW w:w="904" w:type="dxa"/>
          </w:tcPr>
          <w:p w14:paraId="1ED50BE6" w14:textId="2D740C3B" w:rsidR="000B3C1C" w:rsidRDefault="000B3C1C"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Tenure</w:t>
            </w:r>
          </w:p>
        </w:tc>
        <w:tc>
          <w:tcPr>
            <w:tcW w:w="1727" w:type="dxa"/>
          </w:tcPr>
          <w:p w14:paraId="6E363BF0" w14:textId="1144FDC2" w:rsidR="000B3C1C" w:rsidRDefault="000B3C1C" w:rsidP="001C214F">
            <w:pPr>
              <w:contextualSpacing w:val="0"/>
              <w:rPr>
                <w:rFonts w:asciiTheme="majorHAnsi" w:hAnsiTheme="majorHAnsi" w:cstheme="majorHAnsi"/>
                <w:b/>
                <w:color w:val="333333"/>
                <w:sz w:val="24"/>
                <w:szCs w:val="24"/>
              </w:rPr>
            </w:pPr>
            <w:proofErr w:type="spellStart"/>
            <w:r>
              <w:rPr>
                <w:rFonts w:asciiTheme="majorHAnsi" w:hAnsiTheme="majorHAnsi" w:cstheme="majorHAnsi"/>
                <w:b/>
                <w:color w:val="333333"/>
                <w:sz w:val="24"/>
                <w:szCs w:val="24"/>
              </w:rPr>
              <w:t>MonthlyCharge</w:t>
            </w:r>
            <w:proofErr w:type="spellEnd"/>
          </w:p>
        </w:tc>
        <w:tc>
          <w:tcPr>
            <w:tcW w:w="1037" w:type="dxa"/>
          </w:tcPr>
          <w:p w14:paraId="31A647AC" w14:textId="61443562" w:rsidR="000B3C1C" w:rsidRDefault="000B3C1C"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GB/Year</w:t>
            </w:r>
          </w:p>
        </w:tc>
        <w:tc>
          <w:tcPr>
            <w:tcW w:w="1062" w:type="dxa"/>
          </w:tcPr>
          <w:p w14:paraId="53185119" w14:textId="7B70D323" w:rsidR="000B3C1C" w:rsidRDefault="000B3C1C"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Contacts</w:t>
            </w:r>
          </w:p>
        </w:tc>
        <w:tc>
          <w:tcPr>
            <w:tcW w:w="1104" w:type="dxa"/>
          </w:tcPr>
          <w:p w14:paraId="66EC0E16" w14:textId="55D85283" w:rsidR="000B3C1C" w:rsidRDefault="000B3C1C" w:rsidP="001C214F">
            <w:pPr>
              <w:contextualSpacing w:val="0"/>
              <w:rPr>
                <w:rFonts w:asciiTheme="majorHAnsi" w:hAnsiTheme="majorHAnsi" w:cstheme="majorHAnsi"/>
                <w:b/>
                <w:color w:val="333333"/>
                <w:sz w:val="24"/>
                <w:szCs w:val="24"/>
              </w:rPr>
            </w:pPr>
            <w:proofErr w:type="spellStart"/>
            <w:r>
              <w:rPr>
                <w:rFonts w:asciiTheme="majorHAnsi" w:hAnsiTheme="majorHAnsi" w:cstheme="majorHAnsi"/>
                <w:b/>
                <w:color w:val="333333"/>
                <w:sz w:val="24"/>
                <w:szCs w:val="24"/>
              </w:rPr>
              <w:t>EquipFail</w:t>
            </w:r>
            <w:proofErr w:type="spellEnd"/>
          </w:p>
        </w:tc>
        <w:tc>
          <w:tcPr>
            <w:tcW w:w="762" w:type="dxa"/>
          </w:tcPr>
          <w:p w14:paraId="08E55250" w14:textId="4FC2F5A3" w:rsidR="000B3C1C" w:rsidRDefault="000B3C1C"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Items</w:t>
            </w:r>
          </w:p>
        </w:tc>
      </w:tr>
      <w:tr w:rsidR="000B3C1C" w14:paraId="4D62885E" w14:textId="63EE6864" w:rsidTr="000B3C1C">
        <w:tc>
          <w:tcPr>
            <w:tcW w:w="781" w:type="dxa"/>
          </w:tcPr>
          <w:p w14:paraId="4BA40E3A" w14:textId="33FF90D8" w:rsidR="000B3C1C" w:rsidRDefault="000B3C1C"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Mean</w:t>
            </w:r>
          </w:p>
        </w:tc>
        <w:tc>
          <w:tcPr>
            <w:tcW w:w="751" w:type="dxa"/>
          </w:tcPr>
          <w:p w14:paraId="6FC2B7C3" w14:textId="24BB81A7"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53.07</w:t>
            </w:r>
          </w:p>
        </w:tc>
        <w:tc>
          <w:tcPr>
            <w:tcW w:w="1226" w:type="dxa"/>
          </w:tcPr>
          <w:p w14:paraId="1C1094E0" w14:textId="4B9D5A1E"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39806.92</w:t>
            </w:r>
          </w:p>
        </w:tc>
        <w:tc>
          <w:tcPr>
            <w:tcW w:w="904" w:type="dxa"/>
          </w:tcPr>
          <w:p w14:paraId="432C118B" w14:textId="113C82BC" w:rsidR="000B3C1C" w:rsidRPr="000B3C1C" w:rsidRDefault="000B3C1C"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34.53</w:t>
            </w:r>
          </w:p>
        </w:tc>
        <w:tc>
          <w:tcPr>
            <w:tcW w:w="1727" w:type="dxa"/>
          </w:tcPr>
          <w:p w14:paraId="0CA9D5DE" w14:textId="4AD85079"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172.62</w:t>
            </w:r>
          </w:p>
        </w:tc>
        <w:tc>
          <w:tcPr>
            <w:tcW w:w="1037" w:type="dxa"/>
          </w:tcPr>
          <w:p w14:paraId="6A7E6D5A" w14:textId="5345C4AA"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3392.34</w:t>
            </w:r>
          </w:p>
        </w:tc>
        <w:tc>
          <w:tcPr>
            <w:tcW w:w="1062" w:type="dxa"/>
          </w:tcPr>
          <w:p w14:paraId="0F360F62" w14:textId="5B38D6FF"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0.99</w:t>
            </w:r>
          </w:p>
        </w:tc>
        <w:tc>
          <w:tcPr>
            <w:tcW w:w="1104" w:type="dxa"/>
          </w:tcPr>
          <w:p w14:paraId="27F8D57B" w14:textId="3DE7EBE5"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0.39</w:t>
            </w:r>
          </w:p>
        </w:tc>
        <w:tc>
          <w:tcPr>
            <w:tcW w:w="762" w:type="dxa"/>
          </w:tcPr>
          <w:p w14:paraId="10228FFA" w14:textId="105C073E"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3.5</w:t>
            </w:r>
          </w:p>
        </w:tc>
      </w:tr>
      <w:tr w:rsidR="000B3C1C" w14:paraId="67E83316" w14:textId="2C2FCCA4" w:rsidTr="000B3C1C">
        <w:tc>
          <w:tcPr>
            <w:tcW w:w="781" w:type="dxa"/>
          </w:tcPr>
          <w:p w14:paraId="58166613" w14:textId="2A77A5F7" w:rsidR="000B3C1C" w:rsidRDefault="000B3C1C"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std</w:t>
            </w:r>
          </w:p>
        </w:tc>
        <w:tc>
          <w:tcPr>
            <w:tcW w:w="751" w:type="dxa"/>
          </w:tcPr>
          <w:p w14:paraId="6E56BE44" w14:textId="3AFE42A4"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20.69</w:t>
            </w:r>
          </w:p>
        </w:tc>
        <w:tc>
          <w:tcPr>
            <w:tcW w:w="1226" w:type="dxa"/>
          </w:tcPr>
          <w:p w14:paraId="10CE2EF7" w14:textId="2439594C"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28199.91</w:t>
            </w:r>
          </w:p>
        </w:tc>
        <w:tc>
          <w:tcPr>
            <w:tcW w:w="904" w:type="dxa"/>
          </w:tcPr>
          <w:p w14:paraId="50EC81BC" w14:textId="764DA31D" w:rsidR="000B3C1C" w:rsidRPr="000B3C1C" w:rsidRDefault="000B3C1C"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26.44</w:t>
            </w:r>
          </w:p>
        </w:tc>
        <w:tc>
          <w:tcPr>
            <w:tcW w:w="1727" w:type="dxa"/>
          </w:tcPr>
          <w:p w14:paraId="1C39F87E" w14:textId="2C8E7E37"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42.94</w:t>
            </w:r>
          </w:p>
        </w:tc>
        <w:tc>
          <w:tcPr>
            <w:tcW w:w="1037" w:type="dxa"/>
          </w:tcPr>
          <w:p w14:paraId="76FEC287" w14:textId="7713D7E2"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2185.29</w:t>
            </w:r>
          </w:p>
        </w:tc>
        <w:tc>
          <w:tcPr>
            <w:tcW w:w="1062" w:type="dxa"/>
          </w:tcPr>
          <w:p w14:paraId="26799D32" w14:textId="2926745F"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0.98</w:t>
            </w:r>
          </w:p>
        </w:tc>
        <w:tc>
          <w:tcPr>
            <w:tcW w:w="1104" w:type="dxa"/>
          </w:tcPr>
          <w:p w14:paraId="22904D39" w14:textId="408EACF7"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0.63</w:t>
            </w:r>
          </w:p>
        </w:tc>
        <w:tc>
          <w:tcPr>
            <w:tcW w:w="762" w:type="dxa"/>
          </w:tcPr>
          <w:p w14:paraId="14EF572E" w14:textId="707C7F9F"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1.0</w:t>
            </w:r>
          </w:p>
        </w:tc>
      </w:tr>
      <w:tr w:rsidR="000B3C1C" w14:paraId="71200920" w14:textId="32C4D98A" w:rsidTr="000B3C1C">
        <w:tc>
          <w:tcPr>
            <w:tcW w:w="781" w:type="dxa"/>
          </w:tcPr>
          <w:p w14:paraId="51FCCE19" w14:textId="2A7EDA33" w:rsidR="000B3C1C" w:rsidRDefault="000B3C1C"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min</w:t>
            </w:r>
          </w:p>
        </w:tc>
        <w:tc>
          <w:tcPr>
            <w:tcW w:w="751" w:type="dxa"/>
          </w:tcPr>
          <w:p w14:paraId="6A7B7FA1" w14:textId="4C4AC506"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18</w:t>
            </w:r>
          </w:p>
        </w:tc>
        <w:tc>
          <w:tcPr>
            <w:tcW w:w="1226" w:type="dxa"/>
          </w:tcPr>
          <w:p w14:paraId="1EDC2892" w14:textId="71F233F7"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348.67</w:t>
            </w:r>
          </w:p>
        </w:tc>
        <w:tc>
          <w:tcPr>
            <w:tcW w:w="904" w:type="dxa"/>
          </w:tcPr>
          <w:p w14:paraId="7F0D1DC9" w14:textId="0C72FD54" w:rsidR="000B3C1C" w:rsidRPr="000B3C1C" w:rsidRDefault="000B3C1C"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1.00</w:t>
            </w:r>
          </w:p>
        </w:tc>
        <w:tc>
          <w:tcPr>
            <w:tcW w:w="1727" w:type="dxa"/>
          </w:tcPr>
          <w:p w14:paraId="353CA36D" w14:textId="3A467EA8"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79.97</w:t>
            </w:r>
          </w:p>
        </w:tc>
        <w:tc>
          <w:tcPr>
            <w:tcW w:w="1037" w:type="dxa"/>
          </w:tcPr>
          <w:p w14:paraId="72566CBA" w14:textId="660C85E5"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155.5</w:t>
            </w:r>
          </w:p>
        </w:tc>
        <w:tc>
          <w:tcPr>
            <w:tcW w:w="1062" w:type="dxa"/>
          </w:tcPr>
          <w:p w14:paraId="78961D7E" w14:textId="471A108A"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0.00</w:t>
            </w:r>
          </w:p>
        </w:tc>
        <w:tc>
          <w:tcPr>
            <w:tcW w:w="1104" w:type="dxa"/>
          </w:tcPr>
          <w:p w14:paraId="31F669C7" w14:textId="3CD0A14C"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0.00</w:t>
            </w:r>
          </w:p>
        </w:tc>
        <w:tc>
          <w:tcPr>
            <w:tcW w:w="762" w:type="dxa"/>
          </w:tcPr>
          <w:p w14:paraId="5544CCA3" w14:textId="31C546A5"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1.00</w:t>
            </w:r>
          </w:p>
        </w:tc>
      </w:tr>
      <w:tr w:rsidR="000B3C1C" w14:paraId="3BD224F0" w14:textId="05C389F0" w:rsidTr="000B3C1C">
        <w:tc>
          <w:tcPr>
            <w:tcW w:w="781" w:type="dxa"/>
          </w:tcPr>
          <w:p w14:paraId="750B1518" w14:textId="59C84524" w:rsidR="000B3C1C" w:rsidRDefault="000B3C1C"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25%</w:t>
            </w:r>
          </w:p>
        </w:tc>
        <w:tc>
          <w:tcPr>
            <w:tcW w:w="751" w:type="dxa"/>
          </w:tcPr>
          <w:p w14:paraId="45353F51" w14:textId="11E81981"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35</w:t>
            </w:r>
          </w:p>
        </w:tc>
        <w:tc>
          <w:tcPr>
            <w:tcW w:w="1226" w:type="dxa"/>
          </w:tcPr>
          <w:p w14:paraId="26CADB2C" w14:textId="339BA64D"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19224.71</w:t>
            </w:r>
          </w:p>
        </w:tc>
        <w:tc>
          <w:tcPr>
            <w:tcW w:w="904" w:type="dxa"/>
          </w:tcPr>
          <w:p w14:paraId="4F46EB2B" w14:textId="50EA0661" w:rsidR="000B3C1C" w:rsidRPr="000B3C1C" w:rsidRDefault="000B3C1C"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7.92</w:t>
            </w:r>
          </w:p>
        </w:tc>
        <w:tc>
          <w:tcPr>
            <w:tcW w:w="1727" w:type="dxa"/>
          </w:tcPr>
          <w:p w14:paraId="6EB8B5B2" w14:textId="5E3428C3"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139.97</w:t>
            </w:r>
          </w:p>
        </w:tc>
        <w:tc>
          <w:tcPr>
            <w:tcW w:w="1037" w:type="dxa"/>
          </w:tcPr>
          <w:p w14:paraId="3F1F6F24" w14:textId="2D4E1F6C"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1236.47</w:t>
            </w:r>
          </w:p>
        </w:tc>
        <w:tc>
          <w:tcPr>
            <w:tcW w:w="1062" w:type="dxa"/>
          </w:tcPr>
          <w:p w14:paraId="33F78D1F" w14:textId="46551EF7"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0.00</w:t>
            </w:r>
          </w:p>
        </w:tc>
        <w:tc>
          <w:tcPr>
            <w:tcW w:w="1104" w:type="dxa"/>
          </w:tcPr>
          <w:p w14:paraId="3AEDBE52" w14:textId="175B714E"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0.00</w:t>
            </w:r>
          </w:p>
        </w:tc>
        <w:tc>
          <w:tcPr>
            <w:tcW w:w="762" w:type="dxa"/>
          </w:tcPr>
          <w:p w14:paraId="4DAB2462" w14:textId="4D552EB8"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3.00</w:t>
            </w:r>
          </w:p>
        </w:tc>
      </w:tr>
      <w:tr w:rsidR="000B3C1C" w14:paraId="623CB9D5" w14:textId="4F3738DE" w:rsidTr="000B3C1C">
        <w:tc>
          <w:tcPr>
            <w:tcW w:w="781" w:type="dxa"/>
          </w:tcPr>
          <w:p w14:paraId="07DFE58E" w14:textId="79FF78C4" w:rsidR="000B3C1C" w:rsidRDefault="000B3C1C"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50%</w:t>
            </w:r>
          </w:p>
        </w:tc>
        <w:tc>
          <w:tcPr>
            <w:tcW w:w="751" w:type="dxa"/>
          </w:tcPr>
          <w:p w14:paraId="33762E50" w14:textId="492452B0"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53</w:t>
            </w:r>
          </w:p>
        </w:tc>
        <w:tc>
          <w:tcPr>
            <w:tcW w:w="1226" w:type="dxa"/>
          </w:tcPr>
          <w:p w14:paraId="57DB6F9A" w14:textId="0CB12603"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33170.61</w:t>
            </w:r>
          </w:p>
        </w:tc>
        <w:tc>
          <w:tcPr>
            <w:tcW w:w="904" w:type="dxa"/>
          </w:tcPr>
          <w:p w14:paraId="18555E29" w14:textId="5ADF0A54" w:rsidR="000B3C1C" w:rsidRPr="000B3C1C" w:rsidRDefault="000B3C1C"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35.43</w:t>
            </w:r>
          </w:p>
        </w:tc>
        <w:tc>
          <w:tcPr>
            <w:tcW w:w="1727" w:type="dxa"/>
          </w:tcPr>
          <w:p w14:paraId="1E09FDFF" w14:textId="3DB7C798"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167.48</w:t>
            </w:r>
          </w:p>
        </w:tc>
        <w:tc>
          <w:tcPr>
            <w:tcW w:w="1037" w:type="dxa"/>
          </w:tcPr>
          <w:p w14:paraId="0061F4D6" w14:textId="6E8F4331"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3279.53</w:t>
            </w:r>
          </w:p>
        </w:tc>
        <w:tc>
          <w:tcPr>
            <w:tcW w:w="1062" w:type="dxa"/>
          </w:tcPr>
          <w:p w14:paraId="48FA5703" w14:textId="422AB380"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1.00</w:t>
            </w:r>
          </w:p>
        </w:tc>
        <w:tc>
          <w:tcPr>
            <w:tcW w:w="1104" w:type="dxa"/>
          </w:tcPr>
          <w:p w14:paraId="46E8DA71" w14:textId="12F84187"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0.00</w:t>
            </w:r>
          </w:p>
        </w:tc>
        <w:tc>
          <w:tcPr>
            <w:tcW w:w="762" w:type="dxa"/>
          </w:tcPr>
          <w:p w14:paraId="6E110CCC" w14:textId="5E71A856"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4.00</w:t>
            </w:r>
          </w:p>
        </w:tc>
      </w:tr>
      <w:tr w:rsidR="000B3C1C" w14:paraId="4170A4A0" w14:textId="1426B2A4" w:rsidTr="000B3C1C">
        <w:tc>
          <w:tcPr>
            <w:tcW w:w="781" w:type="dxa"/>
          </w:tcPr>
          <w:p w14:paraId="4EB20262" w14:textId="18D3448E" w:rsidR="000B3C1C" w:rsidRDefault="000B3C1C"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75%</w:t>
            </w:r>
          </w:p>
        </w:tc>
        <w:tc>
          <w:tcPr>
            <w:tcW w:w="751" w:type="dxa"/>
          </w:tcPr>
          <w:p w14:paraId="1E1259EC" w14:textId="391C61E0"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71</w:t>
            </w:r>
          </w:p>
        </w:tc>
        <w:tc>
          <w:tcPr>
            <w:tcW w:w="1226" w:type="dxa"/>
          </w:tcPr>
          <w:p w14:paraId="411070ED" w14:textId="0EE99956"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53246.17</w:t>
            </w:r>
          </w:p>
        </w:tc>
        <w:tc>
          <w:tcPr>
            <w:tcW w:w="904" w:type="dxa"/>
          </w:tcPr>
          <w:p w14:paraId="2EC904CC" w14:textId="69129B75" w:rsidR="000B3C1C" w:rsidRPr="000B3C1C" w:rsidRDefault="000B3C1C"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61.48</w:t>
            </w:r>
          </w:p>
        </w:tc>
        <w:tc>
          <w:tcPr>
            <w:tcW w:w="1727" w:type="dxa"/>
          </w:tcPr>
          <w:p w14:paraId="70C9D1A2" w14:textId="73F62D49"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200.73</w:t>
            </w:r>
          </w:p>
        </w:tc>
        <w:tc>
          <w:tcPr>
            <w:tcW w:w="1037" w:type="dxa"/>
          </w:tcPr>
          <w:p w14:paraId="097C37A7" w14:textId="391E94E0"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5586.14</w:t>
            </w:r>
          </w:p>
        </w:tc>
        <w:tc>
          <w:tcPr>
            <w:tcW w:w="1062" w:type="dxa"/>
          </w:tcPr>
          <w:p w14:paraId="7D6FC89F" w14:textId="0D849C44"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2.00</w:t>
            </w:r>
          </w:p>
        </w:tc>
        <w:tc>
          <w:tcPr>
            <w:tcW w:w="1104" w:type="dxa"/>
          </w:tcPr>
          <w:p w14:paraId="44707C7D" w14:textId="69D16CA0"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1.00</w:t>
            </w:r>
          </w:p>
        </w:tc>
        <w:tc>
          <w:tcPr>
            <w:tcW w:w="762" w:type="dxa"/>
          </w:tcPr>
          <w:p w14:paraId="2A64A3A6" w14:textId="23B7B4EC"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4.00</w:t>
            </w:r>
          </w:p>
        </w:tc>
      </w:tr>
      <w:tr w:rsidR="000B3C1C" w14:paraId="79F26AAA" w14:textId="35E06A5E" w:rsidTr="000B3C1C">
        <w:tc>
          <w:tcPr>
            <w:tcW w:w="781" w:type="dxa"/>
          </w:tcPr>
          <w:p w14:paraId="566BC5DC" w14:textId="09212D22" w:rsidR="000B3C1C" w:rsidRDefault="000B3C1C"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max</w:t>
            </w:r>
          </w:p>
        </w:tc>
        <w:tc>
          <w:tcPr>
            <w:tcW w:w="751" w:type="dxa"/>
          </w:tcPr>
          <w:p w14:paraId="7F927A0F" w14:textId="09938DD4"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89</w:t>
            </w:r>
          </w:p>
        </w:tc>
        <w:tc>
          <w:tcPr>
            <w:tcW w:w="1226" w:type="dxa"/>
          </w:tcPr>
          <w:p w14:paraId="31619C4B" w14:textId="2641A74F"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258900.70</w:t>
            </w:r>
          </w:p>
        </w:tc>
        <w:tc>
          <w:tcPr>
            <w:tcW w:w="904" w:type="dxa"/>
          </w:tcPr>
          <w:p w14:paraId="08B5B30E" w14:textId="5BABA3E7" w:rsidR="000B3C1C" w:rsidRPr="000B3C1C" w:rsidRDefault="000B3C1C"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71.99</w:t>
            </w:r>
          </w:p>
        </w:tc>
        <w:tc>
          <w:tcPr>
            <w:tcW w:w="1727" w:type="dxa"/>
          </w:tcPr>
          <w:p w14:paraId="3DA2D057" w14:textId="7D3BD128"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290.16</w:t>
            </w:r>
          </w:p>
        </w:tc>
        <w:tc>
          <w:tcPr>
            <w:tcW w:w="1037" w:type="dxa"/>
          </w:tcPr>
          <w:p w14:paraId="2A1F728C" w14:textId="4E85CBA8"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7158.98</w:t>
            </w:r>
          </w:p>
        </w:tc>
        <w:tc>
          <w:tcPr>
            <w:tcW w:w="1062" w:type="dxa"/>
          </w:tcPr>
          <w:p w14:paraId="137A2FA4" w14:textId="6D6E1FAB"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7.00</w:t>
            </w:r>
          </w:p>
        </w:tc>
        <w:tc>
          <w:tcPr>
            <w:tcW w:w="1104" w:type="dxa"/>
          </w:tcPr>
          <w:p w14:paraId="518264B1" w14:textId="3D355D66"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6.00</w:t>
            </w:r>
          </w:p>
        </w:tc>
        <w:tc>
          <w:tcPr>
            <w:tcW w:w="762" w:type="dxa"/>
          </w:tcPr>
          <w:p w14:paraId="125DCA66" w14:textId="2DBE1948" w:rsidR="000B3C1C" w:rsidRPr="000B3C1C" w:rsidRDefault="000B3C1C" w:rsidP="001C214F">
            <w:pPr>
              <w:contextualSpacing w:val="0"/>
              <w:rPr>
                <w:rFonts w:asciiTheme="majorHAnsi" w:hAnsiTheme="majorHAnsi" w:cstheme="majorHAnsi"/>
                <w:bCs/>
                <w:color w:val="333333"/>
                <w:sz w:val="24"/>
                <w:szCs w:val="24"/>
              </w:rPr>
            </w:pPr>
            <w:r w:rsidRPr="000B3C1C">
              <w:rPr>
                <w:rFonts w:asciiTheme="majorHAnsi" w:hAnsiTheme="majorHAnsi" w:cstheme="majorHAnsi"/>
                <w:bCs/>
                <w:color w:val="333333"/>
                <w:sz w:val="24"/>
                <w:szCs w:val="24"/>
              </w:rPr>
              <w:t>7.00</w:t>
            </w:r>
          </w:p>
        </w:tc>
      </w:tr>
    </w:tbl>
    <w:p w14:paraId="34F0444B" w14:textId="49300155" w:rsidR="000B3C1C" w:rsidRDefault="000B3C1C" w:rsidP="001C214F">
      <w:pPr>
        <w:contextualSpacing w:val="0"/>
        <w:rPr>
          <w:rFonts w:asciiTheme="majorHAnsi" w:hAnsiTheme="majorHAnsi" w:cstheme="majorHAnsi"/>
          <w:b/>
          <w:color w:val="333333"/>
          <w:sz w:val="24"/>
          <w:szCs w:val="24"/>
        </w:rPr>
      </w:pPr>
    </w:p>
    <w:p w14:paraId="51AFE9E7" w14:textId="4FD7D2B5" w:rsidR="00E95E92" w:rsidRDefault="00E95E92"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 xml:space="preserve">In the table, the Age range goes from 18 to 89, which seems very reasonable.  75% of the users are under the age of 71.  Income ranges from $348 to $258,900.  The low end seems odd, but </w:t>
      </w:r>
      <w:r w:rsidR="00F11BC0">
        <w:rPr>
          <w:rFonts w:asciiTheme="majorHAnsi" w:hAnsiTheme="majorHAnsi" w:cstheme="majorHAnsi"/>
          <w:bCs/>
          <w:color w:val="333333"/>
          <w:sz w:val="24"/>
          <w:szCs w:val="24"/>
        </w:rPr>
        <w:t>it could be</w:t>
      </w:r>
      <w:r>
        <w:rPr>
          <w:rFonts w:asciiTheme="majorHAnsi" w:hAnsiTheme="majorHAnsi" w:cstheme="majorHAnsi"/>
          <w:bCs/>
          <w:color w:val="333333"/>
          <w:sz w:val="24"/>
          <w:szCs w:val="24"/>
        </w:rPr>
        <w:t xml:space="preserve"> college-age customers who may not earn a great deal and are subsidized by parents.</w:t>
      </w:r>
    </w:p>
    <w:p w14:paraId="1E4ADDE3" w14:textId="392F1C37" w:rsidR="00E95E92" w:rsidRDefault="00E95E92" w:rsidP="001C214F">
      <w:pPr>
        <w:contextualSpacing w:val="0"/>
        <w:rPr>
          <w:rFonts w:asciiTheme="majorHAnsi" w:hAnsiTheme="majorHAnsi" w:cstheme="majorHAnsi"/>
          <w:bCs/>
          <w:color w:val="333333"/>
          <w:sz w:val="24"/>
          <w:szCs w:val="24"/>
        </w:rPr>
      </w:pPr>
    </w:p>
    <w:p w14:paraId="461B55B0" w14:textId="4BDE06E3" w:rsidR="00E95E92" w:rsidRDefault="00E95E92"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 xml:space="preserve">The Tenure field seems reasonable as well, with extremes of 1 to 72 months.  Monthly charges from $79.97 to $290.16 appear to be a </w:t>
      </w:r>
      <w:r w:rsidR="00F11BC0">
        <w:rPr>
          <w:rFonts w:asciiTheme="majorHAnsi" w:hAnsiTheme="majorHAnsi" w:cstheme="majorHAnsi"/>
          <w:bCs/>
          <w:color w:val="333333"/>
          <w:sz w:val="24"/>
          <w:szCs w:val="24"/>
        </w:rPr>
        <w:t>reasonable spread</w:t>
      </w:r>
      <w:r>
        <w:rPr>
          <w:rFonts w:asciiTheme="majorHAnsi" w:hAnsiTheme="majorHAnsi" w:cstheme="majorHAnsi"/>
          <w:bCs/>
          <w:color w:val="333333"/>
          <w:sz w:val="24"/>
          <w:szCs w:val="24"/>
        </w:rPr>
        <w:t>.  Contacts align nicely with equipment fails (</w:t>
      </w:r>
      <w:proofErr w:type="spellStart"/>
      <w:r>
        <w:rPr>
          <w:rFonts w:asciiTheme="majorHAnsi" w:hAnsiTheme="majorHAnsi" w:cstheme="majorHAnsi"/>
          <w:bCs/>
          <w:color w:val="333333"/>
          <w:sz w:val="24"/>
          <w:szCs w:val="24"/>
        </w:rPr>
        <w:t>EquipFail</w:t>
      </w:r>
      <w:proofErr w:type="spellEnd"/>
      <w:r>
        <w:rPr>
          <w:rFonts w:asciiTheme="majorHAnsi" w:hAnsiTheme="majorHAnsi" w:cstheme="majorHAnsi"/>
          <w:bCs/>
          <w:color w:val="333333"/>
          <w:sz w:val="24"/>
          <w:szCs w:val="24"/>
        </w:rPr>
        <w:t xml:space="preserve">) from min to max with an additional contact than </w:t>
      </w:r>
      <w:r w:rsidR="00F11BC0">
        <w:rPr>
          <w:rFonts w:asciiTheme="majorHAnsi" w:hAnsiTheme="majorHAnsi" w:cstheme="majorHAnsi"/>
          <w:bCs/>
          <w:color w:val="333333"/>
          <w:sz w:val="24"/>
          <w:szCs w:val="24"/>
        </w:rPr>
        <w:t>an e</w:t>
      </w:r>
      <w:r>
        <w:rPr>
          <w:rFonts w:asciiTheme="majorHAnsi" w:hAnsiTheme="majorHAnsi" w:cstheme="majorHAnsi"/>
          <w:bCs/>
          <w:color w:val="333333"/>
          <w:sz w:val="24"/>
          <w:szCs w:val="24"/>
        </w:rPr>
        <w:t>quip</w:t>
      </w:r>
      <w:r w:rsidR="00F11BC0">
        <w:rPr>
          <w:rFonts w:asciiTheme="majorHAnsi" w:hAnsiTheme="majorHAnsi" w:cstheme="majorHAnsi"/>
          <w:bCs/>
          <w:color w:val="333333"/>
          <w:sz w:val="24"/>
          <w:szCs w:val="24"/>
        </w:rPr>
        <w:t>ment failure.</w:t>
      </w:r>
    </w:p>
    <w:p w14:paraId="1FBB1F44" w14:textId="77777777" w:rsidR="00F11BC0" w:rsidRDefault="00F11BC0" w:rsidP="001C214F">
      <w:pPr>
        <w:contextualSpacing w:val="0"/>
        <w:rPr>
          <w:rFonts w:asciiTheme="majorHAnsi" w:hAnsiTheme="majorHAnsi" w:cstheme="majorHAnsi"/>
          <w:bCs/>
          <w:color w:val="333333"/>
          <w:sz w:val="24"/>
          <w:szCs w:val="24"/>
        </w:rPr>
      </w:pPr>
    </w:p>
    <w:p w14:paraId="711C7EAF" w14:textId="309C2836" w:rsidR="00E95E92" w:rsidRDefault="00E95E92"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 xml:space="preserve">The target field is churn. This field reflects the number of customers of all the </w:t>
      </w:r>
      <w:r w:rsidR="00F11BC0">
        <w:rPr>
          <w:rFonts w:asciiTheme="majorHAnsi" w:hAnsiTheme="majorHAnsi" w:cstheme="majorHAnsi"/>
          <w:bCs/>
          <w:color w:val="333333"/>
          <w:sz w:val="24"/>
          <w:szCs w:val="24"/>
        </w:rPr>
        <w:t xml:space="preserve">total </w:t>
      </w:r>
      <w:r>
        <w:rPr>
          <w:rFonts w:asciiTheme="majorHAnsi" w:hAnsiTheme="majorHAnsi" w:cstheme="majorHAnsi"/>
          <w:bCs/>
          <w:color w:val="333333"/>
          <w:sz w:val="24"/>
          <w:szCs w:val="24"/>
        </w:rPr>
        <w:t xml:space="preserve">customers that have terminated their service.  It appears that approximately 26.5% have terminated their service in the last year, as noted in Chart </w:t>
      </w:r>
      <w:r w:rsidR="00F11BC0">
        <w:rPr>
          <w:rFonts w:asciiTheme="majorHAnsi" w:hAnsiTheme="majorHAnsi" w:cstheme="majorHAnsi"/>
          <w:bCs/>
          <w:color w:val="333333"/>
          <w:sz w:val="24"/>
          <w:szCs w:val="24"/>
        </w:rPr>
        <w:t>2</w:t>
      </w:r>
      <w:r>
        <w:rPr>
          <w:rFonts w:asciiTheme="majorHAnsi" w:hAnsiTheme="majorHAnsi" w:cstheme="majorHAnsi"/>
          <w:bCs/>
          <w:color w:val="333333"/>
          <w:sz w:val="24"/>
          <w:szCs w:val="24"/>
        </w:rPr>
        <w:t>.</w:t>
      </w:r>
    </w:p>
    <w:tbl>
      <w:tblPr>
        <w:tblStyle w:val="TableGrid"/>
        <w:tblW w:w="0" w:type="auto"/>
        <w:tblLook w:val="0600" w:firstRow="0" w:lastRow="0" w:firstColumn="0" w:lastColumn="0" w:noHBand="1" w:noVBand="1"/>
      </w:tblPr>
      <w:tblGrid>
        <w:gridCol w:w="9576"/>
      </w:tblGrid>
      <w:tr w:rsidR="00E95E92" w14:paraId="2CD7CD6C" w14:textId="77777777" w:rsidTr="00E95E92">
        <w:tc>
          <w:tcPr>
            <w:tcW w:w="9576" w:type="dxa"/>
            <w:tcBorders>
              <w:top w:val="nil"/>
              <w:left w:val="nil"/>
              <w:bottom w:val="single" w:sz="4" w:space="0" w:color="auto"/>
              <w:right w:val="nil"/>
            </w:tcBorders>
          </w:tcPr>
          <w:p w14:paraId="5FBE9144" w14:textId="464835B9" w:rsidR="00E95E92" w:rsidRDefault="00E95E92" w:rsidP="00E95E92">
            <w:pPr>
              <w:contextualSpacing w:val="0"/>
              <w:jc w:val="center"/>
              <w:rPr>
                <w:rFonts w:asciiTheme="majorHAnsi" w:hAnsiTheme="majorHAnsi" w:cstheme="majorHAnsi"/>
                <w:bCs/>
                <w:color w:val="333333"/>
                <w:sz w:val="24"/>
                <w:szCs w:val="24"/>
              </w:rPr>
            </w:pPr>
            <w:r>
              <w:rPr>
                <w:noProof/>
              </w:rPr>
              <w:drawing>
                <wp:inline distT="0" distB="0" distL="0" distR="0" wp14:anchorId="5B41DAB7" wp14:editId="08707686">
                  <wp:extent cx="4266667" cy="284761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6667" cy="2847619"/>
                          </a:xfrm>
                          <a:prstGeom prst="rect">
                            <a:avLst/>
                          </a:prstGeom>
                        </pic:spPr>
                      </pic:pic>
                    </a:graphicData>
                  </a:graphic>
                </wp:inline>
              </w:drawing>
            </w:r>
          </w:p>
        </w:tc>
      </w:tr>
      <w:tr w:rsidR="00E95E92" w14:paraId="15FD4B2B" w14:textId="77777777" w:rsidTr="00E95E92">
        <w:tc>
          <w:tcPr>
            <w:tcW w:w="9576" w:type="dxa"/>
            <w:tcBorders>
              <w:top w:val="single" w:sz="4" w:space="0" w:color="auto"/>
              <w:left w:val="nil"/>
              <w:bottom w:val="nil"/>
              <w:right w:val="nil"/>
            </w:tcBorders>
          </w:tcPr>
          <w:p w14:paraId="08BB56CA" w14:textId="5A7DC559" w:rsidR="00E95E92" w:rsidRDefault="00E95E92" w:rsidP="00E95E92">
            <w:pPr>
              <w:contextualSpacing w:val="0"/>
              <w:jc w:val="center"/>
              <w:rPr>
                <w:noProof/>
              </w:rPr>
            </w:pPr>
            <w:r>
              <w:rPr>
                <w:noProof/>
              </w:rPr>
              <w:t xml:space="preserve">Chart </w:t>
            </w:r>
            <w:r w:rsidR="00F11BC0">
              <w:rPr>
                <w:noProof/>
              </w:rPr>
              <w:t>2</w:t>
            </w:r>
            <w:r>
              <w:rPr>
                <w:noProof/>
              </w:rPr>
              <w:t xml:space="preserve"> – Churn Percentages</w:t>
            </w:r>
          </w:p>
        </w:tc>
      </w:tr>
    </w:tbl>
    <w:p w14:paraId="3EB65C3F" w14:textId="77777777" w:rsidR="00E95E92" w:rsidRDefault="00E95E92" w:rsidP="001C214F">
      <w:pPr>
        <w:contextualSpacing w:val="0"/>
        <w:rPr>
          <w:rFonts w:asciiTheme="majorHAnsi" w:hAnsiTheme="majorHAnsi" w:cstheme="majorHAnsi"/>
          <w:bCs/>
          <w:color w:val="333333"/>
          <w:sz w:val="24"/>
          <w:szCs w:val="24"/>
        </w:rPr>
      </w:pPr>
    </w:p>
    <w:p w14:paraId="66447217" w14:textId="53F44F21" w:rsidR="00E95E92" w:rsidRDefault="00E95E92"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lastRenderedPageBreak/>
        <w:t xml:space="preserve">It was determined that Martial, Gender, </w:t>
      </w:r>
      <w:proofErr w:type="spellStart"/>
      <w:r>
        <w:rPr>
          <w:rFonts w:asciiTheme="majorHAnsi" w:hAnsiTheme="majorHAnsi" w:cstheme="majorHAnsi"/>
          <w:bCs/>
          <w:color w:val="333333"/>
          <w:sz w:val="24"/>
          <w:szCs w:val="24"/>
        </w:rPr>
        <w:t>InternetService</w:t>
      </w:r>
      <w:proofErr w:type="spellEnd"/>
      <w:r>
        <w:rPr>
          <w:rFonts w:asciiTheme="majorHAnsi" w:hAnsiTheme="majorHAnsi" w:cstheme="majorHAnsi"/>
          <w:bCs/>
          <w:color w:val="333333"/>
          <w:sz w:val="24"/>
          <w:szCs w:val="24"/>
        </w:rPr>
        <w:t xml:space="preserve">, </w:t>
      </w:r>
      <w:proofErr w:type="spellStart"/>
      <w:r>
        <w:rPr>
          <w:rFonts w:asciiTheme="majorHAnsi" w:hAnsiTheme="majorHAnsi" w:cstheme="majorHAnsi"/>
          <w:bCs/>
          <w:color w:val="333333"/>
          <w:sz w:val="24"/>
          <w:szCs w:val="24"/>
        </w:rPr>
        <w:t>PaymentMethod</w:t>
      </w:r>
      <w:proofErr w:type="spellEnd"/>
      <w:r>
        <w:rPr>
          <w:rFonts w:asciiTheme="majorHAnsi" w:hAnsiTheme="majorHAnsi" w:cstheme="majorHAnsi"/>
          <w:bCs/>
          <w:color w:val="333333"/>
          <w:sz w:val="24"/>
          <w:szCs w:val="24"/>
        </w:rPr>
        <w:t xml:space="preserve">, Item1 through Item8, </w:t>
      </w:r>
      <w:proofErr w:type="spellStart"/>
      <w:r>
        <w:rPr>
          <w:rFonts w:asciiTheme="majorHAnsi" w:hAnsiTheme="majorHAnsi" w:cstheme="majorHAnsi"/>
          <w:bCs/>
          <w:color w:val="333333"/>
          <w:sz w:val="24"/>
          <w:szCs w:val="24"/>
        </w:rPr>
        <w:t>OnlineBackup</w:t>
      </w:r>
      <w:proofErr w:type="spellEnd"/>
      <w:r>
        <w:rPr>
          <w:rFonts w:asciiTheme="majorHAnsi" w:hAnsiTheme="majorHAnsi" w:cstheme="majorHAnsi"/>
          <w:bCs/>
          <w:color w:val="333333"/>
          <w:sz w:val="24"/>
          <w:szCs w:val="24"/>
        </w:rPr>
        <w:t xml:space="preserve">, </w:t>
      </w:r>
      <w:proofErr w:type="spellStart"/>
      <w:r>
        <w:rPr>
          <w:rFonts w:asciiTheme="majorHAnsi" w:hAnsiTheme="majorHAnsi" w:cstheme="majorHAnsi"/>
          <w:bCs/>
          <w:color w:val="333333"/>
          <w:sz w:val="24"/>
          <w:szCs w:val="24"/>
        </w:rPr>
        <w:t>OnlineSecurity</w:t>
      </w:r>
      <w:proofErr w:type="spellEnd"/>
      <w:r>
        <w:rPr>
          <w:rFonts w:asciiTheme="majorHAnsi" w:hAnsiTheme="majorHAnsi" w:cstheme="majorHAnsi"/>
          <w:bCs/>
          <w:color w:val="333333"/>
          <w:sz w:val="24"/>
          <w:szCs w:val="24"/>
        </w:rPr>
        <w:t xml:space="preserve">, Multiple, Phone, </w:t>
      </w:r>
      <w:proofErr w:type="spellStart"/>
      <w:r>
        <w:rPr>
          <w:rFonts w:asciiTheme="majorHAnsi" w:hAnsiTheme="majorHAnsi" w:cstheme="majorHAnsi"/>
          <w:bCs/>
          <w:color w:val="333333"/>
          <w:sz w:val="24"/>
          <w:szCs w:val="24"/>
        </w:rPr>
        <w:t>DeviceProtection</w:t>
      </w:r>
      <w:proofErr w:type="spellEnd"/>
      <w:r>
        <w:rPr>
          <w:rFonts w:asciiTheme="majorHAnsi" w:hAnsiTheme="majorHAnsi" w:cstheme="majorHAnsi"/>
          <w:bCs/>
          <w:color w:val="333333"/>
          <w:sz w:val="24"/>
          <w:szCs w:val="24"/>
        </w:rPr>
        <w:t xml:space="preserve">, </w:t>
      </w:r>
      <w:proofErr w:type="spellStart"/>
      <w:r>
        <w:rPr>
          <w:rFonts w:asciiTheme="majorHAnsi" w:hAnsiTheme="majorHAnsi" w:cstheme="majorHAnsi"/>
          <w:bCs/>
          <w:color w:val="333333"/>
          <w:sz w:val="24"/>
          <w:szCs w:val="24"/>
        </w:rPr>
        <w:t>TechSupport</w:t>
      </w:r>
      <w:proofErr w:type="spellEnd"/>
      <w:r>
        <w:rPr>
          <w:rFonts w:asciiTheme="majorHAnsi" w:hAnsiTheme="majorHAnsi" w:cstheme="majorHAnsi"/>
          <w:bCs/>
          <w:color w:val="333333"/>
          <w:sz w:val="24"/>
          <w:szCs w:val="24"/>
        </w:rPr>
        <w:t xml:space="preserve">, </w:t>
      </w:r>
      <w:proofErr w:type="spellStart"/>
      <w:r>
        <w:rPr>
          <w:rFonts w:asciiTheme="majorHAnsi" w:hAnsiTheme="majorHAnsi" w:cstheme="majorHAnsi"/>
          <w:bCs/>
          <w:color w:val="333333"/>
          <w:sz w:val="24"/>
          <w:szCs w:val="24"/>
        </w:rPr>
        <w:t>StreamingTV</w:t>
      </w:r>
      <w:proofErr w:type="spellEnd"/>
      <w:r>
        <w:rPr>
          <w:rFonts w:asciiTheme="majorHAnsi" w:hAnsiTheme="majorHAnsi" w:cstheme="majorHAnsi"/>
          <w:bCs/>
          <w:color w:val="333333"/>
          <w:sz w:val="24"/>
          <w:szCs w:val="24"/>
        </w:rPr>
        <w:t xml:space="preserve">, </w:t>
      </w:r>
      <w:proofErr w:type="spellStart"/>
      <w:r>
        <w:rPr>
          <w:rFonts w:asciiTheme="majorHAnsi" w:hAnsiTheme="majorHAnsi" w:cstheme="majorHAnsi"/>
          <w:bCs/>
          <w:color w:val="333333"/>
          <w:sz w:val="24"/>
          <w:szCs w:val="24"/>
        </w:rPr>
        <w:t>StreamingMovies</w:t>
      </w:r>
      <w:proofErr w:type="spellEnd"/>
      <w:r>
        <w:rPr>
          <w:rFonts w:asciiTheme="majorHAnsi" w:hAnsiTheme="majorHAnsi" w:cstheme="majorHAnsi"/>
          <w:bCs/>
          <w:color w:val="333333"/>
          <w:sz w:val="24"/>
          <w:szCs w:val="24"/>
        </w:rPr>
        <w:t xml:space="preserve">, </w:t>
      </w:r>
      <w:proofErr w:type="spellStart"/>
      <w:r>
        <w:rPr>
          <w:rFonts w:asciiTheme="majorHAnsi" w:hAnsiTheme="majorHAnsi" w:cstheme="majorHAnsi"/>
          <w:bCs/>
          <w:color w:val="333333"/>
          <w:sz w:val="24"/>
          <w:szCs w:val="24"/>
        </w:rPr>
        <w:t>paperlessBilling</w:t>
      </w:r>
      <w:proofErr w:type="spellEnd"/>
      <w:r>
        <w:rPr>
          <w:rFonts w:asciiTheme="majorHAnsi" w:hAnsiTheme="majorHAnsi" w:cstheme="majorHAnsi"/>
          <w:bCs/>
          <w:color w:val="333333"/>
          <w:sz w:val="24"/>
          <w:szCs w:val="24"/>
        </w:rPr>
        <w:t xml:space="preserve">, </w:t>
      </w:r>
      <w:proofErr w:type="spellStart"/>
      <w:r>
        <w:rPr>
          <w:rFonts w:asciiTheme="majorHAnsi" w:hAnsiTheme="majorHAnsi" w:cstheme="majorHAnsi"/>
          <w:bCs/>
          <w:color w:val="333333"/>
          <w:sz w:val="24"/>
          <w:szCs w:val="24"/>
        </w:rPr>
        <w:t>TimeZone</w:t>
      </w:r>
      <w:proofErr w:type="spellEnd"/>
      <w:r>
        <w:rPr>
          <w:rFonts w:asciiTheme="majorHAnsi" w:hAnsiTheme="majorHAnsi" w:cstheme="majorHAnsi"/>
          <w:bCs/>
          <w:color w:val="333333"/>
          <w:sz w:val="24"/>
          <w:szCs w:val="24"/>
        </w:rPr>
        <w:t xml:space="preserve">, Area, County, Zip, State, City, Churn are all categorical fields.  Most are binary such as Churn, </w:t>
      </w:r>
      <w:proofErr w:type="spellStart"/>
      <w:r>
        <w:rPr>
          <w:rFonts w:asciiTheme="majorHAnsi" w:hAnsiTheme="majorHAnsi" w:cstheme="majorHAnsi"/>
          <w:bCs/>
          <w:color w:val="333333"/>
          <w:sz w:val="24"/>
          <w:szCs w:val="24"/>
        </w:rPr>
        <w:t>OnlineBackup</w:t>
      </w:r>
      <w:proofErr w:type="spellEnd"/>
      <w:r>
        <w:rPr>
          <w:rFonts w:asciiTheme="majorHAnsi" w:hAnsiTheme="majorHAnsi" w:cstheme="majorHAnsi"/>
          <w:bCs/>
          <w:color w:val="333333"/>
          <w:sz w:val="24"/>
          <w:szCs w:val="24"/>
        </w:rPr>
        <w:t xml:space="preserve">, </w:t>
      </w:r>
      <w:proofErr w:type="spellStart"/>
      <w:r>
        <w:rPr>
          <w:rFonts w:asciiTheme="majorHAnsi" w:hAnsiTheme="majorHAnsi" w:cstheme="majorHAnsi"/>
          <w:bCs/>
          <w:color w:val="333333"/>
          <w:sz w:val="24"/>
          <w:szCs w:val="24"/>
        </w:rPr>
        <w:t>OnlineSecurity</w:t>
      </w:r>
      <w:proofErr w:type="spellEnd"/>
      <w:r>
        <w:rPr>
          <w:rFonts w:asciiTheme="majorHAnsi" w:hAnsiTheme="majorHAnsi" w:cstheme="majorHAnsi"/>
          <w:bCs/>
          <w:color w:val="333333"/>
          <w:sz w:val="24"/>
          <w:szCs w:val="24"/>
        </w:rPr>
        <w:t xml:space="preserve">, Multiple, Phone, </w:t>
      </w:r>
      <w:proofErr w:type="spellStart"/>
      <w:r>
        <w:rPr>
          <w:rFonts w:asciiTheme="majorHAnsi" w:hAnsiTheme="majorHAnsi" w:cstheme="majorHAnsi"/>
          <w:bCs/>
          <w:color w:val="333333"/>
          <w:sz w:val="24"/>
          <w:szCs w:val="24"/>
        </w:rPr>
        <w:t>DeviceProtection</w:t>
      </w:r>
      <w:proofErr w:type="spellEnd"/>
      <w:r>
        <w:rPr>
          <w:rFonts w:asciiTheme="majorHAnsi" w:hAnsiTheme="majorHAnsi" w:cstheme="majorHAnsi"/>
          <w:bCs/>
          <w:color w:val="333333"/>
          <w:sz w:val="24"/>
          <w:szCs w:val="24"/>
        </w:rPr>
        <w:t xml:space="preserve">, </w:t>
      </w:r>
      <w:proofErr w:type="spellStart"/>
      <w:r>
        <w:rPr>
          <w:rFonts w:asciiTheme="majorHAnsi" w:hAnsiTheme="majorHAnsi" w:cstheme="majorHAnsi"/>
          <w:bCs/>
          <w:color w:val="333333"/>
          <w:sz w:val="24"/>
          <w:szCs w:val="24"/>
        </w:rPr>
        <w:t>TechSupport</w:t>
      </w:r>
      <w:proofErr w:type="spellEnd"/>
      <w:r>
        <w:rPr>
          <w:rFonts w:asciiTheme="majorHAnsi" w:hAnsiTheme="majorHAnsi" w:cstheme="majorHAnsi"/>
          <w:bCs/>
          <w:color w:val="333333"/>
          <w:sz w:val="24"/>
          <w:szCs w:val="24"/>
        </w:rPr>
        <w:t xml:space="preserve">, </w:t>
      </w:r>
      <w:proofErr w:type="spellStart"/>
      <w:r>
        <w:rPr>
          <w:rFonts w:asciiTheme="majorHAnsi" w:hAnsiTheme="majorHAnsi" w:cstheme="majorHAnsi"/>
          <w:bCs/>
          <w:color w:val="333333"/>
          <w:sz w:val="24"/>
          <w:szCs w:val="24"/>
        </w:rPr>
        <w:t>StreamingTV</w:t>
      </w:r>
      <w:proofErr w:type="spellEnd"/>
      <w:r>
        <w:rPr>
          <w:rFonts w:asciiTheme="majorHAnsi" w:hAnsiTheme="majorHAnsi" w:cstheme="majorHAnsi"/>
          <w:bCs/>
          <w:color w:val="333333"/>
          <w:sz w:val="24"/>
          <w:szCs w:val="24"/>
        </w:rPr>
        <w:t xml:space="preserve">, </w:t>
      </w:r>
      <w:proofErr w:type="spellStart"/>
      <w:r>
        <w:rPr>
          <w:rFonts w:asciiTheme="majorHAnsi" w:hAnsiTheme="majorHAnsi" w:cstheme="majorHAnsi"/>
          <w:bCs/>
          <w:color w:val="333333"/>
          <w:sz w:val="24"/>
          <w:szCs w:val="24"/>
        </w:rPr>
        <w:t>StreamingMovies</w:t>
      </w:r>
      <w:proofErr w:type="spellEnd"/>
      <w:r>
        <w:rPr>
          <w:rFonts w:asciiTheme="majorHAnsi" w:hAnsiTheme="majorHAnsi" w:cstheme="majorHAnsi"/>
          <w:bCs/>
          <w:color w:val="333333"/>
          <w:sz w:val="24"/>
          <w:szCs w:val="24"/>
        </w:rPr>
        <w:t xml:space="preserve">, </w:t>
      </w:r>
      <w:proofErr w:type="spellStart"/>
      <w:r>
        <w:rPr>
          <w:rFonts w:asciiTheme="majorHAnsi" w:hAnsiTheme="majorHAnsi" w:cstheme="majorHAnsi"/>
          <w:bCs/>
          <w:color w:val="333333"/>
          <w:sz w:val="24"/>
          <w:szCs w:val="24"/>
        </w:rPr>
        <w:t>paperlessBilling</w:t>
      </w:r>
      <w:proofErr w:type="spellEnd"/>
      <w:r>
        <w:rPr>
          <w:rFonts w:asciiTheme="majorHAnsi" w:hAnsiTheme="majorHAnsi" w:cstheme="majorHAnsi"/>
          <w:bCs/>
          <w:color w:val="333333"/>
          <w:sz w:val="24"/>
          <w:szCs w:val="24"/>
        </w:rPr>
        <w:t>. Simultaneously, the balance of categorical fields has multiple nominal values except for the Item1 thru Item8 fields, which are ordinal values from the survey given after each customer interaction.</w:t>
      </w:r>
    </w:p>
    <w:p w14:paraId="5E8C7755" w14:textId="4DCAE99F" w:rsidR="00E95E92" w:rsidRDefault="00E95E92" w:rsidP="001C214F">
      <w:pPr>
        <w:contextualSpacing w:val="0"/>
        <w:rPr>
          <w:rFonts w:asciiTheme="majorHAnsi" w:hAnsiTheme="majorHAnsi" w:cstheme="majorHAnsi"/>
          <w:bCs/>
          <w:color w:val="333333"/>
          <w:sz w:val="24"/>
          <w:szCs w:val="24"/>
        </w:rPr>
      </w:pPr>
    </w:p>
    <w:p w14:paraId="7C714842" w14:textId="21415913" w:rsidR="00E95E92" w:rsidRDefault="00E95E92"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The customer interaction survey results appear to be very consistent.  See the charts for items1 through item8 below.</w:t>
      </w:r>
    </w:p>
    <w:p w14:paraId="6302DF6E" w14:textId="77777777" w:rsidR="00E95E92" w:rsidRDefault="00E95E92" w:rsidP="001C214F">
      <w:pPr>
        <w:contextualSpacing w:val="0"/>
        <w:rPr>
          <w:rFonts w:asciiTheme="majorHAnsi" w:hAnsiTheme="majorHAnsi" w:cstheme="majorHAnsi"/>
          <w:bCs/>
          <w:color w:val="333333"/>
          <w:sz w:val="24"/>
          <w:szCs w:val="24"/>
        </w:rPr>
      </w:pPr>
    </w:p>
    <w:tbl>
      <w:tblPr>
        <w:tblStyle w:val="TableGrid"/>
        <w:tblW w:w="0" w:type="auto"/>
        <w:tblLook w:val="0600" w:firstRow="0" w:lastRow="0" w:firstColumn="0" w:lastColumn="0" w:noHBand="1" w:noVBand="1"/>
      </w:tblPr>
      <w:tblGrid>
        <w:gridCol w:w="9576"/>
      </w:tblGrid>
      <w:tr w:rsidR="00E95E92" w14:paraId="38409694" w14:textId="77777777" w:rsidTr="00E95E92">
        <w:tc>
          <w:tcPr>
            <w:tcW w:w="9576" w:type="dxa"/>
            <w:tcBorders>
              <w:top w:val="nil"/>
              <w:left w:val="nil"/>
              <w:bottom w:val="single" w:sz="4" w:space="0" w:color="auto"/>
              <w:right w:val="nil"/>
            </w:tcBorders>
          </w:tcPr>
          <w:p w14:paraId="728140BA" w14:textId="77777777" w:rsidR="00E95E92" w:rsidRDefault="00E95E92" w:rsidP="00E95E92">
            <w:pPr>
              <w:contextualSpacing w:val="0"/>
              <w:jc w:val="center"/>
              <w:rPr>
                <w:rFonts w:asciiTheme="majorHAnsi" w:hAnsiTheme="majorHAnsi" w:cstheme="majorHAnsi"/>
                <w:bCs/>
                <w:color w:val="333333"/>
                <w:sz w:val="24"/>
                <w:szCs w:val="24"/>
              </w:rPr>
            </w:pPr>
            <w:r>
              <w:rPr>
                <w:noProof/>
              </w:rPr>
              <w:drawing>
                <wp:inline distT="0" distB="0" distL="0" distR="0" wp14:anchorId="27A0213B" wp14:editId="45279852">
                  <wp:extent cx="5695238" cy="1752381"/>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5238" cy="1752381"/>
                          </a:xfrm>
                          <a:prstGeom prst="rect">
                            <a:avLst/>
                          </a:prstGeom>
                        </pic:spPr>
                      </pic:pic>
                    </a:graphicData>
                  </a:graphic>
                </wp:inline>
              </w:drawing>
            </w:r>
          </w:p>
          <w:p w14:paraId="54D631C8" w14:textId="5C8728A3" w:rsidR="00E95E92" w:rsidRDefault="00E95E92" w:rsidP="00E95E92">
            <w:pPr>
              <w:contextualSpacing w:val="0"/>
              <w:jc w:val="center"/>
              <w:rPr>
                <w:rFonts w:asciiTheme="majorHAnsi" w:hAnsiTheme="majorHAnsi" w:cstheme="majorHAnsi"/>
                <w:bCs/>
                <w:color w:val="333333"/>
                <w:sz w:val="24"/>
                <w:szCs w:val="24"/>
              </w:rPr>
            </w:pPr>
            <w:r>
              <w:rPr>
                <w:noProof/>
              </w:rPr>
              <w:drawing>
                <wp:inline distT="0" distB="0" distL="0" distR="0" wp14:anchorId="482EDC17" wp14:editId="48BE4741">
                  <wp:extent cx="5943600" cy="1089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89025"/>
                          </a:xfrm>
                          <a:prstGeom prst="rect">
                            <a:avLst/>
                          </a:prstGeom>
                        </pic:spPr>
                      </pic:pic>
                    </a:graphicData>
                  </a:graphic>
                </wp:inline>
              </w:drawing>
            </w:r>
          </w:p>
        </w:tc>
      </w:tr>
      <w:tr w:rsidR="00E95E92" w14:paraId="6E585199" w14:textId="77777777" w:rsidTr="00E95E92">
        <w:tc>
          <w:tcPr>
            <w:tcW w:w="9576" w:type="dxa"/>
            <w:tcBorders>
              <w:top w:val="single" w:sz="4" w:space="0" w:color="auto"/>
              <w:left w:val="nil"/>
              <w:bottom w:val="nil"/>
              <w:right w:val="nil"/>
            </w:tcBorders>
          </w:tcPr>
          <w:p w14:paraId="20DD8C33" w14:textId="4A64B4D0" w:rsidR="00E95E92" w:rsidRDefault="00E95E92" w:rsidP="00E95E92">
            <w:pPr>
              <w:contextualSpacing w:val="0"/>
              <w:jc w:val="center"/>
              <w:rPr>
                <w:noProof/>
              </w:rPr>
            </w:pPr>
            <w:r>
              <w:rPr>
                <w:noProof/>
              </w:rPr>
              <w:t xml:space="preserve">Chart </w:t>
            </w:r>
            <w:r w:rsidR="00F11BC0">
              <w:rPr>
                <w:noProof/>
              </w:rPr>
              <w:t>3</w:t>
            </w:r>
            <w:r>
              <w:rPr>
                <w:noProof/>
              </w:rPr>
              <w:t xml:space="preserve"> – Survey Question Distributions</w:t>
            </w:r>
          </w:p>
        </w:tc>
      </w:tr>
    </w:tbl>
    <w:p w14:paraId="0766F81C" w14:textId="14490DFC" w:rsidR="00E95E92" w:rsidRDefault="00E95E92" w:rsidP="001C214F">
      <w:pPr>
        <w:contextualSpacing w:val="0"/>
        <w:rPr>
          <w:rFonts w:asciiTheme="majorHAnsi" w:hAnsiTheme="majorHAnsi" w:cstheme="majorHAnsi"/>
          <w:bCs/>
          <w:color w:val="333333"/>
          <w:sz w:val="24"/>
          <w:szCs w:val="24"/>
        </w:rPr>
      </w:pPr>
    </w:p>
    <w:p w14:paraId="4402711B" w14:textId="35F04B77" w:rsidR="00F11BC0" w:rsidRPr="00F11BC0" w:rsidRDefault="00F11BC0" w:rsidP="00F11BC0">
      <w:pPr>
        <w:pStyle w:val="HTMLPreformatted"/>
        <w:shd w:val="clear" w:color="auto" w:fill="FFFFFF"/>
        <w:wordWrap w:val="0"/>
        <w:textAlignment w:val="baseline"/>
        <w:rPr>
          <w:rFonts w:asciiTheme="majorHAnsi" w:hAnsiTheme="majorHAnsi" w:cstheme="majorHAnsi"/>
          <w:color w:val="000000"/>
          <w:sz w:val="24"/>
          <w:szCs w:val="24"/>
        </w:rPr>
      </w:pPr>
      <w:r w:rsidRPr="00F11BC0">
        <w:rPr>
          <w:rFonts w:asciiTheme="majorHAnsi" w:hAnsiTheme="majorHAnsi" w:cstheme="majorHAnsi"/>
          <w:bCs/>
          <w:color w:val="333333"/>
          <w:sz w:val="24"/>
          <w:szCs w:val="24"/>
        </w:rPr>
        <w:t xml:space="preserve">All the categorical variables have a consistent and reasonable selection of values.  Marital status has </w:t>
      </w:r>
      <w:r w:rsidRPr="00F11BC0">
        <w:rPr>
          <w:rFonts w:asciiTheme="majorHAnsi" w:hAnsiTheme="majorHAnsi" w:cstheme="majorHAnsi"/>
          <w:color w:val="000000"/>
          <w:sz w:val="24"/>
          <w:szCs w:val="24"/>
        </w:rPr>
        <w:t xml:space="preserve">'Widowed', 'Married', 'Separated', 'Never Married', 'Divorced'. </w:t>
      </w:r>
      <w:proofErr w:type="spellStart"/>
      <w:r w:rsidRPr="00F11BC0">
        <w:rPr>
          <w:rFonts w:asciiTheme="majorHAnsi" w:hAnsiTheme="majorHAnsi" w:cstheme="majorHAnsi"/>
          <w:color w:val="000000"/>
          <w:sz w:val="24"/>
          <w:szCs w:val="24"/>
        </w:rPr>
        <w:t>PaymentMethods</w:t>
      </w:r>
      <w:proofErr w:type="spellEnd"/>
      <w:r w:rsidRPr="00F11BC0">
        <w:rPr>
          <w:rFonts w:asciiTheme="majorHAnsi" w:hAnsiTheme="majorHAnsi" w:cstheme="majorHAnsi"/>
          <w:color w:val="000000"/>
          <w:sz w:val="24"/>
          <w:szCs w:val="24"/>
        </w:rPr>
        <w:t xml:space="preserve"> variable has </w:t>
      </w:r>
      <w:r w:rsidR="00D63124">
        <w:rPr>
          <w:rFonts w:asciiTheme="majorHAnsi" w:hAnsiTheme="majorHAnsi" w:cstheme="majorHAnsi"/>
          <w:color w:val="000000"/>
          <w:sz w:val="24"/>
          <w:szCs w:val="24"/>
        </w:rPr>
        <w:t>'</w:t>
      </w:r>
      <w:r w:rsidRPr="00F11BC0">
        <w:rPr>
          <w:rFonts w:asciiTheme="majorHAnsi" w:hAnsiTheme="majorHAnsi" w:cstheme="majorHAnsi"/>
          <w:color w:val="000000"/>
          <w:sz w:val="24"/>
          <w:szCs w:val="24"/>
        </w:rPr>
        <w:t>Electronic Check</w:t>
      </w:r>
      <w:r w:rsidR="00D63124">
        <w:rPr>
          <w:rFonts w:asciiTheme="majorHAnsi" w:hAnsiTheme="majorHAnsi" w:cstheme="majorHAnsi"/>
          <w:color w:val="000000"/>
          <w:sz w:val="24"/>
          <w:szCs w:val="24"/>
        </w:rPr>
        <w:t>'</w:t>
      </w:r>
      <w:r w:rsidRPr="00F11BC0">
        <w:rPr>
          <w:rFonts w:asciiTheme="majorHAnsi" w:hAnsiTheme="majorHAnsi" w:cstheme="majorHAnsi"/>
          <w:color w:val="000000"/>
          <w:sz w:val="24"/>
          <w:szCs w:val="24"/>
        </w:rPr>
        <w:t xml:space="preserve">, </w:t>
      </w:r>
      <w:r w:rsidR="00D63124">
        <w:rPr>
          <w:rFonts w:asciiTheme="majorHAnsi" w:hAnsiTheme="majorHAnsi" w:cstheme="majorHAnsi"/>
          <w:color w:val="000000"/>
          <w:sz w:val="24"/>
          <w:szCs w:val="24"/>
        </w:rPr>
        <w:t>'</w:t>
      </w:r>
      <w:r w:rsidRPr="00F11BC0">
        <w:rPr>
          <w:rFonts w:asciiTheme="majorHAnsi" w:hAnsiTheme="majorHAnsi" w:cstheme="majorHAnsi"/>
          <w:color w:val="000000"/>
          <w:sz w:val="24"/>
          <w:szCs w:val="24"/>
        </w:rPr>
        <w:t>Mailed Check</w:t>
      </w:r>
      <w:r w:rsidR="00D63124">
        <w:rPr>
          <w:rFonts w:asciiTheme="majorHAnsi" w:hAnsiTheme="majorHAnsi" w:cstheme="majorHAnsi"/>
          <w:color w:val="000000"/>
          <w:sz w:val="24"/>
          <w:szCs w:val="24"/>
        </w:rPr>
        <w:t>'</w:t>
      </w:r>
      <w:r w:rsidRPr="00F11BC0">
        <w:rPr>
          <w:rFonts w:asciiTheme="majorHAnsi" w:hAnsiTheme="majorHAnsi" w:cstheme="majorHAnsi"/>
          <w:color w:val="000000"/>
          <w:sz w:val="24"/>
          <w:szCs w:val="24"/>
        </w:rPr>
        <w:t xml:space="preserve">, </w:t>
      </w:r>
      <w:r w:rsidR="00D63124">
        <w:rPr>
          <w:rFonts w:asciiTheme="majorHAnsi" w:hAnsiTheme="majorHAnsi" w:cstheme="majorHAnsi"/>
          <w:color w:val="000000"/>
          <w:sz w:val="24"/>
          <w:szCs w:val="24"/>
        </w:rPr>
        <w:t>'</w:t>
      </w:r>
      <w:r w:rsidRPr="00F11BC0">
        <w:rPr>
          <w:rFonts w:asciiTheme="majorHAnsi" w:hAnsiTheme="majorHAnsi" w:cstheme="majorHAnsi"/>
          <w:color w:val="000000"/>
          <w:sz w:val="24"/>
          <w:szCs w:val="24"/>
        </w:rPr>
        <w:t>Bank Transfer(automatic)</w:t>
      </w:r>
      <w:r w:rsidR="00D63124">
        <w:rPr>
          <w:rFonts w:asciiTheme="majorHAnsi" w:hAnsiTheme="majorHAnsi" w:cstheme="majorHAnsi"/>
          <w:color w:val="000000"/>
          <w:sz w:val="24"/>
          <w:szCs w:val="24"/>
        </w:rPr>
        <w:t>'</w:t>
      </w:r>
      <w:r w:rsidRPr="00F11BC0">
        <w:rPr>
          <w:rFonts w:asciiTheme="majorHAnsi" w:hAnsiTheme="majorHAnsi" w:cstheme="majorHAnsi"/>
          <w:color w:val="000000"/>
          <w:sz w:val="24"/>
          <w:szCs w:val="24"/>
        </w:rPr>
        <w:t xml:space="preserve">, </w:t>
      </w:r>
      <w:r w:rsidR="00D63124">
        <w:rPr>
          <w:rFonts w:asciiTheme="majorHAnsi" w:hAnsiTheme="majorHAnsi" w:cstheme="majorHAnsi"/>
          <w:color w:val="000000"/>
          <w:sz w:val="24"/>
          <w:szCs w:val="24"/>
        </w:rPr>
        <w:t>'</w:t>
      </w:r>
      <w:r w:rsidRPr="00F11BC0">
        <w:rPr>
          <w:rFonts w:asciiTheme="majorHAnsi" w:hAnsiTheme="majorHAnsi" w:cstheme="majorHAnsi"/>
          <w:color w:val="000000"/>
          <w:sz w:val="24"/>
          <w:szCs w:val="24"/>
        </w:rPr>
        <w:t>Credit Card(automatic)</w:t>
      </w:r>
      <w:r w:rsidR="00D63124">
        <w:rPr>
          <w:rFonts w:asciiTheme="majorHAnsi" w:hAnsiTheme="majorHAnsi" w:cstheme="majorHAnsi"/>
          <w:color w:val="000000"/>
          <w:sz w:val="24"/>
          <w:szCs w:val="24"/>
        </w:rPr>
        <w:t>'</w:t>
      </w:r>
      <w:r w:rsidRPr="00F11BC0">
        <w:rPr>
          <w:rFonts w:asciiTheme="majorHAnsi" w:hAnsiTheme="majorHAnsi" w:cstheme="majorHAnsi"/>
          <w:color w:val="000000"/>
          <w:sz w:val="24"/>
          <w:szCs w:val="24"/>
        </w:rPr>
        <w:t xml:space="preserve"> and standard values.  Gender has </w:t>
      </w:r>
      <w:r w:rsidR="00D63124">
        <w:rPr>
          <w:rFonts w:asciiTheme="majorHAnsi" w:hAnsiTheme="majorHAnsi" w:cstheme="majorHAnsi"/>
          <w:color w:val="000000"/>
          <w:sz w:val="24"/>
          <w:szCs w:val="24"/>
        </w:rPr>
        <w:t>'</w:t>
      </w:r>
      <w:r w:rsidRPr="00F11BC0">
        <w:rPr>
          <w:rFonts w:asciiTheme="majorHAnsi" w:hAnsiTheme="majorHAnsi" w:cstheme="majorHAnsi"/>
          <w:color w:val="000000"/>
          <w:sz w:val="24"/>
          <w:szCs w:val="24"/>
        </w:rPr>
        <w:t>Male</w:t>
      </w:r>
      <w:r w:rsidR="00D63124">
        <w:rPr>
          <w:rFonts w:asciiTheme="majorHAnsi" w:hAnsiTheme="majorHAnsi" w:cstheme="majorHAnsi"/>
          <w:color w:val="000000"/>
          <w:sz w:val="24"/>
          <w:szCs w:val="24"/>
        </w:rPr>
        <w:t>'</w:t>
      </w:r>
      <w:r w:rsidRPr="00F11BC0">
        <w:rPr>
          <w:rFonts w:asciiTheme="majorHAnsi" w:hAnsiTheme="majorHAnsi" w:cstheme="majorHAnsi"/>
          <w:color w:val="000000"/>
          <w:sz w:val="24"/>
          <w:szCs w:val="24"/>
        </w:rPr>
        <w:t xml:space="preserve">, </w:t>
      </w:r>
      <w:r w:rsidR="00D63124">
        <w:rPr>
          <w:rFonts w:asciiTheme="majorHAnsi" w:hAnsiTheme="majorHAnsi" w:cstheme="majorHAnsi"/>
          <w:color w:val="000000"/>
          <w:sz w:val="24"/>
          <w:szCs w:val="24"/>
        </w:rPr>
        <w:t>'</w:t>
      </w:r>
      <w:r w:rsidRPr="00F11BC0">
        <w:rPr>
          <w:rFonts w:asciiTheme="majorHAnsi" w:hAnsiTheme="majorHAnsi" w:cstheme="majorHAnsi"/>
          <w:color w:val="000000"/>
          <w:sz w:val="24"/>
          <w:szCs w:val="24"/>
        </w:rPr>
        <w:t>Female</w:t>
      </w:r>
      <w:r w:rsidR="00D63124">
        <w:rPr>
          <w:rFonts w:asciiTheme="majorHAnsi" w:hAnsiTheme="majorHAnsi" w:cstheme="majorHAnsi"/>
          <w:color w:val="000000"/>
          <w:sz w:val="24"/>
          <w:szCs w:val="24"/>
        </w:rPr>
        <w:t>'</w:t>
      </w:r>
      <w:r w:rsidRPr="00F11BC0">
        <w:rPr>
          <w:rFonts w:asciiTheme="majorHAnsi" w:hAnsiTheme="majorHAnsi" w:cstheme="majorHAnsi"/>
          <w:color w:val="000000"/>
          <w:sz w:val="24"/>
          <w:szCs w:val="24"/>
        </w:rPr>
        <w:t xml:space="preserve">, </w:t>
      </w:r>
      <w:r w:rsidR="00D63124">
        <w:rPr>
          <w:rFonts w:asciiTheme="majorHAnsi" w:hAnsiTheme="majorHAnsi" w:cstheme="majorHAnsi"/>
          <w:color w:val="000000"/>
          <w:sz w:val="24"/>
          <w:szCs w:val="24"/>
        </w:rPr>
        <w:t>'</w:t>
      </w:r>
      <w:r w:rsidRPr="00F11BC0">
        <w:rPr>
          <w:rFonts w:asciiTheme="majorHAnsi" w:hAnsiTheme="majorHAnsi" w:cstheme="majorHAnsi"/>
          <w:color w:val="000000"/>
          <w:sz w:val="24"/>
          <w:szCs w:val="24"/>
        </w:rPr>
        <w:t>Nonbinary</w:t>
      </w:r>
      <w:r w:rsidR="00D63124">
        <w:rPr>
          <w:rFonts w:asciiTheme="majorHAnsi" w:hAnsiTheme="majorHAnsi" w:cstheme="majorHAnsi"/>
          <w:color w:val="000000"/>
          <w:sz w:val="24"/>
          <w:szCs w:val="24"/>
        </w:rPr>
        <w:t>'</w:t>
      </w:r>
      <w:r w:rsidRPr="00F11BC0">
        <w:rPr>
          <w:rFonts w:asciiTheme="majorHAnsi" w:hAnsiTheme="majorHAnsi" w:cstheme="majorHAnsi"/>
          <w:color w:val="000000"/>
          <w:sz w:val="24"/>
          <w:szCs w:val="24"/>
        </w:rPr>
        <w:t xml:space="preserve">. </w:t>
      </w:r>
      <w:proofErr w:type="spellStart"/>
      <w:r w:rsidRPr="00F11BC0">
        <w:rPr>
          <w:rFonts w:asciiTheme="majorHAnsi" w:hAnsiTheme="majorHAnsi" w:cstheme="majorHAnsi"/>
          <w:color w:val="000000"/>
          <w:sz w:val="24"/>
          <w:szCs w:val="24"/>
        </w:rPr>
        <w:t>InternetService</w:t>
      </w:r>
      <w:proofErr w:type="spellEnd"/>
      <w:r w:rsidRPr="00F11BC0">
        <w:rPr>
          <w:rFonts w:asciiTheme="majorHAnsi" w:hAnsiTheme="majorHAnsi" w:cstheme="majorHAnsi"/>
          <w:color w:val="000000"/>
          <w:sz w:val="24"/>
          <w:szCs w:val="24"/>
        </w:rPr>
        <w:t xml:space="preserve"> has </w:t>
      </w:r>
      <w:r w:rsidR="00D63124">
        <w:rPr>
          <w:rFonts w:asciiTheme="majorHAnsi" w:hAnsiTheme="majorHAnsi" w:cstheme="majorHAnsi"/>
          <w:color w:val="000000"/>
          <w:sz w:val="24"/>
          <w:szCs w:val="24"/>
        </w:rPr>
        <w:t>'</w:t>
      </w:r>
      <w:r w:rsidRPr="00F11BC0">
        <w:rPr>
          <w:rFonts w:asciiTheme="majorHAnsi" w:hAnsiTheme="majorHAnsi" w:cstheme="majorHAnsi"/>
          <w:color w:val="000000"/>
          <w:sz w:val="24"/>
          <w:szCs w:val="24"/>
        </w:rPr>
        <w:t>Fiber Optic</w:t>
      </w:r>
      <w:r w:rsidR="00D63124">
        <w:rPr>
          <w:rFonts w:asciiTheme="majorHAnsi" w:hAnsiTheme="majorHAnsi" w:cstheme="majorHAnsi"/>
          <w:color w:val="000000"/>
          <w:sz w:val="24"/>
          <w:szCs w:val="24"/>
        </w:rPr>
        <w:t>'</w:t>
      </w:r>
      <w:r w:rsidRPr="00F11BC0">
        <w:rPr>
          <w:rFonts w:asciiTheme="majorHAnsi" w:hAnsiTheme="majorHAnsi" w:cstheme="majorHAnsi"/>
          <w:color w:val="000000"/>
          <w:sz w:val="24"/>
          <w:szCs w:val="24"/>
        </w:rPr>
        <w:t xml:space="preserve">, </w:t>
      </w:r>
      <w:r w:rsidR="00D63124">
        <w:rPr>
          <w:rFonts w:asciiTheme="majorHAnsi" w:hAnsiTheme="majorHAnsi" w:cstheme="majorHAnsi"/>
          <w:color w:val="000000"/>
          <w:sz w:val="24"/>
          <w:szCs w:val="24"/>
        </w:rPr>
        <w:t>'</w:t>
      </w:r>
      <w:r w:rsidRPr="00F11BC0">
        <w:rPr>
          <w:rFonts w:asciiTheme="majorHAnsi" w:hAnsiTheme="majorHAnsi" w:cstheme="majorHAnsi"/>
          <w:color w:val="000000"/>
          <w:sz w:val="24"/>
          <w:szCs w:val="24"/>
        </w:rPr>
        <w:t>DSL</w:t>
      </w:r>
      <w:r w:rsidR="00D63124">
        <w:rPr>
          <w:rFonts w:asciiTheme="majorHAnsi" w:hAnsiTheme="majorHAnsi" w:cstheme="majorHAnsi"/>
          <w:color w:val="000000"/>
          <w:sz w:val="24"/>
          <w:szCs w:val="24"/>
        </w:rPr>
        <w:t>'</w:t>
      </w:r>
      <w:r w:rsidRPr="00F11BC0">
        <w:rPr>
          <w:rFonts w:asciiTheme="majorHAnsi" w:hAnsiTheme="majorHAnsi" w:cstheme="majorHAnsi"/>
          <w:color w:val="000000"/>
          <w:sz w:val="24"/>
          <w:szCs w:val="24"/>
        </w:rPr>
        <w:t xml:space="preserve">, and </w:t>
      </w:r>
      <w:r w:rsidR="00D63124">
        <w:rPr>
          <w:rFonts w:asciiTheme="majorHAnsi" w:hAnsiTheme="majorHAnsi" w:cstheme="majorHAnsi"/>
          <w:color w:val="000000"/>
          <w:sz w:val="24"/>
          <w:szCs w:val="24"/>
        </w:rPr>
        <w:t>'</w:t>
      </w:r>
      <w:r w:rsidRPr="00F11BC0">
        <w:rPr>
          <w:rFonts w:asciiTheme="majorHAnsi" w:hAnsiTheme="majorHAnsi" w:cstheme="majorHAnsi"/>
          <w:color w:val="000000"/>
          <w:sz w:val="24"/>
          <w:szCs w:val="24"/>
        </w:rPr>
        <w:t>None</w:t>
      </w:r>
      <w:r w:rsidR="00D63124">
        <w:rPr>
          <w:rFonts w:asciiTheme="majorHAnsi" w:hAnsiTheme="majorHAnsi" w:cstheme="majorHAnsi"/>
          <w:color w:val="000000"/>
          <w:sz w:val="24"/>
          <w:szCs w:val="24"/>
        </w:rPr>
        <w:t>'</w:t>
      </w:r>
      <w:r w:rsidRPr="00F11BC0">
        <w:rPr>
          <w:rFonts w:asciiTheme="majorHAnsi" w:hAnsiTheme="majorHAnsi" w:cstheme="majorHAnsi"/>
          <w:color w:val="000000"/>
          <w:sz w:val="24"/>
          <w:szCs w:val="24"/>
        </w:rPr>
        <w:t xml:space="preserve">. Contracts have three values of </w:t>
      </w:r>
      <w:r w:rsidR="00D63124">
        <w:rPr>
          <w:rFonts w:asciiTheme="majorHAnsi" w:hAnsiTheme="majorHAnsi" w:cstheme="majorHAnsi"/>
          <w:color w:val="000000"/>
          <w:sz w:val="24"/>
          <w:szCs w:val="24"/>
        </w:rPr>
        <w:t>'</w:t>
      </w:r>
      <w:r w:rsidRPr="00F11BC0">
        <w:rPr>
          <w:rFonts w:asciiTheme="majorHAnsi" w:hAnsiTheme="majorHAnsi" w:cstheme="majorHAnsi"/>
          <w:color w:val="000000"/>
          <w:sz w:val="24"/>
          <w:szCs w:val="24"/>
        </w:rPr>
        <w:t>Month-to-month</w:t>
      </w:r>
      <w:r w:rsidR="00D63124">
        <w:rPr>
          <w:rFonts w:asciiTheme="majorHAnsi" w:hAnsiTheme="majorHAnsi" w:cstheme="majorHAnsi"/>
          <w:color w:val="000000"/>
          <w:sz w:val="24"/>
          <w:szCs w:val="24"/>
        </w:rPr>
        <w:t>'</w:t>
      </w:r>
      <w:r w:rsidRPr="00F11BC0">
        <w:rPr>
          <w:rFonts w:asciiTheme="majorHAnsi" w:hAnsiTheme="majorHAnsi" w:cstheme="majorHAnsi"/>
          <w:color w:val="000000"/>
          <w:sz w:val="24"/>
          <w:szCs w:val="24"/>
        </w:rPr>
        <w:t xml:space="preserve">, </w:t>
      </w:r>
      <w:r w:rsidR="00D63124">
        <w:rPr>
          <w:rFonts w:asciiTheme="majorHAnsi" w:hAnsiTheme="majorHAnsi" w:cstheme="majorHAnsi"/>
          <w:color w:val="000000"/>
          <w:sz w:val="24"/>
          <w:szCs w:val="24"/>
        </w:rPr>
        <w:t>'</w:t>
      </w:r>
      <w:r w:rsidRPr="00F11BC0">
        <w:rPr>
          <w:rFonts w:asciiTheme="majorHAnsi" w:hAnsiTheme="majorHAnsi" w:cstheme="majorHAnsi"/>
          <w:color w:val="000000"/>
          <w:sz w:val="24"/>
          <w:szCs w:val="24"/>
        </w:rPr>
        <w:t>Two Year</w:t>
      </w:r>
      <w:r w:rsidR="00D63124">
        <w:rPr>
          <w:rFonts w:asciiTheme="majorHAnsi" w:hAnsiTheme="majorHAnsi" w:cstheme="majorHAnsi"/>
          <w:color w:val="000000"/>
          <w:sz w:val="24"/>
          <w:szCs w:val="24"/>
        </w:rPr>
        <w:t>'</w:t>
      </w:r>
      <w:r w:rsidRPr="00F11BC0">
        <w:rPr>
          <w:rFonts w:asciiTheme="majorHAnsi" w:hAnsiTheme="majorHAnsi" w:cstheme="majorHAnsi"/>
          <w:color w:val="000000"/>
          <w:sz w:val="24"/>
          <w:szCs w:val="24"/>
        </w:rPr>
        <w:t xml:space="preserve">, </w:t>
      </w:r>
      <w:r w:rsidR="00D63124">
        <w:rPr>
          <w:rFonts w:asciiTheme="majorHAnsi" w:hAnsiTheme="majorHAnsi" w:cstheme="majorHAnsi"/>
          <w:color w:val="000000"/>
          <w:sz w:val="24"/>
          <w:szCs w:val="24"/>
        </w:rPr>
        <w:t>'</w:t>
      </w:r>
      <w:r w:rsidRPr="00F11BC0">
        <w:rPr>
          <w:rFonts w:asciiTheme="majorHAnsi" w:hAnsiTheme="majorHAnsi" w:cstheme="majorHAnsi"/>
          <w:color w:val="000000"/>
          <w:sz w:val="24"/>
          <w:szCs w:val="24"/>
        </w:rPr>
        <w:t>One Year</w:t>
      </w:r>
      <w:r w:rsidR="00D63124">
        <w:rPr>
          <w:rFonts w:asciiTheme="majorHAnsi" w:hAnsiTheme="majorHAnsi" w:cstheme="majorHAnsi"/>
          <w:color w:val="000000"/>
          <w:sz w:val="24"/>
          <w:szCs w:val="24"/>
        </w:rPr>
        <w:t>'</w:t>
      </w:r>
      <w:r w:rsidRPr="00F11BC0">
        <w:rPr>
          <w:rFonts w:asciiTheme="majorHAnsi" w:hAnsiTheme="majorHAnsi" w:cstheme="majorHAnsi"/>
          <w:color w:val="000000"/>
          <w:sz w:val="24"/>
          <w:szCs w:val="24"/>
        </w:rPr>
        <w:t>.</w:t>
      </w:r>
    </w:p>
    <w:p w14:paraId="51AA3EC8" w14:textId="2CB9E95C" w:rsidR="00E95E92" w:rsidRPr="00E95E92" w:rsidRDefault="00E95E92" w:rsidP="001C214F">
      <w:pPr>
        <w:contextualSpacing w:val="0"/>
        <w:rPr>
          <w:rFonts w:asciiTheme="majorHAnsi" w:hAnsiTheme="majorHAnsi" w:cstheme="majorHAnsi"/>
          <w:bCs/>
          <w:color w:val="333333"/>
          <w:sz w:val="24"/>
          <w:szCs w:val="24"/>
        </w:rPr>
      </w:pPr>
    </w:p>
    <w:p w14:paraId="02F07D0F" w14:textId="7F776A68" w:rsidR="001C214F" w:rsidRDefault="001C214F" w:rsidP="001C214F">
      <w:pPr>
        <w:contextualSpacing w:val="0"/>
        <w:rPr>
          <w:rFonts w:asciiTheme="majorHAnsi" w:hAnsiTheme="majorHAnsi" w:cstheme="majorHAnsi"/>
          <w:bCs/>
          <w:color w:val="333333"/>
          <w:sz w:val="24"/>
          <w:szCs w:val="24"/>
        </w:rPr>
      </w:pPr>
      <w:r>
        <w:rPr>
          <w:rFonts w:asciiTheme="majorHAnsi" w:hAnsiTheme="majorHAnsi" w:cstheme="majorHAnsi"/>
          <w:b/>
          <w:color w:val="333333"/>
          <w:sz w:val="24"/>
          <w:szCs w:val="24"/>
        </w:rPr>
        <w:tab/>
        <w:t>3.</w:t>
      </w:r>
      <w:r w:rsidR="000B3C1C" w:rsidRPr="000B3C1C">
        <w:rPr>
          <w:rFonts w:asciiTheme="majorHAnsi" w:hAnsiTheme="majorHAnsi" w:cstheme="majorHAnsi"/>
          <w:bCs/>
          <w:color w:val="333333"/>
          <w:sz w:val="24"/>
          <w:szCs w:val="24"/>
        </w:rPr>
        <w:t xml:space="preserve"> </w:t>
      </w:r>
      <w:r w:rsidR="00F11BC0">
        <w:rPr>
          <w:rFonts w:asciiTheme="majorHAnsi" w:hAnsiTheme="majorHAnsi" w:cstheme="majorHAnsi"/>
          <w:bCs/>
          <w:color w:val="333333"/>
          <w:sz w:val="24"/>
          <w:szCs w:val="24"/>
        </w:rPr>
        <w:t xml:space="preserve">After loading the data into a pandas </w:t>
      </w:r>
      <w:proofErr w:type="spellStart"/>
      <w:r w:rsidR="00F11BC0">
        <w:rPr>
          <w:rFonts w:asciiTheme="majorHAnsi" w:hAnsiTheme="majorHAnsi" w:cstheme="majorHAnsi"/>
          <w:bCs/>
          <w:color w:val="333333"/>
          <w:sz w:val="24"/>
          <w:szCs w:val="24"/>
        </w:rPr>
        <w:t>dataframe</w:t>
      </w:r>
      <w:proofErr w:type="spellEnd"/>
      <w:r w:rsidR="00F11BC0">
        <w:rPr>
          <w:rFonts w:asciiTheme="majorHAnsi" w:hAnsiTheme="majorHAnsi" w:cstheme="majorHAnsi"/>
          <w:bCs/>
          <w:color w:val="333333"/>
          <w:sz w:val="24"/>
          <w:szCs w:val="24"/>
        </w:rPr>
        <w:t xml:space="preserve"> in python, the steps used to prepare the data for analysis include the following steps:</w:t>
      </w:r>
    </w:p>
    <w:p w14:paraId="233A246C" w14:textId="0F82FF13" w:rsidR="00F11BC0" w:rsidRDefault="00F11BC0" w:rsidP="001C214F">
      <w:pPr>
        <w:contextualSpacing w:val="0"/>
        <w:rPr>
          <w:rFonts w:asciiTheme="majorHAnsi" w:hAnsiTheme="majorHAnsi" w:cstheme="majorHAnsi"/>
          <w:bCs/>
          <w:color w:val="333333"/>
          <w:sz w:val="24"/>
          <w:szCs w:val="24"/>
        </w:rPr>
      </w:pPr>
    </w:p>
    <w:p w14:paraId="2F803EE4" w14:textId="57A6AB42" w:rsidR="00F11BC0" w:rsidRDefault="00F11BC0" w:rsidP="00F11BC0">
      <w:pPr>
        <w:pStyle w:val="ListParagraph"/>
        <w:numPr>
          <w:ilvl w:val="0"/>
          <w:numId w:val="9"/>
        </w:num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A quick review of the data to evaluate what the data looks like using the following code:</w:t>
      </w:r>
    </w:p>
    <w:p w14:paraId="3004E73B" w14:textId="5B2D819C" w:rsidR="00F11BC0" w:rsidRDefault="00F11BC0" w:rsidP="00F11BC0">
      <w:pPr>
        <w:pStyle w:val="ListParagraph"/>
        <w:numPr>
          <w:ilvl w:val="1"/>
          <w:numId w:val="9"/>
        </w:num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lastRenderedPageBreak/>
        <w:t xml:space="preserve">df.info – which gives a look at the top 5 rows and the bottom 5 rows of the dataset loaded into the </w:t>
      </w:r>
      <w:proofErr w:type="spellStart"/>
      <w:r>
        <w:rPr>
          <w:rFonts w:asciiTheme="majorHAnsi" w:hAnsiTheme="majorHAnsi" w:cstheme="majorHAnsi"/>
          <w:bCs/>
          <w:color w:val="333333"/>
          <w:sz w:val="24"/>
          <w:szCs w:val="24"/>
        </w:rPr>
        <w:t>dataframe</w:t>
      </w:r>
      <w:proofErr w:type="spellEnd"/>
      <w:r>
        <w:rPr>
          <w:rFonts w:asciiTheme="majorHAnsi" w:hAnsiTheme="majorHAnsi" w:cstheme="majorHAnsi"/>
          <w:bCs/>
          <w:color w:val="333333"/>
          <w:sz w:val="24"/>
          <w:szCs w:val="24"/>
        </w:rPr>
        <w:t xml:space="preserve"> df.</w:t>
      </w:r>
    </w:p>
    <w:p w14:paraId="7BD216AF" w14:textId="692470AA" w:rsidR="00F11BC0" w:rsidRDefault="00F11BC0" w:rsidP="00F11BC0">
      <w:pPr>
        <w:pStyle w:val="ListParagraph"/>
        <w:numPr>
          <w:ilvl w:val="0"/>
          <w:numId w:val="9"/>
        </w:num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 xml:space="preserve">A quick statistical overview of the </w:t>
      </w:r>
      <w:proofErr w:type="spellStart"/>
      <w:r>
        <w:rPr>
          <w:rFonts w:asciiTheme="majorHAnsi" w:hAnsiTheme="majorHAnsi" w:cstheme="majorHAnsi"/>
          <w:bCs/>
          <w:color w:val="333333"/>
          <w:sz w:val="24"/>
          <w:szCs w:val="24"/>
        </w:rPr>
        <w:t>dataframe</w:t>
      </w:r>
      <w:proofErr w:type="spellEnd"/>
      <w:r>
        <w:rPr>
          <w:rFonts w:asciiTheme="majorHAnsi" w:hAnsiTheme="majorHAnsi" w:cstheme="majorHAnsi"/>
          <w:bCs/>
          <w:color w:val="333333"/>
          <w:sz w:val="24"/>
          <w:szCs w:val="24"/>
        </w:rPr>
        <w:t xml:space="preserve"> is accomplished using:</w:t>
      </w:r>
    </w:p>
    <w:p w14:paraId="36031E33" w14:textId="24931C67" w:rsidR="00F11BC0" w:rsidRDefault="00F11BC0" w:rsidP="00F11BC0">
      <w:pPr>
        <w:pStyle w:val="ListParagraph"/>
        <w:numPr>
          <w:ilvl w:val="1"/>
          <w:numId w:val="9"/>
        </w:numPr>
        <w:contextualSpacing w:val="0"/>
        <w:rPr>
          <w:rFonts w:asciiTheme="majorHAnsi" w:hAnsiTheme="majorHAnsi" w:cstheme="majorHAnsi"/>
          <w:bCs/>
          <w:color w:val="333333"/>
          <w:sz w:val="24"/>
          <w:szCs w:val="24"/>
        </w:rPr>
      </w:pPr>
      <w:proofErr w:type="spellStart"/>
      <w:proofErr w:type="gramStart"/>
      <w:r>
        <w:rPr>
          <w:rFonts w:asciiTheme="majorHAnsi" w:hAnsiTheme="majorHAnsi" w:cstheme="majorHAnsi"/>
          <w:bCs/>
          <w:color w:val="333333"/>
          <w:sz w:val="24"/>
          <w:szCs w:val="24"/>
        </w:rPr>
        <w:t>Df.describe</w:t>
      </w:r>
      <w:proofErr w:type="spellEnd"/>
      <w:proofErr w:type="gramEnd"/>
      <w:r>
        <w:rPr>
          <w:rFonts w:asciiTheme="majorHAnsi" w:hAnsiTheme="majorHAnsi" w:cstheme="majorHAnsi"/>
          <w:bCs/>
          <w:color w:val="333333"/>
          <w:sz w:val="24"/>
          <w:szCs w:val="24"/>
        </w:rPr>
        <w:t>()</w:t>
      </w:r>
    </w:p>
    <w:p w14:paraId="3AB55F27" w14:textId="0552CC20" w:rsidR="00F11BC0" w:rsidRDefault="00F11BC0" w:rsidP="00F11BC0">
      <w:pPr>
        <w:pStyle w:val="ListParagraph"/>
        <w:numPr>
          <w:ilvl w:val="2"/>
          <w:numId w:val="9"/>
        </w:num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This provides a count, mean, standard deviation, minimum, 1</w:t>
      </w:r>
      <w:r w:rsidRPr="00F11BC0">
        <w:rPr>
          <w:rFonts w:asciiTheme="majorHAnsi" w:hAnsiTheme="majorHAnsi" w:cstheme="majorHAnsi"/>
          <w:bCs/>
          <w:color w:val="333333"/>
          <w:sz w:val="24"/>
          <w:szCs w:val="24"/>
          <w:vertAlign w:val="superscript"/>
        </w:rPr>
        <w:t>st</w:t>
      </w:r>
      <w:r>
        <w:rPr>
          <w:rFonts w:asciiTheme="majorHAnsi" w:hAnsiTheme="majorHAnsi" w:cstheme="majorHAnsi"/>
          <w:bCs/>
          <w:color w:val="333333"/>
          <w:sz w:val="24"/>
          <w:szCs w:val="24"/>
        </w:rPr>
        <w:t xml:space="preserve"> quartile, 2</w:t>
      </w:r>
      <w:r w:rsidRPr="00F11BC0">
        <w:rPr>
          <w:rFonts w:asciiTheme="majorHAnsi" w:hAnsiTheme="majorHAnsi" w:cstheme="majorHAnsi"/>
          <w:bCs/>
          <w:color w:val="333333"/>
          <w:sz w:val="24"/>
          <w:szCs w:val="24"/>
          <w:vertAlign w:val="superscript"/>
        </w:rPr>
        <w:t>nd</w:t>
      </w:r>
      <w:r>
        <w:rPr>
          <w:rFonts w:asciiTheme="majorHAnsi" w:hAnsiTheme="majorHAnsi" w:cstheme="majorHAnsi"/>
          <w:bCs/>
          <w:color w:val="333333"/>
          <w:sz w:val="24"/>
          <w:szCs w:val="24"/>
        </w:rPr>
        <w:t xml:space="preserve"> quartile, 3</w:t>
      </w:r>
      <w:r w:rsidRPr="00F11BC0">
        <w:rPr>
          <w:rFonts w:asciiTheme="majorHAnsi" w:hAnsiTheme="majorHAnsi" w:cstheme="majorHAnsi"/>
          <w:bCs/>
          <w:color w:val="333333"/>
          <w:sz w:val="24"/>
          <w:szCs w:val="24"/>
          <w:vertAlign w:val="superscript"/>
        </w:rPr>
        <w:t>rd</w:t>
      </w:r>
      <w:r>
        <w:rPr>
          <w:rFonts w:asciiTheme="majorHAnsi" w:hAnsiTheme="majorHAnsi" w:cstheme="majorHAnsi"/>
          <w:bCs/>
          <w:color w:val="333333"/>
          <w:sz w:val="24"/>
          <w:szCs w:val="24"/>
        </w:rPr>
        <w:t xml:space="preserve"> quartile and max values for all the numerical variables in the </w:t>
      </w:r>
      <w:proofErr w:type="spellStart"/>
      <w:r>
        <w:rPr>
          <w:rFonts w:asciiTheme="majorHAnsi" w:hAnsiTheme="majorHAnsi" w:cstheme="majorHAnsi"/>
          <w:bCs/>
          <w:color w:val="333333"/>
          <w:sz w:val="24"/>
          <w:szCs w:val="24"/>
        </w:rPr>
        <w:t>dataframe</w:t>
      </w:r>
      <w:proofErr w:type="spellEnd"/>
      <w:r>
        <w:rPr>
          <w:rFonts w:asciiTheme="majorHAnsi" w:hAnsiTheme="majorHAnsi" w:cstheme="majorHAnsi"/>
          <w:bCs/>
          <w:color w:val="333333"/>
          <w:sz w:val="24"/>
          <w:szCs w:val="24"/>
        </w:rPr>
        <w:t>.</w:t>
      </w:r>
    </w:p>
    <w:p w14:paraId="546D8D2A" w14:textId="153BC41E" w:rsidR="00F11BC0" w:rsidRDefault="00F11BC0" w:rsidP="00F11BC0">
      <w:pPr>
        <w:pStyle w:val="ListParagraph"/>
        <w:numPr>
          <w:ilvl w:val="2"/>
          <w:numId w:val="9"/>
        </w:num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This is where extreme values should be visible and addressed.</w:t>
      </w:r>
    </w:p>
    <w:p w14:paraId="03D05217" w14:textId="6D389721" w:rsidR="00F11BC0" w:rsidRDefault="00F11BC0" w:rsidP="00F11BC0">
      <w:pPr>
        <w:pStyle w:val="ListParagraph"/>
        <w:numPr>
          <w:ilvl w:val="0"/>
          <w:numId w:val="9"/>
        </w:num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Review all the column names.</w:t>
      </w:r>
    </w:p>
    <w:p w14:paraId="46B5A035" w14:textId="4121392B" w:rsidR="00F11BC0" w:rsidRDefault="00F11BC0" w:rsidP="00F11BC0">
      <w:pPr>
        <w:pStyle w:val="ListParagraph"/>
        <w:numPr>
          <w:ilvl w:val="1"/>
          <w:numId w:val="9"/>
        </w:numPr>
        <w:contextualSpacing w:val="0"/>
        <w:rPr>
          <w:rFonts w:asciiTheme="majorHAnsi" w:hAnsiTheme="majorHAnsi" w:cstheme="majorHAnsi"/>
          <w:bCs/>
          <w:color w:val="333333"/>
          <w:sz w:val="24"/>
          <w:szCs w:val="24"/>
        </w:rPr>
      </w:pPr>
      <w:proofErr w:type="spellStart"/>
      <w:proofErr w:type="gramStart"/>
      <w:r>
        <w:rPr>
          <w:rFonts w:asciiTheme="majorHAnsi" w:hAnsiTheme="majorHAnsi" w:cstheme="majorHAnsi"/>
          <w:bCs/>
          <w:color w:val="333333"/>
          <w:sz w:val="24"/>
          <w:szCs w:val="24"/>
        </w:rPr>
        <w:t>Df.columns</w:t>
      </w:r>
      <w:proofErr w:type="spellEnd"/>
      <w:proofErr w:type="gramEnd"/>
      <w:r>
        <w:rPr>
          <w:rFonts w:asciiTheme="majorHAnsi" w:hAnsiTheme="majorHAnsi" w:cstheme="majorHAnsi"/>
          <w:bCs/>
          <w:color w:val="333333"/>
          <w:sz w:val="24"/>
          <w:szCs w:val="24"/>
        </w:rPr>
        <w:t xml:space="preserve"> will present the list of column names in the </w:t>
      </w:r>
      <w:proofErr w:type="spellStart"/>
      <w:r>
        <w:rPr>
          <w:rFonts w:asciiTheme="majorHAnsi" w:hAnsiTheme="majorHAnsi" w:cstheme="majorHAnsi"/>
          <w:bCs/>
          <w:color w:val="333333"/>
          <w:sz w:val="24"/>
          <w:szCs w:val="24"/>
        </w:rPr>
        <w:t>dataframe</w:t>
      </w:r>
      <w:proofErr w:type="spellEnd"/>
      <w:r>
        <w:rPr>
          <w:rFonts w:asciiTheme="majorHAnsi" w:hAnsiTheme="majorHAnsi" w:cstheme="majorHAnsi"/>
          <w:bCs/>
          <w:color w:val="333333"/>
          <w:sz w:val="24"/>
          <w:szCs w:val="24"/>
        </w:rPr>
        <w:t>.</w:t>
      </w:r>
    </w:p>
    <w:p w14:paraId="329AF54C" w14:textId="6BB731A0" w:rsidR="00F11BC0" w:rsidRDefault="00F11BC0" w:rsidP="00F11BC0">
      <w:pPr>
        <w:pStyle w:val="ListParagraph"/>
        <w:numPr>
          <w:ilvl w:val="0"/>
          <w:numId w:val="9"/>
        </w:num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Review all the variable data types.</w:t>
      </w:r>
    </w:p>
    <w:p w14:paraId="3AC12FBC" w14:textId="0166E6CD" w:rsidR="00F11BC0" w:rsidRPr="00F11BC0" w:rsidRDefault="00F11BC0" w:rsidP="00F11BC0">
      <w:pPr>
        <w:pStyle w:val="ListParagraph"/>
        <w:numPr>
          <w:ilvl w:val="1"/>
          <w:numId w:val="9"/>
        </w:numPr>
        <w:contextualSpacing w:val="0"/>
        <w:rPr>
          <w:rFonts w:asciiTheme="majorHAnsi" w:hAnsiTheme="majorHAnsi" w:cstheme="majorHAnsi"/>
          <w:bCs/>
          <w:color w:val="333333"/>
          <w:sz w:val="24"/>
          <w:szCs w:val="24"/>
        </w:rPr>
      </w:pPr>
      <w:proofErr w:type="spellStart"/>
      <w:proofErr w:type="gramStart"/>
      <w:r>
        <w:rPr>
          <w:rFonts w:asciiTheme="majorHAnsi" w:hAnsiTheme="majorHAnsi" w:cstheme="majorHAnsi"/>
          <w:bCs/>
          <w:color w:val="333333"/>
          <w:sz w:val="24"/>
          <w:szCs w:val="24"/>
        </w:rPr>
        <w:t>Df.dtypes</w:t>
      </w:r>
      <w:proofErr w:type="spellEnd"/>
      <w:proofErr w:type="gramEnd"/>
      <w:r>
        <w:rPr>
          <w:rFonts w:asciiTheme="majorHAnsi" w:hAnsiTheme="majorHAnsi" w:cstheme="majorHAnsi"/>
          <w:bCs/>
          <w:color w:val="333333"/>
          <w:sz w:val="24"/>
          <w:szCs w:val="24"/>
        </w:rPr>
        <w:t xml:space="preserve"> will return a list of all the variable and the data types associated with each, such as int64, object, float64.</w:t>
      </w:r>
    </w:p>
    <w:p w14:paraId="47A23573" w14:textId="5D379CF6" w:rsidR="00F11BC0" w:rsidRDefault="00F11BC0" w:rsidP="00F11BC0">
      <w:pPr>
        <w:pStyle w:val="ListParagraph"/>
        <w:numPr>
          <w:ilvl w:val="1"/>
          <w:numId w:val="9"/>
        </w:num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A quick review here will identify the numeric fields from the text fields.</w:t>
      </w:r>
    </w:p>
    <w:p w14:paraId="398D7D5B" w14:textId="4455B85F" w:rsidR="00F11BC0" w:rsidRDefault="00F11BC0" w:rsidP="00F11BC0">
      <w:pPr>
        <w:pStyle w:val="ListParagraph"/>
        <w:numPr>
          <w:ilvl w:val="0"/>
          <w:numId w:val="9"/>
        </w:num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Review general contents of all variables.</w:t>
      </w:r>
    </w:p>
    <w:p w14:paraId="278EF253" w14:textId="67C7140B" w:rsidR="00F11BC0" w:rsidRDefault="00F11BC0" w:rsidP="00F11BC0">
      <w:pPr>
        <w:pStyle w:val="ListParagraph"/>
        <w:numPr>
          <w:ilvl w:val="1"/>
          <w:numId w:val="9"/>
        </w:num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 xml:space="preserve">Using </w:t>
      </w:r>
      <w:proofErr w:type="gramStart"/>
      <w:r>
        <w:rPr>
          <w:rFonts w:asciiTheme="majorHAnsi" w:hAnsiTheme="majorHAnsi" w:cstheme="majorHAnsi"/>
          <w:bCs/>
          <w:color w:val="333333"/>
          <w:sz w:val="24"/>
          <w:szCs w:val="24"/>
        </w:rPr>
        <w:t>df.info(</w:t>
      </w:r>
      <w:proofErr w:type="gramEnd"/>
      <w:r>
        <w:rPr>
          <w:rFonts w:asciiTheme="majorHAnsi" w:hAnsiTheme="majorHAnsi" w:cstheme="majorHAnsi"/>
          <w:bCs/>
          <w:color w:val="333333"/>
          <w:sz w:val="24"/>
          <w:szCs w:val="24"/>
        </w:rPr>
        <w:t>) will count each variable, including the variable name, the number of Non-Null values, and the data type of the field.</w:t>
      </w:r>
    </w:p>
    <w:p w14:paraId="5166C9BF" w14:textId="79D96F3C" w:rsidR="00F11BC0" w:rsidRDefault="00F11BC0" w:rsidP="00F11BC0">
      <w:pPr>
        <w:pStyle w:val="ListParagraph"/>
        <w:numPr>
          <w:ilvl w:val="1"/>
          <w:numId w:val="9"/>
        </w:numPr>
        <w:contextualSpacing w:val="0"/>
        <w:rPr>
          <w:rFonts w:asciiTheme="majorHAnsi" w:hAnsiTheme="majorHAnsi" w:cstheme="majorHAnsi"/>
          <w:bCs/>
          <w:color w:val="333333"/>
          <w:sz w:val="24"/>
          <w:szCs w:val="24"/>
        </w:rPr>
      </w:pPr>
      <w:proofErr w:type="gramStart"/>
      <w:r>
        <w:rPr>
          <w:rFonts w:asciiTheme="majorHAnsi" w:hAnsiTheme="majorHAnsi" w:cstheme="majorHAnsi"/>
          <w:bCs/>
          <w:color w:val="333333"/>
          <w:sz w:val="24"/>
          <w:szCs w:val="24"/>
        </w:rPr>
        <w:t>Info(</w:t>
      </w:r>
      <w:proofErr w:type="gramEnd"/>
      <w:r>
        <w:rPr>
          <w:rFonts w:asciiTheme="majorHAnsi" w:hAnsiTheme="majorHAnsi" w:cstheme="majorHAnsi"/>
          <w:bCs/>
          <w:color w:val="333333"/>
          <w:sz w:val="24"/>
          <w:szCs w:val="24"/>
        </w:rPr>
        <w:t xml:space="preserve">) is a quick and easy way to find missing values and where they are in the </w:t>
      </w:r>
      <w:proofErr w:type="spellStart"/>
      <w:r>
        <w:rPr>
          <w:rFonts w:asciiTheme="majorHAnsi" w:hAnsiTheme="majorHAnsi" w:cstheme="majorHAnsi"/>
          <w:bCs/>
          <w:color w:val="333333"/>
          <w:sz w:val="24"/>
          <w:szCs w:val="24"/>
        </w:rPr>
        <w:t>dataframe</w:t>
      </w:r>
      <w:proofErr w:type="spellEnd"/>
      <w:r>
        <w:rPr>
          <w:rFonts w:asciiTheme="majorHAnsi" w:hAnsiTheme="majorHAnsi" w:cstheme="majorHAnsi"/>
          <w:bCs/>
          <w:color w:val="333333"/>
          <w:sz w:val="24"/>
          <w:szCs w:val="24"/>
        </w:rPr>
        <w:t>.</w:t>
      </w:r>
    </w:p>
    <w:p w14:paraId="258D404B" w14:textId="54ED96BE" w:rsidR="00F11BC0" w:rsidRDefault="00F11BC0" w:rsidP="00F11BC0">
      <w:pPr>
        <w:pStyle w:val="ListParagraph"/>
        <w:numPr>
          <w:ilvl w:val="0"/>
          <w:numId w:val="9"/>
        </w:num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Review for missing information</w:t>
      </w:r>
    </w:p>
    <w:p w14:paraId="39BCED1C" w14:textId="4CC38F07" w:rsidR="00F11BC0" w:rsidRDefault="00F11BC0" w:rsidP="00F11BC0">
      <w:pPr>
        <w:pStyle w:val="ListParagraph"/>
        <w:numPr>
          <w:ilvl w:val="1"/>
          <w:numId w:val="9"/>
        </w:num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 xml:space="preserve">Using </w:t>
      </w:r>
      <w:proofErr w:type="spellStart"/>
      <w:proofErr w:type="gramStart"/>
      <w:r>
        <w:rPr>
          <w:rFonts w:asciiTheme="majorHAnsi" w:hAnsiTheme="majorHAnsi" w:cstheme="majorHAnsi"/>
          <w:bCs/>
          <w:color w:val="333333"/>
          <w:sz w:val="24"/>
          <w:szCs w:val="24"/>
        </w:rPr>
        <w:t>df.isna</w:t>
      </w:r>
      <w:proofErr w:type="spellEnd"/>
      <w:proofErr w:type="gramEnd"/>
      <w:r>
        <w:rPr>
          <w:rFonts w:asciiTheme="majorHAnsi" w:hAnsiTheme="majorHAnsi" w:cstheme="majorHAnsi"/>
          <w:bCs/>
          <w:color w:val="333333"/>
          <w:sz w:val="24"/>
          <w:szCs w:val="24"/>
        </w:rPr>
        <w:t xml:space="preserve">().any() will review each variable and check for </w:t>
      </w:r>
      <w:proofErr w:type="spellStart"/>
      <w:r>
        <w:rPr>
          <w:rFonts w:asciiTheme="majorHAnsi" w:hAnsiTheme="majorHAnsi" w:cstheme="majorHAnsi"/>
          <w:bCs/>
          <w:color w:val="333333"/>
          <w:sz w:val="24"/>
          <w:szCs w:val="24"/>
        </w:rPr>
        <w:t>NaNs</w:t>
      </w:r>
      <w:proofErr w:type="spellEnd"/>
      <w:r>
        <w:rPr>
          <w:rFonts w:asciiTheme="majorHAnsi" w:hAnsiTheme="majorHAnsi" w:cstheme="majorHAnsi"/>
          <w:bCs/>
          <w:color w:val="333333"/>
          <w:sz w:val="24"/>
          <w:szCs w:val="24"/>
        </w:rPr>
        <w:t xml:space="preserve">, Nulls, </w:t>
      </w:r>
      <w:proofErr w:type="spellStart"/>
      <w:r>
        <w:rPr>
          <w:rFonts w:asciiTheme="majorHAnsi" w:hAnsiTheme="majorHAnsi" w:cstheme="majorHAnsi"/>
          <w:bCs/>
          <w:color w:val="333333"/>
          <w:sz w:val="24"/>
          <w:szCs w:val="24"/>
        </w:rPr>
        <w:t>NaTs</w:t>
      </w:r>
      <w:proofErr w:type="spellEnd"/>
      <w:r>
        <w:rPr>
          <w:rFonts w:asciiTheme="majorHAnsi" w:hAnsiTheme="majorHAnsi" w:cstheme="majorHAnsi"/>
          <w:bCs/>
          <w:color w:val="333333"/>
          <w:sz w:val="24"/>
          <w:szCs w:val="24"/>
        </w:rPr>
        <w:t xml:space="preserve"> for each variable.  It returns a list of variables with a True if there are missing values or False if there are no missing values.</w:t>
      </w:r>
    </w:p>
    <w:p w14:paraId="7D5BD045" w14:textId="2A2DFA82" w:rsidR="00F11BC0" w:rsidRDefault="00F11BC0" w:rsidP="00F11BC0">
      <w:pPr>
        <w:pStyle w:val="ListParagraph"/>
        <w:numPr>
          <w:ilvl w:val="0"/>
          <w:numId w:val="9"/>
        </w:num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 xml:space="preserve">Review all the object variables and </w:t>
      </w:r>
      <w:proofErr w:type="gramStart"/>
      <w:r>
        <w:rPr>
          <w:rFonts w:asciiTheme="majorHAnsi" w:hAnsiTheme="majorHAnsi" w:cstheme="majorHAnsi"/>
          <w:bCs/>
          <w:color w:val="333333"/>
          <w:sz w:val="24"/>
          <w:szCs w:val="24"/>
        </w:rPr>
        <w:t>values</w:t>
      </w:r>
      <w:proofErr w:type="gramEnd"/>
    </w:p>
    <w:p w14:paraId="40F00DD1" w14:textId="4D27F3CB" w:rsidR="00F11BC0" w:rsidRDefault="00F11BC0" w:rsidP="00F11BC0">
      <w:pPr>
        <w:pStyle w:val="ListParagraph"/>
        <w:numPr>
          <w:ilvl w:val="1"/>
          <w:numId w:val="9"/>
        </w:num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Df[‘Marital’</w:t>
      </w:r>
      <w:proofErr w:type="gramStart"/>
      <w:r>
        <w:rPr>
          <w:rFonts w:asciiTheme="majorHAnsi" w:hAnsiTheme="majorHAnsi" w:cstheme="majorHAnsi"/>
          <w:bCs/>
          <w:color w:val="333333"/>
          <w:sz w:val="24"/>
          <w:szCs w:val="24"/>
        </w:rPr>
        <w:t>].unique</w:t>
      </w:r>
      <w:proofErr w:type="gramEnd"/>
      <w:r>
        <w:rPr>
          <w:rFonts w:asciiTheme="majorHAnsi" w:hAnsiTheme="majorHAnsi" w:cstheme="majorHAnsi"/>
          <w:bCs/>
          <w:color w:val="333333"/>
          <w:sz w:val="24"/>
          <w:szCs w:val="24"/>
        </w:rPr>
        <w:t>() will return all the unique values in the variable.</w:t>
      </w:r>
    </w:p>
    <w:p w14:paraId="2E3F31E4" w14:textId="63ADEC37" w:rsidR="00F11BC0" w:rsidRDefault="00F11BC0" w:rsidP="00F11BC0">
      <w:pPr>
        <w:pStyle w:val="ListParagraph"/>
        <w:numPr>
          <w:ilvl w:val="1"/>
          <w:numId w:val="9"/>
        </w:num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Reviewing those unique values will spot any misspellings or extreme values for the variables.</w:t>
      </w:r>
    </w:p>
    <w:p w14:paraId="235B60E4" w14:textId="0AFD7769" w:rsidR="00F11BC0" w:rsidRDefault="00F11BC0" w:rsidP="00F11BC0">
      <w:pPr>
        <w:pStyle w:val="ListParagraph"/>
        <w:numPr>
          <w:ilvl w:val="1"/>
          <w:numId w:val="9"/>
        </w:numPr>
        <w:contextualSpacing w:val="0"/>
        <w:rPr>
          <w:rFonts w:asciiTheme="majorHAnsi" w:hAnsiTheme="majorHAnsi" w:cstheme="majorHAnsi"/>
          <w:bCs/>
          <w:color w:val="333333"/>
          <w:sz w:val="24"/>
          <w:szCs w:val="24"/>
        </w:rPr>
      </w:pPr>
      <w:proofErr w:type="gramStart"/>
      <w:r>
        <w:rPr>
          <w:rFonts w:asciiTheme="majorHAnsi" w:hAnsiTheme="majorHAnsi" w:cstheme="majorHAnsi"/>
          <w:bCs/>
          <w:color w:val="333333"/>
          <w:sz w:val="24"/>
          <w:szCs w:val="24"/>
        </w:rPr>
        <w:t>Used .unique</w:t>
      </w:r>
      <w:proofErr w:type="gramEnd"/>
      <w:r>
        <w:rPr>
          <w:rFonts w:asciiTheme="majorHAnsi" w:hAnsiTheme="majorHAnsi" w:cstheme="majorHAnsi"/>
          <w:bCs/>
          <w:color w:val="333333"/>
          <w:sz w:val="24"/>
          <w:szCs w:val="24"/>
        </w:rPr>
        <w:t xml:space="preserve">() on all categorical variables such as Marital, </w:t>
      </w:r>
      <w:proofErr w:type="spellStart"/>
      <w:r>
        <w:rPr>
          <w:rFonts w:asciiTheme="majorHAnsi" w:hAnsiTheme="majorHAnsi" w:cstheme="majorHAnsi"/>
          <w:bCs/>
          <w:color w:val="333333"/>
          <w:sz w:val="24"/>
          <w:szCs w:val="24"/>
        </w:rPr>
        <w:t>PaymentMethod</w:t>
      </w:r>
      <w:proofErr w:type="spellEnd"/>
      <w:r>
        <w:rPr>
          <w:rFonts w:asciiTheme="majorHAnsi" w:hAnsiTheme="majorHAnsi" w:cstheme="majorHAnsi"/>
          <w:bCs/>
          <w:color w:val="333333"/>
          <w:sz w:val="24"/>
          <w:szCs w:val="24"/>
        </w:rPr>
        <w:t xml:space="preserve">, </w:t>
      </w:r>
      <w:proofErr w:type="spellStart"/>
      <w:r>
        <w:rPr>
          <w:rFonts w:asciiTheme="majorHAnsi" w:hAnsiTheme="majorHAnsi" w:cstheme="majorHAnsi"/>
          <w:bCs/>
          <w:color w:val="333333"/>
          <w:sz w:val="24"/>
          <w:szCs w:val="24"/>
        </w:rPr>
        <w:t>InternetService</w:t>
      </w:r>
      <w:proofErr w:type="spellEnd"/>
      <w:r>
        <w:rPr>
          <w:rFonts w:asciiTheme="majorHAnsi" w:hAnsiTheme="majorHAnsi" w:cstheme="majorHAnsi"/>
          <w:bCs/>
          <w:color w:val="333333"/>
          <w:sz w:val="24"/>
          <w:szCs w:val="24"/>
        </w:rPr>
        <w:t xml:space="preserve">, Contract, Gender, </w:t>
      </w:r>
      <w:proofErr w:type="spellStart"/>
      <w:r>
        <w:rPr>
          <w:rFonts w:asciiTheme="majorHAnsi" w:hAnsiTheme="majorHAnsi" w:cstheme="majorHAnsi"/>
          <w:bCs/>
          <w:color w:val="333333"/>
          <w:sz w:val="24"/>
          <w:szCs w:val="24"/>
        </w:rPr>
        <w:t>TechSupport</w:t>
      </w:r>
      <w:proofErr w:type="spellEnd"/>
      <w:r>
        <w:rPr>
          <w:rFonts w:asciiTheme="majorHAnsi" w:hAnsiTheme="majorHAnsi" w:cstheme="majorHAnsi"/>
          <w:bCs/>
          <w:color w:val="333333"/>
          <w:sz w:val="24"/>
          <w:szCs w:val="24"/>
        </w:rPr>
        <w:t xml:space="preserve">, </w:t>
      </w:r>
      <w:proofErr w:type="spellStart"/>
      <w:r>
        <w:rPr>
          <w:rFonts w:asciiTheme="majorHAnsi" w:hAnsiTheme="majorHAnsi" w:cstheme="majorHAnsi"/>
          <w:bCs/>
          <w:color w:val="333333"/>
          <w:sz w:val="24"/>
          <w:szCs w:val="24"/>
        </w:rPr>
        <w:t>DeviceProtection</w:t>
      </w:r>
      <w:proofErr w:type="spellEnd"/>
      <w:r>
        <w:rPr>
          <w:rFonts w:asciiTheme="majorHAnsi" w:hAnsiTheme="majorHAnsi" w:cstheme="majorHAnsi"/>
          <w:bCs/>
          <w:color w:val="333333"/>
          <w:sz w:val="24"/>
          <w:szCs w:val="24"/>
        </w:rPr>
        <w:t xml:space="preserve">, </w:t>
      </w:r>
      <w:proofErr w:type="spellStart"/>
      <w:r>
        <w:rPr>
          <w:rFonts w:asciiTheme="majorHAnsi" w:hAnsiTheme="majorHAnsi" w:cstheme="majorHAnsi"/>
          <w:bCs/>
          <w:color w:val="333333"/>
          <w:sz w:val="24"/>
          <w:szCs w:val="24"/>
        </w:rPr>
        <w:t>OnlineBackup</w:t>
      </w:r>
      <w:proofErr w:type="spellEnd"/>
      <w:r>
        <w:rPr>
          <w:rFonts w:asciiTheme="majorHAnsi" w:hAnsiTheme="majorHAnsi" w:cstheme="majorHAnsi"/>
          <w:bCs/>
          <w:color w:val="333333"/>
          <w:sz w:val="24"/>
          <w:szCs w:val="24"/>
        </w:rPr>
        <w:t xml:space="preserve">, </w:t>
      </w:r>
      <w:proofErr w:type="spellStart"/>
      <w:r>
        <w:rPr>
          <w:rFonts w:asciiTheme="majorHAnsi" w:hAnsiTheme="majorHAnsi" w:cstheme="majorHAnsi"/>
          <w:bCs/>
          <w:color w:val="333333"/>
          <w:sz w:val="24"/>
          <w:szCs w:val="24"/>
        </w:rPr>
        <w:t>OnlineSecurity</w:t>
      </w:r>
      <w:proofErr w:type="spellEnd"/>
      <w:r>
        <w:rPr>
          <w:rFonts w:asciiTheme="majorHAnsi" w:hAnsiTheme="majorHAnsi" w:cstheme="majorHAnsi"/>
          <w:bCs/>
          <w:color w:val="333333"/>
          <w:sz w:val="24"/>
          <w:szCs w:val="24"/>
        </w:rPr>
        <w:t xml:space="preserve">, Multiple, </w:t>
      </w:r>
      <w:proofErr w:type="spellStart"/>
      <w:r>
        <w:rPr>
          <w:rFonts w:asciiTheme="majorHAnsi" w:hAnsiTheme="majorHAnsi" w:cstheme="majorHAnsi"/>
          <w:bCs/>
          <w:color w:val="333333"/>
          <w:sz w:val="24"/>
          <w:szCs w:val="24"/>
        </w:rPr>
        <w:t>Port_modem</w:t>
      </w:r>
      <w:proofErr w:type="spellEnd"/>
      <w:r>
        <w:rPr>
          <w:rFonts w:asciiTheme="majorHAnsi" w:hAnsiTheme="majorHAnsi" w:cstheme="majorHAnsi"/>
          <w:bCs/>
          <w:color w:val="333333"/>
          <w:sz w:val="24"/>
          <w:szCs w:val="24"/>
        </w:rPr>
        <w:t>,</w:t>
      </w:r>
      <w:r w:rsidRPr="00F11BC0">
        <w:rPr>
          <w:rFonts w:asciiTheme="majorHAnsi" w:hAnsiTheme="majorHAnsi" w:cstheme="majorHAnsi"/>
          <w:bCs/>
          <w:color w:val="333333"/>
          <w:sz w:val="24"/>
          <w:szCs w:val="24"/>
        </w:rPr>
        <w:t xml:space="preserve"> </w:t>
      </w:r>
      <w:r w:rsidRPr="00F11BC0">
        <w:rPr>
          <w:rFonts w:asciiTheme="majorHAnsi" w:hAnsiTheme="majorHAnsi" w:cstheme="majorHAnsi"/>
          <w:bCs/>
          <w:color w:val="333333"/>
          <w:sz w:val="24"/>
          <w:szCs w:val="24"/>
        </w:rPr>
        <w:lastRenderedPageBreak/>
        <w:t xml:space="preserve">Tablet, Phone, </w:t>
      </w:r>
      <w:proofErr w:type="spellStart"/>
      <w:r w:rsidRPr="00F11BC0">
        <w:rPr>
          <w:rFonts w:asciiTheme="majorHAnsi" w:hAnsiTheme="majorHAnsi" w:cstheme="majorHAnsi"/>
          <w:bCs/>
          <w:color w:val="333333"/>
          <w:sz w:val="24"/>
          <w:szCs w:val="24"/>
        </w:rPr>
        <w:t>PaperlessBilling</w:t>
      </w:r>
      <w:proofErr w:type="spellEnd"/>
      <w:r w:rsidRPr="00F11BC0">
        <w:rPr>
          <w:rFonts w:asciiTheme="majorHAnsi" w:hAnsiTheme="majorHAnsi" w:cstheme="majorHAnsi"/>
          <w:bCs/>
          <w:color w:val="333333"/>
          <w:sz w:val="24"/>
          <w:szCs w:val="24"/>
        </w:rPr>
        <w:t xml:space="preserve">, </w:t>
      </w:r>
      <w:proofErr w:type="spellStart"/>
      <w:r w:rsidRPr="00F11BC0">
        <w:rPr>
          <w:rFonts w:asciiTheme="majorHAnsi" w:hAnsiTheme="majorHAnsi" w:cstheme="majorHAnsi"/>
          <w:bCs/>
          <w:color w:val="333333"/>
          <w:sz w:val="24"/>
          <w:szCs w:val="24"/>
        </w:rPr>
        <w:t>StreamingTV</w:t>
      </w:r>
      <w:proofErr w:type="spellEnd"/>
      <w:r w:rsidRPr="00F11BC0">
        <w:rPr>
          <w:rFonts w:asciiTheme="majorHAnsi" w:hAnsiTheme="majorHAnsi" w:cstheme="majorHAnsi"/>
          <w:bCs/>
          <w:color w:val="333333"/>
          <w:sz w:val="24"/>
          <w:szCs w:val="24"/>
        </w:rPr>
        <w:t xml:space="preserve">, </w:t>
      </w:r>
      <w:proofErr w:type="spellStart"/>
      <w:r w:rsidRPr="00F11BC0">
        <w:rPr>
          <w:rFonts w:asciiTheme="majorHAnsi" w:hAnsiTheme="majorHAnsi" w:cstheme="majorHAnsi"/>
          <w:bCs/>
          <w:color w:val="333333"/>
          <w:sz w:val="24"/>
          <w:szCs w:val="24"/>
        </w:rPr>
        <w:t>StreamingMovies</w:t>
      </w:r>
      <w:proofErr w:type="spellEnd"/>
      <w:r w:rsidRPr="00F11BC0">
        <w:rPr>
          <w:rFonts w:asciiTheme="majorHAnsi" w:hAnsiTheme="majorHAnsi" w:cstheme="majorHAnsi"/>
          <w:bCs/>
          <w:color w:val="333333"/>
          <w:sz w:val="24"/>
          <w:szCs w:val="24"/>
        </w:rPr>
        <w:t>, and Techie</w:t>
      </w:r>
      <w:r>
        <w:rPr>
          <w:rFonts w:asciiTheme="majorHAnsi" w:hAnsiTheme="majorHAnsi" w:cstheme="majorHAnsi"/>
          <w:bCs/>
          <w:color w:val="333333"/>
          <w:sz w:val="24"/>
          <w:szCs w:val="24"/>
        </w:rPr>
        <w:t>.</w:t>
      </w:r>
    </w:p>
    <w:p w14:paraId="38DAA800" w14:textId="53865989" w:rsidR="00F11BC0" w:rsidRPr="00F11BC0" w:rsidRDefault="00F11BC0" w:rsidP="00F11BC0">
      <w:pPr>
        <w:pStyle w:val="ListParagraph"/>
        <w:numPr>
          <w:ilvl w:val="1"/>
          <w:numId w:val="9"/>
        </w:num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There were no extreme or irrational values in these variables.</w:t>
      </w:r>
    </w:p>
    <w:p w14:paraId="09651FE9" w14:textId="0785DC1B" w:rsidR="00F11BC0" w:rsidRDefault="00F11BC0" w:rsidP="001C214F">
      <w:pPr>
        <w:contextualSpacing w:val="0"/>
        <w:rPr>
          <w:rFonts w:asciiTheme="majorHAnsi" w:hAnsiTheme="majorHAnsi" w:cstheme="majorHAnsi"/>
          <w:b/>
          <w:color w:val="333333"/>
          <w:sz w:val="24"/>
          <w:szCs w:val="24"/>
        </w:rPr>
      </w:pPr>
      <w:r>
        <w:rPr>
          <w:rFonts w:asciiTheme="majorHAnsi" w:hAnsiTheme="majorHAnsi" w:cstheme="majorHAnsi"/>
          <w:bCs/>
          <w:color w:val="333333"/>
          <w:sz w:val="24"/>
          <w:szCs w:val="24"/>
        </w:rPr>
        <w:tab/>
      </w:r>
    </w:p>
    <w:p w14:paraId="5DBF5F54" w14:textId="26104AA5" w:rsidR="001C214F" w:rsidRDefault="001C214F" w:rsidP="001C214F">
      <w:pPr>
        <w:contextualSpacing w:val="0"/>
        <w:rPr>
          <w:rFonts w:asciiTheme="majorHAnsi" w:hAnsiTheme="majorHAnsi" w:cstheme="majorHAnsi"/>
          <w:bCs/>
          <w:color w:val="333333"/>
          <w:sz w:val="24"/>
          <w:szCs w:val="24"/>
        </w:rPr>
      </w:pPr>
      <w:r>
        <w:rPr>
          <w:rFonts w:asciiTheme="majorHAnsi" w:hAnsiTheme="majorHAnsi" w:cstheme="majorHAnsi"/>
          <w:b/>
          <w:color w:val="333333"/>
          <w:sz w:val="24"/>
          <w:szCs w:val="24"/>
        </w:rPr>
        <w:tab/>
        <w:t>4.</w:t>
      </w:r>
      <w:r w:rsidR="000B3C1C" w:rsidRPr="000B3C1C">
        <w:rPr>
          <w:rFonts w:asciiTheme="majorHAnsi" w:hAnsiTheme="majorHAnsi" w:cstheme="majorHAnsi"/>
          <w:bCs/>
          <w:color w:val="333333"/>
          <w:sz w:val="24"/>
          <w:szCs w:val="24"/>
        </w:rPr>
        <w:t xml:space="preserve"> </w:t>
      </w:r>
      <w:r w:rsidR="00F11BC0">
        <w:rPr>
          <w:rFonts w:asciiTheme="majorHAnsi" w:hAnsiTheme="majorHAnsi" w:cstheme="majorHAnsi"/>
          <w:bCs/>
          <w:color w:val="333333"/>
          <w:sz w:val="24"/>
          <w:szCs w:val="24"/>
        </w:rPr>
        <w:t>Univariate visualizations:</w:t>
      </w:r>
    </w:p>
    <w:tbl>
      <w:tblPr>
        <w:tblStyle w:val="TableGrid"/>
        <w:tblW w:w="0" w:type="auto"/>
        <w:tblLook w:val="0600" w:firstRow="0" w:lastRow="0" w:firstColumn="0" w:lastColumn="0" w:noHBand="1" w:noVBand="1"/>
      </w:tblPr>
      <w:tblGrid>
        <w:gridCol w:w="9576"/>
      </w:tblGrid>
      <w:tr w:rsidR="00F11BC0" w14:paraId="7C6B2A10" w14:textId="77777777" w:rsidTr="00F11BC0">
        <w:tc>
          <w:tcPr>
            <w:tcW w:w="9576" w:type="dxa"/>
            <w:tcBorders>
              <w:top w:val="nil"/>
              <w:left w:val="nil"/>
              <w:bottom w:val="single" w:sz="4" w:space="0" w:color="auto"/>
              <w:right w:val="nil"/>
            </w:tcBorders>
          </w:tcPr>
          <w:p w14:paraId="74159E69" w14:textId="77777777" w:rsidR="00F11BC0" w:rsidRDefault="00F11BC0" w:rsidP="00F11BC0">
            <w:pPr>
              <w:contextualSpacing w:val="0"/>
              <w:jc w:val="center"/>
              <w:rPr>
                <w:rFonts w:asciiTheme="majorHAnsi" w:hAnsiTheme="majorHAnsi" w:cstheme="majorHAnsi"/>
                <w:bCs/>
                <w:color w:val="333333"/>
                <w:sz w:val="24"/>
                <w:szCs w:val="24"/>
              </w:rPr>
            </w:pPr>
            <w:r>
              <w:rPr>
                <w:noProof/>
              </w:rPr>
              <w:drawing>
                <wp:inline distT="0" distB="0" distL="0" distR="0" wp14:anchorId="22B967E1" wp14:editId="3DD2D9A9">
                  <wp:extent cx="4266667" cy="2847619"/>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6667" cy="2847619"/>
                          </a:xfrm>
                          <a:prstGeom prst="rect">
                            <a:avLst/>
                          </a:prstGeom>
                        </pic:spPr>
                      </pic:pic>
                    </a:graphicData>
                  </a:graphic>
                </wp:inline>
              </w:drawing>
            </w:r>
          </w:p>
        </w:tc>
      </w:tr>
      <w:tr w:rsidR="00F11BC0" w14:paraId="5A0F944E" w14:textId="77777777" w:rsidTr="00F11BC0">
        <w:tc>
          <w:tcPr>
            <w:tcW w:w="9576" w:type="dxa"/>
            <w:tcBorders>
              <w:top w:val="single" w:sz="4" w:space="0" w:color="auto"/>
              <w:left w:val="nil"/>
              <w:bottom w:val="nil"/>
              <w:right w:val="nil"/>
            </w:tcBorders>
          </w:tcPr>
          <w:p w14:paraId="363994D6" w14:textId="3F356007" w:rsidR="00F11BC0" w:rsidRDefault="00F11BC0" w:rsidP="00F11BC0">
            <w:pPr>
              <w:contextualSpacing w:val="0"/>
              <w:jc w:val="center"/>
              <w:rPr>
                <w:noProof/>
              </w:rPr>
            </w:pPr>
            <w:r>
              <w:rPr>
                <w:noProof/>
              </w:rPr>
              <w:t>Chart 4 – Churn Percentages</w:t>
            </w:r>
          </w:p>
        </w:tc>
      </w:tr>
    </w:tbl>
    <w:p w14:paraId="5A0C5A6E" w14:textId="7DB1CC00" w:rsidR="00F11BC0" w:rsidRDefault="00F11BC0" w:rsidP="001C214F">
      <w:pPr>
        <w:contextualSpacing w:val="0"/>
        <w:rPr>
          <w:rFonts w:asciiTheme="majorHAnsi" w:hAnsiTheme="majorHAnsi" w:cstheme="majorHAnsi"/>
          <w:b/>
          <w:color w:val="333333"/>
          <w:sz w:val="24"/>
          <w:szCs w:val="24"/>
        </w:rPr>
      </w:pPr>
    </w:p>
    <w:p w14:paraId="28EC0593" w14:textId="019EAFB3" w:rsidR="00F11BC0" w:rsidRDefault="00F11BC0" w:rsidP="001C214F">
      <w:pPr>
        <w:contextualSpacing w:val="0"/>
        <w:rPr>
          <w:rFonts w:asciiTheme="majorHAnsi" w:hAnsiTheme="majorHAnsi" w:cstheme="majorHAnsi"/>
          <w:b/>
          <w:color w:val="333333"/>
          <w:sz w:val="24"/>
          <w:szCs w:val="24"/>
        </w:rPr>
      </w:pPr>
    </w:p>
    <w:tbl>
      <w:tblPr>
        <w:tblStyle w:val="TableGrid"/>
        <w:tblW w:w="0" w:type="auto"/>
        <w:tblLook w:val="0600" w:firstRow="0" w:lastRow="0" w:firstColumn="0" w:lastColumn="0" w:noHBand="1" w:noVBand="1"/>
      </w:tblPr>
      <w:tblGrid>
        <w:gridCol w:w="9576"/>
      </w:tblGrid>
      <w:tr w:rsidR="00F11BC0" w14:paraId="3A7E8B62" w14:textId="77777777" w:rsidTr="00F11BC0">
        <w:tc>
          <w:tcPr>
            <w:tcW w:w="9576" w:type="dxa"/>
            <w:tcBorders>
              <w:top w:val="nil"/>
              <w:left w:val="nil"/>
              <w:bottom w:val="single" w:sz="4" w:space="0" w:color="auto"/>
              <w:right w:val="nil"/>
            </w:tcBorders>
          </w:tcPr>
          <w:p w14:paraId="51EE3545" w14:textId="34DA8B16" w:rsidR="00F11BC0" w:rsidRDefault="00F11BC0" w:rsidP="00F11BC0">
            <w:pPr>
              <w:contextualSpacing w:val="0"/>
              <w:jc w:val="center"/>
              <w:rPr>
                <w:rFonts w:asciiTheme="majorHAnsi" w:hAnsiTheme="majorHAnsi" w:cstheme="majorHAnsi"/>
                <w:bCs/>
                <w:color w:val="333333"/>
                <w:sz w:val="24"/>
                <w:szCs w:val="24"/>
              </w:rPr>
            </w:pPr>
            <w:r>
              <w:rPr>
                <w:noProof/>
              </w:rPr>
              <w:lastRenderedPageBreak/>
              <w:drawing>
                <wp:inline distT="0" distB="0" distL="0" distR="0" wp14:anchorId="3F16AAD3" wp14:editId="63A446B4">
                  <wp:extent cx="4685714" cy="3857143"/>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5714" cy="3857143"/>
                          </a:xfrm>
                          <a:prstGeom prst="rect">
                            <a:avLst/>
                          </a:prstGeom>
                        </pic:spPr>
                      </pic:pic>
                    </a:graphicData>
                  </a:graphic>
                </wp:inline>
              </w:drawing>
            </w:r>
          </w:p>
        </w:tc>
      </w:tr>
      <w:tr w:rsidR="00F11BC0" w14:paraId="16D0E6DC" w14:textId="77777777" w:rsidTr="00F11BC0">
        <w:tc>
          <w:tcPr>
            <w:tcW w:w="9576" w:type="dxa"/>
            <w:tcBorders>
              <w:top w:val="single" w:sz="4" w:space="0" w:color="auto"/>
              <w:left w:val="nil"/>
              <w:bottom w:val="single" w:sz="4" w:space="0" w:color="auto"/>
              <w:right w:val="nil"/>
            </w:tcBorders>
          </w:tcPr>
          <w:p w14:paraId="23B5F6FC" w14:textId="0AAD45EA" w:rsidR="00F11BC0" w:rsidRDefault="00F11BC0" w:rsidP="00F11BC0">
            <w:pPr>
              <w:contextualSpacing w:val="0"/>
              <w:jc w:val="center"/>
              <w:rPr>
                <w:noProof/>
              </w:rPr>
            </w:pPr>
            <w:r>
              <w:rPr>
                <w:noProof/>
              </w:rPr>
              <w:t>Chart 5 – Payment Method Distribution</w:t>
            </w:r>
          </w:p>
        </w:tc>
      </w:tr>
      <w:tr w:rsidR="00F11BC0" w14:paraId="4157315A" w14:textId="77777777" w:rsidTr="00F11BC0">
        <w:tc>
          <w:tcPr>
            <w:tcW w:w="9576" w:type="dxa"/>
            <w:tcBorders>
              <w:top w:val="single" w:sz="4" w:space="0" w:color="auto"/>
              <w:left w:val="nil"/>
              <w:bottom w:val="nil"/>
              <w:right w:val="nil"/>
            </w:tcBorders>
          </w:tcPr>
          <w:p w14:paraId="5E6AC6BD" w14:textId="6F004DF1" w:rsidR="00F11BC0" w:rsidRDefault="00F11BC0" w:rsidP="00F11BC0">
            <w:pPr>
              <w:contextualSpacing w:val="0"/>
              <w:rPr>
                <w:noProof/>
              </w:rPr>
            </w:pPr>
          </w:p>
        </w:tc>
      </w:tr>
    </w:tbl>
    <w:p w14:paraId="3FC70A98" w14:textId="174B33F9" w:rsidR="00F11BC0" w:rsidRDefault="00F11BC0" w:rsidP="001C214F">
      <w:pPr>
        <w:contextualSpacing w:val="0"/>
        <w:rPr>
          <w:rFonts w:asciiTheme="majorHAnsi" w:hAnsiTheme="majorHAnsi" w:cstheme="majorHAnsi"/>
          <w:b/>
          <w:color w:val="333333"/>
          <w:sz w:val="24"/>
          <w:szCs w:val="24"/>
        </w:rPr>
      </w:pPr>
    </w:p>
    <w:tbl>
      <w:tblPr>
        <w:tblStyle w:val="TableGrid"/>
        <w:tblW w:w="0" w:type="auto"/>
        <w:tblLook w:val="0600" w:firstRow="0" w:lastRow="0" w:firstColumn="0" w:lastColumn="0" w:noHBand="1" w:noVBand="1"/>
      </w:tblPr>
      <w:tblGrid>
        <w:gridCol w:w="9576"/>
      </w:tblGrid>
      <w:tr w:rsidR="00F11BC0" w14:paraId="42BE0764" w14:textId="77777777" w:rsidTr="00F11BC0">
        <w:tc>
          <w:tcPr>
            <w:tcW w:w="9576" w:type="dxa"/>
            <w:tcBorders>
              <w:top w:val="nil"/>
              <w:left w:val="nil"/>
              <w:bottom w:val="single" w:sz="4" w:space="0" w:color="auto"/>
              <w:right w:val="nil"/>
            </w:tcBorders>
          </w:tcPr>
          <w:p w14:paraId="0270F6F0" w14:textId="7823EFC8" w:rsidR="00F11BC0" w:rsidRDefault="00F11BC0" w:rsidP="00F11BC0">
            <w:pPr>
              <w:contextualSpacing w:val="0"/>
              <w:jc w:val="center"/>
              <w:rPr>
                <w:rFonts w:asciiTheme="majorHAnsi" w:hAnsiTheme="majorHAnsi" w:cstheme="majorHAnsi"/>
                <w:bCs/>
                <w:color w:val="333333"/>
                <w:sz w:val="24"/>
                <w:szCs w:val="24"/>
              </w:rPr>
            </w:pPr>
            <w:r>
              <w:rPr>
                <w:noProof/>
              </w:rPr>
              <w:drawing>
                <wp:inline distT="0" distB="0" distL="0" distR="0" wp14:anchorId="15B2CB0A" wp14:editId="0723EA05">
                  <wp:extent cx="4219048" cy="31904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9048" cy="3190476"/>
                          </a:xfrm>
                          <a:prstGeom prst="rect">
                            <a:avLst/>
                          </a:prstGeom>
                        </pic:spPr>
                      </pic:pic>
                    </a:graphicData>
                  </a:graphic>
                </wp:inline>
              </w:drawing>
            </w:r>
          </w:p>
        </w:tc>
      </w:tr>
      <w:tr w:rsidR="00F11BC0" w14:paraId="7F97EB35" w14:textId="77777777" w:rsidTr="00F11BC0">
        <w:tc>
          <w:tcPr>
            <w:tcW w:w="9576" w:type="dxa"/>
            <w:tcBorders>
              <w:top w:val="single" w:sz="4" w:space="0" w:color="auto"/>
              <w:left w:val="nil"/>
              <w:bottom w:val="single" w:sz="4" w:space="0" w:color="auto"/>
              <w:right w:val="nil"/>
            </w:tcBorders>
          </w:tcPr>
          <w:p w14:paraId="0F2E55A2" w14:textId="0C700B75" w:rsidR="00F11BC0" w:rsidRDefault="00F11BC0" w:rsidP="00F11BC0">
            <w:pPr>
              <w:contextualSpacing w:val="0"/>
              <w:jc w:val="center"/>
              <w:rPr>
                <w:noProof/>
              </w:rPr>
            </w:pPr>
            <w:r>
              <w:rPr>
                <w:noProof/>
              </w:rPr>
              <w:t>Chart 6 – Internet Service Distribution</w:t>
            </w:r>
          </w:p>
        </w:tc>
      </w:tr>
      <w:tr w:rsidR="00F11BC0" w14:paraId="3AF876CC" w14:textId="77777777" w:rsidTr="00F11BC0">
        <w:tc>
          <w:tcPr>
            <w:tcW w:w="9576" w:type="dxa"/>
            <w:tcBorders>
              <w:top w:val="single" w:sz="4" w:space="0" w:color="auto"/>
              <w:left w:val="nil"/>
              <w:bottom w:val="nil"/>
              <w:right w:val="nil"/>
            </w:tcBorders>
          </w:tcPr>
          <w:p w14:paraId="02275BC6" w14:textId="77777777" w:rsidR="00F11BC0" w:rsidRDefault="00F11BC0" w:rsidP="00F11BC0">
            <w:pPr>
              <w:contextualSpacing w:val="0"/>
              <w:rPr>
                <w:noProof/>
              </w:rPr>
            </w:pPr>
          </w:p>
        </w:tc>
      </w:tr>
    </w:tbl>
    <w:p w14:paraId="68F24EF8" w14:textId="10E1CEE3" w:rsidR="00F11BC0" w:rsidRDefault="00F11BC0" w:rsidP="00F11BC0">
      <w:pPr>
        <w:contextualSpacing w:val="0"/>
        <w:rPr>
          <w:rFonts w:asciiTheme="majorHAnsi" w:hAnsiTheme="majorHAnsi" w:cstheme="majorHAnsi"/>
          <w:b/>
          <w:color w:val="333333"/>
          <w:sz w:val="24"/>
          <w:szCs w:val="24"/>
        </w:rPr>
      </w:pPr>
    </w:p>
    <w:p w14:paraId="3B158DEE" w14:textId="3EC1BEBF" w:rsidR="00F11BC0" w:rsidRDefault="00F11BC0" w:rsidP="001C214F">
      <w:pPr>
        <w:contextualSpacing w:val="0"/>
        <w:rPr>
          <w:rFonts w:asciiTheme="majorHAnsi" w:hAnsiTheme="majorHAnsi" w:cstheme="majorHAnsi"/>
          <w:bCs/>
          <w:color w:val="333333"/>
          <w:sz w:val="24"/>
          <w:szCs w:val="24"/>
        </w:rPr>
      </w:pPr>
      <w:r>
        <w:rPr>
          <w:rFonts w:asciiTheme="majorHAnsi" w:hAnsiTheme="majorHAnsi" w:cstheme="majorHAnsi"/>
          <w:b/>
          <w:color w:val="333333"/>
          <w:sz w:val="24"/>
          <w:szCs w:val="24"/>
        </w:rPr>
        <w:lastRenderedPageBreak/>
        <w:tab/>
      </w:r>
      <w:r>
        <w:rPr>
          <w:rFonts w:asciiTheme="majorHAnsi" w:hAnsiTheme="majorHAnsi" w:cstheme="majorHAnsi"/>
          <w:bCs/>
          <w:color w:val="333333"/>
          <w:sz w:val="24"/>
          <w:szCs w:val="24"/>
        </w:rPr>
        <w:t>Bivariate visualizations:</w:t>
      </w:r>
    </w:p>
    <w:tbl>
      <w:tblPr>
        <w:tblStyle w:val="TableGrid"/>
        <w:tblW w:w="0" w:type="auto"/>
        <w:tblLook w:val="0600" w:firstRow="0" w:lastRow="0" w:firstColumn="0" w:lastColumn="0" w:noHBand="1" w:noVBand="1"/>
      </w:tblPr>
      <w:tblGrid>
        <w:gridCol w:w="9576"/>
      </w:tblGrid>
      <w:tr w:rsidR="00F11BC0" w14:paraId="27137D4D" w14:textId="77777777" w:rsidTr="00F11BC0">
        <w:tc>
          <w:tcPr>
            <w:tcW w:w="9576" w:type="dxa"/>
            <w:tcBorders>
              <w:top w:val="nil"/>
              <w:left w:val="nil"/>
              <w:bottom w:val="single" w:sz="4" w:space="0" w:color="auto"/>
              <w:right w:val="nil"/>
            </w:tcBorders>
          </w:tcPr>
          <w:p w14:paraId="56055ED2" w14:textId="724F292A" w:rsidR="00F11BC0" w:rsidRDefault="00F11BC0" w:rsidP="00F11BC0">
            <w:pPr>
              <w:contextualSpacing w:val="0"/>
              <w:jc w:val="center"/>
              <w:rPr>
                <w:rFonts w:asciiTheme="majorHAnsi" w:hAnsiTheme="majorHAnsi" w:cstheme="majorHAnsi"/>
                <w:bCs/>
                <w:color w:val="333333"/>
                <w:sz w:val="24"/>
                <w:szCs w:val="24"/>
              </w:rPr>
            </w:pPr>
            <w:r>
              <w:rPr>
                <w:noProof/>
              </w:rPr>
              <w:drawing>
                <wp:inline distT="0" distB="0" distL="0" distR="0" wp14:anchorId="61EB19FB" wp14:editId="1350976A">
                  <wp:extent cx="5171429" cy="360952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1429" cy="3609524"/>
                          </a:xfrm>
                          <a:prstGeom prst="rect">
                            <a:avLst/>
                          </a:prstGeom>
                        </pic:spPr>
                      </pic:pic>
                    </a:graphicData>
                  </a:graphic>
                </wp:inline>
              </w:drawing>
            </w:r>
          </w:p>
        </w:tc>
      </w:tr>
      <w:tr w:rsidR="00F11BC0" w14:paraId="6267C63D" w14:textId="77777777" w:rsidTr="00F11BC0">
        <w:tc>
          <w:tcPr>
            <w:tcW w:w="9576" w:type="dxa"/>
            <w:tcBorders>
              <w:top w:val="single" w:sz="4" w:space="0" w:color="auto"/>
              <w:left w:val="nil"/>
              <w:bottom w:val="single" w:sz="4" w:space="0" w:color="auto"/>
              <w:right w:val="nil"/>
            </w:tcBorders>
          </w:tcPr>
          <w:p w14:paraId="31BAB2BD" w14:textId="4CEDCD89" w:rsidR="00F11BC0" w:rsidRDefault="00F11BC0" w:rsidP="00F11BC0">
            <w:pPr>
              <w:contextualSpacing w:val="0"/>
              <w:jc w:val="center"/>
              <w:rPr>
                <w:noProof/>
              </w:rPr>
            </w:pPr>
            <w:r>
              <w:rPr>
                <w:noProof/>
              </w:rPr>
              <w:t>Chart 7 – Churn by Marital Status</w:t>
            </w:r>
          </w:p>
        </w:tc>
      </w:tr>
      <w:tr w:rsidR="00F11BC0" w14:paraId="5288B519" w14:textId="77777777" w:rsidTr="00F11BC0">
        <w:tc>
          <w:tcPr>
            <w:tcW w:w="9576" w:type="dxa"/>
            <w:tcBorders>
              <w:top w:val="single" w:sz="4" w:space="0" w:color="auto"/>
              <w:left w:val="nil"/>
              <w:bottom w:val="nil"/>
              <w:right w:val="nil"/>
            </w:tcBorders>
          </w:tcPr>
          <w:p w14:paraId="422CFA3C" w14:textId="77777777" w:rsidR="00F11BC0" w:rsidRDefault="00F11BC0" w:rsidP="00F11BC0">
            <w:pPr>
              <w:contextualSpacing w:val="0"/>
              <w:rPr>
                <w:noProof/>
              </w:rPr>
            </w:pPr>
          </w:p>
        </w:tc>
      </w:tr>
      <w:tr w:rsidR="00F11BC0" w14:paraId="4228193B" w14:textId="77777777" w:rsidTr="00F11BC0">
        <w:tblPrEx>
          <w:tblLook w:val="04A0" w:firstRow="1" w:lastRow="0" w:firstColumn="1" w:lastColumn="0" w:noHBand="0" w:noVBand="1"/>
        </w:tblPrEx>
        <w:tc>
          <w:tcPr>
            <w:tcW w:w="9576" w:type="dxa"/>
          </w:tcPr>
          <w:p w14:paraId="2554D2CF" w14:textId="0B91909D" w:rsidR="00F11BC0" w:rsidRDefault="00F11BC0" w:rsidP="00F11BC0">
            <w:pPr>
              <w:contextualSpacing w:val="0"/>
              <w:jc w:val="center"/>
              <w:rPr>
                <w:rFonts w:asciiTheme="majorHAnsi" w:hAnsiTheme="majorHAnsi" w:cstheme="majorHAnsi"/>
                <w:bCs/>
                <w:color w:val="333333"/>
                <w:sz w:val="24"/>
                <w:szCs w:val="24"/>
              </w:rPr>
            </w:pPr>
            <w:r>
              <w:rPr>
                <w:noProof/>
              </w:rPr>
              <w:drawing>
                <wp:inline distT="0" distB="0" distL="0" distR="0" wp14:anchorId="6A65923A" wp14:editId="55A7A7F1">
                  <wp:extent cx="5142857" cy="3580952"/>
                  <wp:effectExtent l="0" t="0" r="127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2857" cy="3580952"/>
                          </a:xfrm>
                          <a:prstGeom prst="rect">
                            <a:avLst/>
                          </a:prstGeom>
                        </pic:spPr>
                      </pic:pic>
                    </a:graphicData>
                  </a:graphic>
                </wp:inline>
              </w:drawing>
            </w:r>
          </w:p>
        </w:tc>
      </w:tr>
      <w:tr w:rsidR="00F11BC0" w14:paraId="5A15E0CB" w14:textId="77777777" w:rsidTr="00F11BC0">
        <w:tblPrEx>
          <w:tblLook w:val="04A0" w:firstRow="1" w:lastRow="0" w:firstColumn="1" w:lastColumn="0" w:noHBand="0" w:noVBand="1"/>
        </w:tblPrEx>
        <w:tc>
          <w:tcPr>
            <w:tcW w:w="9576" w:type="dxa"/>
          </w:tcPr>
          <w:p w14:paraId="175CB198" w14:textId="4475394B" w:rsidR="00F11BC0" w:rsidRDefault="00F11BC0" w:rsidP="00F11BC0">
            <w:pPr>
              <w:contextualSpacing w:val="0"/>
              <w:jc w:val="center"/>
              <w:rPr>
                <w:noProof/>
              </w:rPr>
            </w:pPr>
            <w:r>
              <w:rPr>
                <w:noProof/>
              </w:rPr>
              <w:t>Chart 8 – Churn by Gender</w:t>
            </w:r>
          </w:p>
        </w:tc>
      </w:tr>
      <w:tr w:rsidR="00F11BC0" w14:paraId="401C0643" w14:textId="77777777" w:rsidTr="00F11BC0">
        <w:tblPrEx>
          <w:tblLook w:val="04A0" w:firstRow="1" w:lastRow="0" w:firstColumn="1" w:lastColumn="0" w:noHBand="0" w:noVBand="1"/>
        </w:tblPrEx>
        <w:tc>
          <w:tcPr>
            <w:tcW w:w="9576" w:type="dxa"/>
          </w:tcPr>
          <w:p w14:paraId="6CFCFA52" w14:textId="00E912E6" w:rsidR="00F11BC0" w:rsidRDefault="00F11BC0" w:rsidP="00F11BC0">
            <w:pPr>
              <w:contextualSpacing w:val="0"/>
              <w:jc w:val="center"/>
              <w:rPr>
                <w:rFonts w:asciiTheme="majorHAnsi" w:hAnsiTheme="majorHAnsi" w:cstheme="majorHAnsi"/>
                <w:bCs/>
                <w:color w:val="333333"/>
                <w:sz w:val="24"/>
                <w:szCs w:val="24"/>
              </w:rPr>
            </w:pPr>
            <w:r>
              <w:rPr>
                <w:noProof/>
              </w:rPr>
              <w:lastRenderedPageBreak/>
              <w:drawing>
                <wp:inline distT="0" distB="0" distL="0" distR="0" wp14:anchorId="0886AB4B" wp14:editId="31661665">
                  <wp:extent cx="5085714" cy="3571429"/>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5714" cy="3571429"/>
                          </a:xfrm>
                          <a:prstGeom prst="rect">
                            <a:avLst/>
                          </a:prstGeom>
                        </pic:spPr>
                      </pic:pic>
                    </a:graphicData>
                  </a:graphic>
                </wp:inline>
              </w:drawing>
            </w:r>
          </w:p>
        </w:tc>
      </w:tr>
      <w:tr w:rsidR="00F11BC0" w14:paraId="5951F8E1" w14:textId="77777777" w:rsidTr="00F11BC0">
        <w:tblPrEx>
          <w:tblLook w:val="04A0" w:firstRow="1" w:lastRow="0" w:firstColumn="1" w:lastColumn="0" w:noHBand="0" w:noVBand="1"/>
        </w:tblPrEx>
        <w:tc>
          <w:tcPr>
            <w:tcW w:w="9576" w:type="dxa"/>
          </w:tcPr>
          <w:p w14:paraId="0E291687" w14:textId="55226600" w:rsidR="00F11BC0" w:rsidRDefault="00F11BC0" w:rsidP="00F11BC0">
            <w:pPr>
              <w:contextualSpacing w:val="0"/>
              <w:jc w:val="center"/>
              <w:rPr>
                <w:noProof/>
              </w:rPr>
            </w:pPr>
            <w:r>
              <w:rPr>
                <w:noProof/>
              </w:rPr>
              <w:t>Chart 9 – Churn by Internet Service Type</w:t>
            </w:r>
          </w:p>
        </w:tc>
      </w:tr>
    </w:tbl>
    <w:p w14:paraId="29BF6C32" w14:textId="77777777" w:rsidR="00F11BC0" w:rsidRDefault="00F11BC0" w:rsidP="001C214F">
      <w:pPr>
        <w:contextualSpacing w:val="0"/>
        <w:rPr>
          <w:rFonts w:asciiTheme="majorHAnsi" w:hAnsiTheme="majorHAnsi" w:cstheme="majorHAnsi"/>
          <w:b/>
          <w:color w:val="333333"/>
          <w:sz w:val="24"/>
          <w:szCs w:val="24"/>
        </w:rPr>
      </w:pPr>
    </w:p>
    <w:p w14:paraId="28F22332" w14:textId="61C2F919" w:rsidR="001C214F" w:rsidRDefault="001C214F"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ab/>
        <w:t>5.</w:t>
      </w:r>
      <w:r w:rsidR="000B3C1C" w:rsidRPr="000B3C1C">
        <w:rPr>
          <w:rFonts w:asciiTheme="majorHAnsi" w:hAnsiTheme="majorHAnsi" w:cstheme="majorHAnsi"/>
          <w:bCs/>
          <w:color w:val="333333"/>
          <w:sz w:val="24"/>
          <w:szCs w:val="24"/>
        </w:rPr>
        <w:t xml:space="preserve"> </w:t>
      </w:r>
      <w:r w:rsidR="00F11BC0">
        <w:rPr>
          <w:rFonts w:asciiTheme="majorHAnsi" w:hAnsiTheme="majorHAnsi" w:cstheme="majorHAnsi"/>
          <w:bCs/>
          <w:color w:val="333333"/>
          <w:sz w:val="24"/>
          <w:szCs w:val="24"/>
        </w:rPr>
        <w:t>Copy of the cleaned dataset is in the file named prepared_churn_data.csv.</w:t>
      </w:r>
    </w:p>
    <w:p w14:paraId="53B2D6E4" w14:textId="77777777" w:rsidR="001C214F" w:rsidRPr="00F0195A" w:rsidRDefault="001C214F" w:rsidP="00F0195A">
      <w:pPr>
        <w:contextualSpacing w:val="0"/>
        <w:rPr>
          <w:rFonts w:asciiTheme="majorHAnsi" w:hAnsiTheme="majorHAnsi" w:cstheme="majorHAnsi"/>
          <w:b/>
          <w:color w:val="333333"/>
          <w:sz w:val="24"/>
          <w:szCs w:val="24"/>
        </w:rPr>
      </w:pPr>
    </w:p>
    <w:p w14:paraId="5086EDD5" w14:textId="625B0A3F" w:rsidR="001C214F" w:rsidRDefault="001C214F"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 xml:space="preserve">Part IV: </w:t>
      </w:r>
    </w:p>
    <w:p w14:paraId="635EECC1" w14:textId="25A1EE1E" w:rsidR="001C214F" w:rsidRDefault="001C214F"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MODEL COMPARISON AND ANALYSIS</w:t>
      </w:r>
    </w:p>
    <w:p w14:paraId="4BAD82ED" w14:textId="0FDB1E1C" w:rsidR="001C214F" w:rsidRDefault="001C214F"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D.</w:t>
      </w:r>
    </w:p>
    <w:p w14:paraId="641ECC78" w14:textId="25FE6245" w:rsidR="00F11BC0" w:rsidRDefault="00F11BC0"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ab/>
        <w:t>LOGISTIC REGRESSION WITH ALL PREDICTORS</w:t>
      </w:r>
    </w:p>
    <w:p w14:paraId="5A849DA1" w14:textId="3FE87367" w:rsidR="001C214F" w:rsidRDefault="00D63124" w:rsidP="00D63124">
      <w:pPr>
        <w:pStyle w:val="ListParagraph"/>
        <w:numPr>
          <w:ilvl w:val="0"/>
          <w:numId w:val="10"/>
        </w:numPr>
        <w:contextualSpacing w:val="0"/>
        <w:rPr>
          <w:rFonts w:asciiTheme="majorHAnsi" w:hAnsiTheme="majorHAnsi" w:cstheme="majorHAnsi"/>
          <w:bCs/>
          <w:color w:val="333333"/>
          <w:sz w:val="24"/>
          <w:szCs w:val="24"/>
        </w:rPr>
      </w:pPr>
      <w:r w:rsidRPr="00D63124">
        <w:rPr>
          <w:rFonts w:asciiTheme="majorHAnsi" w:hAnsiTheme="majorHAnsi" w:cstheme="majorHAnsi"/>
          <w:bCs/>
          <w:color w:val="333333"/>
          <w:sz w:val="24"/>
          <w:szCs w:val="24"/>
        </w:rPr>
        <w:t xml:space="preserve">  The following code provided the structure and output for the first model.</w:t>
      </w:r>
    </w:p>
    <w:p w14:paraId="53A008C3" w14:textId="007A03D7" w:rsidR="00D63124" w:rsidRDefault="00D63124" w:rsidP="00D63124">
      <w:pPr>
        <w:pStyle w:val="ListParagraph"/>
        <w:ind w:left="1080"/>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(Comments are bold. Code is plain text.)</w:t>
      </w:r>
    </w:p>
    <w:p w14:paraId="4D6239B0" w14:textId="77777777" w:rsidR="00D63124" w:rsidRPr="00D63124" w:rsidRDefault="00D63124" w:rsidP="00D63124">
      <w:pPr>
        <w:pStyle w:val="ListParagraph"/>
        <w:ind w:left="1440"/>
        <w:contextualSpacing w:val="0"/>
        <w:rPr>
          <w:rFonts w:asciiTheme="majorHAnsi" w:hAnsiTheme="majorHAnsi" w:cstheme="majorHAnsi"/>
          <w:b/>
          <w:color w:val="333333"/>
          <w:sz w:val="24"/>
          <w:szCs w:val="24"/>
        </w:rPr>
      </w:pPr>
      <w:r w:rsidRPr="00D63124">
        <w:rPr>
          <w:rFonts w:asciiTheme="majorHAnsi" w:hAnsiTheme="majorHAnsi" w:cstheme="majorHAnsi"/>
          <w:b/>
          <w:color w:val="333333"/>
          <w:sz w:val="24"/>
          <w:szCs w:val="24"/>
        </w:rPr>
        <w:t xml:space="preserve"># Loaded the proper modules from </w:t>
      </w:r>
      <w:proofErr w:type="spellStart"/>
      <w:r w:rsidRPr="00D63124">
        <w:rPr>
          <w:rFonts w:asciiTheme="majorHAnsi" w:hAnsiTheme="majorHAnsi" w:cstheme="majorHAnsi"/>
          <w:b/>
          <w:color w:val="333333"/>
          <w:sz w:val="24"/>
          <w:szCs w:val="24"/>
        </w:rPr>
        <w:t>sklearn</w:t>
      </w:r>
      <w:proofErr w:type="spellEnd"/>
    </w:p>
    <w:p w14:paraId="08E6961F" w14:textId="0036B249" w:rsidR="00D63124" w:rsidRPr="00D63124" w:rsidRDefault="00D63124" w:rsidP="00D63124">
      <w:pPr>
        <w:pStyle w:val="ListParagraph"/>
        <w:ind w:left="1440"/>
        <w:contextualSpacing w:val="0"/>
        <w:rPr>
          <w:rFonts w:asciiTheme="majorHAnsi" w:hAnsiTheme="majorHAnsi" w:cstheme="majorHAnsi"/>
          <w:bCs/>
          <w:color w:val="333333"/>
          <w:sz w:val="24"/>
          <w:szCs w:val="24"/>
        </w:rPr>
      </w:pPr>
      <w:r w:rsidRPr="00D63124">
        <w:rPr>
          <w:rFonts w:asciiTheme="majorHAnsi" w:hAnsiTheme="majorHAnsi" w:cstheme="majorHAnsi"/>
          <w:bCs/>
          <w:color w:val="333333"/>
          <w:sz w:val="24"/>
          <w:szCs w:val="24"/>
        </w:rPr>
        <w:t xml:space="preserve">from </w:t>
      </w:r>
      <w:proofErr w:type="spellStart"/>
      <w:proofErr w:type="gramStart"/>
      <w:r w:rsidRPr="00D63124">
        <w:rPr>
          <w:rFonts w:asciiTheme="majorHAnsi" w:hAnsiTheme="majorHAnsi" w:cstheme="majorHAnsi"/>
          <w:bCs/>
          <w:color w:val="333333"/>
          <w:sz w:val="24"/>
          <w:szCs w:val="24"/>
        </w:rPr>
        <w:t>sklearn.linear</w:t>
      </w:r>
      <w:proofErr w:type="gramEnd"/>
      <w:r w:rsidRPr="00D63124">
        <w:rPr>
          <w:rFonts w:asciiTheme="majorHAnsi" w:hAnsiTheme="majorHAnsi" w:cstheme="majorHAnsi"/>
          <w:bCs/>
          <w:color w:val="333333"/>
          <w:sz w:val="24"/>
          <w:szCs w:val="24"/>
        </w:rPr>
        <w:t>_model</w:t>
      </w:r>
      <w:proofErr w:type="spellEnd"/>
      <w:r w:rsidRPr="00D63124">
        <w:rPr>
          <w:rFonts w:asciiTheme="majorHAnsi" w:hAnsiTheme="majorHAnsi" w:cstheme="majorHAnsi"/>
          <w:bCs/>
          <w:color w:val="333333"/>
          <w:sz w:val="24"/>
          <w:szCs w:val="24"/>
        </w:rPr>
        <w:t xml:space="preserve"> import </w:t>
      </w:r>
      <w:proofErr w:type="spellStart"/>
      <w:r w:rsidRPr="00D63124">
        <w:rPr>
          <w:rFonts w:asciiTheme="majorHAnsi" w:hAnsiTheme="majorHAnsi" w:cstheme="majorHAnsi"/>
          <w:bCs/>
          <w:color w:val="333333"/>
          <w:sz w:val="24"/>
          <w:szCs w:val="24"/>
        </w:rPr>
        <w:t>LogisticRegression</w:t>
      </w:r>
      <w:proofErr w:type="spellEnd"/>
    </w:p>
    <w:p w14:paraId="193182E2" w14:textId="4C4C045B" w:rsidR="00D63124" w:rsidRDefault="00D63124" w:rsidP="00D63124">
      <w:pPr>
        <w:pStyle w:val="ListParagraph"/>
        <w:ind w:left="1440"/>
        <w:contextualSpacing w:val="0"/>
        <w:rPr>
          <w:rFonts w:asciiTheme="majorHAnsi" w:hAnsiTheme="majorHAnsi" w:cstheme="majorHAnsi"/>
          <w:bCs/>
          <w:color w:val="333333"/>
          <w:sz w:val="24"/>
          <w:szCs w:val="24"/>
        </w:rPr>
      </w:pPr>
      <w:r w:rsidRPr="00D63124">
        <w:rPr>
          <w:rFonts w:asciiTheme="majorHAnsi" w:hAnsiTheme="majorHAnsi" w:cstheme="majorHAnsi"/>
          <w:bCs/>
          <w:color w:val="333333"/>
          <w:sz w:val="24"/>
          <w:szCs w:val="24"/>
        </w:rPr>
        <w:t xml:space="preserve">from </w:t>
      </w:r>
      <w:proofErr w:type="spellStart"/>
      <w:proofErr w:type="gramStart"/>
      <w:r w:rsidRPr="00D63124">
        <w:rPr>
          <w:rFonts w:asciiTheme="majorHAnsi" w:hAnsiTheme="majorHAnsi" w:cstheme="majorHAnsi"/>
          <w:bCs/>
          <w:color w:val="333333"/>
          <w:sz w:val="24"/>
          <w:szCs w:val="24"/>
        </w:rPr>
        <w:t>sklearn.metrics</w:t>
      </w:r>
      <w:proofErr w:type="spellEnd"/>
      <w:proofErr w:type="gramEnd"/>
      <w:r w:rsidRPr="00D63124">
        <w:rPr>
          <w:rFonts w:asciiTheme="majorHAnsi" w:hAnsiTheme="majorHAnsi" w:cstheme="majorHAnsi"/>
          <w:bCs/>
          <w:color w:val="333333"/>
          <w:sz w:val="24"/>
          <w:szCs w:val="24"/>
        </w:rPr>
        <w:t xml:space="preserve"> import </w:t>
      </w:r>
      <w:proofErr w:type="spellStart"/>
      <w:r w:rsidRPr="00D63124">
        <w:rPr>
          <w:rFonts w:asciiTheme="majorHAnsi" w:hAnsiTheme="majorHAnsi" w:cstheme="majorHAnsi"/>
          <w:bCs/>
          <w:color w:val="333333"/>
          <w:sz w:val="24"/>
          <w:szCs w:val="24"/>
        </w:rPr>
        <w:t>classification_report</w:t>
      </w:r>
      <w:proofErr w:type="spellEnd"/>
      <w:r w:rsidRPr="00D63124">
        <w:rPr>
          <w:rFonts w:asciiTheme="majorHAnsi" w:hAnsiTheme="majorHAnsi" w:cstheme="majorHAnsi"/>
          <w:bCs/>
          <w:color w:val="333333"/>
          <w:sz w:val="24"/>
          <w:szCs w:val="24"/>
        </w:rPr>
        <w:t xml:space="preserve">, </w:t>
      </w:r>
      <w:proofErr w:type="spellStart"/>
      <w:r w:rsidRPr="00D63124">
        <w:rPr>
          <w:rFonts w:asciiTheme="majorHAnsi" w:hAnsiTheme="majorHAnsi" w:cstheme="majorHAnsi"/>
          <w:bCs/>
          <w:color w:val="333333"/>
          <w:sz w:val="24"/>
          <w:szCs w:val="24"/>
        </w:rPr>
        <w:t>confusion_matrix</w:t>
      </w:r>
      <w:proofErr w:type="spellEnd"/>
    </w:p>
    <w:p w14:paraId="1B50031C" w14:textId="04EB2E32" w:rsidR="00D63124" w:rsidRPr="00D63124" w:rsidRDefault="00D63124" w:rsidP="00D63124">
      <w:pPr>
        <w:pStyle w:val="ListParagraph"/>
        <w:ind w:left="1440"/>
        <w:contextualSpacing w:val="0"/>
        <w:rPr>
          <w:rFonts w:asciiTheme="majorHAnsi" w:hAnsiTheme="majorHAnsi" w:cstheme="majorHAnsi"/>
          <w:b/>
          <w:color w:val="333333"/>
          <w:sz w:val="24"/>
          <w:szCs w:val="24"/>
        </w:rPr>
      </w:pPr>
      <w:r w:rsidRPr="00D63124">
        <w:rPr>
          <w:rFonts w:asciiTheme="majorHAnsi" w:hAnsiTheme="majorHAnsi" w:cstheme="majorHAnsi"/>
          <w:b/>
          <w:color w:val="333333"/>
          <w:sz w:val="24"/>
          <w:szCs w:val="24"/>
        </w:rPr>
        <w:t># Split the dataset into a training and testing set.  Using an 80/20 testing/training split.</w:t>
      </w:r>
    </w:p>
    <w:p w14:paraId="7B52D3F8" w14:textId="4D57F2A7" w:rsidR="00D63124" w:rsidRDefault="00D63124" w:rsidP="00D63124">
      <w:pPr>
        <w:pStyle w:val="ListParagraph"/>
        <w:ind w:left="1440"/>
        <w:contextualSpacing w:val="0"/>
        <w:rPr>
          <w:rFonts w:asciiTheme="majorHAnsi" w:hAnsiTheme="majorHAnsi" w:cstheme="majorHAnsi"/>
          <w:bCs/>
          <w:color w:val="333333"/>
          <w:sz w:val="24"/>
          <w:szCs w:val="24"/>
        </w:rPr>
      </w:pPr>
      <w:proofErr w:type="spellStart"/>
      <w:r w:rsidRPr="00D63124">
        <w:rPr>
          <w:rFonts w:asciiTheme="majorHAnsi" w:hAnsiTheme="majorHAnsi" w:cstheme="majorHAnsi"/>
          <w:bCs/>
          <w:color w:val="333333"/>
          <w:sz w:val="24"/>
          <w:szCs w:val="24"/>
        </w:rPr>
        <w:t>X_train</w:t>
      </w:r>
      <w:proofErr w:type="spellEnd"/>
      <w:r w:rsidRPr="00D63124">
        <w:rPr>
          <w:rFonts w:asciiTheme="majorHAnsi" w:hAnsiTheme="majorHAnsi" w:cstheme="majorHAnsi"/>
          <w:bCs/>
          <w:color w:val="333333"/>
          <w:sz w:val="24"/>
          <w:szCs w:val="24"/>
        </w:rPr>
        <w:t xml:space="preserve">, </w:t>
      </w:r>
      <w:proofErr w:type="spellStart"/>
      <w:r w:rsidRPr="00D63124">
        <w:rPr>
          <w:rFonts w:asciiTheme="majorHAnsi" w:hAnsiTheme="majorHAnsi" w:cstheme="majorHAnsi"/>
          <w:bCs/>
          <w:color w:val="333333"/>
          <w:sz w:val="24"/>
          <w:szCs w:val="24"/>
        </w:rPr>
        <w:t>X_test</w:t>
      </w:r>
      <w:proofErr w:type="spellEnd"/>
      <w:r w:rsidRPr="00D63124">
        <w:rPr>
          <w:rFonts w:asciiTheme="majorHAnsi" w:hAnsiTheme="majorHAnsi" w:cstheme="majorHAnsi"/>
          <w:bCs/>
          <w:color w:val="333333"/>
          <w:sz w:val="24"/>
          <w:szCs w:val="24"/>
        </w:rPr>
        <w:t xml:space="preserve">, </w:t>
      </w:r>
      <w:proofErr w:type="spellStart"/>
      <w:r w:rsidRPr="00D63124">
        <w:rPr>
          <w:rFonts w:asciiTheme="majorHAnsi" w:hAnsiTheme="majorHAnsi" w:cstheme="majorHAnsi"/>
          <w:bCs/>
          <w:color w:val="333333"/>
          <w:sz w:val="24"/>
          <w:szCs w:val="24"/>
        </w:rPr>
        <w:t>y_train</w:t>
      </w:r>
      <w:proofErr w:type="spellEnd"/>
      <w:r w:rsidRPr="00D63124">
        <w:rPr>
          <w:rFonts w:asciiTheme="majorHAnsi" w:hAnsiTheme="majorHAnsi" w:cstheme="majorHAnsi"/>
          <w:bCs/>
          <w:color w:val="333333"/>
          <w:sz w:val="24"/>
          <w:szCs w:val="24"/>
        </w:rPr>
        <w:t xml:space="preserve">, </w:t>
      </w:r>
      <w:proofErr w:type="spellStart"/>
      <w:r w:rsidRPr="00D63124">
        <w:rPr>
          <w:rFonts w:asciiTheme="majorHAnsi" w:hAnsiTheme="majorHAnsi" w:cstheme="majorHAnsi"/>
          <w:bCs/>
          <w:color w:val="333333"/>
          <w:sz w:val="24"/>
          <w:szCs w:val="24"/>
        </w:rPr>
        <w:t>y_Test</w:t>
      </w:r>
      <w:proofErr w:type="spellEnd"/>
      <w:r w:rsidRPr="00D63124">
        <w:rPr>
          <w:rFonts w:asciiTheme="majorHAnsi" w:hAnsiTheme="majorHAnsi" w:cstheme="majorHAnsi"/>
          <w:bCs/>
          <w:color w:val="333333"/>
          <w:sz w:val="24"/>
          <w:szCs w:val="24"/>
        </w:rPr>
        <w:t xml:space="preserve"> = </w:t>
      </w:r>
      <w:proofErr w:type="spellStart"/>
      <w:r w:rsidRPr="00D63124">
        <w:rPr>
          <w:rFonts w:asciiTheme="majorHAnsi" w:hAnsiTheme="majorHAnsi" w:cstheme="majorHAnsi"/>
          <w:bCs/>
          <w:color w:val="333333"/>
          <w:sz w:val="24"/>
          <w:szCs w:val="24"/>
        </w:rPr>
        <w:t>train_test_</w:t>
      </w:r>
      <w:proofErr w:type="gramStart"/>
      <w:r w:rsidRPr="00D63124">
        <w:rPr>
          <w:rFonts w:asciiTheme="majorHAnsi" w:hAnsiTheme="majorHAnsi" w:cstheme="majorHAnsi"/>
          <w:bCs/>
          <w:color w:val="333333"/>
          <w:sz w:val="24"/>
          <w:szCs w:val="24"/>
        </w:rPr>
        <w:t>split</w:t>
      </w:r>
      <w:proofErr w:type="spellEnd"/>
      <w:r w:rsidRPr="00D63124">
        <w:rPr>
          <w:rFonts w:asciiTheme="majorHAnsi" w:hAnsiTheme="majorHAnsi" w:cstheme="majorHAnsi"/>
          <w:bCs/>
          <w:color w:val="333333"/>
          <w:sz w:val="24"/>
          <w:szCs w:val="24"/>
        </w:rPr>
        <w:t>(</w:t>
      </w:r>
      <w:proofErr w:type="spellStart"/>
      <w:proofErr w:type="gramEnd"/>
      <w:r w:rsidRPr="00D63124">
        <w:rPr>
          <w:rFonts w:asciiTheme="majorHAnsi" w:hAnsiTheme="majorHAnsi" w:cstheme="majorHAnsi"/>
          <w:bCs/>
          <w:color w:val="333333"/>
          <w:sz w:val="24"/>
          <w:szCs w:val="24"/>
        </w:rPr>
        <w:t>X_features</w:t>
      </w:r>
      <w:proofErr w:type="spellEnd"/>
      <w:r w:rsidRPr="00D63124">
        <w:rPr>
          <w:rFonts w:asciiTheme="majorHAnsi" w:hAnsiTheme="majorHAnsi" w:cstheme="majorHAnsi"/>
          <w:bCs/>
          <w:color w:val="333333"/>
          <w:sz w:val="24"/>
          <w:szCs w:val="24"/>
        </w:rPr>
        <w:t xml:space="preserve">, </w:t>
      </w:r>
      <w:proofErr w:type="spellStart"/>
      <w:r w:rsidRPr="00D63124">
        <w:rPr>
          <w:rFonts w:asciiTheme="majorHAnsi" w:hAnsiTheme="majorHAnsi" w:cstheme="majorHAnsi"/>
          <w:bCs/>
          <w:color w:val="333333"/>
          <w:sz w:val="24"/>
          <w:szCs w:val="24"/>
        </w:rPr>
        <w:t>y_features</w:t>
      </w:r>
      <w:proofErr w:type="spellEnd"/>
      <w:r w:rsidRPr="00D63124">
        <w:rPr>
          <w:rFonts w:asciiTheme="majorHAnsi" w:hAnsiTheme="majorHAnsi" w:cstheme="majorHAnsi"/>
          <w:bCs/>
          <w:color w:val="333333"/>
          <w:sz w:val="24"/>
          <w:szCs w:val="24"/>
        </w:rPr>
        <w:t xml:space="preserve">, </w:t>
      </w:r>
      <w:proofErr w:type="spellStart"/>
      <w:r w:rsidRPr="00D63124">
        <w:rPr>
          <w:rFonts w:asciiTheme="majorHAnsi" w:hAnsiTheme="majorHAnsi" w:cstheme="majorHAnsi"/>
          <w:bCs/>
          <w:color w:val="333333"/>
          <w:sz w:val="24"/>
          <w:szCs w:val="24"/>
        </w:rPr>
        <w:t>test_size</w:t>
      </w:r>
      <w:proofErr w:type="spellEnd"/>
      <w:r w:rsidRPr="00D63124">
        <w:rPr>
          <w:rFonts w:asciiTheme="majorHAnsi" w:hAnsiTheme="majorHAnsi" w:cstheme="majorHAnsi"/>
          <w:bCs/>
          <w:color w:val="333333"/>
          <w:sz w:val="24"/>
          <w:szCs w:val="24"/>
        </w:rPr>
        <w:t xml:space="preserve">=0.80, </w:t>
      </w:r>
      <w:proofErr w:type="spellStart"/>
      <w:r w:rsidRPr="00D63124">
        <w:rPr>
          <w:rFonts w:asciiTheme="majorHAnsi" w:hAnsiTheme="majorHAnsi" w:cstheme="majorHAnsi"/>
          <w:bCs/>
          <w:color w:val="333333"/>
          <w:sz w:val="24"/>
          <w:szCs w:val="24"/>
        </w:rPr>
        <w:t>random_state</w:t>
      </w:r>
      <w:proofErr w:type="spellEnd"/>
      <w:r w:rsidRPr="00D63124">
        <w:rPr>
          <w:rFonts w:asciiTheme="majorHAnsi" w:hAnsiTheme="majorHAnsi" w:cstheme="majorHAnsi"/>
          <w:bCs/>
          <w:color w:val="333333"/>
          <w:sz w:val="24"/>
          <w:szCs w:val="24"/>
        </w:rPr>
        <w:t>=234)</w:t>
      </w:r>
    </w:p>
    <w:p w14:paraId="4204DD3D" w14:textId="2E0A4315" w:rsidR="00D63124" w:rsidRDefault="00D63124" w:rsidP="00D63124">
      <w:pPr>
        <w:pStyle w:val="ListParagraph"/>
        <w:ind w:left="1440"/>
        <w:contextualSpacing w:val="0"/>
        <w:rPr>
          <w:rFonts w:asciiTheme="majorHAnsi" w:hAnsiTheme="majorHAnsi" w:cstheme="majorHAnsi"/>
          <w:bCs/>
          <w:color w:val="333333"/>
          <w:sz w:val="24"/>
          <w:szCs w:val="24"/>
        </w:rPr>
      </w:pPr>
      <w:proofErr w:type="spellStart"/>
      <w:r w:rsidRPr="00D63124">
        <w:rPr>
          <w:rFonts w:asciiTheme="majorHAnsi" w:hAnsiTheme="majorHAnsi" w:cstheme="majorHAnsi"/>
          <w:bCs/>
          <w:color w:val="333333"/>
          <w:sz w:val="24"/>
          <w:szCs w:val="24"/>
        </w:rPr>
        <w:t>logmodel</w:t>
      </w:r>
      <w:proofErr w:type="spellEnd"/>
      <w:r w:rsidRPr="00D63124">
        <w:rPr>
          <w:rFonts w:asciiTheme="majorHAnsi" w:hAnsiTheme="majorHAnsi" w:cstheme="majorHAnsi"/>
          <w:bCs/>
          <w:color w:val="333333"/>
          <w:sz w:val="24"/>
          <w:szCs w:val="24"/>
        </w:rPr>
        <w:t xml:space="preserve"> = </w:t>
      </w:r>
      <w:proofErr w:type="spellStart"/>
      <w:proofErr w:type="gramStart"/>
      <w:r w:rsidRPr="00D63124">
        <w:rPr>
          <w:rFonts w:asciiTheme="majorHAnsi" w:hAnsiTheme="majorHAnsi" w:cstheme="majorHAnsi"/>
          <w:bCs/>
          <w:color w:val="333333"/>
          <w:sz w:val="24"/>
          <w:szCs w:val="24"/>
        </w:rPr>
        <w:t>LogisticRegression</w:t>
      </w:r>
      <w:proofErr w:type="spellEnd"/>
      <w:r w:rsidRPr="00D63124">
        <w:rPr>
          <w:rFonts w:asciiTheme="majorHAnsi" w:hAnsiTheme="majorHAnsi" w:cstheme="majorHAnsi"/>
          <w:bCs/>
          <w:color w:val="333333"/>
          <w:sz w:val="24"/>
          <w:szCs w:val="24"/>
        </w:rPr>
        <w:t>(</w:t>
      </w:r>
      <w:proofErr w:type="gramEnd"/>
      <w:r w:rsidRPr="00D63124">
        <w:rPr>
          <w:rFonts w:asciiTheme="majorHAnsi" w:hAnsiTheme="majorHAnsi" w:cstheme="majorHAnsi"/>
          <w:bCs/>
          <w:color w:val="333333"/>
          <w:sz w:val="24"/>
          <w:szCs w:val="24"/>
        </w:rPr>
        <w:t>solver='</w:t>
      </w:r>
      <w:proofErr w:type="spellStart"/>
      <w:r w:rsidRPr="00D63124">
        <w:rPr>
          <w:rFonts w:asciiTheme="majorHAnsi" w:hAnsiTheme="majorHAnsi" w:cstheme="majorHAnsi"/>
          <w:bCs/>
          <w:color w:val="333333"/>
          <w:sz w:val="24"/>
          <w:szCs w:val="24"/>
        </w:rPr>
        <w:t>liblinear</w:t>
      </w:r>
      <w:proofErr w:type="spellEnd"/>
      <w:r w:rsidRPr="00D63124">
        <w:rPr>
          <w:rFonts w:asciiTheme="majorHAnsi" w:hAnsiTheme="majorHAnsi" w:cstheme="majorHAnsi"/>
          <w:bCs/>
          <w:color w:val="333333"/>
          <w:sz w:val="24"/>
          <w:szCs w:val="24"/>
        </w:rPr>
        <w:t xml:space="preserve">', </w:t>
      </w:r>
      <w:proofErr w:type="spellStart"/>
      <w:r w:rsidRPr="00D63124">
        <w:rPr>
          <w:rFonts w:asciiTheme="majorHAnsi" w:hAnsiTheme="majorHAnsi" w:cstheme="majorHAnsi"/>
          <w:bCs/>
          <w:color w:val="333333"/>
          <w:sz w:val="24"/>
          <w:szCs w:val="24"/>
        </w:rPr>
        <w:t>random_state</w:t>
      </w:r>
      <w:proofErr w:type="spellEnd"/>
      <w:r w:rsidRPr="00D63124">
        <w:rPr>
          <w:rFonts w:asciiTheme="majorHAnsi" w:hAnsiTheme="majorHAnsi" w:cstheme="majorHAnsi"/>
          <w:bCs/>
          <w:color w:val="333333"/>
          <w:sz w:val="24"/>
          <w:szCs w:val="24"/>
        </w:rPr>
        <w:t>=0)</w:t>
      </w:r>
    </w:p>
    <w:p w14:paraId="5ABC3DF7" w14:textId="07C03F6E" w:rsidR="00D63124" w:rsidRDefault="00D63124" w:rsidP="00D63124">
      <w:pPr>
        <w:pStyle w:val="ListParagraph"/>
        <w:ind w:left="1440"/>
        <w:contextualSpacing w:val="0"/>
        <w:rPr>
          <w:rFonts w:asciiTheme="majorHAnsi" w:hAnsiTheme="majorHAnsi" w:cstheme="majorHAnsi"/>
          <w:bCs/>
          <w:color w:val="333333"/>
          <w:sz w:val="24"/>
          <w:szCs w:val="24"/>
        </w:rPr>
      </w:pPr>
      <w:proofErr w:type="spellStart"/>
      <w:proofErr w:type="gramStart"/>
      <w:r>
        <w:rPr>
          <w:rFonts w:asciiTheme="majorHAnsi" w:hAnsiTheme="majorHAnsi" w:cstheme="majorHAnsi"/>
          <w:bCs/>
          <w:color w:val="333333"/>
          <w:sz w:val="24"/>
          <w:szCs w:val="24"/>
        </w:rPr>
        <w:lastRenderedPageBreak/>
        <w:t>logmode.fit</w:t>
      </w:r>
      <w:proofErr w:type="spellEnd"/>
      <w:r>
        <w:rPr>
          <w:rFonts w:asciiTheme="majorHAnsi" w:hAnsiTheme="majorHAnsi" w:cstheme="majorHAnsi"/>
          <w:bCs/>
          <w:color w:val="333333"/>
          <w:sz w:val="24"/>
          <w:szCs w:val="24"/>
        </w:rPr>
        <w:t>(</w:t>
      </w:r>
      <w:proofErr w:type="spellStart"/>
      <w:proofErr w:type="gramEnd"/>
      <w:r>
        <w:rPr>
          <w:rFonts w:asciiTheme="majorHAnsi" w:hAnsiTheme="majorHAnsi" w:cstheme="majorHAnsi"/>
          <w:bCs/>
          <w:color w:val="333333"/>
          <w:sz w:val="24"/>
          <w:szCs w:val="24"/>
        </w:rPr>
        <w:t>X_train</w:t>
      </w:r>
      <w:proofErr w:type="spellEnd"/>
      <w:r>
        <w:rPr>
          <w:rFonts w:asciiTheme="majorHAnsi" w:hAnsiTheme="majorHAnsi" w:cstheme="majorHAnsi"/>
          <w:bCs/>
          <w:color w:val="333333"/>
          <w:sz w:val="24"/>
          <w:szCs w:val="24"/>
        </w:rPr>
        <w:t xml:space="preserve">, </w:t>
      </w:r>
      <w:proofErr w:type="spellStart"/>
      <w:r>
        <w:rPr>
          <w:rFonts w:asciiTheme="majorHAnsi" w:hAnsiTheme="majorHAnsi" w:cstheme="majorHAnsi"/>
          <w:bCs/>
          <w:color w:val="333333"/>
          <w:sz w:val="24"/>
          <w:szCs w:val="24"/>
        </w:rPr>
        <w:t>y_train</w:t>
      </w:r>
      <w:proofErr w:type="spellEnd"/>
      <w:r>
        <w:rPr>
          <w:rFonts w:asciiTheme="majorHAnsi" w:hAnsiTheme="majorHAnsi" w:cstheme="majorHAnsi"/>
          <w:bCs/>
          <w:color w:val="333333"/>
          <w:sz w:val="24"/>
          <w:szCs w:val="24"/>
        </w:rPr>
        <w:t>)</w:t>
      </w:r>
    </w:p>
    <w:p w14:paraId="754E167B" w14:textId="5D5A8603" w:rsidR="00D63124" w:rsidRPr="00D63124" w:rsidRDefault="00D63124" w:rsidP="00D63124">
      <w:pPr>
        <w:pStyle w:val="ListParagraph"/>
        <w:ind w:left="1440"/>
        <w:contextualSpacing w:val="0"/>
        <w:rPr>
          <w:rFonts w:asciiTheme="majorHAnsi" w:hAnsiTheme="majorHAnsi" w:cstheme="majorHAnsi"/>
          <w:b/>
          <w:color w:val="333333"/>
          <w:sz w:val="24"/>
          <w:szCs w:val="24"/>
        </w:rPr>
      </w:pPr>
      <w:r w:rsidRPr="00D63124">
        <w:rPr>
          <w:rFonts w:asciiTheme="majorHAnsi" w:hAnsiTheme="majorHAnsi" w:cstheme="majorHAnsi"/>
          <w:b/>
          <w:color w:val="333333"/>
          <w:sz w:val="24"/>
          <w:szCs w:val="24"/>
        </w:rPr>
        <w:t># Run the predict method with the test data to evaluate the logistic model with all the predictors.</w:t>
      </w:r>
    </w:p>
    <w:p w14:paraId="51F629ED" w14:textId="057E0525" w:rsidR="00D63124" w:rsidRDefault="00D63124" w:rsidP="00D63124">
      <w:pPr>
        <w:pStyle w:val="ListParagraph"/>
        <w:ind w:left="1440"/>
        <w:contextualSpacing w:val="0"/>
        <w:rPr>
          <w:rFonts w:asciiTheme="majorHAnsi" w:hAnsiTheme="majorHAnsi" w:cstheme="majorHAnsi"/>
          <w:bCs/>
          <w:color w:val="333333"/>
          <w:sz w:val="24"/>
          <w:szCs w:val="24"/>
        </w:rPr>
      </w:pPr>
      <w:proofErr w:type="spellStart"/>
      <w:r>
        <w:rPr>
          <w:rFonts w:asciiTheme="majorHAnsi" w:hAnsiTheme="majorHAnsi" w:cstheme="majorHAnsi"/>
          <w:bCs/>
          <w:color w:val="333333"/>
          <w:sz w:val="24"/>
          <w:szCs w:val="24"/>
        </w:rPr>
        <w:t>Logmodel.predict</w:t>
      </w:r>
      <w:proofErr w:type="spellEnd"/>
      <w:r>
        <w:rPr>
          <w:rFonts w:asciiTheme="majorHAnsi" w:hAnsiTheme="majorHAnsi" w:cstheme="majorHAnsi"/>
          <w:bCs/>
          <w:color w:val="333333"/>
          <w:sz w:val="24"/>
          <w:szCs w:val="24"/>
        </w:rPr>
        <w:t>(</w:t>
      </w:r>
      <w:proofErr w:type="spellStart"/>
      <w:r>
        <w:rPr>
          <w:rFonts w:asciiTheme="majorHAnsi" w:hAnsiTheme="majorHAnsi" w:cstheme="majorHAnsi"/>
          <w:bCs/>
          <w:color w:val="333333"/>
          <w:sz w:val="24"/>
          <w:szCs w:val="24"/>
        </w:rPr>
        <w:t>X_test</w:t>
      </w:r>
      <w:proofErr w:type="spellEnd"/>
      <w:r>
        <w:rPr>
          <w:rFonts w:asciiTheme="majorHAnsi" w:hAnsiTheme="majorHAnsi" w:cstheme="majorHAnsi"/>
          <w:bCs/>
          <w:color w:val="333333"/>
          <w:sz w:val="24"/>
          <w:szCs w:val="24"/>
        </w:rPr>
        <w:t>)</w:t>
      </w:r>
    </w:p>
    <w:p w14:paraId="4E981456" w14:textId="74D3F9A7" w:rsidR="00D63124" w:rsidRPr="00D63124" w:rsidRDefault="00D63124" w:rsidP="00D63124">
      <w:pPr>
        <w:pStyle w:val="ListParagraph"/>
        <w:ind w:left="1440"/>
        <w:contextualSpacing w:val="0"/>
        <w:rPr>
          <w:rFonts w:asciiTheme="majorHAnsi" w:hAnsiTheme="majorHAnsi" w:cstheme="majorHAnsi"/>
          <w:b/>
          <w:color w:val="333333"/>
          <w:sz w:val="24"/>
          <w:szCs w:val="24"/>
        </w:rPr>
      </w:pPr>
      <w:r w:rsidRPr="00D63124">
        <w:rPr>
          <w:rFonts w:asciiTheme="majorHAnsi" w:hAnsiTheme="majorHAnsi" w:cstheme="majorHAnsi"/>
          <w:b/>
          <w:color w:val="333333"/>
          <w:sz w:val="24"/>
          <w:szCs w:val="24"/>
        </w:rPr>
        <w:t># Run the score method to calculate the precision of the logistic model.</w:t>
      </w:r>
    </w:p>
    <w:p w14:paraId="031D7056" w14:textId="5CAAFFC7" w:rsidR="00D63124" w:rsidRDefault="00D63124" w:rsidP="00D63124">
      <w:pPr>
        <w:pStyle w:val="ListParagraph"/>
        <w:ind w:left="1440"/>
        <w:contextualSpacing w:val="0"/>
        <w:rPr>
          <w:rFonts w:asciiTheme="majorHAnsi" w:hAnsiTheme="majorHAnsi" w:cstheme="majorHAnsi"/>
          <w:bCs/>
          <w:color w:val="333333"/>
          <w:sz w:val="24"/>
          <w:szCs w:val="24"/>
        </w:rPr>
      </w:pPr>
      <w:proofErr w:type="spellStart"/>
      <w:r>
        <w:rPr>
          <w:rFonts w:asciiTheme="majorHAnsi" w:hAnsiTheme="majorHAnsi" w:cstheme="majorHAnsi"/>
          <w:bCs/>
          <w:color w:val="333333"/>
          <w:sz w:val="24"/>
          <w:szCs w:val="24"/>
        </w:rPr>
        <w:t>Logmodel.score</w:t>
      </w:r>
      <w:proofErr w:type="spellEnd"/>
      <w:r>
        <w:rPr>
          <w:rFonts w:asciiTheme="majorHAnsi" w:hAnsiTheme="majorHAnsi" w:cstheme="majorHAnsi"/>
          <w:bCs/>
          <w:color w:val="333333"/>
          <w:sz w:val="24"/>
          <w:szCs w:val="24"/>
        </w:rPr>
        <w:t>(</w:t>
      </w:r>
      <w:proofErr w:type="spellStart"/>
      <w:r>
        <w:rPr>
          <w:rFonts w:asciiTheme="majorHAnsi" w:hAnsiTheme="majorHAnsi" w:cstheme="majorHAnsi"/>
          <w:bCs/>
          <w:color w:val="333333"/>
          <w:sz w:val="24"/>
          <w:szCs w:val="24"/>
        </w:rPr>
        <w:t>X_</w:t>
      </w:r>
      <w:proofErr w:type="gramStart"/>
      <w:r>
        <w:rPr>
          <w:rFonts w:asciiTheme="majorHAnsi" w:hAnsiTheme="majorHAnsi" w:cstheme="majorHAnsi"/>
          <w:bCs/>
          <w:color w:val="333333"/>
          <w:sz w:val="24"/>
          <w:szCs w:val="24"/>
        </w:rPr>
        <w:t>test,y</w:t>
      </w:r>
      <w:proofErr w:type="gramEnd"/>
      <w:r>
        <w:rPr>
          <w:rFonts w:asciiTheme="majorHAnsi" w:hAnsiTheme="majorHAnsi" w:cstheme="majorHAnsi"/>
          <w:bCs/>
          <w:color w:val="333333"/>
          <w:sz w:val="24"/>
          <w:szCs w:val="24"/>
        </w:rPr>
        <w:t>_test</w:t>
      </w:r>
      <w:proofErr w:type="spellEnd"/>
      <w:r>
        <w:rPr>
          <w:rFonts w:asciiTheme="majorHAnsi" w:hAnsiTheme="majorHAnsi" w:cstheme="majorHAnsi"/>
          <w:bCs/>
          <w:color w:val="333333"/>
          <w:sz w:val="24"/>
          <w:szCs w:val="24"/>
        </w:rPr>
        <w:t>)</w:t>
      </w:r>
    </w:p>
    <w:p w14:paraId="272360AB" w14:textId="78587F6A" w:rsidR="00D63124" w:rsidRPr="00D63124" w:rsidRDefault="00D63124" w:rsidP="00D63124">
      <w:pPr>
        <w:pStyle w:val="ListParagraph"/>
        <w:ind w:left="1440"/>
        <w:contextualSpacing w:val="0"/>
        <w:rPr>
          <w:rFonts w:asciiTheme="majorHAnsi" w:hAnsiTheme="majorHAnsi" w:cstheme="majorHAnsi"/>
          <w:b/>
          <w:color w:val="333333"/>
          <w:sz w:val="24"/>
          <w:szCs w:val="24"/>
        </w:rPr>
      </w:pPr>
      <w:r w:rsidRPr="00D63124">
        <w:rPr>
          <w:rFonts w:asciiTheme="majorHAnsi" w:hAnsiTheme="majorHAnsi" w:cstheme="majorHAnsi"/>
          <w:b/>
          <w:color w:val="333333"/>
          <w:sz w:val="24"/>
          <w:szCs w:val="24"/>
        </w:rPr>
        <w:t># Results of the scoring was 0.844.  An 84.4% prediction rate for churn.</w:t>
      </w:r>
    </w:p>
    <w:p w14:paraId="761D0CE6" w14:textId="59483FDD" w:rsidR="00D63124" w:rsidRPr="00D63124" w:rsidRDefault="00D63124" w:rsidP="00D63124">
      <w:pPr>
        <w:pStyle w:val="ListParagraph"/>
        <w:ind w:left="1440"/>
        <w:contextualSpacing w:val="0"/>
        <w:rPr>
          <w:rFonts w:asciiTheme="majorHAnsi" w:hAnsiTheme="majorHAnsi" w:cstheme="majorHAnsi"/>
          <w:b/>
          <w:color w:val="333333"/>
          <w:sz w:val="24"/>
          <w:szCs w:val="24"/>
        </w:rPr>
      </w:pPr>
      <w:r w:rsidRPr="00D63124">
        <w:rPr>
          <w:rFonts w:asciiTheme="majorHAnsi" w:hAnsiTheme="majorHAnsi" w:cstheme="majorHAnsi"/>
          <w:b/>
          <w:color w:val="333333"/>
          <w:sz w:val="24"/>
          <w:szCs w:val="24"/>
        </w:rPr>
        <w:t># For more details we will display the confusion matrix and calculate precision, accuracy and recall values.</w:t>
      </w:r>
    </w:p>
    <w:p w14:paraId="064CBCA4" w14:textId="218B98DD" w:rsidR="00D63124" w:rsidRPr="00D63124" w:rsidRDefault="00D63124" w:rsidP="00D63124">
      <w:pPr>
        <w:pStyle w:val="ListParagraph"/>
        <w:ind w:left="1440"/>
        <w:contextualSpacing w:val="0"/>
        <w:rPr>
          <w:rFonts w:asciiTheme="majorHAnsi" w:hAnsiTheme="majorHAnsi" w:cstheme="majorHAnsi"/>
          <w:bCs/>
          <w:color w:val="333333"/>
          <w:sz w:val="24"/>
          <w:szCs w:val="24"/>
        </w:rPr>
      </w:pPr>
      <w:proofErr w:type="spellStart"/>
      <w:r w:rsidRPr="00D63124">
        <w:rPr>
          <w:rFonts w:asciiTheme="majorHAnsi" w:hAnsiTheme="majorHAnsi" w:cstheme="majorHAnsi"/>
          <w:bCs/>
          <w:color w:val="333333"/>
          <w:sz w:val="24"/>
          <w:szCs w:val="24"/>
        </w:rPr>
        <w:t>c</w:t>
      </w:r>
      <w:r>
        <w:rPr>
          <w:rFonts w:asciiTheme="majorHAnsi" w:hAnsiTheme="majorHAnsi" w:cstheme="majorHAnsi"/>
          <w:bCs/>
          <w:color w:val="333333"/>
          <w:sz w:val="24"/>
          <w:szCs w:val="24"/>
        </w:rPr>
        <w:t>onfusion</w:t>
      </w:r>
      <w:r w:rsidRPr="00D63124">
        <w:rPr>
          <w:rFonts w:asciiTheme="majorHAnsi" w:hAnsiTheme="majorHAnsi" w:cstheme="majorHAnsi"/>
          <w:bCs/>
          <w:color w:val="333333"/>
          <w:sz w:val="24"/>
          <w:szCs w:val="24"/>
        </w:rPr>
        <w:t>m</w:t>
      </w:r>
      <w:r>
        <w:rPr>
          <w:rFonts w:asciiTheme="majorHAnsi" w:hAnsiTheme="majorHAnsi" w:cstheme="majorHAnsi"/>
          <w:bCs/>
          <w:color w:val="333333"/>
          <w:sz w:val="24"/>
          <w:szCs w:val="24"/>
        </w:rPr>
        <w:t>atrix</w:t>
      </w:r>
      <w:proofErr w:type="spellEnd"/>
      <w:r w:rsidRPr="00D63124">
        <w:rPr>
          <w:rFonts w:asciiTheme="majorHAnsi" w:hAnsiTheme="majorHAnsi" w:cstheme="majorHAnsi"/>
          <w:bCs/>
          <w:color w:val="333333"/>
          <w:sz w:val="24"/>
          <w:szCs w:val="24"/>
        </w:rPr>
        <w:t xml:space="preserve"> = </w:t>
      </w:r>
      <w:proofErr w:type="spellStart"/>
      <w:r w:rsidRPr="00D63124">
        <w:rPr>
          <w:rFonts w:asciiTheme="majorHAnsi" w:hAnsiTheme="majorHAnsi" w:cstheme="majorHAnsi"/>
          <w:bCs/>
          <w:color w:val="333333"/>
          <w:sz w:val="24"/>
          <w:szCs w:val="24"/>
        </w:rPr>
        <w:t>confusion_</w:t>
      </w:r>
      <w:proofErr w:type="gramStart"/>
      <w:r w:rsidRPr="00D63124">
        <w:rPr>
          <w:rFonts w:asciiTheme="majorHAnsi" w:hAnsiTheme="majorHAnsi" w:cstheme="majorHAnsi"/>
          <w:bCs/>
          <w:color w:val="333333"/>
          <w:sz w:val="24"/>
          <w:szCs w:val="24"/>
        </w:rPr>
        <w:t>matrix</w:t>
      </w:r>
      <w:proofErr w:type="spellEnd"/>
      <w:r w:rsidRPr="00D63124">
        <w:rPr>
          <w:rFonts w:asciiTheme="majorHAnsi" w:hAnsiTheme="majorHAnsi" w:cstheme="majorHAnsi"/>
          <w:bCs/>
          <w:color w:val="333333"/>
          <w:sz w:val="24"/>
          <w:szCs w:val="24"/>
        </w:rPr>
        <w:t>(</w:t>
      </w:r>
      <w:proofErr w:type="spellStart"/>
      <w:proofErr w:type="gramEnd"/>
      <w:r w:rsidRPr="00D63124">
        <w:rPr>
          <w:rFonts w:asciiTheme="majorHAnsi" w:hAnsiTheme="majorHAnsi" w:cstheme="majorHAnsi"/>
          <w:bCs/>
          <w:color w:val="333333"/>
          <w:sz w:val="24"/>
          <w:szCs w:val="24"/>
        </w:rPr>
        <w:t>y_Test</w:t>
      </w:r>
      <w:proofErr w:type="spellEnd"/>
      <w:r w:rsidRPr="00D63124">
        <w:rPr>
          <w:rFonts w:asciiTheme="majorHAnsi" w:hAnsiTheme="majorHAnsi" w:cstheme="majorHAnsi"/>
          <w:bCs/>
          <w:color w:val="333333"/>
          <w:sz w:val="24"/>
          <w:szCs w:val="24"/>
        </w:rPr>
        <w:t xml:space="preserve">, </w:t>
      </w:r>
      <w:proofErr w:type="spellStart"/>
      <w:r w:rsidRPr="00D63124">
        <w:rPr>
          <w:rFonts w:asciiTheme="majorHAnsi" w:hAnsiTheme="majorHAnsi" w:cstheme="majorHAnsi"/>
          <w:bCs/>
          <w:color w:val="333333"/>
          <w:sz w:val="24"/>
          <w:szCs w:val="24"/>
        </w:rPr>
        <w:t>logmodel.predict</w:t>
      </w:r>
      <w:proofErr w:type="spellEnd"/>
      <w:r w:rsidRPr="00D63124">
        <w:rPr>
          <w:rFonts w:asciiTheme="majorHAnsi" w:hAnsiTheme="majorHAnsi" w:cstheme="majorHAnsi"/>
          <w:bCs/>
          <w:color w:val="333333"/>
          <w:sz w:val="24"/>
          <w:szCs w:val="24"/>
        </w:rPr>
        <w:t>(</w:t>
      </w:r>
      <w:proofErr w:type="spellStart"/>
      <w:r w:rsidRPr="00D63124">
        <w:rPr>
          <w:rFonts w:asciiTheme="majorHAnsi" w:hAnsiTheme="majorHAnsi" w:cstheme="majorHAnsi"/>
          <w:bCs/>
          <w:color w:val="333333"/>
          <w:sz w:val="24"/>
          <w:szCs w:val="24"/>
        </w:rPr>
        <w:t>X_test</w:t>
      </w:r>
      <w:proofErr w:type="spellEnd"/>
      <w:r w:rsidRPr="00D63124">
        <w:rPr>
          <w:rFonts w:asciiTheme="majorHAnsi" w:hAnsiTheme="majorHAnsi" w:cstheme="majorHAnsi"/>
          <w:bCs/>
          <w:color w:val="333333"/>
          <w:sz w:val="24"/>
          <w:szCs w:val="24"/>
        </w:rPr>
        <w:t>))</w:t>
      </w:r>
    </w:p>
    <w:p w14:paraId="48ED8F3B" w14:textId="77777777" w:rsidR="00D63124" w:rsidRPr="00D63124" w:rsidRDefault="00D63124" w:rsidP="00D63124">
      <w:pPr>
        <w:pStyle w:val="ListParagraph"/>
        <w:ind w:left="1440"/>
        <w:contextualSpacing w:val="0"/>
        <w:rPr>
          <w:rFonts w:asciiTheme="majorHAnsi" w:hAnsiTheme="majorHAnsi" w:cstheme="majorHAnsi"/>
          <w:bCs/>
          <w:color w:val="333333"/>
          <w:sz w:val="24"/>
          <w:szCs w:val="24"/>
        </w:rPr>
      </w:pPr>
    </w:p>
    <w:p w14:paraId="5C9CB85A" w14:textId="77777777" w:rsidR="00D63124" w:rsidRPr="00D63124" w:rsidRDefault="00D63124" w:rsidP="00D63124">
      <w:pPr>
        <w:pStyle w:val="ListParagraph"/>
        <w:ind w:left="1440"/>
        <w:contextualSpacing w:val="0"/>
        <w:rPr>
          <w:rFonts w:asciiTheme="majorHAnsi" w:hAnsiTheme="majorHAnsi" w:cstheme="majorHAnsi"/>
          <w:bCs/>
          <w:color w:val="333333"/>
          <w:sz w:val="24"/>
          <w:szCs w:val="24"/>
        </w:rPr>
      </w:pPr>
      <w:r w:rsidRPr="00D63124">
        <w:rPr>
          <w:rFonts w:asciiTheme="majorHAnsi" w:hAnsiTheme="majorHAnsi" w:cstheme="majorHAnsi"/>
          <w:bCs/>
          <w:color w:val="333333"/>
          <w:sz w:val="24"/>
          <w:szCs w:val="24"/>
        </w:rPr>
        <w:t xml:space="preserve">fig, ax = </w:t>
      </w:r>
      <w:proofErr w:type="spellStart"/>
      <w:proofErr w:type="gramStart"/>
      <w:r w:rsidRPr="00D63124">
        <w:rPr>
          <w:rFonts w:asciiTheme="majorHAnsi" w:hAnsiTheme="majorHAnsi" w:cstheme="majorHAnsi"/>
          <w:bCs/>
          <w:color w:val="333333"/>
          <w:sz w:val="24"/>
          <w:szCs w:val="24"/>
        </w:rPr>
        <w:t>plt.subplots</w:t>
      </w:r>
      <w:proofErr w:type="spellEnd"/>
      <w:proofErr w:type="gramEnd"/>
      <w:r w:rsidRPr="00D63124">
        <w:rPr>
          <w:rFonts w:asciiTheme="majorHAnsi" w:hAnsiTheme="majorHAnsi" w:cstheme="majorHAnsi"/>
          <w:bCs/>
          <w:color w:val="333333"/>
          <w:sz w:val="24"/>
          <w:szCs w:val="24"/>
        </w:rPr>
        <w:t>(</w:t>
      </w:r>
      <w:proofErr w:type="spellStart"/>
      <w:r w:rsidRPr="00D63124">
        <w:rPr>
          <w:rFonts w:asciiTheme="majorHAnsi" w:hAnsiTheme="majorHAnsi" w:cstheme="majorHAnsi"/>
          <w:bCs/>
          <w:color w:val="333333"/>
          <w:sz w:val="24"/>
          <w:szCs w:val="24"/>
        </w:rPr>
        <w:t>figsize</w:t>
      </w:r>
      <w:proofErr w:type="spellEnd"/>
      <w:r w:rsidRPr="00D63124">
        <w:rPr>
          <w:rFonts w:asciiTheme="majorHAnsi" w:hAnsiTheme="majorHAnsi" w:cstheme="majorHAnsi"/>
          <w:bCs/>
          <w:color w:val="333333"/>
          <w:sz w:val="24"/>
          <w:szCs w:val="24"/>
        </w:rPr>
        <w:t>=(8, 8))</w:t>
      </w:r>
    </w:p>
    <w:p w14:paraId="03594072" w14:textId="187771CB" w:rsidR="00D63124" w:rsidRPr="00D63124" w:rsidRDefault="00D63124" w:rsidP="00D63124">
      <w:pPr>
        <w:pStyle w:val="ListParagraph"/>
        <w:ind w:left="1440"/>
        <w:contextualSpacing w:val="0"/>
        <w:rPr>
          <w:rFonts w:asciiTheme="majorHAnsi" w:hAnsiTheme="majorHAnsi" w:cstheme="majorHAnsi"/>
          <w:bCs/>
          <w:color w:val="333333"/>
          <w:sz w:val="24"/>
          <w:szCs w:val="24"/>
        </w:rPr>
      </w:pPr>
      <w:proofErr w:type="spellStart"/>
      <w:proofErr w:type="gramStart"/>
      <w:r w:rsidRPr="00D63124">
        <w:rPr>
          <w:rFonts w:asciiTheme="majorHAnsi" w:hAnsiTheme="majorHAnsi" w:cstheme="majorHAnsi"/>
          <w:bCs/>
          <w:color w:val="333333"/>
          <w:sz w:val="24"/>
          <w:szCs w:val="24"/>
        </w:rPr>
        <w:t>ax.imshow</w:t>
      </w:r>
      <w:proofErr w:type="spellEnd"/>
      <w:proofErr w:type="gramEnd"/>
      <w:r w:rsidRPr="00D63124">
        <w:rPr>
          <w:rFonts w:asciiTheme="majorHAnsi" w:hAnsiTheme="majorHAnsi" w:cstheme="majorHAnsi"/>
          <w:bCs/>
          <w:color w:val="333333"/>
          <w:sz w:val="24"/>
          <w:szCs w:val="24"/>
        </w:rPr>
        <w:t>(</w:t>
      </w:r>
      <w:proofErr w:type="spellStart"/>
      <w:r w:rsidRPr="00D63124">
        <w:rPr>
          <w:rFonts w:asciiTheme="majorHAnsi" w:hAnsiTheme="majorHAnsi" w:cstheme="majorHAnsi"/>
          <w:bCs/>
          <w:color w:val="333333"/>
          <w:sz w:val="24"/>
          <w:szCs w:val="24"/>
        </w:rPr>
        <w:t>c</w:t>
      </w:r>
      <w:r>
        <w:rPr>
          <w:rFonts w:asciiTheme="majorHAnsi" w:hAnsiTheme="majorHAnsi" w:cstheme="majorHAnsi"/>
          <w:bCs/>
          <w:color w:val="333333"/>
          <w:sz w:val="24"/>
          <w:szCs w:val="24"/>
        </w:rPr>
        <w:t>onfusion</w:t>
      </w:r>
      <w:r w:rsidRPr="00D63124">
        <w:rPr>
          <w:rFonts w:asciiTheme="majorHAnsi" w:hAnsiTheme="majorHAnsi" w:cstheme="majorHAnsi"/>
          <w:bCs/>
          <w:color w:val="333333"/>
          <w:sz w:val="24"/>
          <w:szCs w:val="24"/>
        </w:rPr>
        <w:t>m</w:t>
      </w:r>
      <w:r>
        <w:rPr>
          <w:rFonts w:asciiTheme="majorHAnsi" w:hAnsiTheme="majorHAnsi" w:cstheme="majorHAnsi"/>
          <w:bCs/>
          <w:color w:val="333333"/>
          <w:sz w:val="24"/>
          <w:szCs w:val="24"/>
        </w:rPr>
        <w:t>atrix</w:t>
      </w:r>
      <w:proofErr w:type="spellEnd"/>
      <w:r w:rsidRPr="00D63124">
        <w:rPr>
          <w:rFonts w:asciiTheme="majorHAnsi" w:hAnsiTheme="majorHAnsi" w:cstheme="majorHAnsi"/>
          <w:bCs/>
          <w:color w:val="333333"/>
          <w:sz w:val="24"/>
          <w:szCs w:val="24"/>
        </w:rPr>
        <w:t>)</w:t>
      </w:r>
    </w:p>
    <w:p w14:paraId="120A1089" w14:textId="77777777" w:rsidR="00D63124" w:rsidRPr="00D63124" w:rsidRDefault="00D63124" w:rsidP="00D63124">
      <w:pPr>
        <w:pStyle w:val="ListParagraph"/>
        <w:ind w:left="1440"/>
        <w:contextualSpacing w:val="0"/>
        <w:rPr>
          <w:rFonts w:asciiTheme="majorHAnsi" w:hAnsiTheme="majorHAnsi" w:cstheme="majorHAnsi"/>
          <w:bCs/>
          <w:color w:val="333333"/>
          <w:sz w:val="24"/>
          <w:szCs w:val="24"/>
        </w:rPr>
      </w:pPr>
      <w:proofErr w:type="spellStart"/>
      <w:proofErr w:type="gramStart"/>
      <w:r w:rsidRPr="00D63124">
        <w:rPr>
          <w:rFonts w:asciiTheme="majorHAnsi" w:hAnsiTheme="majorHAnsi" w:cstheme="majorHAnsi"/>
          <w:bCs/>
          <w:color w:val="333333"/>
          <w:sz w:val="24"/>
          <w:szCs w:val="24"/>
        </w:rPr>
        <w:t>ax.grid</w:t>
      </w:r>
      <w:proofErr w:type="spellEnd"/>
      <w:proofErr w:type="gramEnd"/>
      <w:r w:rsidRPr="00D63124">
        <w:rPr>
          <w:rFonts w:asciiTheme="majorHAnsi" w:hAnsiTheme="majorHAnsi" w:cstheme="majorHAnsi"/>
          <w:bCs/>
          <w:color w:val="333333"/>
          <w:sz w:val="24"/>
          <w:szCs w:val="24"/>
        </w:rPr>
        <w:t>(False)</w:t>
      </w:r>
    </w:p>
    <w:p w14:paraId="27291750" w14:textId="77777777" w:rsidR="00D63124" w:rsidRPr="00D63124" w:rsidRDefault="00D63124" w:rsidP="00D63124">
      <w:pPr>
        <w:pStyle w:val="ListParagraph"/>
        <w:ind w:left="1440"/>
        <w:contextualSpacing w:val="0"/>
        <w:rPr>
          <w:rFonts w:asciiTheme="majorHAnsi" w:hAnsiTheme="majorHAnsi" w:cstheme="majorHAnsi"/>
          <w:bCs/>
          <w:color w:val="333333"/>
          <w:sz w:val="24"/>
          <w:szCs w:val="24"/>
        </w:rPr>
      </w:pPr>
      <w:proofErr w:type="spellStart"/>
      <w:proofErr w:type="gramStart"/>
      <w:r w:rsidRPr="00D63124">
        <w:rPr>
          <w:rFonts w:asciiTheme="majorHAnsi" w:hAnsiTheme="majorHAnsi" w:cstheme="majorHAnsi"/>
          <w:bCs/>
          <w:color w:val="333333"/>
          <w:sz w:val="24"/>
          <w:szCs w:val="24"/>
        </w:rPr>
        <w:t>ax.xaxis.set</w:t>
      </w:r>
      <w:proofErr w:type="spellEnd"/>
      <w:r w:rsidRPr="00D63124">
        <w:rPr>
          <w:rFonts w:asciiTheme="majorHAnsi" w:hAnsiTheme="majorHAnsi" w:cstheme="majorHAnsi"/>
          <w:bCs/>
          <w:color w:val="333333"/>
          <w:sz w:val="24"/>
          <w:szCs w:val="24"/>
        </w:rPr>
        <w:t>(</w:t>
      </w:r>
      <w:proofErr w:type="gramEnd"/>
      <w:r w:rsidRPr="00D63124">
        <w:rPr>
          <w:rFonts w:asciiTheme="majorHAnsi" w:hAnsiTheme="majorHAnsi" w:cstheme="majorHAnsi"/>
          <w:bCs/>
          <w:color w:val="333333"/>
          <w:sz w:val="24"/>
          <w:szCs w:val="24"/>
        </w:rPr>
        <w:t xml:space="preserve">ticks=(0, 1), </w:t>
      </w:r>
      <w:proofErr w:type="spellStart"/>
      <w:r w:rsidRPr="00D63124">
        <w:rPr>
          <w:rFonts w:asciiTheme="majorHAnsi" w:hAnsiTheme="majorHAnsi" w:cstheme="majorHAnsi"/>
          <w:bCs/>
          <w:color w:val="333333"/>
          <w:sz w:val="24"/>
          <w:szCs w:val="24"/>
        </w:rPr>
        <w:t>ticklabels</w:t>
      </w:r>
      <w:proofErr w:type="spellEnd"/>
      <w:r w:rsidRPr="00D63124">
        <w:rPr>
          <w:rFonts w:asciiTheme="majorHAnsi" w:hAnsiTheme="majorHAnsi" w:cstheme="majorHAnsi"/>
          <w:bCs/>
          <w:color w:val="333333"/>
          <w:sz w:val="24"/>
          <w:szCs w:val="24"/>
        </w:rPr>
        <w:t>=('Predicted 0s', 'Predicted 1s'))</w:t>
      </w:r>
    </w:p>
    <w:p w14:paraId="6E700CBC" w14:textId="77777777" w:rsidR="00D63124" w:rsidRPr="00D63124" w:rsidRDefault="00D63124" w:rsidP="00D63124">
      <w:pPr>
        <w:pStyle w:val="ListParagraph"/>
        <w:ind w:left="1440"/>
        <w:contextualSpacing w:val="0"/>
        <w:rPr>
          <w:rFonts w:asciiTheme="majorHAnsi" w:hAnsiTheme="majorHAnsi" w:cstheme="majorHAnsi"/>
          <w:bCs/>
          <w:color w:val="333333"/>
          <w:sz w:val="24"/>
          <w:szCs w:val="24"/>
        </w:rPr>
      </w:pPr>
      <w:proofErr w:type="spellStart"/>
      <w:proofErr w:type="gramStart"/>
      <w:r w:rsidRPr="00D63124">
        <w:rPr>
          <w:rFonts w:asciiTheme="majorHAnsi" w:hAnsiTheme="majorHAnsi" w:cstheme="majorHAnsi"/>
          <w:bCs/>
          <w:color w:val="333333"/>
          <w:sz w:val="24"/>
          <w:szCs w:val="24"/>
        </w:rPr>
        <w:t>ax.yaxis.set</w:t>
      </w:r>
      <w:proofErr w:type="spellEnd"/>
      <w:r w:rsidRPr="00D63124">
        <w:rPr>
          <w:rFonts w:asciiTheme="majorHAnsi" w:hAnsiTheme="majorHAnsi" w:cstheme="majorHAnsi"/>
          <w:bCs/>
          <w:color w:val="333333"/>
          <w:sz w:val="24"/>
          <w:szCs w:val="24"/>
        </w:rPr>
        <w:t>(</w:t>
      </w:r>
      <w:proofErr w:type="gramEnd"/>
      <w:r w:rsidRPr="00D63124">
        <w:rPr>
          <w:rFonts w:asciiTheme="majorHAnsi" w:hAnsiTheme="majorHAnsi" w:cstheme="majorHAnsi"/>
          <w:bCs/>
          <w:color w:val="333333"/>
          <w:sz w:val="24"/>
          <w:szCs w:val="24"/>
        </w:rPr>
        <w:t xml:space="preserve">ticks=(0, 1), </w:t>
      </w:r>
      <w:proofErr w:type="spellStart"/>
      <w:r w:rsidRPr="00D63124">
        <w:rPr>
          <w:rFonts w:asciiTheme="majorHAnsi" w:hAnsiTheme="majorHAnsi" w:cstheme="majorHAnsi"/>
          <w:bCs/>
          <w:color w:val="333333"/>
          <w:sz w:val="24"/>
          <w:szCs w:val="24"/>
        </w:rPr>
        <w:t>ticklabels</w:t>
      </w:r>
      <w:proofErr w:type="spellEnd"/>
      <w:r w:rsidRPr="00D63124">
        <w:rPr>
          <w:rFonts w:asciiTheme="majorHAnsi" w:hAnsiTheme="majorHAnsi" w:cstheme="majorHAnsi"/>
          <w:bCs/>
          <w:color w:val="333333"/>
          <w:sz w:val="24"/>
          <w:szCs w:val="24"/>
        </w:rPr>
        <w:t>=('Actual 0s', 'Actual 1s'))</w:t>
      </w:r>
    </w:p>
    <w:p w14:paraId="5BA57CBC" w14:textId="77777777" w:rsidR="00D63124" w:rsidRPr="00D63124" w:rsidRDefault="00D63124" w:rsidP="00D63124">
      <w:pPr>
        <w:pStyle w:val="ListParagraph"/>
        <w:ind w:left="1440"/>
        <w:contextualSpacing w:val="0"/>
        <w:rPr>
          <w:rFonts w:asciiTheme="majorHAnsi" w:hAnsiTheme="majorHAnsi" w:cstheme="majorHAnsi"/>
          <w:bCs/>
          <w:color w:val="333333"/>
          <w:sz w:val="24"/>
          <w:szCs w:val="24"/>
        </w:rPr>
      </w:pPr>
      <w:proofErr w:type="spellStart"/>
      <w:r w:rsidRPr="00D63124">
        <w:rPr>
          <w:rFonts w:asciiTheme="majorHAnsi" w:hAnsiTheme="majorHAnsi" w:cstheme="majorHAnsi"/>
          <w:bCs/>
          <w:color w:val="333333"/>
          <w:sz w:val="24"/>
          <w:szCs w:val="24"/>
        </w:rPr>
        <w:t>ax.set_</w:t>
      </w:r>
      <w:proofErr w:type="gramStart"/>
      <w:r w:rsidRPr="00D63124">
        <w:rPr>
          <w:rFonts w:asciiTheme="majorHAnsi" w:hAnsiTheme="majorHAnsi" w:cstheme="majorHAnsi"/>
          <w:bCs/>
          <w:color w:val="333333"/>
          <w:sz w:val="24"/>
          <w:szCs w:val="24"/>
        </w:rPr>
        <w:t>ylim</w:t>
      </w:r>
      <w:proofErr w:type="spellEnd"/>
      <w:r w:rsidRPr="00D63124">
        <w:rPr>
          <w:rFonts w:asciiTheme="majorHAnsi" w:hAnsiTheme="majorHAnsi" w:cstheme="majorHAnsi"/>
          <w:bCs/>
          <w:color w:val="333333"/>
          <w:sz w:val="24"/>
          <w:szCs w:val="24"/>
        </w:rPr>
        <w:t>(</w:t>
      </w:r>
      <w:proofErr w:type="gramEnd"/>
      <w:r w:rsidRPr="00D63124">
        <w:rPr>
          <w:rFonts w:asciiTheme="majorHAnsi" w:hAnsiTheme="majorHAnsi" w:cstheme="majorHAnsi"/>
          <w:bCs/>
          <w:color w:val="333333"/>
          <w:sz w:val="24"/>
          <w:szCs w:val="24"/>
        </w:rPr>
        <w:t>1.5, -0.5)</w:t>
      </w:r>
    </w:p>
    <w:p w14:paraId="76AF1C9F" w14:textId="77777777" w:rsidR="00D63124" w:rsidRPr="00D63124" w:rsidRDefault="00D63124" w:rsidP="00D63124">
      <w:pPr>
        <w:pStyle w:val="ListParagraph"/>
        <w:ind w:left="1440"/>
        <w:contextualSpacing w:val="0"/>
        <w:rPr>
          <w:rFonts w:asciiTheme="majorHAnsi" w:hAnsiTheme="majorHAnsi" w:cstheme="majorHAnsi"/>
          <w:bCs/>
          <w:color w:val="333333"/>
          <w:sz w:val="24"/>
          <w:szCs w:val="24"/>
        </w:rPr>
      </w:pPr>
      <w:r w:rsidRPr="00D63124">
        <w:rPr>
          <w:rFonts w:asciiTheme="majorHAnsi" w:hAnsiTheme="majorHAnsi" w:cstheme="majorHAnsi"/>
          <w:bCs/>
          <w:color w:val="333333"/>
          <w:sz w:val="24"/>
          <w:szCs w:val="24"/>
        </w:rPr>
        <w:t xml:space="preserve">for </w:t>
      </w:r>
      <w:proofErr w:type="spellStart"/>
      <w:r w:rsidRPr="00D63124">
        <w:rPr>
          <w:rFonts w:asciiTheme="majorHAnsi" w:hAnsiTheme="majorHAnsi" w:cstheme="majorHAnsi"/>
          <w:bCs/>
          <w:color w:val="333333"/>
          <w:sz w:val="24"/>
          <w:szCs w:val="24"/>
        </w:rPr>
        <w:t>i</w:t>
      </w:r>
      <w:proofErr w:type="spellEnd"/>
      <w:r w:rsidRPr="00D63124">
        <w:rPr>
          <w:rFonts w:asciiTheme="majorHAnsi" w:hAnsiTheme="majorHAnsi" w:cstheme="majorHAnsi"/>
          <w:bCs/>
          <w:color w:val="333333"/>
          <w:sz w:val="24"/>
          <w:szCs w:val="24"/>
        </w:rPr>
        <w:t xml:space="preserve"> in </w:t>
      </w:r>
      <w:proofErr w:type="gramStart"/>
      <w:r w:rsidRPr="00D63124">
        <w:rPr>
          <w:rFonts w:asciiTheme="majorHAnsi" w:hAnsiTheme="majorHAnsi" w:cstheme="majorHAnsi"/>
          <w:bCs/>
          <w:color w:val="333333"/>
          <w:sz w:val="24"/>
          <w:szCs w:val="24"/>
        </w:rPr>
        <w:t>range(</w:t>
      </w:r>
      <w:proofErr w:type="gramEnd"/>
      <w:r w:rsidRPr="00D63124">
        <w:rPr>
          <w:rFonts w:asciiTheme="majorHAnsi" w:hAnsiTheme="majorHAnsi" w:cstheme="majorHAnsi"/>
          <w:bCs/>
          <w:color w:val="333333"/>
          <w:sz w:val="24"/>
          <w:szCs w:val="24"/>
        </w:rPr>
        <w:t>2):</w:t>
      </w:r>
    </w:p>
    <w:p w14:paraId="36EA0848" w14:textId="77777777" w:rsidR="00D63124" w:rsidRPr="00D63124" w:rsidRDefault="00D63124" w:rsidP="00D63124">
      <w:pPr>
        <w:pStyle w:val="ListParagraph"/>
        <w:ind w:left="1440"/>
        <w:contextualSpacing w:val="0"/>
        <w:rPr>
          <w:rFonts w:asciiTheme="majorHAnsi" w:hAnsiTheme="majorHAnsi" w:cstheme="majorHAnsi"/>
          <w:bCs/>
          <w:color w:val="333333"/>
          <w:sz w:val="24"/>
          <w:szCs w:val="24"/>
        </w:rPr>
      </w:pPr>
      <w:r w:rsidRPr="00D63124">
        <w:rPr>
          <w:rFonts w:asciiTheme="majorHAnsi" w:hAnsiTheme="majorHAnsi" w:cstheme="majorHAnsi"/>
          <w:bCs/>
          <w:color w:val="333333"/>
          <w:sz w:val="24"/>
          <w:szCs w:val="24"/>
        </w:rPr>
        <w:t xml:space="preserve">    for j in </w:t>
      </w:r>
      <w:proofErr w:type="gramStart"/>
      <w:r w:rsidRPr="00D63124">
        <w:rPr>
          <w:rFonts w:asciiTheme="majorHAnsi" w:hAnsiTheme="majorHAnsi" w:cstheme="majorHAnsi"/>
          <w:bCs/>
          <w:color w:val="333333"/>
          <w:sz w:val="24"/>
          <w:szCs w:val="24"/>
        </w:rPr>
        <w:t>range(</w:t>
      </w:r>
      <w:proofErr w:type="gramEnd"/>
      <w:r w:rsidRPr="00D63124">
        <w:rPr>
          <w:rFonts w:asciiTheme="majorHAnsi" w:hAnsiTheme="majorHAnsi" w:cstheme="majorHAnsi"/>
          <w:bCs/>
          <w:color w:val="333333"/>
          <w:sz w:val="24"/>
          <w:szCs w:val="24"/>
        </w:rPr>
        <w:t>2):</w:t>
      </w:r>
    </w:p>
    <w:p w14:paraId="4B4C8A32" w14:textId="6802BC53" w:rsidR="00D63124" w:rsidRPr="00D63124" w:rsidRDefault="00D63124" w:rsidP="00D63124">
      <w:pPr>
        <w:pStyle w:val="ListParagraph"/>
        <w:ind w:left="1440"/>
        <w:contextualSpacing w:val="0"/>
        <w:rPr>
          <w:rFonts w:asciiTheme="majorHAnsi" w:hAnsiTheme="majorHAnsi" w:cstheme="majorHAnsi"/>
          <w:bCs/>
          <w:color w:val="333333"/>
          <w:sz w:val="24"/>
          <w:szCs w:val="24"/>
        </w:rPr>
      </w:pPr>
      <w:r w:rsidRPr="00D63124">
        <w:rPr>
          <w:rFonts w:asciiTheme="majorHAnsi" w:hAnsiTheme="majorHAnsi" w:cstheme="majorHAnsi"/>
          <w:bCs/>
          <w:color w:val="333333"/>
          <w:sz w:val="24"/>
          <w:szCs w:val="24"/>
        </w:rPr>
        <w:t xml:space="preserve">        </w:t>
      </w:r>
      <w:proofErr w:type="spellStart"/>
      <w:r w:rsidRPr="00D63124">
        <w:rPr>
          <w:rFonts w:asciiTheme="majorHAnsi" w:hAnsiTheme="majorHAnsi" w:cstheme="majorHAnsi"/>
          <w:bCs/>
          <w:color w:val="333333"/>
          <w:sz w:val="24"/>
          <w:szCs w:val="24"/>
        </w:rPr>
        <w:t>ax.</w:t>
      </w:r>
      <w:proofErr w:type="gramStart"/>
      <w:r w:rsidRPr="00D63124">
        <w:rPr>
          <w:rFonts w:asciiTheme="majorHAnsi" w:hAnsiTheme="majorHAnsi" w:cstheme="majorHAnsi"/>
          <w:bCs/>
          <w:color w:val="333333"/>
          <w:sz w:val="24"/>
          <w:szCs w:val="24"/>
        </w:rPr>
        <w:t>text</w:t>
      </w:r>
      <w:proofErr w:type="spellEnd"/>
      <w:r w:rsidRPr="00D63124">
        <w:rPr>
          <w:rFonts w:asciiTheme="majorHAnsi" w:hAnsiTheme="majorHAnsi" w:cstheme="majorHAnsi"/>
          <w:bCs/>
          <w:color w:val="333333"/>
          <w:sz w:val="24"/>
          <w:szCs w:val="24"/>
        </w:rPr>
        <w:t>(</w:t>
      </w:r>
      <w:proofErr w:type="gramEnd"/>
      <w:r w:rsidRPr="00D63124">
        <w:rPr>
          <w:rFonts w:asciiTheme="majorHAnsi" w:hAnsiTheme="majorHAnsi" w:cstheme="majorHAnsi"/>
          <w:bCs/>
          <w:color w:val="333333"/>
          <w:sz w:val="24"/>
          <w:szCs w:val="24"/>
        </w:rPr>
        <w:t xml:space="preserve">j, </w:t>
      </w:r>
      <w:proofErr w:type="spellStart"/>
      <w:r w:rsidRPr="00D63124">
        <w:rPr>
          <w:rFonts w:asciiTheme="majorHAnsi" w:hAnsiTheme="majorHAnsi" w:cstheme="majorHAnsi"/>
          <w:bCs/>
          <w:color w:val="333333"/>
          <w:sz w:val="24"/>
          <w:szCs w:val="24"/>
        </w:rPr>
        <w:t>i</w:t>
      </w:r>
      <w:proofErr w:type="spellEnd"/>
      <w:r w:rsidRPr="00D63124">
        <w:rPr>
          <w:rFonts w:asciiTheme="majorHAnsi" w:hAnsiTheme="majorHAnsi" w:cstheme="majorHAnsi"/>
          <w:bCs/>
          <w:color w:val="333333"/>
          <w:sz w:val="24"/>
          <w:szCs w:val="24"/>
        </w:rPr>
        <w:t xml:space="preserve">, </w:t>
      </w:r>
      <w:proofErr w:type="spellStart"/>
      <w:r w:rsidRPr="00D63124">
        <w:rPr>
          <w:rFonts w:asciiTheme="majorHAnsi" w:hAnsiTheme="majorHAnsi" w:cstheme="majorHAnsi"/>
          <w:bCs/>
          <w:color w:val="333333"/>
          <w:sz w:val="24"/>
          <w:szCs w:val="24"/>
        </w:rPr>
        <w:t>c</w:t>
      </w:r>
      <w:r>
        <w:rPr>
          <w:rFonts w:asciiTheme="majorHAnsi" w:hAnsiTheme="majorHAnsi" w:cstheme="majorHAnsi"/>
          <w:bCs/>
          <w:color w:val="333333"/>
          <w:sz w:val="24"/>
          <w:szCs w:val="24"/>
        </w:rPr>
        <w:t>onfusion</w:t>
      </w:r>
      <w:r w:rsidRPr="00D63124">
        <w:rPr>
          <w:rFonts w:asciiTheme="majorHAnsi" w:hAnsiTheme="majorHAnsi" w:cstheme="majorHAnsi"/>
          <w:bCs/>
          <w:color w:val="333333"/>
          <w:sz w:val="24"/>
          <w:szCs w:val="24"/>
        </w:rPr>
        <w:t>m</w:t>
      </w:r>
      <w:r>
        <w:rPr>
          <w:rFonts w:asciiTheme="majorHAnsi" w:hAnsiTheme="majorHAnsi" w:cstheme="majorHAnsi"/>
          <w:bCs/>
          <w:color w:val="333333"/>
          <w:sz w:val="24"/>
          <w:szCs w:val="24"/>
        </w:rPr>
        <w:t>atrix</w:t>
      </w:r>
      <w:proofErr w:type="spellEnd"/>
      <w:r w:rsidRPr="00D63124">
        <w:rPr>
          <w:rFonts w:asciiTheme="majorHAnsi" w:hAnsiTheme="majorHAnsi" w:cstheme="majorHAnsi"/>
          <w:bCs/>
          <w:color w:val="333333"/>
          <w:sz w:val="24"/>
          <w:szCs w:val="24"/>
        </w:rPr>
        <w:t xml:space="preserve"> [</w:t>
      </w:r>
      <w:proofErr w:type="spellStart"/>
      <w:r w:rsidRPr="00D63124">
        <w:rPr>
          <w:rFonts w:asciiTheme="majorHAnsi" w:hAnsiTheme="majorHAnsi" w:cstheme="majorHAnsi"/>
          <w:bCs/>
          <w:color w:val="333333"/>
          <w:sz w:val="24"/>
          <w:szCs w:val="24"/>
        </w:rPr>
        <w:t>i</w:t>
      </w:r>
      <w:proofErr w:type="spellEnd"/>
      <w:r w:rsidRPr="00D63124">
        <w:rPr>
          <w:rFonts w:asciiTheme="majorHAnsi" w:hAnsiTheme="majorHAnsi" w:cstheme="majorHAnsi"/>
          <w:bCs/>
          <w:color w:val="333333"/>
          <w:sz w:val="24"/>
          <w:szCs w:val="24"/>
        </w:rPr>
        <w:t xml:space="preserve">, j], ha='center', </w:t>
      </w:r>
      <w:proofErr w:type="spellStart"/>
      <w:r w:rsidRPr="00D63124">
        <w:rPr>
          <w:rFonts w:asciiTheme="majorHAnsi" w:hAnsiTheme="majorHAnsi" w:cstheme="majorHAnsi"/>
          <w:bCs/>
          <w:color w:val="333333"/>
          <w:sz w:val="24"/>
          <w:szCs w:val="24"/>
        </w:rPr>
        <w:t>va</w:t>
      </w:r>
      <w:proofErr w:type="spellEnd"/>
      <w:r w:rsidRPr="00D63124">
        <w:rPr>
          <w:rFonts w:asciiTheme="majorHAnsi" w:hAnsiTheme="majorHAnsi" w:cstheme="majorHAnsi"/>
          <w:bCs/>
          <w:color w:val="333333"/>
          <w:sz w:val="24"/>
          <w:szCs w:val="24"/>
        </w:rPr>
        <w:t>='center', color='red')</w:t>
      </w:r>
    </w:p>
    <w:p w14:paraId="771CFBCC" w14:textId="15112B02" w:rsidR="00D63124" w:rsidRDefault="00D63124" w:rsidP="00D63124">
      <w:pPr>
        <w:pStyle w:val="ListParagraph"/>
        <w:ind w:left="1440"/>
        <w:contextualSpacing w:val="0"/>
        <w:rPr>
          <w:rFonts w:asciiTheme="majorHAnsi" w:hAnsiTheme="majorHAnsi" w:cstheme="majorHAnsi"/>
          <w:bCs/>
          <w:color w:val="333333"/>
          <w:sz w:val="24"/>
          <w:szCs w:val="24"/>
        </w:rPr>
      </w:pPr>
      <w:proofErr w:type="spellStart"/>
      <w:proofErr w:type="gramStart"/>
      <w:r w:rsidRPr="00D63124">
        <w:rPr>
          <w:rFonts w:asciiTheme="majorHAnsi" w:hAnsiTheme="majorHAnsi" w:cstheme="majorHAnsi"/>
          <w:bCs/>
          <w:color w:val="333333"/>
          <w:sz w:val="24"/>
          <w:szCs w:val="24"/>
        </w:rPr>
        <w:t>plt.show</w:t>
      </w:r>
      <w:proofErr w:type="spellEnd"/>
      <w:proofErr w:type="gramEnd"/>
      <w:r w:rsidRPr="00D63124">
        <w:rPr>
          <w:rFonts w:asciiTheme="majorHAnsi" w:hAnsiTheme="majorHAnsi" w:cstheme="majorHAnsi"/>
          <w:bCs/>
          <w:color w:val="333333"/>
          <w:sz w:val="24"/>
          <w:szCs w:val="24"/>
        </w:rPr>
        <w:t>()</w:t>
      </w:r>
    </w:p>
    <w:p w14:paraId="4EAB9CE1" w14:textId="6A04FBEA" w:rsidR="00D63124" w:rsidRPr="00D63124" w:rsidRDefault="00D63124" w:rsidP="00D63124">
      <w:pPr>
        <w:pStyle w:val="ListParagraph"/>
        <w:ind w:left="1440"/>
        <w:contextualSpacing w:val="0"/>
        <w:rPr>
          <w:rFonts w:asciiTheme="majorHAnsi" w:hAnsiTheme="majorHAnsi" w:cstheme="majorHAnsi"/>
          <w:b/>
          <w:color w:val="333333"/>
          <w:sz w:val="24"/>
          <w:szCs w:val="24"/>
        </w:rPr>
      </w:pPr>
      <w:r w:rsidRPr="00D63124">
        <w:rPr>
          <w:rFonts w:asciiTheme="majorHAnsi" w:hAnsiTheme="majorHAnsi" w:cstheme="majorHAnsi"/>
          <w:b/>
          <w:color w:val="333333"/>
          <w:sz w:val="24"/>
          <w:szCs w:val="24"/>
        </w:rPr>
        <w:t># Produces the following Chart:</w:t>
      </w:r>
    </w:p>
    <w:tbl>
      <w:tblPr>
        <w:tblStyle w:val="TableGrid"/>
        <w:tblW w:w="0" w:type="auto"/>
        <w:tblLook w:val="04A0" w:firstRow="1" w:lastRow="0" w:firstColumn="1" w:lastColumn="0" w:noHBand="0" w:noVBand="1"/>
      </w:tblPr>
      <w:tblGrid>
        <w:gridCol w:w="9576"/>
      </w:tblGrid>
      <w:tr w:rsidR="00D63124" w14:paraId="6982E8CE" w14:textId="77777777" w:rsidTr="00D92FEC">
        <w:tc>
          <w:tcPr>
            <w:tcW w:w="9576" w:type="dxa"/>
          </w:tcPr>
          <w:p w14:paraId="693320EC" w14:textId="6C56BDF6" w:rsidR="00D63124" w:rsidRDefault="00D63124" w:rsidP="00D92FEC">
            <w:pPr>
              <w:contextualSpacing w:val="0"/>
              <w:jc w:val="center"/>
              <w:rPr>
                <w:rFonts w:asciiTheme="majorHAnsi" w:hAnsiTheme="majorHAnsi" w:cstheme="majorHAnsi"/>
                <w:bCs/>
                <w:color w:val="333333"/>
                <w:sz w:val="24"/>
                <w:szCs w:val="24"/>
              </w:rPr>
            </w:pPr>
            <w:r>
              <w:rPr>
                <w:noProof/>
              </w:rPr>
              <w:lastRenderedPageBreak/>
              <w:drawing>
                <wp:inline distT="0" distB="0" distL="0" distR="0" wp14:anchorId="56C26FB7" wp14:editId="7C44A84D">
                  <wp:extent cx="5628571" cy="4723809"/>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8571" cy="4723809"/>
                          </a:xfrm>
                          <a:prstGeom prst="rect">
                            <a:avLst/>
                          </a:prstGeom>
                        </pic:spPr>
                      </pic:pic>
                    </a:graphicData>
                  </a:graphic>
                </wp:inline>
              </w:drawing>
            </w:r>
          </w:p>
        </w:tc>
      </w:tr>
      <w:tr w:rsidR="00D63124" w14:paraId="0FA77926" w14:textId="77777777" w:rsidTr="00D92FEC">
        <w:tc>
          <w:tcPr>
            <w:tcW w:w="9576" w:type="dxa"/>
          </w:tcPr>
          <w:p w14:paraId="5E2A1654" w14:textId="6D64C16B" w:rsidR="00D63124" w:rsidRDefault="00D63124" w:rsidP="00D92FEC">
            <w:pPr>
              <w:contextualSpacing w:val="0"/>
              <w:jc w:val="center"/>
              <w:rPr>
                <w:noProof/>
              </w:rPr>
            </w:pPr>
            <w:r>
              <w:rPr>
                <w:noProof/>
              </w:rPr>
              <w:t xml:space="preserve">Chart </w:t>
            </w:r>
            <w:r>
              <w:rPr>
                <w:noProof/>
              </w:rPr>
              <w:t>10</w:t>
            </w:r>
            <w:r>
              <w:rPr>
                <w:noProof/>
              </w:rPr>
              <w:t xml:space="preserve"> – </w:t>
            </w:r>
            <w:r>
              <w:rPr>
                <w:noProof/>
              </w:rPr>
              <w:t>Confusion Matrix ALL PREDICTORS</w:t>
            </w:r>
          </w:p>
        </w:tc>
      </w:tr>
    </w:tbl>
    <w:p w14:paraId="73BCDA5C" w14:textId="2586B293" w:rsidR="00D63124" w:rsidRDefault="00D63124" w:rsidP="00D63124">
      <w:pPr>
        <w:pStyle w:val="ListParagraph"/>
        <w:ind w:left="1080"/>
        <w:contextualSpacing w:val="0"/>
        <w:rPr>
          <w:rFonts w:asciiTheme="majorHAnsi" w:hAnsiTheme="majorHAnsi" w:cstheme="majorHAnsi"/>
          <w:b/>
          <w:color w:val="333333"/>
          <w:sz w:val="24"/>
          <w:szCs w:val="24"/>
        </w:rPr>
      </w:pPr>
    </w:p>
    <w:p w14:paraId="3B7D6E18" w14:textId="63F20D98" w:rsidR="00D63124" w:rsidRDefault="00D63124" w:rsidP="00D63124">
      <w:pPr>
        <w:pStyle w:val="ListParagraph"/>
        <w:ind w:left="1080"/>
        <w:contextualSpacing w:val="0"/>
        <w:rPr>
          <w:rFonts w:asciiTheme="majorHAnsi" w:hAnsiTheme="majorHAnsi" w:cstheme="majorHAnsi"/>
          <w:bCs/>
          <w:color w:val="333333"/>
          <w:sz w:val="24"/>
          <w:szCs w:val="24"/>
        </w:rPr>
      </w:pPr>
      <w:proofErr w:type="gramStart"/>
      <w:r w:rsidRPr="00D63124">
        <w:rPr>
          <w:rFonts w:asciiTheme="majorHAnsi" w:hAnsiTheme="majorHAnsi" w:cstheme="majorHAnsi"/>
          <w:bCs/>
          <w:color w:val="333333"/>
          <w:sz w:val="24"/>
          <w:szCs w:val="24"/>
        </w:rPr>
        <w:t>Print(</w:t>
      </w:r>
      <w:proofErr w:type="spellStart"/>
      <w:proofErr w:type="gramEnd"/>
      <w:r w:rsidRPr="00D63124">
        <w:rPr>
          <w:rFonts w:asciiTheme="majorHAnsi" w:hAnsiTheme="majorHAnsi" w:cstheme="majorHAnsi"/>
          <w:bCs/>
          <w:color w:val="333333"/>
          <w:sz w:val="24"/>
          <w:szCs w:val="24"/>
        </w:rPr>
        <w:t>classification_report</w:t>
      </w:r>
      <w:proofErr w:type="spellEnd"/>
      <w:r w:rsidRPr="00D63124">
        <w:rPr>
          <w:rFonts w:asciiTheme="majorHAnsi" w:hAnsiTheme="majorHAnsi" w:cstheme="majorHAnsi"/>
          <w:bCs/>
          <w:color w:val="333333"/>
          <w:sz w:val="24"/>
          <w:szCs w:val="24"/>
        </w:rPr>
        <w:t>(</w:t>
      </w:r>
      <w:proofErr w:type="spellStart"/>
      <w:r w:rsidRPr="00D63124">
        <w:rPr>
          <w:rFonts w:asciiTheme="majorHAnsi" w:hAnsiTheme="majorHAnsi" w:cstheme="majorHAnsi"/>
          <w:bCs/>
          <w:color w:val="333333"/>
          <w:sz w:val="24"/>
          <w:szCs w:val="24"/>
        </w:rPr>
        <w:t>y_test</w:t>
      </w:r>
      <w:proofErr w:type="spellEnd"/>
      <w:r w:rsidRPr="00D63124">
        <w:rPr>
          <w:rFonts w:asciiTheme="majorHAnsi" w:hAnsiTheme="majorHAnsi" w:cstheme="majorHAnsi"/>
          <w:bCs/>
          <w:color w:val="333333"/>
          <w:sz w:val="24"/>
          <w:szCs w:val="24"/>
        </w:rPr>
        <w:t xml:space="preserve">, </w:t>
      </w:r>
      <w:proofErr w:type="spellStart"/>
      <w:r w:rsidRPr="00D63124">
        <w:rPr>
          <w:rFonts w:asciiTheme="majorHAnsi" w:hAnsiTheme="majorHAnsi" w:cstheme="majorHAnsi"/>
          <w:bCs/>
          <w:color w:val="333333"/>
          <w:sz w:val="24"/>
          <w:szCs w:val="24"/>
        </w:rPr>
        <w:t>logmodel.predict</w:t>
      </w:r>
      <w:proofErr w:type="spellEnd"/>
      <w:r w:rsidRPr="00D63124">
        <w:rPr>
          <w:rFonts w:asciiTheme="majorHAnsi" w:hAnsiTheme="majorHAnsi" w:cstheme="majorHAnsi"/>
          <w:bCs/>
          <w:color w:val="333333"/>
          <w:sz w:val="24"/>
          <w:szCs w:val="24"/>
        </w:rPr>
        <w:t>(</w:t>
      </w:r>
      <w:proofErr w:type="spellStart"/>
      <w:r w:rsidRPr="00D63124">
        <w:rPr>
          <w:rFonts w:asciiTheme="majorHAnsi" w:hAnsiTheme="majorHAnsi" w:cstheme="majorHAnsi"/>
          <w:bCs/>
          <w:color w:val="333333"/>
          <w:sz w:val="24"/>
          <w:szCs w:val="24"/>
        </w:rPr>
        <w:t>X_test</w:t>
      </w:r>
      <w:proofErr w:type="spellEnd"/>
      <w:r w:rsidRPr="00D63124">
        <w:rPr>
          <w:rFonts w:asciiTheme="majorHAnsi" w:hAnsiTheme="majorHAnsi" w:cstheme="majorHAnsi"/>
          <w:bCs/>
          <w:color w:val="333333"/>
          <w:sz w:val="24"/>
          <w:szCs w:val="24"/>
        </w:rPr>
        <w:t>)</w:t>
      </w:r>
    </w:p>
    <w:p w14:paraId="58006CCA" w14:textId="78AC7C94" w:rsidR="00D63124" w:rsidRDefault="00D63124" w:rsidP="00D63124">
      <w:pPr>
        <w:pStyle w:val="ListParagraph"/>
        <w:ind w:left="1080"/>
        <w:contextualSpacing w:val="0"/>
        <w:rPr>
          <w:rFonts w:asciiTheme="majorHAnsi" w:hAnsiTheme="majorHAnsi" w:cstheme="majorHAnsi"/>
          <w:bCs/>
          <w:color w:val="333333"/>
          <w:sz w:val="24"/>
          <w:szCs w:val="24"/>
        </w:rPr>
      </w:pPr>
      <w:r>
        <w:rPr>
          <w:noProof/>
        </w:rPr>
        <w:drawing>
          <wp:inline distT="0" distB="0" distL="0" distR="0" wp14:anchorId="598DD28C" wp14:editId="30D33C12">
            <wp:extent cx="5133333" cy="151428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3333" cy="1514286"/>
                    </a:xfrm>
                    <a:prstGeom prst="rect">
                      <a:avLst/>
                    </a:prstGeom>
                  </pic:spPr>
                </pic:pic>
              </a:graphicData>
            </a:graphic>
          </wp:inline>
        </w:drawing>
      </w:r>
    </w:p>
    <w:p w14:paraId="0C342C7C" w14:textId="6F8D2BFC" w:rsidR="00D63124" w:rsidRPr="00D63124" w:rsidRDefault="00D63124" w:rsidP="00D63124">
      <w:pPr>
        <w:pStyle w:val="ListParagraph"/>
        <w:ind w:left="1080"/>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 xml:space="preserve"># Looking at the classification report, it is notable that the 0 prediction is much higher than the 1. With the 1 being the actual churning </w:t>
      </w:r>
      <w:proofErr w:type="gramStart"/>
      <w:r>
        <w:rPr>
          <w:rFonts w:asciiTheme="majorHAnsi" w:hAnsiTheme="majorHAnsi" w:cstheme="majorHAnsi"/>
          <w:bCs/>
          <w:color w:val="333333"/>
          <w:sz w:val="24"/>
          <w:szCs w:val="24"/>
        </w:rPr>
        <w:t>customers,  the</w:t>
      </w:r>
      <w:proofErr w:type="gramEnd"/>
      <w:r>
        <w:rPr>
          <w:rFonts w:asciiTheme="majorHAnsi" w:hAnsiTheme="majorHAnsi" w:cstheme="majorHAnsi"/>
          <w:bCs/>
          <w:color w:val="333333"/>
          <w:sz w:val="24"/>
          <w:szCs w:val="24"/>
        </w:rPr>
        <w:t xml:space="preserve"> overall prediction rate is 69%.</w:t>
      </w:r>
    </w:p>
    <w:p w14:paraId="2CA01A08" w14:textId="2AD68B8E" w:rsidR="001C214F" w:rsidRPr="00D63124" w:rsidRDefault="00D63124" w:rsidP="00D63124">
      <w:pPr>
        <w:pStyle w:val="ListParagraph"/>
        <w:numPr>
          <w:ilvl w:val="0"/>
          <w:numId w:val="10"/>
        </w:numPr>
        <w:contextualSpacing w:val="0"/>
        <w:rPr>
          <w:rFonts w:asciiTheme="majorHAnsi" w:hAnsiTheme="majorHAnsi" w:cstheme="majorHAnsi"/>
          <w:bCs/>
          <w:color w:val="333333"/>
          <w:sz w:val="24"/>
          <w:szCs w:val="24"/>
        </w:rPr>
      </w:pPr>
      <w:r w:rsidRPr="00D63124">
        <w:rPr>
          <w:rFonts w:asciiTheme="majorHAnsi" w:hAnsiTheme="majorHAnsi" w:cstheme="majorHAnsi"/>
          <w:bCs/>
          <w:color w:val="333333"/>
          <w:sz w:val="24"/>
          <w:szCs w:val="24"/>
        </w:rPr>
        <w:lastRenderedPageBreak/>
        <w:t>There were 42 features evaluated during the logistic regression.  Not all those predictors were helpful. Determining which features to focus on and which to ignore will require more information.  Utilizing a correlation heatmap is useful, but it is a little difficult to read due to the number of features.  Please refer to the chart below.</w:t>
      </w:r>
    </w:p>
    <w:tbl>
      <w:tblPr>
        <w:tblStyle w:val="TableGrid"/>
        <w:tblW w:w="0" w:type="auto"/>
        <w:tblLook w:val="04A0" w:firstRow="1" w:lastRow="0" w:firstColumn="1" w:lastColumn="0" w:noHBand="0" w:noVBand="1"/>
      </w:tblPr>
      <w:tblGrid>
        <w:gridCol w:w="9576"/>
      </w:tblGrid>
      <w:tr w:rsidR="00D63124" w14:paraId="00885A35" w14:textId="77777777" w:rsidTr="00D92FEC">
        <w:tc>
          <w:tcPr>
            <w:tcW w:w="9576" w:type="dxa"/>
          </w:tcPr>
          <w:p w14:paraId="468F3F9E" w14:textId="7823A0F2" w:rsidR="00D63124" w:rsidRDefault="00D63124" w:rsidP="00D92FEC">
            <w:pPr>
              <w:contextualSpacing w:val="0"/>
              <w:jc w:val="center"/>
              <w:rPr>
                <w:rFonts w:asciiTheme="majorHAnsi" w:hAnsiTheme="majorHAnsi" w:cstheme="majorHAnsi"/>
                <w:bCs/>
                <w:color w:val="333333"/>
                <w:sz w:val="24"/>
                <w:szCs w:val="24"/>
              </w:rPr>
            </w:pPr>
            <w:r>
              <w:rPr>
                <w:noProof/>
              </w:rPr>
              <w:drawing>
                <wp:inline distT="0" distB="0" distL="0" distR="0" wp14:anchorId="09E26ADD" wp14:editId="4E2A5901">
                  <wp:extent cx="5943600" cy="511937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119370"/>
                          </a:xfrm>
                          <a:prstGeom prst="rect">
                            <a:avLst/>
                          </a:prstGeom>
                        </pic:spPr>
                      </pic:pic>
                    </a:graphicData>
                  </a:graphic>
                </wp:inline>
              </w:drawing>
            </w:r>
          </w:p>
        </w:tc>
      </w:tr>
      <w:tr w:rsidR="00D63124" w14:paraId="3D057B2B" w14:textId="77777777" w:rsidTr="00D92FEC">
        <w:tc>
          <w:tcPr>
            <w:tcW w:w="9576" w:type="dxa"/>
          </w:tcPr>
          <w:p w14:paraId="09F95383" w14:textId="0AF2A1E3" w:rsidR="00D63124" w:rsidRDefault="00D63124" w:rsidP="00D92FEC">
            <w:pPr>
              <w:contextualSpacing w:val="0"/>
              <w:jc w:val="center"/>
              <w:rPr>
                <w:noProof/>
              </w:rPr>
            </w:pPr>
            <w:r>
              <w:rPr>
                <w:noProof/>
              </w:rPr>
              <w:t>Chart 1</w:t>
            </w:r>
            <w:r>
              <w:rPr>
                <w:noProof/>
              </w:rPr>
              <w:t>1</w:t>
            </w:r>
            <w:r>
              <w:rPr>
                <w:noProof/>
              </w:rPr>
              <w:t xml:space="preserve"> – </w:t>
            </w:r>
            <w:r>
              <w:rPr>
                <w:noProof/>
              </w:rPr>
              <w:t>Correlation Heat Map</w:t>
            </w:r>
          </w:p>
        </w:tc>
      </w:tr>
    </w:tbl>
    <w:p w14:paraId="38E10055" w14:textId="7FD3B875" w:rsidR="00D63124" w:rsidRDefault="00D63124" w:rsidP="00D63124">
      <w:pPr>
        <w:pStyle w:val="ListParagraph"/>
        <w:ind w:left="1080"/>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 xml:space="preserve">The important part of the heatmap is the </w:t>
      </w:r>
      <w:proofErr w:type="spellStart"/>
      <w:r>
        <w:rPr>
          <w:rFonts w:asciiTheme="majorHAnsi" w:hAnsiTheme="majorHAnsi" w:cstheme="majorHAnsi"/>
          <w:bCs/>
          <w:color w:val="333333"/>
          <w:sz w:val="24"/>
          <w:szCs w:val="24"/>
        </w:rPr>
        <w:t>Churn_Yes</w:t>
      </w:r>
      <w:proofErr w:type="spellEnd"/>
      <w:r>
        <w:rPr>
          <w:rFonts w:asciiTheme="majorHAnsi" w:hAnsiTheme="majorHAnsi" w:cstheme="majorHAnsi"/>
          <w:bCs/>
          <w:color w:val="333333"/>
          <w:sz w:val="24"/>
          <w:szCs w:val="24"/>
        </w:rPr>
        <w:t xml:space="preserve"> and </w:t>
      </w:r>
      <w:proofErr w:type="spellStart"/>
      <w:r>
        <w:rPr>
          <w:rFonts w:asciiTheme="majorHAnsi" w:hAnsiTheme="majorHAnsi" w:cstheme="majorHAnsi"/>
          <w:bCs/>
          <w:color w:val="333333"/>
          <w:sz w:val="24"/>
          <w:szCs w:val="24"/>
        </w:rPr>
        <w:t>Churn_No</w:t>
      </w:r>
      <w:proofErr w:type="spellEnd"/>
      <w:r>
        <w:rPr>
          <w:rFonts w:asciiTheme="majorHAnsi" w:hAnsiTheme="majorHAnsi" w:cstheme="majorHAnsi"/>
          <w:bCs/>
          <w:color w:val="333333"/>
          <w:sz w:val="24"/>
          <w:szCs w:val="24"/>
        </w:rPr>
        <w:t xml:space="preserve"> rows highlighted by a yellow box.  Along the yellow box there are 'warm' areas noted by the green arrows.  These areas coincide with features Tenure, </w:t>
      </w:r>
      <w:proofErr w:type="spellStart"/>
      <w:r>
        <w:rPr>
          <w:rFonts w:asciiTheme="majorHAnsi" w:hAnsiTheme="majorHAnsi" w:cstheme="majorHAnsi"/>
          <w:bCs/>
          <w:color w:val="333333"/>
          <w:sz w:val="24"/>
          <w:szCs w:val="24"/>
        </w:rPr>
        <w:t>MonthlyCharge</w:t>
      </w:r>
      <w:proofErr w:type="spellEnd"/>
      <w:r>
        <w:rPr>
          <w:rFonts w:asciiTheme="majorHAnsi" w:hAnsiTheme="majorHAnsi" w:cstheme="majorHAnsi"/>
          <w:bCs/>
          <w:color w:val="333333"/>
          <w:sz w:val="24"/>
          <w:szCs w:val="24"/>
        </w:rPr>
        <w:t xml:space="preserve">, </w:t>
      </w:r>
      <w:proofErr w:type="spellStart"/>
      <w:r>
        <w:rPr>
          <w:rFonts w:asciiTheme="majorHAnsi" w:hAnsiTheme="majorHAnsi" w:cstheme="majorHAnsi"/>
          <w:bCs/>
          <w:color w:val="333333"/>
          <w:sz w:val="24"/>
          <w:szCs w:val="24"/>
        </w:rPr>
        <w:t>Bandwicth_GB_Year</w:t>
      </w:r>
      <w:proofErr w:type="spellEnd"/>
      <w:r>
        <w:rPr>
          <w:rFonts w:asciiTheme="majorHAnsi" w:hAnsiTheme="majorHAnsi" w:cstheme="majorHAnsi"/>
          <w:bCs/>
          <w:color w:val="333333"/>
          <w:sz w:val="24"/>
          <w:szCs w:val="24"/>
        </w:rPr>
        <w:t xml:space="preserve">, </w:t>
      </w:r>
      <w:proofErr w:type="spellStart"/>
      <w:r>
        <w:rPr>
          <w:rFonts w:asciiTheme="majorHAnsi" w:hAnsiTheme="majorHAnsi" w:cstheme="majorHAnsi"/>
          <w:bCs/>
          <w:color w:val="333333"/>
          <w:sz w:val="24"/>
          <w:szCs w:val="24"/>
        </w:rPr>
        <w:t>Contract_MonthtoMonth</w:t>
      </w:r>
      <w:proofErr w:type="spellEnd"/>
      <w:r>
        <w:rPr>
          <w:rFonts w:asciiTheme="majorHAnsi" w:hAnsiTheme="majorHAnsi" w:cstheme="majorHAnsi"/>
          <w:bCs/>
          <w:color w:val="333333"/>
          <w:sz w:val="24"/>
          <w:szCs w:val="24"/>
        </w:rPr>
        <w:t xml:space="preserve">, </w:t>
      </w:r>
      <w:proofErr w:type="spellStart"/>
      <w:r>
        <w:rPr>
          <w:rFonts w:asciiTheme="majorHAnsi" w:hAnsiTheme="majorHAnsi" w:cstheme="majorHAnsi"/>
          <w:bCs/>
          <w:color w:val="333333"/>
          <w:sz w:val="24"/>
          <w:szCs w:val="24"/>
        </w:rPr>
        <w:t>StreamingTV</w:t>
      </w:r>
      <w:proofErr w:type="spellEnd"/>
      <w:r>
        <w:rPr>
          <w:rFonts w:asciiTheme="majorHAnsi" w:hAnsiTheme="majorHAnsi" w:cstheme="majorHAnsi"/>
          <w:bCs/>
          <w:color w:val="333333"/>
          <w:sz w:val="24"/>
          <w:szCs w:val="24"/>
        </w:rPr>
        <w:t xml:space="preserve"> and </w:t>
      </w:r>
      <w:proofErr w:type="spellStart"/>
      <w:r>
        <w:rPr>
          <w:rFonts w:asciiTheme="majorHAnsi" w:hAnsiTheme="majorHAnsi" w:cstheme="majorHAnsi"/>
          <w:bCs/>
          <w:color w:val="333333"/>
          <w:sz w:val="24"/>
          <w:szCs w:val="24"/>
        </w:rPr>
        <w:t>StreamingMovies</w:t>
      </w:r>
      <w:proofErr w:type="spellEnd"/>
      <w:r>
        <w:rPr>
          <w:rFonts w:asciiTheme="majorHAnsi" w:hAnsiTheme="majorHAnsi" w:cstheme="majorHAnsi"/>
          <w:bCs/>
          <w:color w:val="333333"/>
          <w:sz w:val="24"/>
          <w:szCs w:val="24"/>
        </w:rPr>
        <w:t>.</w:t>
      </w:r>
    </w:p>
    <w:p w14:paraId="7AF4DBAE" w14:textId="72792457" w:rsidR="00D63124" w:rsidRDefault="00D63124" w:rsidP="00D63124">
      <w:pPr>
        <w:pStyle w:val="ListParagraph"/>
        <w:ind w:left="1080"/>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 xml:space="preserve">Another python statistic module called </w:t>
      </w:r>
      <w:proofErr w:type="spellStart"/>
      <w:r>
        <w:rPr>
          <w:rFonts w:asciiTheme="majorHAnsi" w:hAnsiTheme="majorHAnsi" w:cstheme="majorHAnsi"/>
          <w:bCs/>
          <w:color w:val="333333"/>
          <w:sz w:val="24"/>
          <w:szCs w:val="24"/>
        </w:rPr>
        <w:t>statsmodel</w:t>
      </w:r>
      <w:proofErr w:type="spellEnd"/>
      <w:r>
        <w:rPr>
          <w:rFonts w:asciiTheme="majorHAnsi" w:hAnsiTheme="majorHAnsi" w:cstheme="majorHAnsi"/>
          <w:bCs/>
          <w:color w:val="333333"/>
          <w:sz w:val="24"/>
          <w:szCs w:val="24"/>
        </w:rPr>
        <w:t xml:space="preserve"> has regression methods that have a robust statistical analysis.  To verify the results using the </w:t>
      </w:r>
      <w:proofErr w:type="spellStart"/>
      <w:r>
        <w:rPr>
          <w:rFonts w:asciiTheme="majorHAnsi" w:hAnsiTheme="majorHAnsi" w:cstheme="majorHAnsi"/>
          <w:bCs/>
          <w:color w:val="333333"/>
          <w:sz w:val="24"/>
          <w:szCs w:val="24"/>
        </w:rPr>
        <w:t>scikitLearn</w:t>
      </w:r>
      <w:proofErr w:type="spellEnd"/>
      <w:r>
        <w:rPr>
          <w:rFonts w:asciiTheme="majorHAnsi" w:hAnsiTheme="majorHAnsi" w:cstheme="majorHAnsi"/>
          <w:bCs/>
          <w:color w:val="333333"/>
          <w:sz w:val="24"/>
          <w:szCs w:val="24"/>
        </w:rPr>
        <w:t xml:space="preserve"> </w:t>
      </w:r>
      <w:proofErr w:type="spellStart"/>
      <w:r>
        <w:rPr>
          <w:rFonts w:asciiTheme="majorHAnsi" w:hAnsiTheme="majorHAnsi" w:cstheme="majorHAnsi"/>
          <w:bCs/>
          <w:color w:val="333333"/>
          <w:sz w:val="24"/>
          <w:szCs w:val="24"/>
        </w:rPr>
        <w:t>LogisticRegression</w:t>
      </w:r>
      <w:proofErr w:type="spellEnd"/>
      <w:r>
        <w:rPr>
          <w:rFonts w:asciiTheme="majorHAnsi" w:hAnsiTheme="majorHAnsi" w:cstheme="majorHAnsi"/>
          <w:bCs/>
          <w:color w:val="333333"/>
          <w:sz w:val="24"/>
          <w:szCs w:val="24"/>
        </w:rPr>
        <w:t xml:space="preserve"> model, I installed </w:t>
      </w:r>
      <w:proofErr w:type="spellStart"/>
      <w:r>
        <w:rPr>
          <w:rFonts w:asciiTheme="majorHAnsi" w:hAnsiTheme="majorHAnsi" w:cstheme="majorHAnsi"/>
          <w:bCs/>
          <w:color w:val="333333"/>
          <w:sz w:val="24"/>
          <w:szCs w:val="24"/>
        </w:rPr>
        <w:t>statsmodels.api</w:t>
      </w:r>
      <w:proofErr w:type="spellEnd"/>
      <w:r>
        <w:rPr>
          <w:rFonts w:asciiTheme="majorHAnsi" w:hAnsiTheme="majorHAnsi" w:cstheme="majorHAnsi"/>
          <w:bCs/>
          <w:color w:val="333333"/>
          <w:sz w:val="24"/>
          <w:szCs w:val="24"/>
        </w:rPr>
        <w:t xml:space="preserve"> and ran </w:t>
      </w:r>
      <w:proofErr w:type="spellStart"/>
      <w:r>
        <w:rPr>
          <w:rFonts w:asciiTheme="majorHAnsi" w:hAnsiTheme="majorHAnsi" w:cstheme="majorHAnsi"/>
          <w:bCs/>
          <w:color w:val="333333"/>
          <w:sz w:val="24"/>
          <w:szCs w:val="24"/>
        </w:rPr>
        <w:t>statsmodels</w:t>
      </w:r>
      <w:proofErr w:type="spellEnd"/>
      <w:r>
        <w:rPr>
          <w:rFonts w:asciiTheme="majorHAnsi" w:hAnsiTheme="majorHAnsi" w:cstheme="majorHAnsi"/>
          <w:bCs/>
          <w:color w:val="333333"/>
          <w:sz w:val="24"/>
          <w:szCs w:val="24"/>
        </w:rPr>
        <w:t xml:space="preserve"> Logit method on the same dataset. The summary results are noted below.</w:t>
      </w:r>
    </w:p>
    <w:p w14:paraId="2C741318" w14:textId="7C0D525C" w:rsidR="00D63124" w:rsidRDefault="00D63124" w:rsidP="00D63124">
      <w:pPr>
        <w:pStyle w:val="ListParagraph"/>
        <w:ind w:left="1080"/>
        <w:contextualSpacing w:val="0"/>
        <w:rPr>
          <w:rFonts w:asciiTheme="majorHAnsi" w:hAnsiTheme="majorHAnsi" w:cstheme="majorHAnsi"/>
          <w:bCs/>
          <w:color w:val="333333"/>
          <w:sz w:val="24"/>
          <w:szCs w:val="24"/>
        </w:rPr>
      </w:pPr>
    </w:p>
    <w:tbl>
      <w:tblPr>
        <w:tblStyle w:val="TableGrid"/>
        <w:tblW w:w="0" w:type="auto"/>
        <w:tblLook w:val="04A0" w:firstRow="1" w:lastRow="0" w:firstColumn="1" w:lastColumn="0" w:noHBand="0" w:noVBand="1"/>
      </w:tblPr>
      <w:tblGrid>
        <w:gridCol w:w="9576"/>
      </w:tblGrid>
      <w:tr w:rsidR="00D63124" w14:paraId="50D7CD4F" w14:textId="77777777" w:rsidTr="00D92FEC">
        <w:tc>
          <w:tcPr>
            <w:tcW w:w="9576" w:type="dxa"/>
          </w:tcPr>
          <w:p w14:paraId="3934AD7A" w14:textId="77777777" w:rsidR="00D63124" w:rsidRPr="00D63124" w:rsidRDefault="00D63124" w:rsidP="00D63124">
            <w:pPr>
              <w:pStyle w:val="HTMLPreformatted"/>
              <w:shd w:val="clear" w:color="auto" w:fill="FFFFFF"/>
              <w:wordWrap w:val="0"/>
              <w:textAlignment w:val="baseline"/>
              <w:rPr>
                <w:color w:val="000000"/>
                <w:sz w:val="16"/>
                <w:szCs w:val="16"/>
              </w:rPr>
            </w:pPr>
            <w:r w:rsidRPr="00D63124">
              <w:rPr>
                <w:color w:val="000000"/>
                <w:sz w:val="16"/>
                <w:szCs w:val="16"/>
              </w:rPr>
              <w:lastRenderedPageBreak/>
              <w:t xml:space="preserve">                           Logit Regression Results                           </w:t>
            </w:r>
          </w:p>
          <w:p w14:paraId="34EFF458" w14:textId="77777777" w:rsidR="00D63124" w:rsidRPr="00D63124" w:rsidRDefault="00D63124" w:rsidP="00D63124">
            <w:pPr>
              <w:pStyle w:val="HTMLPreformatted"/>
              <w:shd w:val="clear" w:color="auto" w:fill="FFFFFF"/>
              <w:wordWrap w:val="0"/>
              <w:textAlignment w:val="baseline"/>
              <w:rPr>
                <w:color w:val="000000"/>
                <w:sz w:val="16"/>
                <w:szCs w:val="16"/>
              </w:rPr>
            </w:pPr>
            <w:r w:rsidRPr="00D63124">
              <w:rPr>
                <w:color w:val="000000"/>
                <w:sz w:val="16"/>
                <w:szCs w:val="16"/>
              </w:rPr>
              <w:t>==============================================================================</w:t>
            </w:r>
          </w:p>
          <w:p w14:paraId="747D9155" w14:textId="77777777" w:rsidR="00D63124" w:rsidRPr="00D63124" w:rsidRDefault="00D63124" w:rsidP="00D63124">
            <w:pPr>
              <w:pStyle w:val="HTMLPreformatted"/>
              <w:shd w:val="clear" w:color="auto" w:fill="FFFFFF"/>
              <w:wordWrap w:val="0"/>
              <w:textAlignment w:val="baseline"/>
              <w:rPr>
                <w:color w:val="000000"/>
                <w:sz w:val="16"/>
                <w:szCs w:val="16"/>
              </w:rPr>
            </w:pPr>
            <w:r w:rsidRPr="00D63124">
              <w:rPr>
                <w:color w:val="000000"/>
                <w:sz w:val="16"/>
                <w:szCs w:val="16"/>
              </w:rPr>
              <w:t xml:space="preserve">Dep. Variable:              </w:t>
            </w:r>
            <w:proofErr w:type="spellStart"/>
            <w:r w:rsidRPr="00D63124">
              <w:rPr>
                <w:color w:val="000000"/>
                <w:sz w:val="16"/>
                <w:szCs w:val="16"/>
              </w:rPr>
              <w:t>Churn_Yes</w:t>
            </w:r>
            <w:proofErr w:type="spellEnd"/>
            <w:r w:rsidRPr="00D63124">
              <w:rPr>
                <w:color w:val="000000"/>
                <w:sz w:val="16"/>
                <w:szCs w:val="16"/>
              </w:rPr>
              <w:t xml:space="preserve">   No. Observations:                 2000</w:t>
            </w:r>
          </w:p>
          <w:p w14:paraId="103D6105" w14:textId="77777777" w:rsidR="00D63124" w:rsidRPr="00D63124" w:rsidRDefault="00D63124" w:rsidP="00D63124">
            <w:pPr>
              <w:pStyle w:val="HTMLPreformatted"/>
              <w:shd w:val="clear" w:color="auto" w:fill="FFFFFF"/>
              <w:wordWrap w:val="0"/>
              <w:textAlignment w:val="baseline"/>
              <w:rPr>
                <w:color w:val="000000"/>
                <w:sz w:val="16"/>
                <w:szCs w:val="16"/>
              </w:rPr>
            </w:pPr>
            <w:r w:rsidRPr="00D63124">
              <w:rPr>
                <w:color w:val="000000"/>
                <w:sz w:val="16"/>
                <w:szCs w:val="16"/>
              </w:rPr>
              <w:t>Model:                          Logit   Df Residuals:                     1958</w:t>
            </w:r>
          </w:p>
          <w:p w14:paraId="1DBFA91A" w14:textId="77777777" w:rsidR="00D63124" w:rsidRPr="00D63124" w:rsidRDefault="00D63124" w:rsidP="00D63124">
            <w:pPr>
              <w:pStyle w:val="HTMLPreformatted"/>
              <w:shd w:val="clear" w:color="auto" w:fill="FFFFFF"/>
              <w:wordWrap w:val="0"/>
              <w:textAlignment w:val="baseline"/>
              <w:rPr>
                <w:color w:val="000000"/>
                <w:sz w:val="16"/>
                <w:szCs w:val="16"/>
              </w:rPr>
            </w:pPr>
            <w:r w:rsidRPr="00D63124">
              <w:rPr>
                <w:color w:val="000000"/>
                <w:sz w:val="16"/>
                <w:szCs w:val="16"/>
              </w:rPr>
              <w:t>Method:                           MLE   Df Model:                           41</w:t>
            </w:r>
          </w:p>
          <w:p w14:paraId="5CC70B55" w14:textId="77777777" w:rsidR="00D63124" w:rsidRPr="00D63124" w:rsidRDefault="00D63124" w:rsidP="00D63124">
            <w:pPr>
              <w:pStyle w:val="HTMLPreformatted"/>
              <w:shd w:val="clear" w:color="auto" w:fill="FFFFFF"/>
              <w:wordWrap w:val="0"/>
              <w:textAlignment w:val="baseline"/>
              <w:rPr>
                <w:color w:val="000000"/>
                <w:sz w:val="16"/>
                <w:szCs w:val="16"/>
              </w:rPr>
            </w:pPr>
            <w:r w:rsidRPr="00D63124">
              <w:rPr>
                <w:color w:val="000000"/>
                <w:sz w:val="16"/>
                <w:szCs w:val="16"/>
              </w:rPr>
              <w:t>Date:                Fri, 22 Jan 2021   Pseudo R-</w:t>
            </w:r>
            <w:proofErr w:type="spellStart"/>
            <w:r w:rsidRPr="00D63124">
              <w:rPr>
                <w:color w:val="000000"/>
                <w:sz w:val="16"/>
                <w:szCs w:val="16"/>
              </w:rPr>
              <w:t>squ</w:t>
            </w:r>
            <w:proofErr w:type="spellEnd"/>
            <w:r w:rsidRPr="00D63124">
              <w:rPr>
                <w:color w:val="000000"/>
                <w:sz w:val="16"/>
                <w:szCs w:val="16"/>
              </w:rPr>
              <w:t>.:                     inf</w:t>
            </w:r>
          </w:p>
          <w:p w14:paraId="5B0AA141" w14:textId="77777777" w:rsidR="00D63124" w:rsidRPr="00D63124" w:rsidRDefault="00D63124" w:rsidP="00D63124">
            <w:pPr>
              <w:pStyle w:val="HTMLPreformatted"/>
              <w:shd w:val="clear" w:color="auto" w:fill="FFFFFF"/>
              <w:wordWrap w:val="0"/>
              <w:textAlignment w:val="baseline"/>
              <w:rPr>
                <w:color w:val="000000"/>
                <w:sz w:val="16"/>
                <w:szCs w:val="16"/>
              </w:rPr>
            </w:pPr>
            <w:r w:rsidRPr="00D63124">
              <w:rPr>
                <w:color w:val="000000"/>
                <w:sz w:val="16"/>
                <w:szCs w:val="16"/>
              </w:rPr>
              <w:t>Time:                        16:45:03   Log-Likelihood:                   -inf</w:t>
            </w:r>
          </w:p>
          <w:p w14:paraId="41D9319A" w14:textId="77777777" w:rsidR="00D63124" w:rsidRPr="00D63124" w:rsidRDefault="00D63124" w:rsidP="00D63124">
            <w:pPr>
              <w:pStyle w:val="HTMLPreformatted"/>
              <w:shd w:val="clear" w:color="auto" w:fill="FFFFFF"/>
              <w:wordWrap w:val="0"/>
              <w:textAlignment w:val="baseline"/>
              <w:rPr>
                <w:color w:val="000000"/>
                <w:sz w:val="16"/>
                <w:szCs w:val="16"/>
              </w:rPr>
            </w:pPr>
            <w:r w:rsidRPr="00D63124">
              <w:rPr>
                <w:color w:val="000000"/>
                <w:sz w:val="16"/>
                <w:szCs w:val="16"/>
              </w:rPr>
              <w:t>converged:                       True   LL-Null:                        0.0000</w:t>
            </w:r>
          </w:p>
          <w:p w14:paraId="4450A581" w14:textId="77777777" w:rsidR="00D63124" w:rsidRPr="00D63124" w:rsidRDefault="00D63124" w:rsidP="00D63124">
            <w:pPr>
              <w:pStyle w:val="HTMLPreformatted"/>
              <w:shd w:val="clear" w:color="auto" w:fill="FFFFFF"/>
              <w:wordWrap w:val="0"/>
              <w:textAlignment w:val="baseline"/>
              <w:rPr>
                <w:color w:val="000000"/>
                <w:sz w:val="16"/>
                <w:szCs w:val="16"/>
              </w:rPr>
            </w:pPr>
            <w:r w:rsidRPr="00D63124">
              <w:rPr>
                <w:color w:val="000000"/>
                <w:sz w:val="16"/>
                <w:szCs w:val="16"/>
              </w:rPr>
              <w:t xml:space="preserve">Covariance Type:            </w:t>
            </w:r>
            <w:proofErr w:type="spellStart"/>
            <w:r w:rsidRPr="00D63124">
              <w:rPr>
                <w:color w:val="000000"/>
                <w:sz w:val="16"/>
                <w:szCs w:val="16"/>
              </w:rPr>
              <w:t>nonrobust</w:t>
            </w:r>
            <w:proofErr w:type="spellEnd"/>
            <w:r w:rsidRPr="00D63124">
              <w:rPr>
                <w:color w:val="000000"/>
                <w:sz w:val="16"/>
                <w:szCs w:val="16"/>
              </w:rPr>
              <w:t xml:space="preserve">   LLR p-value:                     1.000</w:t>
            </w:r>
          </w:p>
          <w:p w14:paraId="64EA276B" w14:textId="771C5257" w:rsidR="00D63124" w:rsidRPr="00D63124" w:rsidRDefault="00D63124" w:rsidP="00D63124">
            <w:pPr>
              <w:pStyle w:val="HTMLPreformatted"/>
              <w:shd w:val="clear" w:color="auto" w:fill="FFFFFF"/>
              <w:wordWrap w:val="0"/>
              <w:textAlignment w:val="baseline"/>
              <w:rPr>
                <w:color w:val="000000"/>
                <w:sz w:val="16"/>
                <w:szCs w:val="16"/>
              </w:rPr>
            </w:pPr>
            <w:r w:rsidRPr="00D63124">
              <w:rPr>
                <w:color w:val="000000"/>
                <w:sz w:val="16"/>
                <w:szCs w:val="16"/>
              </w:rPr>
              <w:t>=================================================================================================</w:t>
            </w:r>
          </w:p>
          <w:p w14:paraId="05F720BF" w14:textId="2F769D91" w:rsidR="00D63124" w:rsidRPr="00D63124" w:rsidRDefault="00D63124" w:rsidP="00D63124">
            <w:pPr>
              <w:pStyle w:val="HTMLPreformatted"/>
              <w:shd w:val="clear" w:color="auto" w:fill="FFFFFF"/>
              <w:wordWrap w:val="0"/>
              <w:textAlignment w:val="baseline"/>
              <w:rPr>
                <w:color w:val="000000"/>
                <w:sz w:val="16"/>
                <w:szCs w:val="16"/>
              </w:rPr>
            </w:pPr>
            <w:r w:rsidRPr="00D63124">
              <w:rPr>
                <w:color w:val="000000"/>
                <w:sz w:val="16"/>
                <w:szCs w:val="16"/>
              </w:rPr>
              <w:t xml:space="preserve">                                    </w:t>
            </w:r>
            <w:proofErr w:type="spellStart"/>
            <w:r w:rsidRPr="00D63124">
              <w:rPr>
                <w:color w:val="000000"/>
                <w:sz w:val="16"/>
                <w:szCs w:val="16"/>
              </w:rPr>
              <w:t>coef</w:t>
            </w:r>
            <w:proofErr w:type="spellEnd"/>
            <w:r w:rsidRPr="00D63124">
              <w:rPr>
                <w:color w:val="000000"/>
                <w:sz w:val="16"/>
                <w:szCs w:val="16"/>
              </w:rPr>
              <w:t xml:space="preserve">    std err          z      P&gt;|z|   </w:t>
            </w:r>
            <w:proofErr w:type="gramStart"/>
            <w:r w:rsidRPr="00D63124">
              <w:rPr>
                <w:color w:val="000000"/>
                <w:sz w:val="16"/>
                <w:szCs w:val="16"/>
              </w:rPr>
              <w:t xml:space="preserve">   [</w:t>
            </w:r>
            <w:proofErr w:type="gramEnd"/>
            <w:r w:rsidRPr="00D63124">
              <w:rPr>
                <w:color w:val="000000"/>
                <w:sz w:val="16"/>
                <w:szCs w:val="16"/>
              </w:rPr>
              <w:t>0.025      0.975]</w:t>
            </w:r>
          </w:p>
          <w:p w14:paraId="74AFEFF0" w14:textId="4C79349F" w:rsidR="00D63124" w:rsidRPr="00D63124" w:rsidRDefault="00D63124" w:rsidP="00D63124">
            <w:pPr>
              <w:pStyle w:val="HTMLPreformatted"/>
              <w:shd w:val="clear" w:color="auto" w:fill="FFFFFF"/>
              <w:wordWrap w:val="0"/>
              <w:textAlignment w:val="baseline"/>
              <w:rPr>
                <w:color w:val="000000"/>
                <w:sz w:val="16"/>
                <w:szCs w:val="16"/>
              </w:rPr>
            </w:pPr>
            <w:r w:rsidRPr="00D63124">
              <w:rPr>
                <w:color w:val="000000"/>
                <w:sz w:val="16"/>
                <w:szCs w:val="16"/>
              </w:rPr>
              <w:t>-------------------------------------------------------------------------------------------------</w:t>
            </w:r>
          </w:p>
          <w:p w14:paraId="1C94BF01" w14:textId="77777777" w:rsidR="00D63124" w:rsidRPr="00D63124" w:rsidRDefault="00D63124" w:rsidP="00D63124">
            <w:pPr>
              <w:pStyle w:val="HTMLPreformatted"/>
              <w:shd w:val="clear" w:color="auto" w:fill="FFFFFF"/>
              <w:wordWrap w:val="0"/>
              <w:textAlignment w:val="baseline"/>
              <w:rPr>
                <w:color w:val="000000"/>
                <w:sz w:val="16"/>
                <w:szCs w:val="16"/>
              </w:rPr>
            </w:pPr>
            <w:proofErr w:type="spellStart"/>
            <w:r w:rsidRPr="00D63124">
              <w:rPr>
                <w:color w:val="000000"/>
                <w:sz w:val="16"/>
                <w:szCs w:val="16"/>
              </w:rPr>
              <w:t>CaseOrder</w:t>
            </w:r>
            <w:proofErr w:type="spellEnd"/>
            <w:r w:rsidRPr="00D63124">
              <w:rPr>
                <w:color w:val="000000"/>
                <w:sz w:val="16"/>
                <w:szCs w:val="16"/>
              </w:rPr>
              <w:t xml:space="preserve">                             -0.0001   5.61e-05     -1.836      0.066      -0.000    6.95e-06</w:t>
            </w:r>
          </w:p>
          <w:p w14:paraId="117043BC" w14:textId="77777777" w:rsidR="00D63124" w:rsidRPr="00D63124" w:rsidRDefault="00D63124" w:rsidP="00D63124">
            <w:pPr>
              <w:pStyle w:val="HTMLPreformatted"/>
              <w:shd w:val="clear" w:color="auto" w:fill="FFFFFF"/>
              <w:wordWrap w:val="0"/>
              <w:textAlignment w:val="baseline"/>
              <w:rPr>
                <w:color w:val="000000"/>
                <w:sz w:val="16"/>
                <w:szCs w:val="16"/>
              </w:rPr>
            </w:pPr>
            <w:r w:rsidRPr="00D63124">
              <w:rPr>
                <w:color w:val="000000"/>
                <w:sz w:val="16"/>
                <w:szCs w:val="16"/>
              </w:rPr>
              <w:t>Zip                                  2.59e-05    7.5e-06      3.454      0.001    1.12e-05    4.06e-05</w:t>
            </w:r>
          </w:p>
          <w:p w14:paraId="1AE349E2" w14:textId="77777777" w:rsidR="00D63124" w:rsidRPr="00D63124" w:rsidRDefault="00D63124" w:rsidP="00D63124">
            <w:pPr>
              <w:pStyle w:val="HTMLPreformatted"/>
              <w:shd w:val="clear" w:color="auto" w:fill="FFFFFF"/>
              <w:wordWrap w:val="0"/>
              <w:textAlignment w:val="baseline"/>
              <w:rPr>
                <w:color w:val="000000"/>
                <w:sz w:val="16"/>
                <w:szCs w:val="16"/>
              </w:rPr>
            </w:pPr>
            <w:r w:rsidRPr="00D63124">
              <w:rPr>
                <w:color w:val="000000"/>
                <w:sz w:val="16"/>
                <w:szCs w:val="16"/>
              </w:rPr>
              <w:t>Lat                                   -0.0237      0.017     -1.372      0.170      -0.058       0.010</w:t>
            </w:r>
          </w:p>
          <w:p w14:paraId="1C961AA0" w14:textId="77777777" w:rsidR="00D63124" w:rsidRPr="00D63124" w:rsidRDefault="00D63124" w:rsidP="00D63124">
            <w:pPr>
              <w:pStyle w:val="HTMLPreformatted"/>
              <w:shd w:val="clear" w:color="auto" w:fill="FFFFFF"/>
              <w:wordWrap w:val="0"/>
              <w:textAlignment w:val="baseline"/>
              <w:rPr>
                <w:color w:val="000000"/>
                <w:sz w:val="16"/>
                <w:szCs w:val="16"/>
              </w:rPr>
            </w:pPr>
            <w:proofErr w:type="spellStart"/>
            <w:r w:rsidRPr="00D63124">
              <w:rPr>
                <w:color w:val="000000"/>
                <w:sz w:val="16"/>
                <w:szCs w:val="16"/>
              </w:rPr>
              <w:t>Lng</w:t>
            </w:r>
            <w:proofErr w:type="spellEnd"/>
            <w:r w:rsidRPr="00D63124">
              <w:rPr>
                <w:color w:val="000000"/>
                <w:sz w:val="16"/>
                <w:szCs w:val="16"/>
              </w:rPr>
              <w:t xml:space="preserve">                                    0.0438      0.014      3.235      0.001       0.017       0.070</w:t>
            </w:r>
          </w:p>
          <w:p w14:paraId="45883674" w14:textId="77777777" w:rsidR="00D63124" w:rsidRPr="00D63124" w:rsidRDefault="00D63124" w:rsidP="00D63124">
            <w:pPr>
              <w:pStyle w:val="HTMLPreformatted"/>
              <w:shd w:val="clear" w:color="auto" w:fill="FFFFFF"/>
              <w:wordWrap w:val="0"/>
              <w:textAlignment w:val="baseline"/>
              <w:rPr>
                <w:color w:val="000000"/>
                <w:sz w:val="16"/>
                <w:szCs w:val="16"/>
              </w:rPr>
            </w:pPr>
            <w:r w:rsidRPr="00D63124">
              <w:rPr>
                <w:color w:val="000000"/>
                <w:sz w:val="16"/>
                <w:szCs w:val="16"/>
              </w:rPr>
              <w:t>Population                         -7.015e-06   6.61e-06     -1.062      0.288      -2e-05    5.93e-06</w:t>
            </w:r>
          </w:p>
          <w:p w14:paraId="159DE12D" w14:textId="77777777" w:rsidR="00D63124" w:rsidRPr="00D63124" w:rsidRDefault="00D63124" w:rsidP="00D63124">
            <w:pPr>
              <w:pStyle w:val="HTMLPreformatted"/>
              <w:shd w:val="clear" w:color="auto" w:fill="FFFFFF"/>
              <w:wordWrap w:val="0"/>
              <w:textAlignment w:val="baseline"/>
              <w:rPr>
                <w:color w:val="000000"/>
                <w:sz w:val="16"/>
                <w:szCs w:val="16"/>
              </w:rPr>
            </w:pPr>
            <w:r w:rsidRPr="00D63124">
              <w:rPr>
                <w:color w:val="000000"/>
                <w:sz w:val="16"/>
                <w:szCs w:val="16"/>
              </w:rPr>
              <w:t>Children                              -0.2865      0.088     -3.242      0.001      -0.460      -0.113</w:t>
            </w:r>
          </w:p>
          <w:p w14:paraId="64D43770" w14:textId="77777777" w:rsidR="00D63124" w:rsidRPr="00D63124" w:rsidRDefault="00D63124" w:rsidP="00D63124">
            <w:pPr>
              <w:pStyle w:val="HTMLPreformatted"/>
              <w:shd w:val="clear" w:color="auto" w:fill="FFFFFF"/>
              <w:wordWrap w:val="0"/>
              <w:textAlignment w:val="baseline"/>
              <w:rPr>
                <w:color w:val="000000"/>
                <w:sz w:val="16"/>
                <w:szCs w:val="16"/>
              </w:rPr>
            </w:pPr>
            <w:r w:rsidRPr="00D63124">
              <w:rPr>
                <w:color w:val="000000"/>
                <w:sz w:val="16"/>
                <w:szCs w:val="16"/>
              </w:rPr>
              <w:t>Age                                    0.0230      0.009      2.467      0.014       0.005       0.041</w:t>
            </w:r>
          </w:p>
          <w:p w14:paraId="3C5FB774" w14:textId="77777777" w:rsidR="00D63124" w:rsidRPr="00D63124" w:rsidRDefault="00D63124" w:rsidP="00D63124">
            <w:pPr>
              <w:pStyle w:val="HTMLPreformatted"/>
              <w:shd w:val="clear" w:color="auto" w:fill="FFFFFF"/>
              <w:wordWrap w:val="0"/>
              <w:textAlignment w:val="baseline"/>
              <w:rPr>
                <w:color w:val="000000"/>
                <w:sz w:val="16"/>
                <w:szCs w:val="16"/>
              </w:rPr>
            </w:pPr>
            <w:r w:rsidRPr="00D63124">
              <w:rPr>
                <w:color w:val="000000"/>
                <w:sz w:val="16"/>
                <w:szCs w:val="16"/>
              </w:rPr>
              <w:t>Income                              -3.93e-06   2.95e-06     -1.332      0.183   -9.71e-06    1.85e-06</w:t>
            </w:r>
          </w:p>
          <w:p w14:paraId="3F0DA8F8" w14:textId="77777777" w:rsidR="00D63124" w:rsidRPr="00D63124" w:rsidRDefault="00D63124" w:rsidP="00D63124">
            <w:pPr>
              <w:pStyle w:val="HTMLPreformatted"/>
              <w:shd w:val="clear" w:color="auto" w:fill="FFFFFF"/>
              <w:wordWrap w:val="0"/>
              <w:textAlignment w:val="baseline"/>
              <w:rPr>
                <w:color w:val="000000"/>
                <w:sz w:val="16"/>
                <w:szCs w:val="16"/>
              </w:rPr>
            </w:pPr>
            <w:proofErr w:type="spellStart"/>
            <w:r w:rsidRPr="00D63124">
              <w:rPr>
                <w:color w:val="000000"/>
                <w:sz w:val="16"/>
                <w:szCs w:val="16"/>
              </w:rPr>
              <w:t>Outage_sec_perweek</w:t>
            </w:r>
            <w:proofErr w:type="spellEnd"/>
            <w:r w:rsidRPr="00D63124">
              <w:rPr>
                <w:color w:val="000000"/>
                <w:sz w:val="16"/>
                <w:szCs w:val="16"/>
              </w:rPr>
              <w:t xml:space="preserve">                    -0.0621      0.029     -2.150      0.032      -0.119      -0.005</w:t>
            </w:r>
          </w:p>
          <w:p w14:paraId="0A18050B" w14:textId="77777777" w:rsidR="00D63124" w:rsidRPr="00D63124" w:rsidRDefault="00D63124" w:rsidP="00D63124">
            <w:pPr>
              <w:pStyle w:val="HTMLPreformatted"/>
              <w:shd w:val="clear" w:color="auto" w:fill="FFFFFF"/>
              <w:wordWrap w:val="0"/>
              <w:textAlignment w:val="baseline"/>
              <w:rPr>
                <w:color w:val="000000"/>
                <w:sz w:val="16"/>
                <w:szCs w:val="16"/>
              </w:rPr>
            </w:pPr>
            <w:r w:rsidRPr="00D63124">
              <w:rPr>
                <w:color w:val="000000"/>
                <w:sz w:val="16"/>
                <w:szCs w:val="16"/>
              </w:rPr>
              <w:t>Email                                 -0.0372      0.028     -1.341      0.180      -0.092       0.017</w:t>
            </w:r>
          </w:p>
          <w:p w14:paraId="56862D65" w14:textId="77777777" w:rsidR="00D63124" w:rsidRPr="00D63124" w:rsidRDefault="00D63124" w:rsidP="00D63124">
            <w:pPr>
              <w:pStyle w:val="HTMLPreformatted"/>
              <w:shd w:val="clear" w:color="auto" w:fill="FFFFFF"/>
              <w:wordWrap w:val="0"/>
              <w:textAlignment w:val="baseline"/>
              <w:rPr>
                <w:color w:val="000000"/>
                <w:sz w:val="16"/>
                <w:szCs w:val="16"/>
              </w:rPr>
            </w:pPr>
            <w:r w:rsidRPr="00D63124">
              <w:rPr>
                <w:color w:val="000000"/>
                <w:sz w:val="16"/>
                <w:szCs w:val="16"/>
              </w:rPr>
              <w:t>Contacts                              -0.0484      0.090     -0.537      0.591      -0.225       0.128</w:t>
            </w:r>
          </w:p>
          <w:p w14:paraId="74885095" w14:textId="77777777" w:rsidR="00D63124" w:rsidRPr="00D63124" w:rsidRDefault="00D63124" w:rsidP="00D63124">
            <w:pPr>
              <w:pStyle w:val="HTMLPreformatted"/>
              <w:shd w:val="clear" w:color="auto" w:fill="FFFFFF"/>
              <w:wordWrap w:val="0"/>
              <w:textAlignment w:val="baseline"/>
              <w:rPr>
                <w:color w:val="000000"/>
                <w:sz w:val="16"/>
                <w:szCs w:val="16"/>
              </w:rPr>
            </w:pPr>
            <w:proofErr w:type="spellStart"/>
            <w:r w:rsidRPr="00D63124">
              <w:rPr>
                <w:color w:val="000000"/>
                <w:sz w:val="16"/>
                <w:szCs w:val="16"/>
              </w:rPr>
              <w:t>Yearly_equip_failure</w:t>
            </w:r>
            <w:proofErr w:type="spellEnd"/>
            <w:r w:rsidRPr="00D63124">
              <w:rPr>
                <w:color w:val="000000"/>
                <w:sz w:val="16"/>
                <w:szCs w:val="16"/>
              </w:rPr>
              <w:t xml:space="preserve">                   0.0586      0.136      0.433      0.665      -0.207       </w:t>
            </w:r>
            <w:proofErr w:type="gramStart"/>
            <w:r w:rsidRPr="00D63124">
              <w:rPr>
                <w:color w:val="000000"/>
                <w:sz w:val="16"/>
                <w:szCs w:val="16"/>
              </w:rPr>
              <w:t>0.324</w:t>
            </w:r>
            <w:proofErr w:type="gramEnd"/>
          </w:p>
          <w:p w14:paraId="2C885C9D" w14:textId="77777777" w:rsidR="00D63124" w:rsidRPr="00D63124" w:rsidRDefault="00D63124" w:rsidP="00D63124">
            <w:pPr>
              <w:pStyle w:val="HTMLPreformatted"/>
              <w:shd w:val="clear" w:color="auto" w:fill="FFFFFF"/>
              <w:wordWrap w:val="0"/>
              <w:textAlignment w:val="baseline"/>
              <w:rPr>
                <w:color w:val="000000"/>
                <w:sz w:val="16"/>
                <w:szCs w:val="16"/>
              </w:rPr>
            </w:pPr>
            <w:r w:rsidRPr="00D63124">
              <w:rPr>
                <w:color w:val="000000"/>
                <w:sz w:val="16"/>
                <w:szCs w:val="16"/>
              </w:rPr>
              <w:t>Tenure                                -0.7638      0.213     -3.582      0.000      -1.182      -0.346</w:t>
            </w:r>
          </w:p>
          <w:p w14:paraId="0655CFE0" w14:textId="77777777" w:rsidR="00D63124" w:rsidRPr="00D63124" w:rsidRDefault="00D63124" w:rsidP="00D63124">
            <w:pPr>
              <w:pStyle w:val="HTMLPreformatted"/>
              <w:shd w:val="clear" w:color="auto" w:fill="FFFFFF"/>
              <w:wordWrap w:val="0"/>
              <w:textAlignment w:val="baseline"/>
              <w:rPr>
                <w:color w:val="000000"/>
                <w:sz w:val="16"/>
                <w:szCs w:val="16"/>
              </w:rPr>
            </w:pPr>
            <w:proofErr w:type="spellStart"/>
            <w:r w:rsidRPr="00D63124">
              <w:rPr>
                <w:color w:val="000000"/>
                <w:sz w:val="16"/>
                <w:szCs w:val="16"/>
              </w:rPr>
              <w:t>MonthlyCharge</w:t>
            </w:r>
            <w:proofErr w:type="spellEnd"/>
            <w:r w:rsidRPr="00D63124">
              <w:rPr>
                <w:color w:val="000000"/>
                <w:sz w:val="16"/>
                <w:szCs w:val="16"/>
              </w:rPr>
              <w:t xml:space="preserve">                          0.0261      0.008      3.439      0.001       0.011       0.041</w:t>
            </w:r>
          </w:p>
          <w:p w14:paraId="251479E0" w14:textId="77777777" w:rsidR="00D63124" w:rsidRPr="00D63124" w:rsidRDefault="00D63124" w:rsidP="00D63124">
            <w:pPr>
              <w:pStyle w:val="HTMLPreformatted"/>
              <w:shd w:val="clear" w:color="auto" w:fill="FFFFFF"/>
              <w:wordWrap w:val="0"/>
              <w:textAlignment w:val="baseline"/>
              <w:rPr>
                <w:color w:val="000000"/>
                <w:sz w:val="16"/>
                <w:szCs w:val="16"/>
              </w:rPr>
            </w:pPr>
            <w:proofErr w:type="spellStart"/>
            <w:r w:rsidRPr="00D63124">
              <w:rPr>
                <w:color w:val="000000"/>
                <w:sz w:val="16"/>
                <w:szCs w:val="16"/>
              </w:rPr>
              <w:t>Bandwidth_GB_Year</w:t>
            </w:r>
            <w:proofErr w:type="spellEnd"/>
            <w:r w:rsidRPr="00D63124">
              <w:rPr>
                <w:color w:val="000000"/>
                <w:sz w:val="16"/>
                <w:szCs w:val="16"/>
              </w:rPr>
              <w:t xml:space="preserve">                      0.0080      0.003      3.074      0.002       0.003       0.013</w:t>
            </w:r>
          </w:p>
          <w:p w14:paraId="1D945461" w14:textId="77777777" w:rsidR="00D63124" w:rsidRPr="00D63124" w:rsidRDefault="00D63124" w:rsidP="00D63124">
            <w:pPr>
              <w:pStyle w:val="HTMLPreformatted"/>
              <w:shd w:val="clear" w:color="auto" w:fill="FFFFFF"/>
              <w:wordWrap w:val="0"/>
              <w:textAlignment w:val="baseline"/>
              <w:rPr>
                <w:color w:val="000000"/>
                <w:sz w:val="16"/>
                <w:szCs w:val="16"/>
              </w:rPr>
            </w:pPr>
            <w:r w:rsidRPr="00D63124">
              <w:rPr>
                <w:color w:val="000000"/>
                <w:sz w:val="16"/>
                <w:szCs w:val="16"/>
              </w:rPr>
              <w:t>Item1                                 -0.0295      0.125     -0.235      0.814      -0.275       0.216</w:t>
            </w:r>
          </w:p>
          <w:p w14:paraId="5E75C416" w14:textId="77777777" w:rsidR="00D63124" w:rsidRPr="00D63124" w:rsidRDefault="00D63124" w:rsidP="00D63124">
            <w:pPr>
              <w:pStyle w:val="HTMLPreformatted"/>
              <w:shd w:val="clear" w:color="auto" w:fill="FFFFFF"/>
              <w:wordWrap w:val="0"/>
              <w:textAlignment w:val="baseline"/>
              <w:rPr>
                <w:color w:val="000000"/>
                <w:sz w:val="16"/>
                <w:szCs w:val="16"/>
              </w:rPr>
            </w:pPr>
            <w:r w:rsidRPr="00D63124">
              <w:rPr>
                <w:color w:val="000000"/>
                <w:sz w:val="16"/>
                <w:szCs w:val="16"/>
              </w:rPr>
              <w:t>Item2                                  0.1842      0.118      1.565      0.118      -0.047       0.415</w:t>
            </w:r>
          </w:p>
          <w:p w14:paraId="66F05855" w14:textId="77777777" w:rsidR="00D63124" w:rsidRPr="00D63124" w:rsidRDefault="00D63124" w:rsidP="00D63124">
            <w:pPr>
              <w:pStyle w:val="HTMLPreformatted"/>
              <w:shd w:val="clear" w:color="auto" w:fill="FFFFFF"/>
              <w:wordWrap w:val="0"/>
              <w:textAlignment w:val="baseline"/>
              <w:rPr>
                <w:color w:val="000000"/>
                <w:sz w:val="16"/>
                <w:szCs w:val="16"/>
              </w:rPr>
            </w:pPr>
            <w:r w:rsidRPr="00D63124">
              <w:rPr>
                <w:color w:val="000000"/>
                <w:sz w:val="16"/>
                <w:szCs w:val="16"/>
              </w:rPr>
              <w:t>Item3                                 -0.0123      0.109     -0.113      0.910      -0.227       0.202</w:t>
            </w:r>
          </w:p>
          <w:p w14:paraId="2D7994A4" w14:textId="77777777" w:rsidR="00D63124" w:rsidRPr="00D63124" w:rsidRDefault="00D63124" w:rsidP="00D63124">
            <w:pPr>
              <w:pStyle w:val="HTMLPreformatted"/>
              <w:shd w:val="clear" w:color="auto" w:fill="FFFFFF"/>
              <w:wordWrap w:val="0"/>
              <w:textAlignment w:val="baseline"/>
              <w:rPr>
                <w:color w:val="000000"/>
                <w:sz w:val="16"/>
                <w:szCs w:val="16"/>
              </w:rPr>
            </w:pPr>
            <w:r w:rsidRPr="00D63124">
              <w:rPr>
                <w:color w:val="000000"/>
                <w:sz w:val="16"/>
                <w:szCs w:val="16"/>
              </w:rPr>
              <w:t>Item4                                 -0.0184      0.094     -0.196      0.845      -0.202       0.165</w:t>
            </w:r>
          </w:p>
          <w:p w14:paraId="2C48104D" w14:textId="77777777" w:rsidR="00D63124" w:rsidRPr="00D63124" w:rsidRDefault="00D63124" w:rsidP="00D63124">
            <w:pPr>
              <w:pStyle w:val="HTMLPreformatted"/>
              <w:shd w:val="clear" w:color="auto" w:fill="FFFFFF"/>
              <w:wordWrap w:val="0"/>
              <w:textAlignment w:val="baseline"/>
              <w:rPr>
                <w:color w:val="000000"/>
                <w:sz w:val="16"/>
                <w:szCs w:val="16"/>
              </w:rPr>
            </w:pPr>
            <w:r w:rsidRPr="00D63124">
              <w:rPr>
                <w:color w:val="000000"/>
                <w:sz w:val="16"/>
                <w:szCs w:val="16"/>
              </w:rPr>
              <w:t>Item5                                 -0.4313      0.097     -4.434      0.000      -0.622      -0.241</w:t>
            </w:r>
          </w:p>
          <w:p w14:paraId="63A620B4" w14:textId="77777777" w:rsidR="00D63124" w:rsidRPr="00D63124" w:rsidRDefault="00D63124" w:rsidP="00D63124">
            <w:pPr>
              <w:pStyle w:val="HTMLPreformatted"/>
              <w:shd w:val="clear" w:color="auto" w:fill="FFFFFF"/>
              <w:wordWrap w:val="0"/>
              <w:textAlignment w:val="baseline"/>
              <w:rPr>
                <w:color w:val="000000"/>
                <w:sz w:val="16"/>
                <w:szCs w:val="16"/>
              </w:rPr>
            </w:pPr>
            <w:r w:rsidRPr="00D63124">
              <w:rPr>
                <w:color w:val="000000"/>
                <w:sz w:val="16"/>
                <w:szCs w:val="16"/>
              </w:rPr>
              <w:t>Item6                                 -0.2401      0.103     -2.323      0.020      -0.443      -0.038</w:t>
            </w:r>
          </w:p>
          <w:p w14:paraId="77418536" w14:textId="77777777" w:rsidR="00D63124" w:rsidRPr="00D63124" w:rsidRDefault="00D63124" w:rsidP="00D63124">
            <w:pPr>
              <w:pStyle w:val="HTMLPreformatted"/>
              <w:shd w:val="clear" w:color="auto" w:fill="FFFFFF"/>
              <w:wordWrap w:val="0"/>
              <w:textAlignment w:val="baseline"/>
              <w:rPr>
                <w:color w:val="000000"/>
                <w:sz w:val="16"/>
                <w:szCs w:val="16"/>
              </w:rPr>
            </w:pPr>
            <w:r w:rsidRPr="00D63124">
              <w:rPr>
                <w:color w:val="000000"/>
                <w:sz w:val="16"/>
                <w:szCs w:val="16"/>
              </w:rPr>
              <w:t>Item7                                 -0.1691      0.094     -1.801      0.072      -0.353       0.015</w:t>
            </w:r>
          </w:p>
          <w:p w14:paraId="27A05112" w14:textId="77777777" w:rsidR="00D63124" w:rsidRPr="00D63124" w:rsidRDefault="00D63124" w:rsidP="00D63124">
            <w:pPr>
              <w:pStyle w:val="HTMLPreformatted"/>
              <w:shd w:val="clear" w:color="auto" w:fill="FFFFFF"/>
              <w:wordWrap w:val="0"/>
              <w:textAlignment w:val="baseline"/>
              <w:rPr>
                <w:color w:val="000000"/>
                <w:sz w:val="16"/>
                <w:szCs w:val="16"/>
              </w:rPr>
            </w:pPr>
            <w:r w:rsidRPr="00D63124">
              <w:rPr>
                <w:color w:val="000000"/>
                <w:sz w:val="16"/>
                <w:szCs w:val="16"/>
              </w:rPr>
              <w:t>Item8                                 -0.1915      0.093     -2.059      0.039      -0.374      -0.009</w:t>
            </w:r>
          </w:p>
          <w:p w14:paraId="4C52DB1B" w14:textId="77777777" w:rsidR="00D63124" w:rsidRPr="00D63124" w:rsidRDefault="00D63124" w:rsidP="00D63124">
            <w:pPr>
              <w:pStyle w:val="HTMLPreformatted"/>
              <w:shd w:val="clear" w:color="auto" w:fill="FFFFFF"/>
              <w:wordWrap w:val="0"/>
              <w:textAlignment w:val="baseline"/>
              <w:rPr>
                <w:color w:val="000000"/>
                <w:sz w:val="16"/>
                <w:szCs w:val="16"/>
              </w:rPr>
            </w:pPr>
            <w:proofErr w:type="spellStart"/>
            <w:r w:rsidRPr="00D63124">
              <w:rPr>
                <w:color w:val="000000"/>
                <w:sz w:val="16"/>
                <w:szCs w:val="16"/>
              </w:rPr>
              <w:t>PayMethod_Bank</w:t>
            </w:r>
            <w:proofErr w:type="spellEnd"/>
            <w:r w:rsidRPr="00D63124">
              <w:rPr>
                <w:color w:val="000000"/>
                <w:sz w:val="16"/>
                <w:szCs w:val="16"/>
              </w:rPr>
              <w:t xml:space="preserve"> Transfer(</w:t>
            </w:r>
            <w:proofErr w:type="gramStart"/>
            <w:r w:rsidRPr="00D63124">
              <w:rPr>
                <w:color w:val="000000"/>
                <w:sz w:val="16"/>
                <w:szCs w:val="16"/>
              </w:rPr>
              <w:t xml:space="preserve">automatic)   </w:t>
            </w:r>
            <w:proofErr w:type="gramEnd"/>
            <w:r w:rsidRPr="00D63124">
              <w:rPr>
                <w:color w:val="000000"/>
                <w:sz w:val="16"/>
                <w:szCs w:val="16"/>
              </w:rPr>
              <w:t xml:space="preserve"> -0.1681      0.267     -0.630      0.528      -0.691       0.354</w:t>
            </w:r>
          </w:p>
          <w:p w14:paraId="21AC8429" w14:textId="77777777" w:rsidR="00D63124" w:rsidRPr="00D63124" w:rsidRDefault="00D63124" w:rsidP="00D63124">
            <w:pPr>
              <w:pStyle w:val="HTMLPreformatted"/>
              <w:shd w:val="clear" w:color="auto" w:fill="FFFFFF"/>
              <w:wordWrap w:val="0"/>
              <w:textAlignment w:val="baseline"/>
              <w:rPr>
                <w:color w:val="000000"/>
                <w:sz w:val="16"/>
                <w:szCs w:val="16"/>
              </w:rPr>
            </w:pPr>
            <w:proofErr w:type="spellStart"/>
            <w:r w:rsidRPr="00D63124">
              <w:rPr>
                <w:color w:val="000000"/>
                <w:sz w:val="16"/>
                <w:szCs w:val="16"/>
              </w:rPr>
              <w:t>PayMethod_Credit</w:t>
            </w:r>
            <w:proofErr w:type="spellEnd"/>
            <w:r w:rsidRPr="00D63124">
              <w:rPr>
                <w:color w:val="000000"/>
                <w:sz w:val="16"/>
                <w:szCs w:val="16"/>
              </w:rPr>
              <w:t xml:space="preserve"> Card (</w:t>
            </w:r>
            <w:proofErr w:type="gramStart"/>
            <w:r w:rsidRPr="00D63124">
              <w:rPr>
                <w:color w:val="000000"/>
                <w:sz w:val="16"/>
                <w:szCs w:val="16"/>
              </w:rPr>
              <w:t xml:space="preserve">automatic)   </w:t>
            </w:r>
            <w:proofErr w:type="gramEnd"/>
            <w:r w:rsidRPr="00D63124">
              <w:rPr>
                <w:color w:val="000000"/>
                <w:sz w:val="16"/>
                <w:szCs w:val="16"/>
              </w:rPr>
              <w:t xml:space="preserve">  -0.0531      0.259     -0.205      0.838      -0.561       0.455</w:t>
            </w:r>
          </w:p>
          <w:p w14:paraId="7256DB34" w14:textId="77777777" w:rsidR="00D63124" w:rsidRPr="00D63124" w:rsidRDefault="00D63124" w:rsidP="00D63124">
            <w:pPr>
              <w:pStyle w:val="HTMLPreformatted"/>
              <w:shd w:val="clear" w:color="auto" w:fill="FFFFFF"/>
              <w:wordWrap w:val="0"/>
              <w:textAlignment w:val="baseline"/>
              <w:rPr>
                <w:color w:val="000000"/>
                <w:sz w:val="16"/>
                <w:szCs w:val="16"/>
              </w:rPr>
            </w:pPr>
            <w:proofErr w:type="spellStart"/>
            <w:r w:rsidRPr="00D63124">
              <w:rPr>
                <w:color w:val="000000"/>
                <w:sz w:val="16"/>
                <w:szCs w:val="16"/>
              </w:rPr>
              <w:t>PayMethod_Electronic</w:t>
            </w:r>
            <w:proofErr w:type="spellEnd"/>
            <w:r w:rsidRPr="00D63124">
              <w:rPr>
                <w:color w:val="000000"/>
                <w:sz w:val="16"/>
                <w:szCs w:val="16"/>
              </w:rPr>
              <w:t xml:space="preserve"> Check             0.2515      0.233      1.080      0.280      -0.205       0.708</w:t>
            </w:r>
          </w:p>
          <w:p w14:paraId="09245095" w14:textId="77777777" w:rsidR="00D63124" w:rsidRPr="00D63124" w:rsidRDefault="00D63124" w:rsidP="00D63124">
            <w:pPr>
              <w:pStyle w:val="HTMLPreformatted"/>
              <w:shd w:val="clear" w:color="auto" w:fill="FFFFFF"/>
              <w:wordWrap w:val="0"/>
              <w:textAlignment w:val="baseline"/>
              <w:rPr>
                <w:color w:val="000000"/>
                <w:sz w:val="16"/>
                <w:szCs w:val="16"/>
              </w:rPr>
            </w:pPr>
            <w:proofErr w:type="spellStart"/>
            <w:r w:rsidRPr="00D63124">
              <w:rPr>
                <w:color w:val="000000"/>
                <w:sz w:val="16"/>
                <w:szCs w:val="16"/>
              </w:rPr>
              <w:t>Contract_Month</w:t>
            </w:r>
            <w:proofErr w:type="spellEnd"/>
            <w:r w:rsidRPr="00D63124">
              <w:rPr>
                <w:color w:val="000000"/>
                <w:sz w:val="16"/>
                <w:szCs w:val="16"/>
              </w:rPr>
              <w:t>-to-month                3.3333      0.279     11.928      0.000       2.786       3.881</w:t>
            </w:r>
          </w:p>
          <w:p w14:paraId="51340CD0" w14:textId="77777777" w:rsidR="00D63124" w:rsidRPr="00D63124" w:rsidRDefault="00D63124" w:rsidP="00D63124">
            <w:pPr>
              <w:pStyle w:val="HTMLPreformatted"/>
              <w:shd w:val="clear" w:color="auto" w:fill="FFFFFF"/>
              <w:wordWrap w:val="0"/>
              <w:textAlignment w:val="baseline"/>
              <w:rPr>
                <w:color w:val="000000"/>
                <w:sz w:val="16"/>
                <w:szCs w:val="16"/>
              </w:rPr>
            </w:pPr>
            <w:proofErr w:type="spellStart"/>
            <w:r w:rsidRPr="00D63124">
              <w:rPr>
                <w:color w:val="000000"/>
                <w:sz w:val="16"/>
                <w:szCs w:val="16"/>
              </w:rPr>
              <w:t>Contract_One</w:t>
            </w:r>
            <w:proofErr w:type="spellEnd"/>
            <w:r w:rsidRPr="00D63124">
              <w:rPr>
                <w:color w:val="000000"/>
                <w:sz w:val="16"/>
                <w:szCs w:val="16"/>
              </w:rPr>
              <w:t xml:space="preserve"> year                     -0.0914      0.300     -0.305      0.761      -0.679       0.497</w:t>
            </w:r>
          </w:p>
          <w:p w14:paraId="54DC799A" w14:textId="77777777" w:rsidR="00D63124" w:rsidRPr="00D63124" w:rsidRDefault="00D63124" w:rsidP="00D63124">
            <w:pPr>
              <w:pStyle w:val="HTMLPreformatted"/>
              <w:shd w:val="clear" w:color="auto" w:fill="FFFFFF"/>
              <w:wordWrap w:val="0"/>
              <w:textAlignment w:val="baseline"/>
              <w:rPr>
                <w:color w:val="000000"/>
                <w:sz w:val="16"/>
                <w:szCs w:val="16"/>
              </w:rPr>
            </w:pPr>
            <w:proofErr w:type="spellStart"/>
            <w:r w:rsidRPr="00D63124">
              <w:rPr>
                <w:color w:val="000000"/>
                <w:sz w:val="16"/>
                <w:szCs w:val="16"/>
              </w:rPr>
              <w:t>Marital_Divorced</w:t>
            </w:r>
            <w:proofErr w:type="spellEnd"/>
            <w:r w:rsidRPr="00D63124">
              <w:rPr>
                <w:color w:val="000000"/>
                <w:sz w:val="16"/>
                <w:szCs w:val="16"/>
              </w:rPr>
              <w:t xml:space="preserve">                      -0.3240      0.271     -1.197      0.231      -0.854       0.207</w:t>
            </w:r>
          </w:p>
          <w:p w14:paraId="2931F452" w14:textId="77777777" w:rsidR="00D63124" w:rsidRPr="00D63124" w:rsidRDefault="00D63124" w:rsidP="00D63124">
            <w:pPr>
              <w:pStyle w:val="HTMLPreformatted"/>
              <w:shd w:val="clear" w:color="auto" w:fill="FFFFFF"/>
              <w:wordWrap w:val="0"/>
              <w:textAlignment w:val="baseline"/>
              <w:rPr>
                <w:color w:val="000000"/>
                <w:sz w:val="16"/>
                <w:szCs w:val="16"/>
              </w:rPr>
            </w:pPr>
            <w:proofErr w:type="spellStart"/>
            <w:r w:rsidRPr="00D63124">
              <w:rPr>
                <w:color w:val="000000"/>
                <w:sz w:val="16"/>
                <w:szCs w:val="16"/>
              </w:rPr>
              <w:t>Marital_Married</w:t>
            </w:r>
            <w:proofErr w:type="spellEnd"/>
            <w:r w:rsidRPr="00D63124">
              <w:rPr>
                <w:color w:val="000000"/>
                <w:sz w:val="16"/>
                <w:szCs w:val="16"/>
              </w:rPr>
              <w:t xml:space="preserve">                       -0.1505      0.277     -0.543      0.587      -0.694       </w:t>
            </w:r>
            <w:r w:rsidRPr="00D63124">
              <w:rPr>
                <w:color w:val="000000"/>
                <w:sz w:val="16"/>
                <w:szCs w:val="16"/>
              </w:rPr>
              <w:lastRenderedPageBreak/>
              <w:t>0.393</w:t>
            </w:r>
          </w:p>
          <w:p w14:paraId="7C76AC6D" w14:textId="77777777" w:rsidR="00D63124" w:rsidRPr="00D63124" w:rsidRDefault="00D63124" w:rsidP="00D63124">
            <w:pPr>
              <w:pStyle w:val="HTMLPreformatted"/>
              <w:shd w:val="clear" w:color="auto" w:fill="FFFFFF"/>
              <w:wordWrap w:val="0"/>
              <w:textAlignment w:val="baseline"/>
              <w:rPr>
                <w:color w:val="000000"/>
                <w:sz w:val="16"/>
                <w:szCs w:val="16"/>
              </w:rPr>
            </w:pPr>
            <w:proofErr w:type="spellStart"/>
            <w:r w:rsidRPr="00D63124">
              <w:rPr>
                <w:color w:val="000000"/>
                <w:sz w:val="16"/>
                <w:szCs w:val="16"/>
              </w:rPr>
              <w:t>Marital_Never</w:t>
            </w:r>
            <w:proofErr w:type="spellEnd"/>
            <w:r w:rsidRPr="00D63124">
              <w:rPr>
                <w:color w:val="000000"/>
                <w:sz w:val="16"/>
                <w:szCs w:val="16"/>
              </w:rPr>
              <w:t xml:space="preserve"> Married                 -0.0371      0.275     -0.135      0.893      -0.577       0.502</w:t>
            </w:r>
          </w:p>
          <w:p w14:paraId="6FC1CC1A" w14:textId="77777777" w:rsidR="00D63124" w:rsidRPr="00D63124" w:rsidRDefault="00D63124" w:rsidP="00D63124">
            <w:pPr>
              <w:pStyle w:val="HTMLPreformatted"/>
              <w:shd w:val="clear" w:color="auto" w:fill="FFFFFF"/>
              <w:wordWrap w:val="0"/>
              <w:textAlignment w:val="baseline"/>
              <w:rPr>
                <w:color w:val="000000"/>
                <w:sz w:val="16"/>
                <w:szCs w:val="16"/>
              </w:rPr>
            </w:pPr>
            <w:proofErr w:type="spellStart"/>
            <w:r w:rsidRPr="00D63124">
              <w:rPr>
                <w:color w:val="000000"/>
                <w:sz w:val="16"/>
                <w:szCs w:val="16"/>
              </w:rPr>
              <w:t>Marital_Separated</w:t>
            </w:r>
            <w:proofErr w:type="spellEnd"/>
            <w:r w:rsidRPr="00D63124">
              <w:rPr>
                <w:color w:val="000000"/>
                <w:sz w:val="16"/>
                <w:szCs w:val="16"/>
              </w:rPr>
              <w:t xml:space="preserve">                      0.2065      0.281      0.735      0.462      -0.344       0.757</w:t>
            </w:r>
          </w:p>
          <w:p w14:paraId="78C0010C" w14:textId="77777777" w:rsidR="00D63124" w:rsidRPr="00D63124" w:rsidRDefault="00D63124" w:rsidP="00D63124">
            <w:pPr>
              <w:pStyle w:val="HTMLPreformatted"/>
              <w:shd w:val="clear" w:color="auto" w:fill="FFFFFF"/>
              <w:wordWrap w:val="0"/>
              <w:textAlignment w:val="baseline"/>
              <w:rPr>
                <w:color w:val="000000"/>
                <w:sz w:val="16"/>
                <w:szCs w:val="16"/>
              </w:rPr>
            </w:pPr>
            <w:proofErr w:type="spellStart"/>
            <w:r w:rsidRPr="00D63124">
              <w:rPr>
                <w:color w:val="000000"/>
                <w:sz w:val="16"/>
                <w:szCs w:val="16"/>
              </w:rPr>
              <w:t>Internet_DSL</w:t>
            </w:r>
            <w:proofErr w:type="spellEnd"/>
            <w:r w:rsidRPr="00D63124">
              <w:rPr>
                <w:color w:val="000000"/>
                <w:sz w:val="16"/>
                <w:szCs w:val="16"/>
              </w:rPr>
              <w:t xml:space="preserve">                          -1.9964      1.006     -1.984      0.047      -3.969      -0.024</w:t>
            </w:r>
          </w:p>
          <w:p w14:paraId="78F51015" w14:textId="77777777" w:rsidR="00D63124" w:rsidRPr="00D63124" w:rsidRDefault="00D63124" w:rsidP="00D63124">
            <w:pPr>
              <w:pStyle w:val="HTMLPreformatted"/>
              <w:shd w:val="clear" w:color="auto" w:fill="FFFFFF"/>
              <w:wordWrap w:val="0"/>
              <w:textAlignment w:val="baseline"/>
              <w:rPr>
                <w:color w:val="000000"/>
                <w:sz w:val="16"/>
                <w:szCs w:val="16"/>
              </w:rPr>
            </w:pPr>
            <w:proofErr w:type="spellStart"/>
            <w:r w:rsidRPr="00D63124">
              <w:rPr>
                <w:color w:val="000000"/>
                <w:sz w:val="16"/>
                <w:szCs w:val="16"/>
              </w:rPr>
              <w:t>Internet_Fiber</w:t>
            </w:r>
            <w:proofErr w:type="spellEnd"/>
            <w:r w:rsidRPr="00D63124">
              <w:rPr>
                <w:color w:val="000000"/>
                <w:sz w:val="16"/>
                <w:szCs w:val="16"/>
              </w:rPr>
              <w:t xml:space="preserve"> Optic                  -0.5797      0.353     -1.644      0.100      -1.271       0.111</w:t>
            </w:r>
          </w:p>
          <w:p w14:paraId="6C76F707" w14:textId="77777777" w:rsidR="00D63124" w:rsidRPr="00D63124" w:rsidRDefault="00D63124" w:rsidP="00D63124">
            <w:pPr>
              <w:pStyle w:val="HTMLPreformatted"/>
              <w:shd w:val="clear" w:color="auto" w:fill="FFFFFF"/>
              <w:wordWrap w:val="0"/>
              <w:textAlignment w:val="baseline"/>
              <w:rPr>
                <w:color w:val="000000"/>
                <w:sz w:val="16"/>
                <w:szCs w:val="16"/>
              </w:rPr>
            </w:pPr>
            <w:proofErr w:type="spellStart"/>
            <w:r w:rsidRPr="00D63124">
              <w:rPr>
                <w:color w:val="000000"/>
                <w:sz w:val="16"/>
                <w:szCs w:val="16"/>
              </w:rPr>
              <w:t>modem_Yes</w:t>
            </w:r>
            <w:proofErr w:type="spellEnd"/>
            <w:r w:rsidRPr="00D63124">
              <w:rPr>
                <w:color w:val="000000"/>
                <w:sz w:val="16"/>
                <w:szCs w:val="16"/>
              </w:rPr>
              <w:t xml:space="preserve">                              0.1599      0.175      0.915      0.360      -0.183       0.503</w:t>
            </w:r>
          </w:p>
          <w:p w14:paraId="2AEFBC0F" w14:textId="77777777" w:rsidR="00D63124" w:rsidRPr="00D63124" w:rsidRDefault="00D63124" w:rsidP="00D63124">
            <w:pPr>
              <w:pStyle w:val="HTMLPreformatted"/>
              <w:shd w:val="clear" w:color="auto" w:fill="FFFFFF"/>
              <w:wordWrap w:val="0"/>
              <w:textAlignment w:val="baseline"/>
              <w:rPr>
                <w:color w:val="000000"/>
                <w:sz w:val="16"/>
                <w:szCs w:val="16"/>
              </w:rPr>
            </w:pPr>
            <w:proofErr w:type="spellStart"/>
            <w:r w:rsidRPr="00D63124">
              <w:rPr>
                <w:color w:val="000000"/>
                <w:sz w:val="16"/>
                <w:szCs w:val="16"/>
              </w:rPr>
              <w:t>phone_Yes</w:t>
            </w:r>
            <w:proofErr w:type="spellEnd"/>
            <w:r w:rsidRPr="00D63124">
              <w:rPr>
                <w:color w:val="000000"/>
                <w:sz w:val="16"/>
                <w:szCs w:val="16"/>
              </w:rPr>
              <w:t xml:space="preserve">                             -0.5559      0.280     -1.983      0.047      -1.105      -0.007</w:t>
            </w:r>
          </w:p>
          <w:p w14:paraId="4A0E504F" w14:textId="77777777" w:rsidR="00D63124" w:rsidRPr="00D63124" w:rsidRDefault="00D63124" w:rsidP="00D63124">
            <w:pPr>
              <w:pStyle w:val="HTMLPreformatted"/>
              <w:shd w:val="clear" w:color="auto" w:fill="FFFFFF"/>
              <w:wordWrap w:val="0"/>
              <w:textAlignment w:val="baseline"/>
              <w:rPr>
                <w:color w:val="000000"/>
                <w:sz w:val="16"/>
                <w:szCs w:val="16"/>
              </w:rPr>
            </w:pPr>
            <w:proofErr w:type="spellStart"/>
            <w:r w:rsidRPr="00D63124">
              <w:rPr>
                <w:color w:val="000000"/>
                <w:sz w:val="16"/>
                <w:szCs w:val="16"/>
              </w:rPr>
              <w:t>security_Yes</w:t>
            </w:r>
            <w:proofErr w:type="spellEnd"/>
            <w:r w:rsidRPr="00D63124">
              <w:rPr>
                <w:color w:val="000000"/>
                <w:sz w:val="16"/>
                <w:szCs w:val="16"/>
              </w:rPr>
              <w:t xml:space="preserve">                          -0.8445      0.257     -3.291      0.001      -1.347      -0.342</w:t>
            </w:r>
          </w:p>
          <w:p w14:paraId="222BBDC5" w14:textId="77777777" w:rsidR="00D63124" w:rsidRPr="00D63124" w:rsidRDefault="00D63124" w:rsidP="00D63124">
            <w:pPr>
              <w:pStyle w:val="HTMLPreformatted"/>
              <w:shd w:val="clear" w:color="auto" w:fill="FFFFFF"/>
              <w:wordWrap w:val="0"/>
              <w:textAlignment w:val="baseline"/>
              <w:rPr>
                <w:color w:val="000000"/>
                <w:sz w:val="16"/>
                <w:szCs w:val="16"/>
              </w:rPr>
            </w:pPr>
            <w:proofErr w:type="spellStart"/>
            <w:r w:rsidRPr="00D63124">
              <w:rPr>
                <w:color w:val="000000"/>
                <w:sz w:val="16"/>
                <w:szCs w:val="16"/>
              </w:rPr>
              <w:t>Backup_Yes</w:t>
            </w:r>
            <w:proofErr w:type="spellEnd"/>
            <w:r w:rsidRPr="00D63124">
              <w:rPr>
                <w:color w:val="000000"/>
                <w:sz w:val="16"/>
                <w:szCs w:val="16"/>
              </w:rPr>
              <w:t xml:space="preserve">                            -0.4769      0.234     -2.034      0.042      -0.936      -0.017</w:t>
            </w:r>
          </w:p>
          <w:p w14:paraId="031BE498" w14:textId="77777777" w:rsidR="00D63124" w:rsidRPr="00D63124" w:rsidRDefault="00D63124" w:rsidP="00D63124">
            <w:pPr>
              <w:pStyle w:val="HTMLPreformatted"/>
              <w:shd w:val="clear" w:color="auto" w:fill="FFFFFF"/>
              <w:wordWrap w:val="0"/>
              <w:textAlignment w:val="baseline"/>
              <w:rPr>
                <w:color w:val="000000"/>
                <w:sz w:val="16"/>
                <w:szCs w:val="16"/>
              </w:rPr>
            </w:pPr>
            <w:proofErr w:type="spellStart"/>
            <w:r w:rsidRPr="00D63124">
              <w:rPr>
                <w:color w:val="000000"/>
                <w:sz w:val="16"/>
                <w:szCs w:val="16"/>
              </w:rPr>
              <w:t>Protection_Yes</w:t>
            </w:r>
            <w:proofErr w:type="spellEnd"/>
            <w:r w:rsidRPr="00D63124">
              <w:rPr>
                <w:color w:val="000000"/>
                <w:sz w:val="16"/>
                <w:szCs w:val="16"/>
              </w:rPr>
              <w:t xml:space="preserve">                        -0.5082      0.239     -2.126      0.033      -0.977      -0.040</w:t>
            </w:r>
          </w:p>
          <w:p w14:paraId="601D4D45" w14:textId="77777777" w:rsidR="00D63124" w:rsidRPr="00D63124" w:rsidRDefault="00D63124" w:rsidP="00D63124">
            <w:pPr>
              <w:pStyle w:val="HTMLPreformatted"/>
              <w:shd w:val="clear" w:color="auto" w:fill="FFFFFF"/>
              <w:wordWrap w:val="0"/>
              <w:textAlignment w:val="baseline"/>
              <w:rPr>
                <w:color w:val="000000"/>
                <w:sz w:val="16"/>
                <w:szCs w:val="16"/>
              </w:rPr>
            </w:pPr>
            <w:proofErr w:type="spellStart"/>
            <w:r w:rsidRPr="00D63124">
              <w:rPr>
                <w:color w:val="000000"/>
                <w:sz w:val="16"/>
                <w:szCs w:val="16"/>
              </w:rPr>
              <w:t>TechSupport_Yes</w:t>
            </w:r>
            <w:proofErr w:type="spellEnd"/>
            <w:r w:rsidRPr="00D63124">
              <w:rPr>
                <w:color w:val="000000"/>
                <w:sz w:val="16"/>
                <w:szCs w:val="16"/>
              </w:rPr>
              <w:t xml:space="preserve">                       -0.2825      0.204     -1.386      0.166      -0.682       0.117</w:t>
            </w:r>
          </w:p>
          <w:p w14:paraId="5F2A36CB" w14:textId="77777777" w:rsidR="00D63124" w:rsidRPr="00D63124" w:rsidRDefault="00D63124" w:rsidP="00D63124">
            <w:pPr>
              <w:pStyle w:val="HTMLPreformatted"/>
              <w:shd w:val="clear" w:color="auto" w:fill="FFFFFF"/>
              <w:wordWrap w:val="0"/>
              <w:textAlignment w:val="baseline"/>
              <w:rPr>
                <w:color w:val="000000"/>
                <w:sz w:val="16"/>
                <w:szCs w:val="16"/>
              </w:rPr>
            </w:pPr>
            <w:proofErr w:type="spellStart"/>
            <w:r w:rsidRPr="00D63124">
              <w:rPr>
                <w:color w:val="000000"/>
                <w:sz w:val="16"/>
                <w:szCs w:val="16"/>
              </w:rPr>
              <w:t>StrTV_Yes</w:t>
            </w:r>
            <w:proofErr w:type="spellEnd"/>
            <w:r w:rsidRPr="00D63124">
              <w:rPr>
                <w:color w:val="000000"/>
                <w:sz w:val="16"/>
                <w:szCs w:val="16"/>
              </w:rPr>
              <w:t xml:space="preserve">                             -0.2860      0.441     -0.648      0.517      -1.151       0.578</w:t>
            </w:r>
          </w:p>
          <w:p w14:paraId="7184FBB6" w14:textId="77777777" w:rsidR="00D63124" w:rsidRPr="00D63124" w:rsidRDefault="00D63124" w:rsidP="00D63124">
            <w:pPr>
              <w:pStyle w:val="HTMLPreformatted"/>
              <w:shd w:val="clear" w:color="auto" w:fill="FFFFFF"/>
              <w:wordWrap w:val="0"/>
              <w:textAlignment w:val="baseline"/>
              <w:rPr>
                <w:color w:val="000000"/>
                <w:sz w:val="16"/>
                <w:szCs w:val="16"/>
              </w:rPr>
            </w:pPr>
            <w:proofErr w:type="spellStart"/>
            <w:r w:rsidRPr="00D63124">
              <w:rPr>
                <w:color w:val="000000"/>
                <w:sz w:val="16"/>
                <w:szCs w:val="16"/>
              </w:rPr>
              <w:t>StrMovies_Yes</w:t>
            </w:r>
            <w:proofErr w:type="spellEnd"/>
            <w:r w:rsidRPr="00D63124">
              <w:rPr>
                <w:color w:val="000000"/>
                <w:sz w:val="16"/>
                <w:szCs w:val="16"/>
              </w:rPr>
              <w:t xml:space="preserve">                          0.5468      0.381      1.436      0.151      -0.200       1.293</w:t>
            </w:r>
          </w:p>
          <w:p w14:paraId="15B95986" w14:textId="7BCD236F" w:rsidR="00D63124" w:rsidRPr="00D63124" w:rsidRDefault="00D63124" w:rsidP="00D63124">
            <w:pPr>
              <w:pStyle w:val="HTMLPreformatted"/>
              <w:shd w:val="clear" w:color="auto" w:fill="FFFFFF"/>
              <w:wordWrap w:val="0"/>
              <w:textAlignment w:val="baseline"/>
              <w:rPr>
                <w:color w:val="000000"/>
                <w:sz w:val="16"/>
                <w:szCs w:val="16"/>
              </w:rPr>
            </w:pPr>
            <w:r w:rsidRPr="00D63124">
              <w:rPr>
                <w:color w:val="000000"/>
                <w:sz w:val="16"/>
                <w:szCs w:val="16"/>
              </w:rPr>
              <w:t>=================================================================================================</w:t>
            </w:r>
          </w:p>
          <w:p w14:paraId="697BE39C" w14:textId="120732CD" w:rsidR="00D63124" w:rsidRDefault="00D63124" w:rsidP="00D92FEC">
            <w:pPr>
              <w:contextualSpacing w:val="0"/>
              <w:jc w:val="center"/>
              <w:rPr>
                <w:rFonts w:asciiTheme="majorHAnsi" w:hAnsiTheme="majorHAnsi" w:cstheme="majorHAnsi"/>
                <w:bCs/>
                <w:color w:val="333333"/>
                <w:sz w:val="24"/>
                <w:szCs w:val="24"/>
              </w:rPr>
            </w:pPr>
          </w:p>
        </w:tc>
      </w:tr>
      <w:tr w:rsidR="00D63124" w14:paraId="5D05192A" w14:textId="77777777" w:rsidTr="00D92FEC">
        <w:tc>
          <w:tcPr>
            <w:tcW w:w="9576" w:type="dxa"/>
          </w:tcPr>
          <w:p w14:paraId="01EC3049" w14:textId="440C8546" w:rsidR="00D63124" w:rsidRDefault="00D63124" w:rsidP="00D92FEC">
            <w:pPr>
              <w:contextualSpacing w:val="0"/>
              <w:jc w:val="center"/>
              <w:rPr>
                <w:noProof/>
              </w:rPr>
            </w:pPr>
            <w:r>
              <w:rPr>
                <w:noProof/>
              </w:rPr>
              <w:lastRenderedPageBreak/>
              <w:t>Chart 1</w:t>
            </w:r>
            <w:r>
              <w:rPr>
                <w:noProof/>
              </w:rPr>
              <w:t>2</w:t>
            </w:r>
            <w:r>
              <w:rPr>
                <w:noProof/>
              </w:rPr>
              <w:t xml:space="preserve"> – </w:t>
            </w:r>
            <w:r>
              <w:rPr>
                <w:noProof/>
              </w:rPr>
              <w:t>Statsmodel Logit Summary Data</w:t>
            </w:r>
          </w:p>
        </w:tc>
      </w:tr>
    </w:tbl>
    <w:p w14:paraId="261DA10A" w14:textId="59B7BBCC" w:rsidR="00D63124" w:rsidRDefault="00D63124" w:rsidP="00D63124">
      <w:pPr>
        <w:pStyle w:val="ListParagraph"/>
        <w:ind w:left="1080"/>
        <w:contextualSpacing w:val="0"/>
        <w:rPr>
          <w:rFonts w:asciiTheme="majorHAnsi" w:hAnsiTheme="majorHAnsi" w:cstheme="majorHAnsi"/>
          <w:bCs/>
          <w:color w:val="333333"/>
          <w:sz w:val="24"/>
          <w:szCs w:val="24"/>
        </w:rPr>
      </w:pPr>
    </w:p>
    <w:p w14:paraId="78AC5FAA" w14:textId="33DF2AC4" w:rsidR="00D63124" w:rsidRDefault="00D63124" w:rsidP="00D63124">
      <w:pPr>
        <w:pStyle w:val="ListParagraph"/>
        <w:ind w:left="1080"/>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Interpretation of this chart focuses on the fourth column of data or the p-value.  Any feature with a p-value smaller than 0.05 is a viable candidate for selection as a feature for further investigation.</w:t>
      </w:r>
    </w:p>
    <w:p w14:paraId="0455AADB" w14:textId="1410218A" w:rsidR="00D63124" w:rsidRDefault="00D63124" w:rsidP="00D63124">
      <w:pPr>
        <w:pStyle w:val="ListParagraph"/>
        <w:ind w:left="1080"/>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 xml:space="preserve">Upon review, </w:t>
      </w:r>
      <w:r w:rsidRPr="00D63124">
        <w:rPr>
          <w:rFonts w:asciiTheme="majorHAnsi" w:hAnsiTheme="majorHAnsi" w:cstheme="majorHAnsi"/>
          <w:bCs/>
          <w:color w:val="333333"/>
          <w:sz w:val="24"/>
          <w:szCs w:val="24"/>
        </w:rPr>
        <w:t xml:space="preserve">Children, Tenure, </w:t>
      </w:r>
      <w:proofErr w:type="spellStart"/>
      <w:r w:rsidRPr="00D63124">
        <w:rPr>
          <w:rFonts w:asciiTheme="majorHAnsi" w:hAnsiTheme="majorHAnsi" w:cstheme="majorHAnsi"/>
          <w:bCs/>
          <w:color w:val="333333"/>
          <w:sz w:val="24"/>
          <w:szCs w:val="24"/>
        </w:rPr>
        <w:t>MonthlyCharge</w:t>
      </w:r>
      <w:proofErr w:type="spellEnd"/>
      <w:r w:rsidRPr="00D63124">
        <w:rPr>
          <w:rFonts w:asciiTheme="majorHAnsi" w:hAnsiTheme="majorHAnsi" w:cstheme="majorHAnsi"/>
          <w:bCs/>
          <w:color w:val="333333"/>
          <w:sz w:val="24"/>
          <w:szCs w:val="24"/>
        </w:rPr>
        <w:t xml:space="preserve">, </w:t>
      </w:r>
      <w:proofErr w:type="spellStart"/>
      <w:r w:rsidRPr="00D63124">
        <w:rPr>
          <w:rFonts w:asciiTheme="majorHAnsi" w:hAnsiTheme="majorHAnsi" w:cstheme="majorHAnsi"/>
          <w:bCs/>
          <w:color w:val="333333"/>
          <w:sz w:val="24"/>
          <w:szCs w:val="24"/>
        </w:rPr>
        <w:t>Bandwidth_GB_Year</w:t>
      </w:r>
      <w:proofErr w:type="spellEnd"/>
      <w:r w:rsidRPr="00D63124">
        <w:rPr>
          <w:rFonts w:asciiTheme="majorHAnsi" w:hAnsiTheme="majorHAnsi" w:cstheme="majorHAnsi"/>
          <w:bCs/>
          <w:color w:val="333333"/>
          <w:sz w:val="24"/>
          <w:szCs w:val="24"/>
        </w:rPr>
        <w:t>, Item5,</w:t>
      </w:r>
      <w:r>
        <w:rPr>
          <w:rFonts w:asciiTheme="majorHAnsi" w:hAnsiTheme="majorHAnsi" w:cstheme="majorHAnsi"/>
          <w:bCs/>
          <w:color w:val="333333"/>
          <w:sz w:val="24"/>
          <w:szCs w:val="24"/>
        </w:rPr>
        <w:t xml:space="preserve"> </w:t>
      </w:r>
      <w:proofErr w:type="spellStart"/>
      <w:r w:rsidRPr="00D63124">
        <w:rPr>
          <w:rFonts w:asciiTheme="majorHAnsi" w:hAnsiTheme="majorHAnsi" w:cstheme="majorHAnsi"/>
          <w:bCs/>
          <w:color w:val="333333"/>
          <w:sz w:val="24"/>
          <w:szCs w:val="24"/>
        </w:rPr>
        <w:t>Contract_Month_to_Month</w:t>
      </w:r>
      <w:proofErr w:type="spellEnd"/>
      <w:r w:rsidRPr="00D63124">
        <w:rPr>
          <w:rFonts w:asciiTheme="majorHAnsi" w:hAnsiTheme="majorHAnsi" w:cstheme="majorHAnsi"/>
          <w:bCs/>
          <w:color w:val="333333"/>
          <w:sz w:val="24"/>
          <w:szCs w:val="24"/>
        </w:rPr>
        <w:t xml:space="preserve">, </w:t>
      </w:r>
      <w:proofErr w:type="spellStart"/>
      <w:r w:rsidRPr="00D63124">
        <w:rPr>
          <w:rFonts w:asciiTheme="majorHAnsi" w:hAnsiTheme="majorHAnsi" w:cstheme="majorHAnsi"/>
          <w:bCs/>
          <w:color w:val="333333"/>
          <w:sz w:val="24"/>
          <w:szCs w:val="24"/>
        </w:rPr>
        <w:t>Protection_Yes</w:t>
      </w:r>
      <w:proofErr w:type="spellEnd"/>
      <w:r w:rsidRPr="00D63124">
        <w:rPr>
          <w:rFonts w:asciiTheme="majorHAnsi" w:hAnsiTheme="majorHAnsi" w:cstheme="majorHAnsi"/>
          <w:bCs/>
          <w:color w:val="333333"/>
          <w:sz w:val="24"/>
          <w:szCs w:val="24"/>
        </w:rPr>
        <w:t xml:space="preserve">, </w:t>
      </w:r>
      <w:proofErr w:type="spellStart"/>
      <w:r w:rsidRPr="00D63124">
        <w:rPr>
          <w:rFonts w:asciiTheme="majorHAnsi" w:hAnsiTheme="majorHAnsi" w:cstheme="majorHAnsi"/>
          <w:bCs/>
          <w:color w:val="333333"/>
          <w:sz w:val="24"/>
          <w:szCs w:val="24"/>
        </w:rPr>
        <w:t>Backup_Yes</w:t>
      </w:r>
      <w:proofErr w:type="spellEnd"/>
      <w:r w:rsidRPr="00D63124">
        <w:rPr>
          <w:rFonts w:asciiTheme="majorHAnsi" w:hAnsiTheme="majorHAnsi" w:cstheme="majorHAnsi"/>
          <w:bCs/>
          <w:color w:val="333333"/>
          <w:sz w:val="24"/>
          <w:szCs w:val="24"/>
        </w:rPr>
        <w:t xml:space="preserve">, </w:t>
      </w:r>
      <w:proofErr w:type="spellStart"/>
      <w:r w:rsidRPr="00D63124">
        <w:rPr>
          <w:rFonts w:asciiTheme="majorHAnsi" w:hAnsiTheme="majorHAnsi" w:cstheme="majorHAnsi"/>
          <w:bCs/>
          <w:color w:val="333333"/>
          <w:sz w:val="24"/>
          <w:szCs w:val="24"/>
        </w:rPr>
        <w:t>Phone_Yes</w:t>
      </w:r>
      <w:proofErr w:type="spellEnd"/>
      <w:r w:rsidRPr="00D63124">
        <w:rPr>
          <w:rFonts w:asciiTheme="majorHAnsi" w:hAnsiTheme="majorHAnsi" w:cstheme="majorHAnsi"/>
          <w:bCs/>
          <w:color w:val="333333"/>
          <w:sz w:val="24"/>
          <w:szCs w:val="24"/>
        </w:rPr>
        <w:t xml:space="preserve"> all fall below the 0.05 threshold.</w:t>
      </w:r>
    </w:p>
    <w:p w14:paraId="11EE6BDB" w14:textId="1ABD6FD6" w:rsidR="00D63124" w:rsidRPr="00D63124" w:rsidRDefault="00D63124" w:rsidP="00D63124">
      <w:pPr>
        <w:pStyle w:val="ListParagraph"/>
        <w:ind w:left="1080"/>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There are a few extra features notable in this analysis than in the correlation heatmap. However, it does confirm those highlighted by the correlation heatmap.</w:t>
      </w:r>
    </w:p>
    <w:p w14:paraId="6AA01A75" w14:textId="0F3F55DE" w:rsidR="00D63124" w:rsidRPr="00D63124" w:rsidRDefault="00D63124" w:rsidP="00D63124">
      <w:pPr>
        <w:pStyle w:val="ListParagraph"/>
        <w:numPr>
          <w:ilvl w:val="0"/>
          <w:numId w:val="10"/>
        </w:num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 xml:space="preserve">The Reduced </w:t>
      </w:r>
      <w:r w:rsidRPr="00D63124">
        <w:rPr>
          <w:rFonts w:asciiTheme="majorHAnsi" w:hAnsiTheme="majorHAnsi" w:cstheme="majorHAnsi"/>
          <w:bCs/>
          <w:color w:val="333333"/>
          <w:sz w:val="24"/>
          <w:szCs w:val="24"/>
        </w:rPr>
        <w:t xml:space="preserve">Logistic Regression analysis produced improved predictive numbers. </w:t>
      </w:r>
      <w:r>
        <w:rPr>
          <w:rFonts w:asciiTheme="majorHAnsi" w:hAnsiTheme="majorHAnsi" w:cstheme="majorHAnsi"/>
          <w:bCs/>
          <w:color w:val="333333"/>
          <w:sz w:val="24"/>
          <w:szCs w:val="24"/>
        </w:rPr>
        <w:t xml:space="preserve"> While utilizing nine features instead of the full 42 and following the same program as noted in the 'ALL PREDICTORS' model,</w:t>
      </w:r>
      <w:r w:rsidRPr="00D63124">
        <w:rPr>
          <w:rFonts w:asciiTheme="majorHAnsi" w:hAnsiTheme="majorHAnsi" w:cstheme="majorHAnsi"/>
          <w:bCs/>
          <w:color w:val="333333"/>
          <w:sz w:val="24"/>
          <w:szCs w:val="24"/>
        </w:rPr>
        <w:t xml:space="preserve"> </w:t>
      </w:r>
      <w:r>
        <w:rPr>
          <w:rFonts w:asciiTheme="majorHAnsi" w:hAnsiTheme="majorHAnsi" w:cstheme="majorHAnsi"/>
          <w:bCs/>
          <w:color w:val="333333"/>
          <w:sz w:val="24"/>
          <w:szCs w:val="24"/>
        </w:rPr>
        <w:t>t</w:t>
      </w:r>
      <w:r w:rsidRPr="00D63124">
        <w:rPr>
          <w:rFonts w:asciiTheme="majorHAnsi" w:hAnsiTheme="majorHAnsi" w:cstheme="majorHAnsi"/>
          <w:bCs/>
          <w:color w:val="333333"/>
          <w:sz w:val="24"/>
          <w:szCs w:val="24"/>
        </w:rPr>
        <w:t xml:space="preserve">he </w:t>
      </w:r>
      <w:proofErr w:type="spellStart"/>
      <w:r w:rsidRPr="00D63124">
        <w:rPr>
          <w:rFonts w:asciiTheme="majorHAnsi" w:hAnsiTheme="majorHAnsi" w:cstheme="majorHAnsi"/>
          <w:bCs/>
          <w:color w:val="333333"/>
          <w:sz w:val="24"/>
          <w:szCs w:val="24"/>
        </w:rPr>
        <w:t>scikitLearn</w:t>
      </w:r>
      <w:proofErr w:type="spellEnd"/>
      <w:r>
        <w:rPr>
          <w:rFonts w:asciiTheme="majorHAnsi" w:hAnsiTheme="majorHAnsi" w:cstheme="majorHAnsi"/>
          <w:bCs/>
          <w:color w:val="333333"/>
          <w:sz w:val="24"/>
          <w:szCs w:val="24"/>
        </w:rPr>
        <w:t xml:space="preserve"> </w:t>
      </w:r>
      <w:proofErr w:type="spellStart"/>
      <w:r>
        <w:rPr>
          <w:rFonts w:asciiTheme="majorHAnsi" w:hAnsiTheme="majorHAnsi" w:cstheme="majorHAnsi"/>
          <w:bCs/>
          <w:color w:val="333333"/>
          <w:sz w:val="24"/>
          <w:szCs w:val="24"/>
        </w:rPr>
        <w:t>LogisticRegression</w:t>
      </w:r>
      <w:proofErr w:type="spellEnd"/>
      <w:r w:rsidRPr="00D63124">
        <w:rPr>
          <w:rFonts w:asciiTheme="majorHAnsi" w:hAnsiTheme="majorHAnsi" w:cstheme="majorHAnsi"/>
          <w:bCs/>
          <w:color w:val="333333"/>
          <w:sz w:val="24"/>
          <w:szCs w:val="24"/>
        </w:rPr>
        <w:t xml:space="preserve"> score method posted an 0.88</w:t>
      </w:r>
      <w:r>
        <w:rPr>
          <w:rFonts w:asciiTheme="majorHAnsi" w:hAnsiTheme="majorHAnsi" w:cstheme="majorHAnsi"/>
          <w:bCs/>
          <w:color w:val="333333"/>
          <w:sz w:val="24"/>
          <w:szCs w:val="24"/>
        </w:rPr>
        <w:t>97</w:t>
      </w:r>
      <w:r w:rsidRPr="00D63124">
        <w:rPr>
          <w:rFonts w:asciiTheme="majorHAnsi" w:hAnsiTheme="majorHAnsi" w:cstheme="majorHAnsi"/>
          <w:bCs/>
          <w:color w:val="333333"/>
          <w:sz w:val="24"/>
          <w:szCs w:val="24"/>
        </w:rPr>
        <w:t>5</w:t>
      </w:r>
      <w:r>
        <w:rPr>
          <w:rFonts w:asciiTheme="majorHAnsi" w:hAnsiTheme="majorHAnsi" w:cstheme="majorHAnsi"/>
          <w:bCs/>
          <w:color w:val="333333"/>
          <w:sz w:val="24"/>
          <w:szCs w:val="24"/>
        </w:rPr>
        <w:t>,</w:t>
      </w:r>
      <w:r w:rsidRPr="00D63124">
        <w:rPr>
          <w:rFonts w:asciiTheme="majorHAnsi" w:hAnsiTheme="majorHAnsi" w:cstheme="majorHAnsi"/>
          <w:bCs/>
          <w:color w:val="333333"/>
          <w:sz w:val="24"/>
          <w:szCs w:val="24"/>
        </w:rPr>
        <w:t xml:space="preserve"> a 5.</w:t>
      </w:r>
      <w:r>
        <w:rPr>
          <w:rFonts w:asciiTheme="majorHAnsi" w:hAnsiTheme="majorHAnsi" w:cstheme="majorHAnsi"/>
          <w:bCs/>
          <w:color w:val="333333"/>
          <w:sz w:val="24"/>
          <w:szCs w:val="24"/>
        </w:rPr>
        <w:t>42</w:t>
      </w:r>
      <w:r w:rsidRPr="00D63124">
        <w:rPr>
          <w:rFonts w:asciiTheme="majorHAnsi" w:hAnsiTheme="majorHAnsi" w:cstheme="majorHAnsi"/>
          <w:bCs/>
          <w:color w:val="333333"/>
          <w:sz w:val="24"/>
          <w:szCs w:val="24"/>
        </w:rPr>
        <w:t>% improvement. The new confusion matrix for the reduce</w:t>
      </w:r>
      <w:r>
        <w:rPr>
          <w:rFonts w:asciiTheme="majorHAnsi" w:hAnsiTheme="majorHAnsi" w:cstheme="majorHAnsi"/>
          <w:bCs/>
          <w:color w:val="333333"/>
          <w:sz w:val="24"/>
          <w:szCs w:val="24"/>
        </w:rPr>
        <w:t>d</w:t>
      </w:r>
      <w:r w:rsidRPr="00D63124">
        <w:rPr>
          <w:rFonts w:asciiTheme="majorHAnsi" w:hAnsiTheme="majorHAnsi" w:cstheme="majorHAnsi"/>
          <w:bCs/>
          <w:color w:val="333333"/>
          <w:sz w:val="24"/>
          <w:szCs w:val="24"/>
        </w:rPr>
        <w:t xml:space="preserve"> feature </w:t>
      </w:r>
      <w:r>
        <w:rPr>
          <w:rFonts w:asciiTheme="majorHAnsi" w:hAnsiTheme="majorHAnsi" w:cstheme="majorHAnsi"/>
          <w:bCs/>
          <w:color w:val="333333"/>
          <w:sz w:val="24"/>
          <w:szCs w:val="24"/>
        </w:rPr>
        <w:t>displays the</w:t>
      </w:r>
      <w:r w:rsidRPr="00D63124">
        <w:rPr>
          <w:rFonts w:asciiTheme="majorHAnsi" w:hAnsiTheme="majorHAnsi" w:cstheme="majorHAnsi"/>
          <w:bCs/>
          <w:color w:val="333333"/>
          <w:sz w:val="24"/>
          <w:szCs w:val="24"/>
        </w:rPr>
        <w:t xml:space="preserve"> </w:t>
      </w:r>
      <w:r>
        <w:rPr>
          <w:rFonts w:asciiTheme="majorHAnsi" w:hAnsiTheme="majorHAnsi" w:cstheme="majorHAnsi"/>
          <w:bCs/>
          <w:color w:val="333333"/>
          <w:sz w:val="24"/>
          <w:szCs w:val="24"/>
        </w:rPr>
        <w:t>progress with the decreasing numbers of false positives and false negatives</w:t>
      </w:r>
      <w:r w:rsidRPr="00D63124">
        <w:rPr>
          <w:rFonts w:asciiTheme="majorHAnsi" w:hAnsiTheme="majorHAnsi" w:cstheme="majorHAnsi"/>
          <w:bCs/>
          <w:color w:val="333333"/>
          <w:sz w:val="24"/>
          <w:szCs w:val="24"/>
        </w:rPr>
        <w:t>.</w:t>
      </w:r>
    </w:p>
    <w:tbl>
      <w:tblPr>
        <w:tblStyle w:val="TableGrid"/>
        <w:tblW w:w="0" w:type="auto"/>
        <w:tblLook w:val="04A0" w:firstRow="1" w:lastRow="0" w:firstColumn="1" w:lastColumn="0" w:noHBand="0" w:noVBand="1"/>
      </w:tblPr>
      <w:tblGrid>
        <w:gridCol w:w="9576"/>
      </w:tblGrid>
      <w:tr w:rsidR="00D63124" w14:paraId="60FE776D" w14:textId="77777777" w:rsidTr="00D92FEC">
        <w:tc>
          <w:tcPr>
            <w:tcW w:w="9576" w:type="dxa"/>
          </w:tcPr>
          <w:p w14:paraId="46EF2F82" w14:textId="739618AF" w:rsidR="00D63124" w:rsidRDefault="00D63124" w:rsidP="00D92FEC">
            <w:pPr>
              <w:contextualSpacing w:val="0"/>
              <w:jc w:val="center"/>
              <w:rPr>
                <w:rFonts w:asciiTheme="majorHAnsi" w:hAnsiTheme="majorHAnsi" w:cstheme="majorHAnsi"/>
                <w:bCs/>
                <w:color w:val="333333"/>
                <w:sz w:val="24"/>
                <w:szCs w:val="24"/>
              </w:rPr>
            </w:pPr>
            <w:r>
              <w:rPr>
                <w:noProof/>
              </w:rPr>
              <w:lastRenderedPageBreak/>
              <w:drawing>
                <wp:inline distT="0" distB="0" distL="0" distR="0" wp14:anchorId="603DE15E" wp14:editId="40FBAD4A">
                  <wp:extent cx="5943600" cy="4627245"/>
                  <wp:effectExtent l="0" t="0" r="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627245"/>
                          </a:xfrm>
                          <a:prstGeom prst="rect">
                            <a:avLst/>
                          </a:prstGeom>
                        </pic:spPr>
                      </pic:pic>
                    </a:graphicData>
                  </a:graphic>
                </wp:inline>
              </w:drawing>
            </w:r>
          </w:p>
        </w:tc>
      </w:tr>
      <w:tr w:rsidR="00D63124" w14:paraId="187A9ACF" w14:textId="77777777" w:rsidTr="00D92FEC">
        <w:tc>
          <w:tcPr>
            <w:tcW w:w="9576" w:type="dxa"/>
          </w:tcPr>
          <w:p w14:paraId="1D386B57" w14:textId="467DA149" w:rsidR="00D63124" w:rsidRDefault="00D63124" w:rsidP="00D92FEC">
            <w:pPr>
              <w:contextualSpacing w:val="0"/>
              <w:jc w:val="center"/>
              <w:rPr>
                <w:noProof/>
              </w:rPr>
            </w:pPr>
            <w:r>
              <w:rPr>
                <w:noProof/>
              </w:rPr>
              <w:t>Chart 1</w:t>
            </w:r>
            <w:r>
              <w:rPr>
                <w:noProof/>
              </w:rPr>
              <w:t>3</w:t>
            </w:r>
            <w:r>
              <w:rPr>
                <w:noProof/>
              </w:rPr>
              <w:t xml:space="preserve"> – Confusion Matrix </w:t>
            </w:r>
            <w:r>
              <w:rPr>
                <w:noProof/>
              </w:rPr>
              <w:t>Reduce Predictors</w:t>
            </w:r>
          </w:p>
        </w:tc>
      </w:tr>
    </w:tbl>
    <w:p w14:paraId="15137801" w14:textId="50A1CF72" w:rsidR="001C214F" w:rsidRPr="00D63124" w:rsidRDefault="00D63124" w:rsidP="00D63124">
      <w:pPr>
        <w:pStyle w:val="ListParagraph"/>
        <w:ind w:left="1080"/>
        <w:contextualSpacing w:val="0"/>
        <w:rPr>
          <w:rFonts w:asciiTheme="majorHAnsi" w:hAnsiTheme="majorHAnsi" w:cstheme="majorHAnsi"/>
          <w:bCs/>
          <w:color w:val="333333"/>
          <w:sz w:val="24"/>
          <w:szCs w:val="24"/>
        </w:rPr>
      </w:pPr>
      <w:r w:rsidRPr="00D63124">
        <w:rPr>
          <w:rFonts w:asciiTheme="majorHAnsi" w:hAnsiTheme="majorHAnsi" w:cstheme="majorHAnsi"/>
          <w:bCs/>
          <w:color w:val="333333"/>
          <w:sz w:val="24"/>
          <w:szCs w:val="24"/>
        </w:rPr>
        <w:t xml:space="preserve"> </w:t>
      </w:r>
    </w:p>
    <w:p w14:paraId="014390D2" w14:textId="3D3151FE" w:rsidR="00F11BC0" w:rsidRDefault="00D63124"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The new classification report produced these performance numbers for the reduced predictor regression.</w:t>
      </w:r>
    </w:p>
    <w:p w14:paraId="28234069" w14:textId="6B6ACC64" w:rsidR="00D63124" w:rsidRDefault="00D63124" w:rsidP="001C214F">
      <w:pPr>
        <w:contextualSpacing w:val="0"/>
        <w:rPr>
          <w:rFonts w:asciiTheme="majorHAnsi" w:hAnsiTheme="majorHAnsi" w:cstheme="majorHAnsi"/>
          <w:bCs/>
          <w:color w:val="333333"/>
          <w:sz w:val="24"/>
          <w:szCs w:val="24"/>
        </w:rPr>
      </w:pPr>
    </w:p>
    <w:p w14:paraId="7B3006C5" w14:textId="65A3575C" w:rsidR="00D63124" w:rsidRDefault="00D63124" w:rsidP="001C214F">
      <w:pPr>
        <w:contextualSpacing w:val="0"/>
        <w:rPr>
          <w:rFonts w:asciiTheme="majorHAnsi" w:hAnsiTheme="majorHAnsi" w:cstheme="majorHAnsi"/>
          <w:bCs/>
          <w:color w:val="333333"/>
          <w:sz w:val="24"/>
          <w:szCs w:val="24"/>
        </w:rPr>
      </w:pPr>
      <w:r>
        <w:rPr>
          <w:noProof/>
        </w:rPr>
        <w:drawing>
          <wp:inline distT="0" distB="0" distL="0" distR="0" wp14:anchorId="4272C1C4" wp14:editId="332676AB">
            <wp:extent cx="5943600" cy="166878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68780"/>
                    </a:xfrm>
                    <a:prstGeom prst="rect">
                      <a:avLst/>
                    </a:prstGeom>
                  </pic:spPr>
                </pic:pic>
              </a:graphicData>
            </a:graphic>
          </wp:inline>
        </w:drawing>
      </w:r>
    </w:p>
    <w:p w14:paraId="30A991E6" w14:textId="759A1A33" w:rsidR="00D63124" w:rsidRPr="00D63124" w:rsidRDefault="00D63124"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 xml:space="preserve">Compared to the 'ALL PREDICTOR' model, the prediction value for '1' or customer that 'churn' increased to 79%.  That is a 14.5% increase.  The recall value, the number of True Positives </w:t>
      </w:r>
      <w:r>
        <w:rPr>
          <w:rFonts w:asciiTheme="majorHAnsi" w:hAnsiTheme="majorHAnsi" w:cstheme="majorHAnsi"/>
          <w:bCs/>
          <w:color w:val="333333"/>
          <w:sz w:val="24"/>
          <w:szCs w:val="24"/>
        </w:rPr>
        <w:lastRenderedPageBreak/>
        <w:t>identified correctly, increased from 65% to 78%, a 20% increase over the 'ALL PREDICTOR' model.</w:t>
      </w:r>
    </w:p>
    <w:p w14:paraId="1613D894" w14:textId="77777777" w:rsidR="001C214F" w:rsidRDefault="001C214F" w:rsidP="001C214F">
      <w:pPr>
        <w:contextualSpacing w:val="0"/>
        <w:rPr>
          <w:rFonts w:asciiTheme="majorHAnsi" w:hAnsiTheme="majorHAnsi" w:cstheme="majorHAnsi"/>
          <w:b/>
          <w:color w:val="333333"/>
          <w:sz w:val="24"/>
          <w:szCs w:val="24"/>
        </w:rPr>
      </w:pPr>
    </w:p>
    <w:p w14:paraId="15FC8F29" w14:textId="5B48B4FB" w:rsidR="001C214F" w:rsidRDefault="001C214F"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E.</w:t>
      </w:r>
      <w:r w:rsidR="00D63124">
        <w:rPr>
          <w:rFonts w:asciiTheme="majorHAnsi" w:hAnsiTheme="majorHAnsi" w:cstheme="majorHAnsi"/>
          <w:b/>
          <w:color w:val="333333"/>
          <w:sz w:val="24"/>
          <w:szCs w:val="24"/>
        </w:rPr>
        <w:t xml:space="preserve"> Data Analysis</w:t>
      </w:r>
    </w:p>
    <w:p w14:paraId="2EE1E203" w14:textId="33EC0725" w:rsidR="001C214F" w:rsidRDefault="001C214F" w:rsidP="001C214F">
      <w:pPr>
        <w:contextualSpacing w:val="0"/>
        <w:rPr>
          <w:rFonts w:asciiTheme="majorHAnsi" w:hAnsiTheme="majorHAnsi" w:cstheme="majorHAnsi"/>
          <w:bCs/>
          <w:color w:val="333333"/>
          <w:sz w:val="24"/>
          <w:szCs w:val="24"/>
        </w:rPr>
      </w:pPr>
      <w:r>
        <w:rPr>
          <w:rFonts w:asciiTheme="majorHAnsi" w:hAnsiTheme="majorHAnsi" w:cstheme="majorHAnsi"/>
          <w:b/>
          <w:color w:val="333333"/>
          <w:sz w:val="24"/>
          <w:szCs w:val="24"/>
        </w:rPr>
        <w:tab/>
        <w:t>1.</w:t>
      </w:r>
      <w:r w:rsidR="000B3C1C" w:rsidRPr="000B3C1C">
        <w:rPr>
          <w:rFonts w:asciiTheme="majorHAnsi" w:hAnsiTheme="majorHAnsi" w:cstheme="majorHAnsi"/>
          <w:bCs/>
          <w:color w:val="333333"/>
          <w:sz w:val="24"/>
          <w:szCs w:val="24"/>
        </w:rPr>
        <w:t xml:space="preserve"> </w:t>
      </w:r>
      <w:r w:rsidR="00D63124">
        <w:rPr>
          <w:rFonts w:asciiTheme="majorHAnsi" w:hAnsiTheme="majorHAnsi" w:cstheme="majorHAnsi"/>
          <w:bCs/>
          <w:color w:val="333333"/>
          <w:sz w:val="24"/>
          <w:szCs w:val="24"/>
        </w:rPr>
        <w:t xml:space="preserve">The question we are trying to answer is can we predict churn.  Churn is the loss of customers.  The idea of churn is that there is something about our service or product that the customer is not delighted in, and they no longer desire to pay for your product. They are probably going somewhere else for these services.  So, logically, the parameters relevant to this question would revolve around interactions with the customer.  These interactions would be contacts, contracts, </w:t>
      </w:r>
      <w:proofErr w:type="spellStart"/>
      <w:proofErr w:type="gramStart"/>
      <w:r w:rsidR="00D63124">
        <w:rPr>
          <w:rFonts w:asciiTheme="majorHAnsi" w:hAnsiTheme="majorHAnsi" w:cstheme="majorHAnsi"/>
          <w:bCs/>
          <w:color w:val="333333"/>
          <w:sz w:val="24"/>
          <w:szCs w:val="24"/>
        </w:rPr>
        <w:t>Yearly</w:t>
      </w:r>
      <w:proofErr w:type="gramEnd"/>
      <w:r w:rsidR="00D63124">
        <w:rPr>
          <w:rFonts w:asciiTheme="majorHAnsi" w:hAnsiTheme="majorHAnsi" w:cstheme="majorHAnsi"/>
          <w:bCs/>
          <w:color w:val="333333"/>
          <w:sz w:val="24"/>
          <w:szCs w:val="24"/>
        </w:rPr>
        <w:t>_equip_failure</w:t>
      </w:r>
      <w:proofErr w:type="spellEnd"/>
      <w:r w:rsidR="00D63124">
        <w:rPr>
          <w:rFonts w:asciiTheme="majorHAnsi" w:hAnsiTheme="majorHAnsi" w:cstheme="majorHAnsi"/>
          <w:bCs/>
          <w:color w:val="333333"/>
          <w:sz w:val="24"/>
          <w:szCs w:val="24"/>
        </w:rPr>
        <w:t xml:space="preserve">, tenure, </w:t>
      </w:r>
      <w:proofErr w:type="spellStart"/>
      <w:r w:rsidR="00D63124">
        <w:rPr>
          <w:rFonts w:asciiTheme="majorHAnsi" w:hAnsiTheme="majorHAnsi" w:cstheme="majorHAnsi"/>
          <w:bCs/>
          <w:color w:val="333333"/>
          <w:sz w:val="24"/>
          <w:szCs w:val="24"/>
        </w:rPr>
        <w:t>monthlycharge</w:t>
      </w:r>
      <w:proofErr w:type="spellEnd"/>
      <w:r w:rsidR="00D63124">
        <w:rPr>
          <w:rFonts w:asciiTheme="majorHAnsi" w:hAnsiTheme="majorHAnsi" w:cstheme="majorHAnsi"/>
          <w:bCs/>
          <w:color w:val="333333"/>
          <w:sz w:val="24"/>
          <w:szCs w:val="24"/>
        </w:rPr>
        <w:t xml:space="preserve">, </w:t>
      </w:r>
      <w:proofErr w:type="spellStart"/>
      <w:r w:rsidR="00D63124">
        <w:rPr>
          <w:rFonts w:asciiTheme="majorHAnsi" w:hAnsiTheme="majorHAnsi" w:cstheme="majorHAnsi"/>
          <w:bCs/>
          <w:color w:val="333333"/>
          <w:sz w:val="24"/>
          <w:szCs w:val="24"/>
        </w:rPr>
        <w:t>Bandwidth_GB_Year</w:t>
      </w:r>
      <w:proofErr w:type="spellEnd"/>
      <w:r w:rsidR="00D63124">
        <w:rPr>
          <w:rFonts w:asciiTheme="majorHAnsi" w:hAnsiTheme="majorHAnsi" w:cstheme="majorHAnsi"/>
          <w:bCs/>
          <w:color w:val="333333"/>
          <w:sz w:val="24"/>
          <w:szCs w:val="24"/>
        </w:rPr>
        <w:t xml:space="preserve"> (how much they use our service), the results from the surveys (items1 through item8), and the types of service they use like Internet service, modem, phone, security, backup, </w:t>
      </w:r>
      <w:proofErr w:type="spellStart"/>
      <w:r w:rsidR="00D63124">
        <w:rPr>
          <w:rFonts w:asciiTheme="majorHAnsi" w:hAnsiTheme="majorHAnsi" w:cstheme="majorHAnsi"/>
          <w:bCs/>
          <w:color w:val="333333"/>
          <w:sz w:val="24"/>
          <w:szCs w:val="24"/>
        </w:rPr>
        <w:t>techsupport</w:t>
      </w:r>
      <w:proofErr w:type="spellEnd"/>
      <w:r w:rsidR="00D63124">
        <w:rPr>
          <w:rFonts w:asciiTheme="majorHAnsi" w:hAnsiTheme="majorHAnsi" w:cstheme="majorHAnsi"/>
          <w:bCs/>
          <w:color w:val="333333"/>
          <w:sz w:val="24"/>
          <w:szCs w:val="24"/>
        </w:rPr>
        <w:t>, and streaming services.  Logically, the more company services a customer is using, the more invested they are in the service and the less likely they would change.</w:t>
      </w:r>
    </w:p>
    <w:p w14:paraId="41FA5260" w14:textId="3B36FCD3" w:rsidR="00D63124" w:rsidRDefault="00D63124" w:rsidP="001C214F">
      <w:pPr>
        <w:contextualSpacing w:val="0"/>
        <w:rPr>
          <w:rFonts w:asciiTheme="majorHAnsi" w:hAnsiTheme="majorHAnsi" w:cstheme="majorHAnsi"/>
          <w:bCs/>
          <w:color w:val="333333"/>
          <w:sz w:val="24"/>
          <w:szCs w:val="24"/>
        </w:rPr>
      </w:pPr>
    </w:p>
    <w:p w14:paraId="478DFD39" w14:textId="6E52A352" w:rsidR="00D63124" w:rsidRDefault="00D63124"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 xml:space="preserve">To test out that theory, using all the predictors is a general place to start.  Evaluating the results and trimming down the features or predictors that do not make an impact.  To assess that impact, we utilized the summary section of the </w:t>
      </w:r>
      <w:proofErr w:type="spellStart"/>
      <w:r>
        <w:rPr>
          <w:rFonts w:asciiTheme="majorHAnsi" w:hAnsiTheme="majorHAnsi" w:cstheme="majorHAnsi"/>
          <w:bCs/>
          <w:color w:val="333333"/>
          <w:sz w:val="24"/>
          <w:szCs w:val="24"/>
        </w:rPr>
        <w:t>statsmodel's</w:t>
      </w:r>
      <w:proofErr w:type="spellEnd"/>
      <w:r>
        <w:rPr>
          <w:rFonts w:asciiTheme="majorHAnsi" w:hAnsiTheme="majorHAnsi" w:cstheme="majorHAnsi"/>
          <w:bCs/>
          <w:color w:val="333333"/>
          <w:sz w:val="24"/>
          <w:szCs w:val="24"/>
        </w:rPr>
        <w:t xml:space="preserve"> Logit function. Each predictor is analyzed in the summary and given a series of statistics. The most important for this evaluation is the p-value noted as P&gt;|z|.</w:t>
      </w:r>
    </w:p>
    <w:p w14:paraId="727480C7" w14:textId="7A7D466E" w:rsidR="00D63124" w:rsidRDefault="00D63124" w:rsidP="001C214F">
      <w:pPr>
        <w:contextualSpacing w:val="0"/>
        <w:rPr>
          <w:rFonts w:asciiTheme="majorHAnsi" w:hAnsiTheme="majorHAnsi" w:cstheme="majorHAnsi"/>
          <w:bCs/>
          <w:color w:val="333333"/>
          <w:sz w:val="24"/>
          <w:szCs w:val="24"/>
        </w:rPr>
      </w:pPr>
    </w:p>
    <w:p w14:paraId="3303D8C8" w14:textId="6DD6D70B" w:rsidR="00D63124" w:rsidRDefault="00D63124"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Focus is on the p-values that are 0.05 and below.  This value reduces out the insignificant predictors and trims the number from 42 predictors to nine.  Using these nine predictors reduces the complexity of the regression and provides better results. All parameters of the regression's predicting capability were improved, including accuracy, precision, and recall.</w:t>
      </w:r>
    </w:p>
    <w:p w14:paraId="7692697B" w14:textId="69E59947" w:rsidR="00D63124" w:rsidRDefault="00D63124" w:rsidP="001C214F">
      <w:pPr>
        <w:contextualSpacing w:val="0"/>
        <w:rPr>
          <w:rFonts w:asciiTheme="majorHAnsi" w:hAnsiTheme="majorHAnsi" w:cstheme="majorHAnsi"/>
          <w:bCs/>
          <w:color w:val="333333"/>
          <w:sz w:val="24"/>
          <w:szCs w:val="24"/>
        </w:rPr>
      </w:pPr>
    </w:p>
    <w:p w14:paraId="283633E7" w14:textId="758934A5" w:rsidR="00D63124" w:rsidRDefault="00D63124"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The model evaluation is based on its predicting capability.  These parameters, as noted above, are accuracy, precision, and recall.  Accuracy is the correctness of predicting True Negatives and True Positives.  Precision is the percentage of True Positive predicted of all Positives predicted both True and False Positives.  Recall is the percentage of True Positives predicted of all True Positives.</w:t>
      </w:r>
    </w:p>
    <w:p w14:paraId="2BB586C5" w14:textId="6DFFEB89" w:rsidR="00D63124" w:rsidRDefault="00D63124" w:rsidP="001C214F">
      <w:pPr>
        <w:contextualSpacing w:val="0"/>
        <w:rPr>
          <w:rFonts w:asciiTheme="majorHAnsi" w:hAnsiTheme="majorHAnsi" w:cstheme="majorHAnsi"/>
          <w:bCs/>
          <w:color w:val="333333"/>
          <w:sz w:val="24"/>
          <w:szCs w:val="24"/>
        </w:rPr>
      </w:pPr>
    </w:p>
    <w:p w14:paraId="0DFBDAE9" w14:textId="1209E51A" w:rsidR="00D63124" w:rsidRDefault="00D63124" w:rsidP="001C214F">
      <w:pPr>
        <w:contextualSpacing w:val="0"/>
        <w:rPr>
          <w:rFonts w:asciiTheme="majorHAnsi" w:hAnsiTheme="majorHAnsi" w:cstheme="majorHAnsi"/>
          <w:bCs/>
          <w:color w:val="333333"/>
          <w:sz w:val="24"/>
          <w:szCs w:val="24"/>
        </w:rPr>
      </w:pPr>
    </w:p>
    <w:p w14:paraId="20A6E2B9" w14:textId="3D54A99A" w:rsidR="00D63124" w:rsidRDefault="00D63124" w:rsidP="001C214F">
      <w:pPr>
        <w:contextualSpacing w:val="0"/>
        <w:rPr>
          <w:rFonts w:asciiTheme="majorHAnsi" w:hAnsiTheme="majorHAnsi" w:cstheme="majorHAnsi"/>
          <w:bCs/>
          <w:color w:val="333333"/>
          <w:sz w:val="24"/>
          <w:szCs w:val="24"/>
        </w:rPr>
      </w:pPr>
    </w:p>
    <w:p w14:paraId="73FB3CFA" w14:textId="085F4054" w:rsidR="00D63124" w:rsidRDefault="00D63124" w:rsidP="001C214F">
      <w:pPr>
        <w:contextualSpacing w:val="0"/>
        <w:rPr>
          <w:rFonts w:asciiTheme="majorHAnsi" w:hAnsiTheme="majorHAnsi" w:cstheme="majorHAnsi"/>
          <w:bCs/>
          <w:color w:val="333333"/>
          <w:sz w:val="24"/>
          <w:szCs w:val="24"/>
        </w:rPr>
      </w:pPr>
    </w:p>
    <w:p w14:paraId="49339395" w14:textId="5AB19664" w:rsidR="00D63124" w:rsidRDefault="00D63124" w:rsidP="001C214F">
      <w:pPr>
        <w:contextualSpacing w:val="0"/>
        <w:rPr>
          <w:rFonts w:asciiTheme="majorHAnsi" w:hAnsiTheme="majorHAnsi" w:cstheme="majorHAnsi"/>
          <w:bCs/>
          <w:color w:val="333333"/>
          <w:sz w:val="24"/>
          <w:szCs w:val="24"/>
        </w:rPr>
      </w:pPr>
    </w:p>
    <w:p w14:paraId="69E35D4E" w14:textId="527F7784" w:rsidR="00D63124" w:rsidRDefault="00D63124" w:rsidP="001C214F">
      <w:pPr>
        <w:contextualSpacing w:val="0"/>
        <w:rPr>
          <w:rFonts w:asciiTheme="majorHAnsi" w:hAnsiTheme="majorHAnsi" w:cstheme="majorHAnsi"/>
          <w:bCs/>
          <w:color w:val="333333"/>
          <w:sz w:val="24"/>
          <w:szCs w:val="24"/>
        </w:rPr>
      </w:pPr>
    </w:p>
    <w:p w14:paraId="7F18D84B" w14:textId="772EB12D" w:rsidR="00D63124" w:rsidRDefault="00D63124" w:rsidP="001C214F">
      <w:pPr>
        <w:contextualSpacing w:val="0"/>
        <w:rPr>
          <w:rFonts w:asciiTheme="majorHAnsi" w:hAnsiTheme="majorHAnsi" w:cstheme="majorHAnsi"/>
          <w:bCs/>
          <w:color w:val="333333"/>
          <w:sz w:val="24"/>
          <w:szCs w:val="24"/>
        </w:rPr>
      </w:pPr>
    </w:p>
    <w:p w14:paraId="554FF5F8" w14:textId="779C1736" w:rsidR="00D63124" w:rsidRDefault="00D63124" w:rsidP="001C214F">
      <w:pPr>
        <w:contextualSpacing w:val="0"/>
        <w:rPr>
          <w:rFonts w:asciiTheme="majorHAnsi" w:hAnsiTheme="majorHAnsi" w:cstheme="majorHAnsi"/>
          <w:bCs/>
          <w:color w:val="333333"/>
          <w:sz w:val="24"/>
          <w:szCs w:val="24"/>
        </w:rPr>
      </w:pPr>
    </w:p>
    <w:p w14:paraId="3A3376F1" w14:textId="77777777" w:rsidR="00D63124" w:rsidRDefault="00D63124" w:rsidP="001C214F">
      <w:pPr>
        <w:contextualSpacing w:val="0"/>
        <w:rPr>
          <w:rFonts w:asciiTheme="majorHAnsi" w:hAnsiTheme="majorHAnsi" w:cstheme="majorHAnsi"/>
          <w:bCs/>
          <w:color w:val="333333"/>
          <w:sz w:val="24"/>
          <w:szCs w:val="24"/>
        </w:rPr>
      </w:pPr>
    </w:p>
    <w:tbl>
      <w:tblPr>
        <w:tblStyle w:val="TableGrid"/>
        <w:tblW w:w="0" w:type="auto"/>
        <w:tblLook w:val="04A0" w:firstRow="1" w:lastRow="0" w:firstColumn="1" w:lastColumn="0" w:noHBand="0" w:noVBand="1"/>
      </w:tblPr>
      <w:tblGrid>
        <w:gridCol w:w="9576"/>
      </w:tblGrid>
      <w:tr w:rsidR="00D63124" w14:paraId="6C01C891" w14:textId="77777777" w:rsidTr="00D63124">
        <w:tc>
          <w:tcPr>
            <w:tcW w:w="9576" w:type="dxa"/>
          </w:tcPr>
          <w:p w14:paraId="504E6EE9" w14:textId="0A523A33" w:rsidR="00D63124" w:rsidRDefault="00D63124" w:rsidP="00D63124">
            <w:pPr>
              <w:contextualSpacing w:val="0"/>
              <w:jc w:val="center"/>
              <w:rPr>
                <w:rFonts w:asciiTheme="majorHAnsi" w:hAnsiTheme="majorHAnsi" w:cstheme="majorHAnsi"/>
                <w:bCs/>
                <w:color w:val="333333"/>
                <w:sz w:val="24"/>
                <w:szCs w:val="24"/>
              </w:rPr>
            </w:pPr>
            <w:r>
              <w:rPr>
                <w:rFonts w:asciiTheme="majorHAnsi" w:hAnsiTheme="majorHAnsi" w:cstheme="majorHAnsi"/>
                <w:bCs/>
                <w:color w:val="333333"/>
                <w:sz w:val="24"/>
                <w:szCs w:val="24"/>
              </w:rPr>
              <w:t>ALL PREDICTORS SCORE</w:t>
            </w:r>
          </w:p>
        </w:tc>
      </w:tr>
      <w:tr w:rsidR="00D63124" w14:paraId="741747D3" w14:textId="77777777" w:rsidTr="00D63124">
        <w:tc>
          <w:tcPr>
            <w:tcW w:w="9576" w:type="dxa"/>
          </w:tcPr>
          <w:p w14:paraId="1B786068" w14:textId="1B9524C2" w:rsidR="00D63124" w:rsidRDefault="00D63124" w:rsidP="00D63124">
            <w:pPr>
              <w:contextualSpacing w:val="0"/>
              <w:jc w:val="center"/>
              <w:rPr>
                <w:rFonts w:asciiTheme="majorHAnsi" w:hAnsiTheme="majorHAnsi" w:cstheme="majorHAnsi"/>
                <w:bCs/>
                <w:color w:val="333333"/>
                <w:sz w:val="24"/>
                <w:szCs w:val="24"/>
              </w:rPr>
            </w:pPr>
            <w:r>
              <w:rPr>
                <w:noProof/>
              </w:rPr>
              <w:drawing>
                <wp:inline distT="0" distB="0" distL="0" distR="0" wp14:anchorId="43AFE5B7" wp14:editId="4E0C8302">
                  <wp:extent cx="5133333" cy="151428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3333" cy="1514286"/>
                          </a:xfrm>
                          <a:prstGeom prst="rect">
                            <a:avLst/>
                          </a:prstGeom>
                        </pic:spPr>
                      </pic:pic>
                    </a:graphicData>
                  </a:graphic>
                </wp:inline>
              </w:drawing>
            </w:r>
          </w:p>
        </w:tc>
      </w:tr>
      <w:tr w:rsidR="00D63124" w14:paraId="67F06F3C" w14:textId="77777777" w:rsidTr="00D63124">
        <w:tc>
          <w:tcPr>
            <w:tcW w:w="9576" w:type="dxa"/>
            <w:tcBorders>
              <w:bottom w:val="single" w:sz="4" w:space="0" w:color="auto"/>
            </w:tcBorders>
          </w:tcPr>
          <w:p w14:paraId="3DE219DF" w14:textId="77777777" w:rsidR="00D63124" w:rsidRDefault="00D63124"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Table 1: All Predictors Scoring Results</w:t>
            </w:r>
          </w:p>
          <w:p w14:paraId="3C2B65E2" w14:textId="5DA9708B" w:rsidR="00D63124" w:rsidRPr="00D63124" w:rsidRDefault="00D63124" w:rsidP="001C214F">
            <w:pPr>
              <w:contextualSpacing w:val="0"/>
              <w:rPr>
                <w:rFonts w:asciiTheme="majorHAnsi" w:hAnsiTheme="majorHAnsi" w:cstheme="majorHAnsi"/>
                <w:bCs/>
                <w:color w:val="333333"/>
                <w:sz w:val="20"/>
                <w:szCs w:val="20"/>
              </w:rPr>
            </w:pPr>
            <w:r w:rsidRPr="00D63124">
              <w:rPr>
                <w:rFonts w:asciiTheme="majorHAnsi" w:hAnsiTheme="majorHAnsi" w:cstheme="majorHAnsi"/>
                <w:bCs/>
                <w:color w:val="333333"/>
                <w:sz w:val="20"/>
                <w:szCs w:val="20"/>
              </w:rPr>
              <w:t>NOTE: 0 is equal to customers who did not churn, while 1 identifies churned customers.</w:t>
            </w:r>
          </w:p>
        </w:tc>
      </w:tr>
      <w:tr w:rsidR="00D63124" w14:paraId="37EA98A3" w14:textId="77777777" w:rsidTr="00D63124">
        <w:tc>
          <w:tcPr>
            <w:tcW w:w="9576" w:type="dxa"/>
            <w:tcBorders>
              <w:top w:val="single" w:sz="4" w:space="0" w:color="auto"/>
              <w:left w:val="nil"/>
              <w:bottom w:val="single" w:sz="4" w:space="0" w:color="auto"/>
              <w:right w:val="nil"/>
            </w:tcBorders>
          </w:tcPr>
          <w:p w14:paraId="256B5DFE" w14:textId="77777777" w:rsidR="00D63124" w:rsidRDefault="00D63124" w:rsidP="001C214F">
            <w:pPr>
              <w:contextualSpacing w:val="0"/>
              <w:rPr>
                <w:rFonts w:asciiTheme="majorHAnsi" w:hAnsiTheme="majorHAnsi" w:cstheme="majorHAnsi"/>
                <w:bCs/>
                <w:color w:val="333333"/>
                <w:sz w:val="24"/>
                <w:szCs w:val="24"/>
              </w:rPr>
            </w:pPr>
          </w:p>
          <w:p w14:paraId="0F8F7BC2" w14:textId="77777777" w:rsidR="00D63124" w:rsidRDefault="00D63124" w:rsidP="001C214F">
            <w:pPr>
              <w:contextualSpacing w:val="0"/>
              <w:rPr>
                <w:rFonts w:asciiTheme="majorHAnsi" w:hAnsiTheme="majorHAnsi" w:cstheme="majorHAnsi"/>
                <w:bCs/>
                <w:color w:val="333333"/>
                <w:sz w:val="24"/>
                <w:szCs w:val="24"/>
              </w:rPr>
            </w:pPr>
          </w:p>
          <w:p w14:paraId="79D33D7B" w14:textId="23019A77" w:rsidR="00D63124" w:rsidRDefault="00D63124" w:rsidP="001C214F">
            <w:pPr>
              <w:contextualSpacing w:val="0"/>
              <w:rPr>
                <w:rFonts w:asciiTheme="majorHAnsi" w:hAnsiTheme="majorHAnsi" w:cstheme="majorHAnsi"/>
                <w:bCs/>
                <w:color w:val="333333"/>
                <w:sz w:val="24"/>
                <w:szCs w:val="24"/>
              </w:rPr>
            </w:pPr>
          </w:p>
        </w:tc>
      </w:tr>
      <w:tr w:rsidR="00D63124" w14:paraId="51254E6A" w14:textId="77777777" w:rsidTr="00D63124">
        <w:tc>
          <w:tcPr>
            <w:tcW w:w="9576" w:type="dxa"/>
            <w:tcBorders>
              <w:top w:val="single" w:sz="4" w:space="0" w:color="auto"/>
            </w:tcBorders>
          </w:tcPr>
          <w:p w14:paraId="503D0CEA" w14:textId="53AE32C8" w:rsidR="00D63124" w:rsidRDefault="00D63124" w:rsidP="00D92FEC">
            <w:pPr>
              <w:contextualSpacing w:val="0"/>
              <w:jc w:val="center"/>
              <w:rPr>
                <w:rFonts w:asciiTheme="majorHAnsi" w:hAnsiTheme="majorHAnsi" w:cstheme="majorHAnsi"/>
                <w:bCs/>
                <w:color w:val="333333"/>
                <w:sz w:val="24"/>
                <w:szCs w:val="24"/>
              </w:rPr>
            </w:pPr>
            <w:r>
              <w:rPr>
                <w:rFonts w:asciiTheme="majorHAnsi" w:hAnsiTheme="majorHAnsi" w:cstheme="majorHAnsi"/>
                <w:bCs/>
                <w:color w:val="333333"/>
                <w:sz w:val="24"/>
                <w:szCs w:val="24"/>
              </w:rPr>
              <w:t xml:space="preserve">REDUCED </w:t>
            </w:r>
            <w:r>
              <w:rPr>
                <w:rFonts w:asciiTheme="majorHAnsi" w:hAnsiTheme="majorHAnsi" w:cstheme="majorHAnsi"/>
                <w:bCs/>
                <w:color w:val="333333"/>
                <w:sz w:val="24"/>
                <w:szCs w:val="24"/>
              </w:rPr>
              <w:t>PREDICTORS SCORE</w:t>
            </w:r>
          </w:p>
        </w:tc>
      </w:tr>
      <w:tr w:rsidR="00D63124" w14:paraId="2C162936" w14:textId="77777777" w:rsidTr="00D63124">
        <w:tc>
          <w:tcPr>
            <w:tcW w:w="9576" w:type="dxa"/>
          </w:tcPr>
          <w:p w14:paraId="1F3E1772" w14:textId="7C5FE465" w:rsidR="00D63124" w:rsidRDefault="00D63124" w:rsidP="00D92FEC">
            <w:pPr>
              <w:contextualSpacing w:val="0"/>
              <w:jc w:val="center"/>
              <w:rPr>
                <w:rFonts w:asciiTheme="majorHAnsi" w:hAnsiTheme="majorHAnsi" w:cstheme="majorHAnsi"/>
                <w:bCs/>
                <w:color w:val="333333"/>
                <w:sz w:val="24"/>
                <w:szCs w:val="24"/>
              </w:rPr>
            </w:pPr>
            <w:r>
              <w:rPr>
                <w:noProof/>
              </w:rPr>
              <w:drawing>
                <wp:inline distT="0" distB="0" distL="0" distR="0" wp14:anchorId="05C9EE5B" wp14:editId="2EC9CFAF">
                  <wp:extent cx="5943600" cy="1668780"/>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68780"/>
                          </a:xfrm>
                          <a:prstGeom prst="rect">
                            <a:avLst/>
                          </a:prstGeom>
                        </pic:spPr>
                      </pic:pic>
                    </a:graphicData>
                  </a:graphic>
                </wp:inline>
              </w:drawing>
            </w:r>
          </w:p>
        </w:tc>
      </w:tr>
      <w:tr w:rsidR="00D63124" w14:paraId="1C596D21" w14:textId="77777777" w:rsidTr="00D63124">
        <w:tc>
          <w:tcPr>
            <w:tcW w:w="9576" w:type="dxa"/>
          </w:tcPr>
          <w:p w14:paraId="1427A62C" w14:textId="77777777" w:rsidR="00D63124" w:rsidRDefault="00D63124" w:rsidP="00D92FEC">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 xml:space="preserve">Table </w:t>
            </w:r>
            <w:r>
              <w:rPr>
                <w:rFonts w:asciiTheme="majorHAnsi" w:hAnsiTheme="majorHAnsi" w:cstheme="majorHAnsi"/>
                <w:bCs/>
                <w:color w:val="333333"/>
                <w:sz w:val="24"/>
                <w:szCs w:val="24"/>
              </w:rPr>
              <w:t>2</w:t>
            </w:r>
            <w:r>
              <w:rPr>
                <w:rFonts w:asciiTheme="majorHAnsi" w:hAnsiTheme="majorHAnsi" w:cstheme="majorHAnsi"/>
                <w:bCs/>
                <w:color w:val="333333"/>
                <w:sz w:val="24"/>
                <w:szCs w:val="24"/>
              </w:rPr>
              <w:t>:</w:t>
            </w:r>
            <w:r>
              <w:rPr>
                <w:rFonts w:asciiTheme="majorHAnsi" w:hAnsiTheme="majorHAnsi" w:cstheme="majorHAnsi"/>
                <w:bCs/>
                <w:color w:val="333333"/>
                <w:sz w:val="24"/>
                <w:szCs w:val="24"/>
              </w:rPr>
              <w:t xml:space="preserve"> Reduced Predictors Scoring Results</w:t>
            </w:r>
          </w:p>
          <w:p w14:paraId="501E932A" w14:textId="77777777" w:rsidR="00D63124" w:rsidRPr="00D63124" w:rsidRDefault="00D63124" w:rsidP="00D63124">
            <w:pPr>
              <w:contextualSpacing w:val="0"/>
              <w:rPr>
                <w:rFonts w:asciiTheme="majorHAnsi" w:hAnsiTheme="majorHAnsi" w:cstheme="majorHAnsi"/>
                <w:bCs/>
                <w:color w:val="333333"/>
                <w:sz w:val="20"/>
                <w:szCs w:val="20"/>
              </w:rPr>
            </w:pPr>
            <w:r w:rsidRPr="00D63124">
              <w:rPr>
                <w:rFonts w:asciiTheme="majorHAnsi" w:hAnsiTheme="majorHAnsi" w:cstheme="majorHAnsi"/>
                <w:bCs/>
                <w:color w:val="333333"/>
                <w:sz w:val="20"/>
                <w:szCs w:val="20"/>
              </w:rPr>
              <w:t>NOTE: 0 is equal to customers who did not churn, while 1 identifies churned customers.</w:t>
            </w:r>
          </w:p>
          <w:p w14:paraId="6937CA51" w14:textId="49F697BA" w:rsidR="00D63124" w:rsidRDefault="00D63124" w:rsidP="00D92FEC">
            <w:pPr>
              <w:contextualSpacing w:val="0"/>
              <w:rPr>
                <w:rFonts w:asciiTheme="majorHAnsi" w:hAnsiTheme="majorHAnsi" w:cstheme="majorHAnsi"/>
                <w:bCs/>
                <w:color w:val="333333"/>
                <w:sz w:val="24"/>
                <w:szCs w:val="24"/>
              </w:rPr>
            </w:pPr>
          </w:p>
        </w:tc>
      </w:tr>
    </w:tbl>
    <w:p w14:paraId="19CDD1E7" w14:textId="77777777" w:rsidR="00D63124" w:rsidRDefault="00D63124" w:rsidP="001C214F">
      <w:pPr>
        <w:contextualSpacing w:val="0"/>
        <w:rPr>
          <w:rFonts w:asciiTheme="majorHAnsi" w:hAnsiTheme="majorHAnsi" w:cstheme="majorHAnsi"/>
          <w:bCs/>
          <w:color w:val="333333"/>
          <w:sz w:val="24"/>
          <w:szCs w:val="24"/>
        </w:rPr>
      </w:pPr>
    </w:p>
    <w:p w14:paraId="3F4D62D3" w14:textId="428D6A2B" w:rsidR="00D63124" w:rsidRDefault="00D63124"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 xml:space="preserve">The REDUCED PREDICTORS model scored better on all parameters than the </w:t>
      </w:r>
      <w:proofErr w:type="gramStart"/>
      <w:r>
        <w:rPr>
          <w:rFonts w:asciiTheme="majorHAnsi" w:hAnsiTheme="majorHAnsi" w:cstheme="majorHAnsi"/>
          <w:bCs/>
          <w:color w:val="333333"/>
          <w:sz w:val="24"/>
          <w:szCs w:val="24"/>
        </w:rPr>
        <w:t>ALL PREDICTORS</w:t>
      </w:r>
      <w:proofErr w:type="gramEnd"/>
      <w:r>
        <w:rPr>
          <w:rFonts w:asciiTheme="majorHAnsi" w:hAnsiTheme="majorHAnsi" w:cstheme="majorHAnsi"/>
          <w:bCs/>
          <w:color w:val="333333"/>
          <w:sz w:val="24"/>
          <w:szCs w:val="24"/>
        </w:rPr>
        <w:t xml:space="preserve"> model.  More importantly, the increase in predicting the churn customers was significant at 20% of recall.  The importance in that is that in identifying the potential churn customers, </w:t>
      </w:r>
      <w:proofErr w:type="gramStart"/>
      <w:r>
        <w:rPr>
          <w:rFonts w:asciiTheme="majorHAnsi" w:hAnsiTheme="majorHAnsi" w:cstheme="majorHAnsi"/>
          <w:bCs/>
          <w:color w:val="333333"/>
          <w:sz w:val="24"/>
          <w:szCs w:val="24"/>
        </w:rPr>
        <w:t>The</w:t>
      </w:r>
      <w:proofErr w:type="gramEnd"/>
      <w:r>
        <w:rPr>
          <w:rFonts w:asciiTheme="majorHAnsi" w:hAnsiTheme="majorHAnsi" w:cstheme="majorHAnsi"/>
          <w:bCs/>
          <w:color w:val="333333"/>
          <w:sz w:val="24"/>
          <w:szCs w:val="24"/>
        </w:rPr>
        <w:t xml:space="preserve"> company can take steps that may encourage them to stay as customers.</w:t>
      </w:r>
    </w:p>
    <w:p w14:paraId="07AED7E3" w14:textId="77777777" w:rsidR="00D63124" w:rsidRDefault="00D63124" w:rsidP="001C214F">
      <w:pPr>
        <w:contextualSpacing w:val="0"/>
        <w:rPr>
          <w:rFonts w:asciiTheme="majorHAnsi" w:hAnsiTheme="majorHAnsi" w:cstheme="majorHAnsi"/>
          <w:b/>
          <w:color w:val="333333"/>
          <w:sz w:val="24"/>
          <w:szCs w:val="24"/>
        </w:rPr>
      </w:pPr>
    </w:p>
    <w:p w14:paraId="57EA1503" w14:textId="7DDA860A" w:rsidR="001C214F" w:rsidRDefault="001C214F"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ab/>
        <w:t>2.</w:t>
      </w:r>
      <w:r w:rsidR="000B3C1C" w:rsidRPr="000B3C1C">
        <w:rPr>
          <w:rFonts w:asciiTheme="majorHAnsi" w:hAnsiTheme="majorHAnsi" w:cstheme="majorHAnsi"/>
          <w:bCs/>
          <w:color w:val="333333"/>
          <w:sz w:val="24"/>
          <w:szCs w:val="24"/>
        </w:rPr>
        <w:t xml:space="preserve"> </w:t>
      </w:r>
      <w:r w:rsidR="00D63124">
        <w:rPr>
          <w:rFonts w:asciiTheme="majorHAnsi" w:hAnsiTheme="majorHAnsi" w:cstheme="majorHAnsi"/>
          <w:bCs/>
          <w:color w:val="333333"/>
          <w:sz w:val="24"/>
          <w:szCs w:val="24"/>
        </w:rPr>
        <w:t>Output</w:t>
      </w:r>
    </w:p>
    <w:p w14:paraId="52C4A287" w14:textId="1267A14B" w:rsidR="001C214F" w:rsidRDefault="001C214F"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ab/>
        <w:t>3.</w:t>
      </w:r>
      <w:r w:rsidR="000B3C1C" w:rsidRPr="000B3C1C">
        <w:rPr>
          <w:rFonts w:asciiTheme="majorHAnsi" w:hAnsiTheme="majorHAnsi" w:cstheme="majorHAnsi"/>
          <w:bCs/>
          <w:color w:val="333333"/>
          <w:sz w:val="24"/>
          <w:szCs w:val="24"/>
        </w:rPr>
        <w:t xml:space="preserve"> </w:t>
      </w:r>
      <w:r w:rsidR="00D63124">
        <w:rPr>
          <w:rFonts w:asciiTheme="majorHAnsi" w:hAnsiTheme="majorHAnsi" w:cstheme="majorHAnsi"/>
          <w:bCs/>
          <w:color w:val="333333"/>
          <w:sz w:val="24"/>
          <w:szCs w:val="24"/>
        </w:rPr>
        <w:t xml:space="preserve">Code See attached file </w:t>
      </w:r>
      <w:proofErr w:type="spellStart"/>
      <w:r w:rsidR="00D63124">
        <w:rPr>
          <w:rFonts w:asciiTheme="majorHAnsi" w:hAnsiTheme="majorHAnsi" w:cstheme="majorHAnsi"/>
          <w:bCs/>
          <w:color w:val="333333"/>
          <w:sz w:val="24"/>
          <w:szCs w:val="24"/>
        </w:rPr>
        <w:t>Churn_Analysis_Logistic_Regression.ipynb</w:t>
      </w:r>
      <w:proofErr w:type="spellEnd"/>
    </w:p>
    <w:p w14:paraId="26EF82B3" w14:textId="4907FEBE" w:rsidR="001C214F" w:rsidRDefault="001C214F"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ab/>
      </w:r>
    </w:p>
    <w:p w14:paraId="284BFCD0" w14:textId="4DC3E0B0" w:rsidR="001C214F" w:rsidRDefault="001C214F"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 xml:space="preserve">Part V: </w:t>
      </w:r>
    </w:p>
    <w:p w14:paraId="062E72D6" w14:textId="4B7F0ACA" w:rsidR="001C214F" w:rsidRDefault="001C214F"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DATA SUMMARY AND IMPLICATIONS</w:t>
      </w:r>
    </w:p>
    <w:p w14:paraId="3EF822DB" w14:textId="7FF11F79" w:rsidR="001C214F" w:rsidRDefault="001C214F"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F.</w:t>
      </w:r>
      <w:r w:rsidR="00D63124">
        <w:rPr>
          <w:rFonts w:asciiTheme="majorHAnsi" w:hAnsiTheme="majorHAnsi" w:cstheme="majorHAnsi"/>
          <w:b/>
          <w:color w:val="333333"/>
          <w:sz w:val="24"/>
          <w:szCs w:val="24"/>
        </w:rPr>
        <w:t xml:space="preserve"> Summarize Findings</w:t>
      </w:r>
    </w:p>
    <w:p w14:paraId="4DD4085E" w14:textId="605169F4" w:rsidR="00D63124" w:rsidRDefault="001C214F"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ab/>
        <w:t>1.</w:t>
      </w:r>
      <w:r w:rsidR="00D63124">
        <w:rPr>
          <w:rFonts w:asciiTheme="majorHAnsi" w:hAnsiTheme="majorHAnsi" w:cstheme="majorHAnsi"/>
          <w:b/>
          <w:color w:val="333333"/>
          <w:sz w:val="24"/>
          <w:szCs w:val="24"/>
        </w:rPr>
        <w:t>Data Analysis</w:t>
      </w:r>
    </w:p>
    <w:p w14:paraId="505DFE5B" w14:textId="773F2DFC" w:rsidR="001C214F" w:rsidRDefault="00D63124"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lastRenderedPageBreak/>
        <w:t>Regression Equation:</w:t>
      </w:r>
    </w:p>
    <w:p w14:paraId="76DEABD1" w14:textId="10CC19FF" w:rsidR="00D63124" w:rsidRDefault="00D63124"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y = 1.71(</w:t>
      </w:r>
      <w:proofErr w:type="spellStart"/>
      <w:r>
        <w:rPr>
          <w:rFonts w:asciiTheme="majorHAnsi" w:hAnsiTheme="majorHAnsi" w:cstheme="majorHAnsi"/>
          <w:bCs/>
          <w:color w:val="333333"/>
          <w:sz w:val="24"/>
          <w:szCs w:val="24"/>
        </w:rPr>
        <w:t>Contract_Month</w:t>
      </w:r>
      <w:proofErr w:type="spellEnd"/>
      <w:r>
        <w:rPr>
          <w:rFonts w:asciiTheme="majorHAnsi" w:hAnsiTheme="majorHAnsi" w:cstheme="majorHAnsi"/>
          <w:bCs/>
          <w:color w:val="333333"/>
          <w:sz w:val="24"/>
          <w:szCs w:val="24"/>
        </w:rPr>
        <w:t>-to-month + -0.32(Tenure) + -0.24(Children) + -0.34(</w:t>
      </w:r>
      <w:proofErr w:type="spellStart"/>
      <w:r>
        <w:rPr>
          <w:rFonts w:asciiTheme="majorHAnsi" w:hAnsiTheme="majorHAnsi" w:cstheme="majorHAnsi"/>
          <w:bCs/>
          <w:color w:val="333333"/>
          <w:sz w:val="24"/>
          <w:szCs w:val="24"/>
        </w:rPr>
        <w:t>Protection_Yes</w:t>
      </w:r>
      <w:proofErr w:type="spellEnd"/>
      <w:r>
        <w:rPr>
          <w:rFonts w:asciiTheme="majorHAnsi" w:hAnsiTheme="majorHAnsi" w:cstheme="majorHAnsi"/>
          <w:bCs/>
          <w:color w:val="333333"/>
          <w:sz w:val="24"/>
          <w:szCs w:val="24"/>
        </w:rPr>
        <w:t>) + -2.43(</w:t>
      </w:r>
      <w:proofErr w:type="spellStart"/>
      <w:r>
        <w:rPr>
          <w:rFonts w:asciiTheme="majorHAnsi" w:hAnsiTheme="majorHAnsi" w:cstheme="majorHAnsi"/>
          <w:bCs/>
          <w:color w:val="333333"/>
          <w:sz w:val="24"/>
          <w:szCs w:val="24"/>
        </w:rPr>
        <w:t>Phone_</w:t>
      </w:r>
      <w:proofErr w:type="gramStart"/>
      <w:r>
        <w:rPr>
          <w:rFonts w:asciiTheme="majorHAnsi" w:hAnsiTheme="majorHAnsi" w:cstheme="majorHAnsi"/>
          <w:bCs/>
          <w:color w:val="333333"/>
          <w:sz w:val="24"/>
          <w:szCs w:val="24"/>
        </w:rPr>
        <w:t>Yes</w:t>
      </w:r>
      <w:proofErr w:type="spellEnd"/>
      <w:r>
        <w:rPr>
          <w:rFonts w:asciiTheme="majorHAnsi" w:hAnsiTheme="majorHAnsi" w:cstheme="majorHAnsi"/>
          <w:bCs/>
          <w:color w:val="333333"/>
          <w:sz w:val="24"/>
          <w:szCs w:val="24"/>
        </w:rPr>
        <w:t>)+</w:t>
      </w:r>
      <w:proofErr w:type="gramEnd"/>
      <w:r>
        <w:rPr>
          <w:rFonts w:asciiTheme="majorHAnsi" w:hAnsiTheme="majorHAnsi" w:cstheme="majorHAnsi"/>
          <w:bCs/>
          <w:color w:val="333333"/>
          <w:sz w:val="24"/>
          <w:szCs w:val="24"/>
        </w:rPr>
        <w:t xml:space="preserve"> 0.01(</w:t>
      </w:r>
      <w:proofErr w:type="spellStart"/>
      <w:r>
        <w:rPr>
          <w:rFonts w:asciiTheme="majorHAnsi" w:hAnsiTheme="majorHAnsi" w:cstheme="majorHAnsi"/>
          <w:bCs/>
          <w:color w:val="333333"/>
          <w:sz w:val="24"/>
          <w:szCs w:val="24"/>
        </w:rPr>
        <w:t>MonthlyCharge</w:t>
      </w:r>
      <w:proofErr w:type="spellEnd"/>
      <w:r>
        <w:rPr>
          <w:rFonts w:asciiTheme="majorHAnsi" w:hAnsiTheme="majorHAnsi" w:cstheme="majorHAnsi"/>
          <w:bCs/>
          <w:color w:val="333333"/>
          <w:sz w:val="24"/>
          <w:szCs w:val="24"/>
        </w:rPr>
        <w:t>) + 0.003(</w:t>
      </w:r>
      <w:proofErr w:type="spellStart"/>
      <w:r>
        <w:rPr>
          <w:rFonts w:asciiTheme="majorHAnsi" w:hAnsiTheme="majorHAnsi" w:cstheme="majorHAnsi"/>
          <w:bCs/>
          <w:color w:val="333333"/>
          <w:sz w:val="24"/>
          <w:szCs w:val="24"/>
        </w:rPr>
        <w:t>Bandwidth_GB_Year</w:t>
      </w:r>
      <w:proofErr w:type="spellEnd"/>
      <w:r>
        <w:rPr>
          <w:rFonts w:asciiTheme="majorHAnsi" w:hAnsiTheme="majorHAnsi" w:cstheme="majorHAnsi"/>
          <w:bCs/>
          <w:color w:val="333333"/>
          <w:sz w:val="24"/>
          <w:szCs w:val="24"/>
        </w:rPr>
        <w:t>)</w:t>
      </w:r>
    </w:p>
    <w:p w14:paraId="010E058F" w14:textId="77777777" w:rsidR="00D63124" w:rsidRPr="00D63124" w:rsidRDefault="00D63124" w:rsidP="001C214F">
      <w:pPr>
        <w:contextualSpacing w:val="0"/>
        <w:rPr>
          <w:rFonts w:asciiTheme="majorHAnsi" w:hAnsiTheme="majorHAnsi" w:cstheme="majorHAnsi"/>
          <w:bCs/>
          <w:color w:val="333333"/>
          <w:sz w:val="24"/>
          <w:szCs w:val="24"/>
        </w:rPr>
      </w:pPr>
    </w:p>
    <w:p w14:paraId="40F3B7E2" w14:textId="53FAFAB7" w:rsidR="001C214F" w:rsidRDefault="00D63124" w:rsidP="00D63124">
      <w:pPr>
        <w:ind w:firstLine="720"/>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Interpretation of Coefficients</w:t>
      </w:r>
    </w:p>
    <w:p w14:paraId="0553D246" w14:textId="22F5A4FC" w:rsidR="00D63124" w:rsidRDefault="00D63124"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The coefficients are a multiplier of the predictor positively or negatively.  Regarding the current question, the coefficient will reflect a positive value for a predictor that favors churning, while a negative value is a predictor that favors not churning.</w:t>
      </w:r>
    </w:p>
    <w:p w14:paraId="57AEB1CD" w14:textId="63E7FC02" w:rsidR="00D63124" w:rsidRDefault="00D63124" w:rsidP="001C214F">
      <w:pPr>
        <w:contextualSpacing w:val="0"/>
        <w:rPr>
          <w:rFonts w:asciiTheme="majorHAnsi" w:hAnsiTheme="majorHAnsi" w:cstheme="majorHAnsi"/>
          <w:bCs/>
          <w:color w:val="333333"/>
          <w:sz w:val="24"/>
          <w:szCs w:val="24"/>
        </w:rPr>
      </w:pPr>
    </w:p>
    <w:p w14:paraId="55BBC034" w14:textId="1C3B4363" w:rsidR="00D63124" w:rsidRDefault="00D63124"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 xml:space="preserve">The positive predictors for churn are </w:t>
      </w:r>
      <w:proofErr w:type="spellStart"/>
      <w:r>
        <w:rPr>
          <w:rFonts w:asciiTheme="majorHAnsi" w:hAnsiTheme="majorHAnsi" w:cstheme="majorHAnsi"/>
          <w:bCs/>
          <w:color w:val="333333"/>
          <w:sz w:val="24"/>
          <w:szCs w:val="24"/>
        </w:rPr>
        <w:t>Contract_Month</w:t>
      </w:r>
      <w:proofErr w:type="spellEnd"/>
      <w:r>
        <w:rPr>
          <w:rFonts w:asciiTheme="majorHAnsi" w:hAnsiTheme="majorHAnsi" w:cstheme="majorHAnsi"/>
          <w:bCs/>
          <w:color w:val="333333"/>
          <w:sz w:val="24"/>
          <w:szCs w:val="24"/>
        </w:rPr>
        <w:t xml:space="preserve">-to-month, </w:t>
      </w:r>
      <w:proofErr w:type="spellStart"/>
      <w:r>
        <w:rPr>
          <w:rFonts w:asciiTheme="majorHAnsi" w:hAnsiTheme="majorHAnsi" w:cstheme="majorHAnsi"/>
          <w:bCs/>
          <w:color w:val="333333"/>
          <w:sz w:val="24"/>
          <w:szCs w:val="24"/>
        </w:rPr>
        <w:t>MonthlyCharge</w:t>
      </w:r>
      <w:proofErr w:type="spellEnd"/>
      <w:r>
        <w:rPr>
          <w:rFonts w:asciiTheme="majorHAnsi" w:hAnsiTheme="majorHAnsi" w:cstheme="majorHAnsi"/>
          <w:bCs/>
          <w:color w:val="333333"/>
          <w:sz w:val="24"/>
          <w:szCs w:val="24"/>
        </w:rPr>
        <w:t xml:space="preserve">, and </w:t>
      </w:r>
      <w:proofErr w:type="spellStart"/>
      <w:r>
        <w:rPr>
          <w:rFonts w:asciiTheme="majorHAnsi" w:hAnsiTheme="majorHAnsi" w:cstheme="majorHAnsi"/>
          <w:bCs/>
          <w:color w:val="333333"/>
          <w:sz w:val="24"/>
          <w:szCs w:val="24"/>
        </w:rPr>
        <w:t>Bandwidth_GB_Year</w:t>
      </w:r>
      <w:proofErr w:type="spellEnd"/>
      <w:r>
        <w:rPr>
          <w:rFonts w:asciiTheme="majorHAnsi" w:hAnsiTheme="majorHAnsi" w:cstheme="majorHAnsi"/>
          <w:bCs/>
          <w:color w:val="333333"/>
          <w:sz w:val="24"/>
          <w:szCs w:val="24"/>
        </w:rPr>
        <w:t xml:space="preserve">, while Tenure, Children, </w:t>
      </w:r>
      <w:proofErr w:type="spellStart"/>
      <w:r>
        <w:rPr>
          <w:rFonts w:asciiTheme="majorHAnsi" w:hAnsiTheme="majorHAnsi" w:cstheme="majorHAnsi"/>
          <w:bCs/>
          <w:color w:val="333333"/>
          <w:sz w:val="24"/>
          <w:szCs w:val="24"/>
        </w:rPr>
        <w:t>Protection_Yes</w:t>
      </w:r>
      <w:proofErr w:type="spellEnd"/>
      <w:r>
        <w:rPr>
          <w:rFonts w:asciiTheme="majorHAnsi" w:hAnsiTheme="majorHAnsi" w:cstheme="majorHAnsi"/>
          <w:bCs/>
          <w:color w:val="333333"/>
          <w:sz w:val="24"/>
          <w:szCs w:val="24"/>
        </w:rPr>
        <w:t xml:space="preserve">, </w:t>
      </w:r>
      <w:proofErr w:type="spellStart"/>
      <w:r>
        <w:rPr>
          <w:rFonts w:asciiTheme="majorHAnsi" w:hAnsiTheme="majorHAnsi" w:cstheme="majorHAnsi"/>
          <w:bCs/>
          <w:color w:val="333333"/>
          <w:sz w:val="24"/>
          <w:szCs w:val="24"/>
        </w:rPr>
        <w:t>Phone_Yes</w:t>
      </w:r>
      <w:proofErr w:type="spellEnd"/>
      <w:r>
        <w:rPr>
          <w:rFonts w:asciiTheme="majorHAnsi" w:hAnsiTheme="majorHAnsi" w:cstheme="majorHAnsi"/>
          <w:bCs/>
          <w:color w:val="333333"/>
          <w:sz w:val="24"/>
          <w:szCs w:val="24"/>
        </w:rPr>
        <w:t xml:space="preserve"> are opposing forces for churn.</w:t>
      </w:r>
    </w:p>
    <w:p w14:paraId="17C317B5" w14:textId="327142B0" w:rsidR="00D63124" w:rsidRDefault="00D63124" w:rsidP="001C214F">
      <w:pPr>
        <w:contextualSpacing w:val="0"/>
        <w:rPr>
          <w:rFonts w:asciiTheme="majorHAnsi" w:hAnsiTheme="majorHAnsi" w:cstheme="majorHAnsi"/>
          <w:bCs/>
          <w:color w:val="333333"/>
          <w:sz w:val="24"/>
          <w:szCs w:val="24"/>
        </w:rPr>
      </w:pPr>
    </w:p>
    <w:p w14:paraId="3E181BCD" w14:textId="34D19B49" w:rsidR="00D63124" w:rsidRDefault="00D63124"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 xml:space="preserve">A customer with a </w:t>
      </w:r>
      <w:proofErr w:type="spellStart"/>
      <w:r>
        <w:rPr>
          <w:rFonts w:asciiTheme="majorHAnsi" w:hAnsiTheme="majorHAnsi" w:cstheme="majorHAnsi"/>
          <w:bCs/>
          <w:color w:val="333333"/>
          <w:sz w:val="24"/>
          <w:szCs w:val="24"/>
        </w:rPr>
        <w:t>Month_to_Month</w:t>
      </w:r>
      <w:proofErr w:type="spellEnd"/>
      <w:r>
        <w:rPr>
          <w:rFonts w:asciiTheme="majorHAnsi" w:hAnsiTheme="majorHAnsi" w:cstheme="majorHAnsi"/>
          <w:bCs/>
          <w:color w:val="333333"/>
          <w:sz w:val="24"/>
          <w:szCs w:val="24"/>
        </w:rPr>
        <w:t xml:space="preserve"> contract is the most impactful predictor for churning with a 1.71 multiplier.  The </w:t>
      </w:r>
      <w:proofErr w:type="spellStart"/>
      <w:r>
        <w:rPr>
          <w:rFonts w:asciiTheme="majorHAnsi" w:hAnsiTheme="majorHAnsi" w:cstheme="majorHAnsi"/>
          <w:bCs/>
          <w:color w:val="333333"/>
          <w:sz w:val="24"/>
          <w:szCs w:val="24"/>
        </w:rPr>
        <w:t>Phone_Yes</w:t>
      </w:r>
      <w:proofErr w:type="spellEnd"/>
      <w:r>
        <w:rPr>
          <w:rFonts w:asciiTheme="majorHAnsi" w:hAnsiTheme="majorHAnsi" w:cstheme="majorHAnsi"/>
          <w:bCs/>
          <w:color w:val="333333"/>
          <w:sz w:val="24"/>
          <w:szCs w:val="24"/>
        </w:rPr>
        <w:t xml:space="preserve"> predictor is the largest predictor of not churning with a -2.43 multiplier.  The </w:t>
      </w:r>
      <w:proofErr w:type="spellStart"/>
      <w:r>
        <w:rPr>
          <w:rFonts w:asciiTheme="majorHAnsi" w:hAnsiTheme="majorHAnsi" w:cstheme="majorHAnsi"/>
          <w:bCs/>
          <w:color w:val="333333"/>
          <w:sz w:val="24"/>
          <w:szCs w:val="24"/>
        </w:rPr>
        <w:t>Protection_Yes</w:t>
      </w:r>
      <w:proofErr w:type="spellEnd"/>
      <w:r>
        <w:rPr>
          <w:rFonts w:asciiTheme="majorHAnsi" w:hAnsiTheme="majorHAnsi" w:cstheme="majorHAnsi"/>
          <w:bCs/>
          <w:color w:val="333333"/>
          <w:sz w:val="24"/>
          <w:szCs w:val="24"/>
        </w:rPr>
        <w:t xml:space="preserve"> predictor is also a good predictor for not churning with a -0.34 multiplier along with the Tenure predictor with a multiple of -0.32.</w:t>
      </w:r>
    </w:p>
    <w:p w14:paraId="49545EB2" w14:textId="44C19D25" w:rsidR="00D63124" w:rsidRDefault="00D63124" w:rsidP="001C214F">
      <w:pPr>
        <w:contextualSpacing w:val="0"/>
        <w:rPr>
          <w:rFonts w:asciiTheme="majorHAnsi" w:hAnsiTheme="majorHAnsi" w:cstheme="majorHAnsi"/>
          <w:bCs/>
          <w:color w:val="333333"/>
          <w:sz w:val="24"/>
          <w:szCs w:val="24"/>
        </w:rPr>
      </w:pPr>
    </w:p>
    <w:p w14:paraId="52B65D0C" w14:textId="2C5AEB8C" w:rsidR="00D63124" w:rsidRPr="00D63124" w:rsidRDefault="00D63124" w:rsidP="001C214F">
      <w:pPr>
        <w:contextualSpacing w:val="0"/>
        <w:rPr>
          <w:rFonts w:asciiTheme="majorHAnsi" w:hAnsiTheme="majorHAnsi" w:cstheme="majorHAnsi"/>
          <w:b/>
          <w:color w:val="333333"/>
          <w:sz w:val="24"/>
          <w:szCs w:val="24"/>
        </w:rPr>
      </w:pPr>
      <w:r>
        <w:rPr>
          <w:rFonts w:asciiTheme="majorHAnsi" w:hAnsiTheme="majorHAnsi" w:cstheme="majorHAnsi"/>
          <w:bCs/>
          <w:color w:val="333333"/>
          <w:sz w:val="24"/>
          <w:szCs w:val="24"/>
        </w:rPr>
        <w:tab/>
      </w:r>
      <w:r w:rsidRPr="00D63124">
        <w:rPr>
          <w:rFonts w:asciiTheme="majorHAnsi" w:hAnsiTheme="majorHAnsi" w:cstheme="majorHAnsi"/>
          <w:b/>
          <w:color w:val="333333"/>
          <w:sz w:val="24"/>
          <w:szCs w:val="24"/>
        </w:rPr>
        <w:t>Limitations of Data Analysis</w:t>
      </w:r>
    </w:p>
    <w:p w14:paraId="6C02A54D" w14:textId="2424DA95" w:rsidR="00D63124" w:rsidRDefault="00D63124" w:rsidP="001C214F">
      <w:pPr>
        <w:contextualSpacing w:val="0"/>
        <w:rPr>
          <w:rFonts w:asciiTheme="majorHAnsi" w:hAnsiTheme="majorHAnsi" w:cstheme="majorHAnsi"/>
          <w:bCs/>
          <w:color w:val="333333"/>
          <w:sz w:val="24"/>
          <w:szCs w:val="24"/>
        </w:rPr>
      </w:pPr>
      <w:r>
        <w:rPr>
          <w:rFonts w:asciiTheme="majorHAnsi" w:hAnsiTheme="majorHAnsi" w:cstheme="majorHAnsi"/>
          <w:bCs/>
          <w:color w:val="333333"/>
          <w:sz w:val="24"/>
          <w:szCs w:val="24"/>
        </w:rPr>
        <w:t xml:space="preserve">As with any data analysis, it depends on the dataset is representative of the whole population.  The data is clean and free from duplicates and derived values. However, it is just 100,000 records of a larger dataset, reflective of a limited </w:t>
      </w:r>
      <w:proofErr w:type="gramStart"/>
      <w:r>
        <w:rPr>
          <w:rFonts w:asciiTheme="majorHAnsi" w:hAnsiTheme="majorHAnsi" w:cstheme="majorHAnsi"/>
          <w:bCs/>
          <w:color w:val="333333"/>
          <w:sz w:val="24"/>
          <w:szCs w:val="24"/>
        </w:rPr>
        <w:t>time-frame</w:t>
      </w:r>
      <w:proofErr w:type="gramEnd"/>
      <w:r>
        <w:rPr>
          <w:rFonts w:asciiTheme="majorHAnsi" w:hAnsiTheme="majorHAnsi" w:cstheme="majorHAnsi"/>
          <w:bCs/>
          <w:color w:val="333333"/>
          <w:sz w:val="24"/>
          <w:szCs w:val="24"/>
        </w:rPr>
        <w:t>.</w:t>
      </w:r>
    </w:p>
    <w:p w14:paraId="34E25494" w14:textId="77777777" w:rsidR="00D63124" w:rsidRPr="00D63124" w:rsidRDefault="00D63124" w:rsidP="001C214F">
      <w:pPr>
        <w:contextualSpacing w:val="0"/>
        <w:rPr>
          <w:rFonts w:asciiTheme="majorHAnsi" w:hAnsiTheme="majorHAnsi" w:cstheme="majorHAnsi"/>
          <w:bCs/>
          <w:color w:val="333333"/>
          <w:sz w:val="24"/>
          <w:szCs w:val="24"/>
        </w:rPr>
      </w:pPr>
    </w:p>
    <w:p w14:paraId="60E2363C" w14:textId="6F56FD45" w:rsidR="001C214F" w:rsidRDefault="001C214F" w:rsidP="001C214F">
      <w:pPr>
        <w:contextualSpacing w:val="0"/>
        <w:rPr>
          <w:rFonts w:asciiTheme="majorHAnsi" w:hAnsiTheme="majorHAnsi" w:cstheme="majorHAnsi"/>
          <w:b/>
          <w:color w:val="333333"/>
          <w:sz w:val="24"/>
          <w:szCs w:val="24"/>
        </w:rPr>
      </w:pPr>
      <w:r>
        <w:rPr>
          <w:rFonts w:asciiTheme="majorHAnsi" w:hAnsiTheme="majorHAnsi" w:cstheme="majorHAnsi"/>
          <w:b/>
          <w:color w:val="333333"/>
          <w:sz w:val="24"/>
          <w:szCs w:val="24"/>
        </w:rPr>
        <w:tab/>
      </w:r>
      <w:r w:rsidR="00D63124">
        <w:rPr>
          <w:rFonts w:asciiTheme="majorHAnsi" w:hAnsiTheme="majorHAnsi" w:cstheme="majorHAnsi"/>
          <w:b/>
          <w:color w:val="333333"/>
          <w:sz w:val="24"/>
          <w:szCs w:val="24"/>
        </w:rPr>
        <w:t>2. Recommendations</w:t>
      </w:r>
    </w:p>
    <w:p w14:paraId="4D75D9AE" w14:textId="243808C2" w:rsidR="001C214F" w:rsidRDefault="001C214F" w:rsidP="001C214F">
      <w:pPr>
        <w:contextualSpacing w:val="0"/>
        <w:rPr>
          <w:rFonts w:asciiTheme="majorHAnsi" w:hAnsiTheme="majorHAnsi" w:cstheme="majorHAnsi"/>
          <w:b/>
          <w:color w:val="333333"/>
          <w:sz w:val="24"/>
          <w:szCs w:val="24"/>
        </w:rPr>
      </w:pPr>
    </w:p>
    <w:p w14:paraId="14B4B8AC" w14:textId="0691F577" w:rsidR="00D63124" w:rsidRPr="00D63124" w:rsidRDefault="00D63124" w:rsidP="001C214F">
      <w:pPr>
        <w:contextualSpacing w:val="0"/>
        <w:rPr>
          <w:rFonts w:asciiTheme="majorHAnsi" w:hAnsiTheme="majorHAnsi" w:cstheme="majorHAnsi"/>
          <w:bCs/>
          <w:color w:val="333333"/>
          <w:sz w:val="24"/>
          <w:szCs w:val="24"/>
        </w:rPr>
      </w:pPr>
      <w:r w:rsidRPr="00D63124">
        <w:rPr>
          <w:rFonts w:asciiTheme="majorHAnsi" w:hAnsiTheme="majorHAnsi" w:cstheme="majorHAnsi"/>
          <w:bCs/>
          <w:color w:val="333333"/>
          <w:sz w:val="24"/>
          <w:szCs w:val="24"/>
        </w:rPr>
        <w:t>Churn will inevitably happen.  However,</w:t>
      </w:r>
      <w:r>
        <w:rPr>
          <w:rFonts w:asciiTheme="majorHAnsi" w:hAnsiTheme="majorHAnsi" w:cstheme="majorHAnsi"/>
          <w:bCs/>
          <w:color w:val="333333"/>
          <w:sz w:val="24"/>
          <w:szCs w:val="24"/>
        </w:rPr>
        <w:t xml:space="preserve"> reflective in the Tenure predictor distribution, there was some change five years ago that increased the churn rate higher than incoming customers.  Even worse, all new customers from 24 to 36 months ago are virtually all gone.</w:t>
      </w:r>
    </w:p>
    <w:p w14:paraId="2C71E231" w14:textId="28E3F97D" w:rsidR="00760868" w:rsidRPr="00FC3141" w:rsidRDefault="00D63124">
      <w:pPr>
        <w:contextualSpacing w:val="0"/>
        <w:rPr>
          <w:rFonts w:asciiTheme="majorHAnsi" w:hAnsiTheme="majorHAnsi" w:cstheme="majorHAnsi"/>
          <w:color w:val="333333"/>
        </w:rPr>
      </w:pPr>
      <w:r>
        <w:rPr>
          <w:noProof/>
        </w:rPr>
        <w:drawing>
          <wp:inline distT="0" distB="0" distL="0" distR="0" wp14:anchorId="4CE6F0D9" wp14:editId="52B2A244">
            <wp:extent cx="1942857" cy="1800000"/>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42857" cy="1800000"/>
                    </a:xfrm>
                    <a:prstGeom prst="rect">
                      <a:avLst/>
                    </a:prstGeom>
                  </pic:spPr>
                </pic:pic>
              </a:graphicData>
            </a:graphic>
          </wp:inline>
        </w:drawing>
      </w:r>
    </w:p>
    <w:p w14:paraId="761D0CCE" w14:textId="3895C38B" w:rsidR="00760868" w:rsidRDefault="00D63124" w:rsidP="00D566DB">
      <w:pPr>
        <w:contextualSpacing w:val="0"/>
        <w:rPr>
          <w:rFonts w:asciiTheme="majorHAnsi" w:hAnsiTheme="majorHAnsi" w:cstheme="majorHAnsi"/>
          <w:color w:val="333333"/>
        </w:rPr>
      </w:pPr>
      <w:r>
        <w:rPr>
          <w:rFonts w:asciiTheme="majorHAnsi" w:hAnsiTheme="majorHAnsi" w:cstheme="majorHAnsi"/>
          <w:color w:val="333333"/>
        </w:rPr>
        <w:t>Research into the marketing activities to evaluate the performance and do the opposite.</w:t>
      </w:r>
    </w:p>
    <w:p w14:paraId="2D53B488" w14:textId="7F41888A" w:rsidR="00D63124" w:rsidRDefault="00D63124" w:rsidP="00D566DB">
      <w:pPr>
        <w:contextualSpacing w:val="0"/>
        <w:rPr>
          <w:rFonts w:asciiTheme="majorHAnsi" w:hAnsiTheme="majorHAnsi" w:cstheme="majorHAnsi"/>
          <w:color w:val="333333"/>
        </w:rPr>
      </w:pPr>
    </w:p>
    <w:p w14:paraId="10200CBF" w14:textId="239199C7" w:rsidR="00D63124" w:rsidRDefault="00D63124" w:rsidP="00D566DB">
      <w:pPr>
        <w:contextualSpacing w:val="0"/>
        <w:rPr>
          <w:rFonts w:asciiTheme="majorHAnsi" w:hAnsiTheme="majorHAnsi" w:cstheme="majorHAnsi"/>
          <w:color w:val="333333"/>
        </w:rPr>
      </w:pPr>
      <w:r>
        <w:rPr>
          <w:rFonts w:asciiTheme="majorHAnsi" w:hAnsiTheme="majorHAnsi" w:cstheme="majorHAnsi"/>
          <w:color w:val="333333"/>
        </w:rPr>
        <w:lastRenderedPageBreak/>
        <w:t>One expected outcome of the dataset analysis was that the more features a customer would pay for, the less likely they would churn.  The data analysis bears that out in a way.  It appears that phone, children, and protection services impact customers in staying.</w:t>
      </w:r>
    </w:p>
    <w:p w14:paraId="04E0C3FB" w14:textId="3DCB38F8" w:rsidR="00D63124" w:rsidRDefault="00D63124" w:rsidP="00D566DB">
      <w:pPr>
        <w:contextualSpacing w:val="0"/>
        <w:rPr>
          <w:rFonts w:asciiTheme="majorHAnsi" w:hAnsiTheme="majorHAnsi" w:cstheme="majorHAnsi"/>
          <w:color w:val="333333"/>
        </w:rPr>
      </w:pPr>
    </w:p>
    <w:p w14:paraId="38555231" w14:textId="6722FD0A" w:rsidR="00D63124" w:rsidRDefault="00D63124" w:rsidP="00D566DB">
      <w:pPr>
        <w:contextualSpacing w:val="0"/>
        <w:rPr>
          <w:rFonts w:asciiTheme="majorHAnsi" w:hAnsiTheme="majorHAnsi" w:cstheme="majorHAnsi"/>
          <w:color w:val="333333"/>
        </w:rPr>
      </w:pPr>
      <w:r>
        <w:rPr>
          <w:rFonts w:asciiTheme="majorHAnsi" w:hAnsiTheme="majorHAnsi" w:cstheme="majorHAnsi"/>
          <w:color w:val="333333"/>
        </w:rPr>
        <w:t>There appear to be no technical glitches that have impacted an area or a product line, and technical support is not an impactful level lacking any significance.  There is no connection with technical support calls and churn.  The tech support group is doing a good job.</w:t>
      </w:r>
    </w:p>
    <w:p w14:paraId="324B9D8A" w14:textId="19E78D01" w:rsidR="00D63124" w:rsidRDefault="00D63124" w:rsidP="00D566DB">
      <w:pPr>
        <w:contextualSpacing w:val="0"/>
        <w:rPr>
          <w:rFonts w:asciiTheme="majorHAnsi" w:hAnsiTheme="majorHAnsi" w:cstheme="majorHAnsi"/>
          <w:color w:val="333333"/>
        </w:rPr>
      </w:pPr>
    </w:p>
    <w:p w14:paraId="631918FB" w14:textId="530D8F1D" w:rsidR="00D63124" w:rsidRDefault="00D63124" w:rsidP="00D566DB">
      <w:pPr>
        <w:contextualSpacing w:val="0"/>
        <w:rPr>
          <w:rFonts w:asciiTheme="majorHAnsi" w:hAnsiTheme="majorHAnsi" w:cstheme="majorHAnsi"/>
          <w:color w:val="333333"/>
        </w:rPr>
      </w:pPr>
      <w:r>
        <w:rPr>
          <w:rFonts w:asciiTheme="majorHAnsi" w:hAnsiTheme="majorHAnsi" w:cstheme="majorHAnsi"/>
          <w:color w:val="333333"/>
        </w:rPr>
        <w:t xml:space="preserve">Ideas on how to decrease customer </w:t>
      </w:r>
      <w:proofErr w:type="gramStart"/>
      <w:r>
        <w:rPr>
          <w:rFonts w:asciiTheme="majorHAnsi" w:hAnsiTheme="majorHAnsi" w:cstheme="majorHAnsi"/>
          <w:color w:val="333333"/>
        </w:rPr>
        <w:t>churn?</w:t>
      </w:r>
      <w:proofErr w:type="gramEnd"/>
      <w:r>
        <w:rPr>
          <w:rFonts w:asciiTheme="majorHAnsi" w:hAnsiTheme="majorHAnsi" w:cstheme="majorHAnsi"/>
          <w:color w:val="333333"/>
        </w:rPr>
        <w:t xml:space="preserve">  Create incentives for customers to increase the utilization of various services provided.  Provide an incentive for customers to sign on for 1-year or 2-year contract terms.</w:t>
      </w:r>
    </w:p>
    <w:p w14:paraId="01217D93" w14:textId="7CDB29DF" w:rsidR="00D63124" w:rsidRDefault="00D63124" w:rsidP="00D566DB">
      <w:pPr>
        <w:contextualSpacing w:val="0"/>
        <w:rPr>
          <w:rFonts w:asciiTheme="majorHAnsi" w:hAnsiTheme="majorHAnsi" w:cstheme="majorHAnsi"/>
          <w:color w:val="333333"/>
        </w:rPr>
      </w:pPr>
    </w:p>
    <w:p w14:paraId="7EE2418F" w14:textId="371E3BE1" w:rsidR="00D63124" w:rsidRPr="00FC3141" w:rsidRDefault="00D63124" w:rsidP="00D566DB">
      <w:pPr>
        <w:contextualSpacing w:val="0"/>
        <w:rPr>
          <w:rFonts w:asciiTheme="majorHAnsi" w:hAnsiTheme="majorHAnsi" w:cstheme="majorHAnsi"/>
          <w:color w:val="333333"/>
        </w:rPr>
      </w:pPr>
    </w:p>
    <w:p w14:paraId="1DEB5597" w14:textId="77777777" w:rsidR="00760868" w:rsidRDefault="00760868">
      <w:pPr>
        <w:contextualSpacing w:val="0"/>
        <w:rPr>
          <w:rFonts w:asciiTheme="majorHAnsi" w:hAnsiTheme="majorHAnsi" w:cstheme="majorHAnsi"/>
          <w:color w:val="333333"/>
        </w:rPr>
      </w:pPr>
    </w:p>
    <w:p w14:paraId="7A030361" w14:textId="77777777" w:rsidR="00B95DE7" w:rsidRDefault="00B95DE7" w:rsidP="00D566DB">
      <w:pPr>
        <w:contextualSpacing w:val="0"/>
        <w:rPr>
          <w:rFonts w:asciiTheme="majorHAnsi" w:hAnsiTheme="majorHAnsi" w:cstheme="majorHAnsi"/>
          <w:color w:val="333333"/>
        </w:rPr>
      </w:pPr>
    </w:p>
    <w:p w14:paraId="016020F8" w14:textId="1B386F18" w:rsidR="00F0195A" w:rsidRPr="00FC3141" w:rsidRDefault="00F0195A" w:rsidP="00F0195A">
      <w:pPr>
        <w:contextualSpacing w:val="0"/>
        <w:rPr>
          <w:rFonts w:asciiTheme="majorHAnsi" w:hAnsiTheme="majorHAnsi" w:cstheme="majorHAnsi"/>
          <w:color w:val="333333"/>
        </w:rPr>
      </w:pPr>
      <w:r>
        <w:rPr>
          <w:rFonts w:asciiTheme="majorHAnsi" w:hAnsiTheme="majorHAnsi" w:cstheme="majorHAnsi"/>
          <w:b/>
          <w:color w:val="333333"/>
        </w:rPr>
        <w:t>REFERENCES</w:t>
      </w:r>
    </w:p>
    <w:p w14:paraId="60A5949A" w14:textId="77777777" w:rsidR="00B95DE7" w:rsidRDefault="00B95DE7" w:rsidP="00D566DB">
      <w:pPr>
        <w:contextualSpacing w:val="0"/>
        <w:rPr>
          <w:rFonts w:asciiTheme="majorHAnsi" w:hAnsiTheme="majorHAnsi" w:cstheme="majorHAnsi"/>
          <w:color w:val="333333"/>
        </w:rPr>
      </w:pPr>
    </w:p>
    <w:p w14:paraId="4B42B53B" w14:textId="7E624DA6" w:rsidR="00B95DE7" w:rsidRDefault="004F43FC" w:rsidP="00D566DB">
      <w:pPr>
        <w:contextualSpacing w:val="0"/>
        <w:rPr>
          <w:rFonts w:asciiTheme="majorHAnsi" w:hAnsiTheme="majorHAnsi" w:cstheme="majorHAnsi"/>
          <w:color w:val="333333"/>
        </w:rPr>
      </w:pPr>
      <w:r>
        <w:rPr>
          <w:rFonts w:asciiTheme="majorHAnsi" w:hAnsiTheme="majorHAnsi" w:cstheme="majorHAnsi"/>
          <w:color w:val="333333"/>
        </w:rPr>
        <w:t xml:space="preserve">The Art of Statistics How to Learn from Data, David </w:t>
      </w:r>
      <w:proofErr w:type="spellStart"/>
      <w:r>
        <w:rPr>
          <w:rFonts w:asciiTheme="majorHAnsi" w:hAnsiTheme="majorHAnsi" w:cstheme="majorHAnsi"/>
          <w:color w:val="333333"/>
        </w:rPr>
        <w:t>Spiegelhalter</w:t>
      </w:r>
      <w:proofErr w:type="spellEnd"/>
    </w:p>
    <w:p w14:paraId="26A7B68D" w14:textId="77777777" w:rsidR="00D63124" w:rsidRDefault="00D63124" w:rsidP="00D63124">
      <w:pPr>
        <w:pStyle w:val="NormalWeb"/>
        <w:shd w:val="clear" w:color="auto" w:fill="FFFFFF"/>
        <w:spacing w:before="240" w:beforeAutospacing="0" w:after="0" w:afterAutospacing="0"/>
        <w:rPr>
          <w:rFonts w:ascii="Helvetica Neue" w:hAnsi="Helvetica Neue"/>
          <w:color w:val="000000"/>
          <w:sz w:val="21"/>
          <w:szCs w:val="21"/>
        </w:rPr>
      </w:pPr>
      <w:hyperlink r:id="rId22" w:tgtFrame="_blank" w:history="1">
        <w:r>
          <w:rPr>
            <w:rStyle w:val="Hyperlink"/>
            <w:rFonts w:ascii="Helvetica Neue" w:hAnsi="Helvetica Neue"/>
            <w:color w:val="296EAA"/>
            <w:sz w:val="21"/>
            <w:szCs w:val="21"/>
          </w:rPr>
          <w:t>https://scikit-learn.org/stable/modules/generated/sklearn.model_selection.train_test_split.html</w:t>
        </w:r>
      </w:hyperlink>
    </w:p>
    <w:p w14:paraId="0D118FAA" w14:textId="77777777" w:rsidR="00B95DE7" w:rsidRDefault="00B95DE7" w:rsidP="00D566DB">
      <w:pPr>
        <w:contextualSpacing w:val="0"/>
        <w:rPr>
          <w:rFonts w:asciiTheme="majorHAnsi" w:hAnsiTheme="majorHAnsi" w:cstheme="majorHAnsi"/>
          <w:color w:val="333333"/>
        </w:rPr>
      </w:pPr>
    </w:p>
    <w:p w14:paraId="75C125DA" w14:textId="7B2E61FC" w:rsidR="00B95DE7" w:rsidRDefault="00D63124" w:rsidP="00D566DB">
      <w:pPr>
        <w:contextualSpacing w:val="0"/>
        <w:rPr>
          <w:rFonts w:asciiTheme="majorHAnsi" w:hAnsiTheme="majorHAnsi" w:cstheme="majorHAnsi"/>
          <w:color w:val="333333"/>
        </w:rPr>
      </w:pPr>
      <w:hyperlink r:id="rId23" w:history="1">
        <w:r w:rsidRPr="00D63124">
          <w:rPr>
            <w:rStyle w:val="Hyperlink"/>
            <w:rFonts w:asciiTheme="majorHAnsi" w:hAnsiTheme="majorHAnsi" w:cstheme="majorHAnsi"/>
          </w:rPr>
          <w:t>https://scikit-learn.org/stable/modules/generated/sklearn.metrics.confusion_matrix.html</w:t>
        </w:r>
      </w:hyperlink>
    </w:p>
    <w:p w14:paraId="0DD605C6" w14:textId="53A3AC4B" w:rsidR="00B95DE7" w:rsidRDefault="00B95DE7" w:rsidP="00D566DB">
      <w:pPr>
        <w:contextualSpacing w:val="0"/>
        <w:rPr>
          <w:rFonts w:asciiTheme="majorHAnsi" w:hAnsiTheme="majorHAnsi" w:cstheme="majorHAnsi"/>
          <w:color w:val="333333"/>
        </w:rPr>
      </w:pPr>
    </w:p>
    <w:p w14:paraId="4915AC69" w14:textId="762834C4" w:rsidR="00D63124" w:rsidRDefault="00D63124" w:rsidP="00D566DB">
      <w:pPr>
        <w:contextualSpacing w:val="0"/>
        <w:rPr>
          <w:rFonts w:asciiTheme="majorHAnsi" w:hAnsiTheme="majorHAnsi" w:cstheme="majorHAnsi"/>
          <w:color w:val="333333"/>
        </w:rPr>
      </w:pPr>
      <w:hyperlink r:id="rId24" w:history="1">
        <w:r w:rsidRPr="00D63124">
          <w:rPr>
            <w:rStyle w:val="Hyperlink"/>
            <w:rFonts w:asciiTheme="majorHAnsi" w:hAnsiTheme="majorHAnsi" w:cstheme="majorHAnsi"/>
          </w:rPr>
          <w:t>https://pandas.pydata.org/pandas-docs/stable/reference/api/pandas.get_dummies.html</w:t>
        </w:r>
      </w:hyperlink>
    </w:p>
    <w:sectPr w:rsidR="00D63124" w:rsidSect="008C0574">
      <w:footerReference w:type="default" r:id="rId25"/>
      <w:pgSz w:w="12240" w:h="15840" w:code="1"/>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F391A" w14:textId="77777777" w:rsidR="00282598" w:rsidRDefault="00282598" w:rsidP="008C0574">
      <w:pPr>
        <w:spacing w:line="240" w:lineRule="auto"/>
      </w:pPr>
      <w:r>
        <w:separator/>
      </w:r>
    </w:p>
  </w:endnote>
  <w:endnote w:type="continuationSeparator" w:id="0">
    <w:p w14:paraId="359E3F65" w14:textId="77777777" w:rsidR="00282598" w:rsidRDefault="00282598" w:rsidP="008C05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Raleway">
    <w:altName w:val="Trebuchet MS"/>
    <w:charset w:val="00"/>
    <w:family w:val="swiss"/>
    <w:pitch w:val="variable"/>
    <w:sig w:usb0="A00002FF" w:usb1="5000205B" w:usb2="00000000" w:usb3="00000000" w:csb0="00000097"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24FE6" w14:textId="77777777" w:rsidR="004F43FC" w:rsidRDefault="004F43FC">
    <w:pPr>
      <w:pStyle w:val="Footer"/>
    </w:pPr>
    <w:r>
      <w:rPr>
        <w:rFonts w:asciiTheme="majorHAnsi" w:hAnsiTheme="majorHAnsi" w:cstheme="majorHAnsi"/>
        <w:b/>
        <w:noProof/>
        <w:color w:val="333333"/>
        <w:lang w:val="en-US"/>
      </w:rPr>
      <mc:AlternateContent>
        <mc:Choice Requires="wps">
          <w:drawing>
            <wp:anchor distT="0" distB="0" distL="114300" distR="114300" simplePos="0" relativeHeight="251655168" behindDoc="0" locked="0" layoutInCell="1" allowOverlap="1" wp14:anchorId="6E788569" wp14:editId="20A300FC">
              <wp:simplePos x="0" y="0"/>
              <wp:positionH relativeFrom="column">
                <wp:posOffset>-209006</wp:posOffset>
              </wp:positionH>
              <wp:positionV relativeFrom="paragraph">
                <wp:posOffset>352697</wp:posOffset>
              </wp:positionV>
              <wp:extent cx="3185160" cy="452195"/>
              <wp:effectExtent l="0" t="0" r="0" b="5080"/>
              <wp:wrapNone/>
              <wp:docPr id="11" name="Rectangle 11"/>
              <wp:cNvGraphicFramePr/>
              <a:graphic xmlns:a="http://schemas.openxmlformats.org/drawingml/2006/main">
                <a:graphicData uri="http://schemas.microsoft.com/office/word/2010/wordprocessingShape">
                  <wps:wsp>
                    <wps:cNvSpPr/>
                    <wps:spPr>
                      <a:xfrm>
                        <a:off x="0" y="0"/>
                        <a:ext cx="3185160" cy="452195"/>
                      </a:xfrm>
                      <a:prstGeom prst="rect">
                        <a:avLst/>
                      </a:prstGeom>
                      <a:solidFill>
                        <a:srgbClr val="4A84B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C83E6" id="Rectangle 11" o:spid="_x0000_s1026" style="position:absolute;margin-left:-16.45pt;margin-top:27.75pt;width:250.8pt;height:35.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" fillcolor="#4a84b6"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5728A" w14:textId="77777777" w:rsidR="00282598" w:rsidRDefault="00282598" w:rsidP="008C0574">
      <w:pPr>
        <w:spacing w:line="240" w:lineRule="auto"/>
      </w:pPr>
      <w:r>
        <w:separator/>
      </w:r>
    </w:p>
  </w:footnote>
  <w:footnote w:type="continuationSeparator" w:id="0">
    <w:p w14:paraId="30054C90" w14:textId="77777777" w:rsidR="00282598" w:rsidRDefault="00282598" w:rsidP="008C05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25AB"/>
    <w:multiLevelType w:val="hybridMultilevel"/>
    <w:tmpl w:val="8A5207B4"/>
    <w:lvl w:ilvl="0" w:tplc="4036BE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F331D3"/>
    <w:multiLevelType w:val="hybridMultilevel"/>
    <w:tmpl w:val="4DCABA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42330C"/>
    <w:multiLevelType w:val="hybridMultilevel"/>
    <w:tmpl w:val="13A03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1E41C9"/>
    <w:multiLevelType w:val="multilevel"/>
    <w:tmpl w:val="F21A75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C22C59"/>
    <w:multiLevelType w:val="hybridMultilevel"/>
    <w:tmpl w:val="1772B2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026426"/>
    <w:multiLevelType w:val="hybridMultilevel"/>
    <w:tmpl w:val="A2BA60D6"/>
    <w:lvl w:ilvl="0" w:tplc="4036BE0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470BB"/>
    <w:multiLevelType w:val="hybridMultilevel"/>
    <w:tmpl w:val="CB866106"/>
    <w:lvl w:ilvl="0" w:tplc="6B8C3E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AC2778"/>
    <w:multiLevelType w:val="hybridMultilevel"/>
    <w:tmpl w:val="C11CEA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C8213B"/>
    <w:multiLevelType w:val="hybridMultilevel"/>
    <w:tmpl w:val="38BC07D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27434F"/>
    <w:multiLevelType w:val="multilevel"/>
    <w:tmpl w:val="FFD2BF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3"/>
  </w:num>
  <w:num w:numId="3">
    <w:abstractNumId w:val="7"/>
  </w:num>
  <w:num w:numId="4">
    <w:abstractNumId w:val="1"/>
  </w:num>
  <w:num w:numId="5">
    <w:abstractNumId w:val="2"/>
  </w:num>
  <w:num w:numId="6">
    <w:abstractNumId w:val="0"/>
  </w:num>
  <w:num w:numId="7">
    <w:abstractNumId w:val="5"/>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TU0MgQSBhZGFmZm5ko6SsGpxcWZ+XkgBUa1ANbD4XcsAAAA"/>
  </w:docVars>
  <w:rsids>
    <w:rsidRoot w:val="00760868"/>
    <w:rsid w:val="000B3C1C"/>
    <w:rsid w:val="001C214F"/>
    <w:rsid w:val="00282598"/>
    <w:rsid w:val="004513F6"/>
    <w:rsid w:val="004F43FC"/>
    <w:rsid w:val="00617A4A"/>
    <w:rsid w:val="00680408"/>
    <w:rsid w:val="006C70D8"/>
    <w:rsid w:val="00760868"/>
    <w:rsid w:val="00772975"/>
    <w:rsid w:val="007E028A"/>
    <w:rsid w:val="008C0574"/>
    <w:rsid w:val="008F1C5A"/>
    <w:rsid w:val="009A3E2B"/>
    <w:rsid w:val="00A13524"/>
    <w:rsid w:val="00AF1A50"/>
    <w:rsid w:val="00AF376B"/>
    <w:rsid w:val="00B57F22"/>
    <w:rsid w:val="00B95DE7"/>
    <w:rsid w:val="00BA7CE5"/>
    <w:rsid w:val="00C02B1D"/>
    <w:rsid w:val="00D566DB"/>
    <w:rsid w:val="00D63124"/>
    <w:rsid w:val="00E95E92"/>
    <w:rsid w:val="00F0195A"/>
    <w:rsid w:val="00F11BC0"/>
    <w:rsid w:val="00F447DB"/>
    <w:rsid w:val="00FC3141"/>
    <w:rsid w:val="00FE2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0F532"/>
  <w15:docId w15:val="{3D66C261-A233-4B2D-9A62-6C6BE4CD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63124"/>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95DE7"/>
    <w:pPr>
      <w:spacing w:after="160" w:line="259" w:lineRule="auto"/>
      <w:ind w:left="720"/>
    </w:pPr>
    <w:rPr>
      <w:rFonts w:asciiTheme="minorHAnsi" w:eastAsiaTheme="minorHAnsi" w:hAnsiTheme="minorHAnsi" w:cstheme="minorBidi"/>
      <w:lang w:val="en-US"/>
    </w:rPr>
  </w:style>
  <w:style w:type="paragraph" w:styleId="Header">
    <w:name w:val="header"/>
    <w:basedOn w:val="Normal"/>
    <w:link w:val="HeaderChar"/>
    <w:uiPriority w:val="99"/>
    <w:unhideWhenUsed/>
    <w:rsid w:val="008C0574"/>
    <w:pPr>
      <w:tabs>
        <w:tab w:val="center" w:pos="4680"/>
        <w:tab w:val="right" w:pos="9360"/>
      </w:tabs>
      <w:spacing w:line="240" w:lineRule="auto"/>
    </w:pPr>
  </w:style>
  <w:style w:type="character" w:customStyle="1" w:styleId="HeaderChar">
    <w:name w:val="Header Char"/>
    <w:basedOn w:val="DefaultParagraphFont"/>
    <w:link w:val="Header"/>
    <w:uiPriority w:val="99"/>
    <w:rsid w:val="008C0574"/>
  </w:style>
  <w:style w:type="paragraph" w:styleId="Footer">
    <w:name w:val="footer"/>
    <w:basedOn w:val="Normal"/>
    <w:link w:val="FooterChar"/>
    <w:uiPriority w:val="99"/>
    <w:unhideWhenUsed/>
    <w:rsid w:val="008C0574"/>
    <w:pPr>
      <w:tabs>
        <w:tab w:val="center" w:pos="4680"/>
        <w:tab w:val="right" w:pos="9360"/>
      </w:tabs>
      <w:spacing w:line="240" w:lineRule="auto"/>
    </w:pPr>
  </w:style>
  <w:style w:type="character" w:customStyle="1" w:styleId="FooterChar">
    <w:name w:val="Footer Char"/>
    <w:basedOn w:val="DefaultParagraphFont"/>
    <w:link w:val="Footer"/>
    <w:uiPriority w:val="99"/>
    <w:rsid w:val="008C0574"/>
  </w:style>
  <w:style w:type="table" w:styleId="TableGrid">
    <w:name w:val="Table Grid"/>
    <w:basedOn w:val="TableNormal"/>
    <w:uiPriority w:val="39"/>
    <w:rsid w:val="000B3C1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11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11BC0"/>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D63124"/>
    <w:rPr>
      <w:color w:val="0000FF"/>
      <w:u w:val="single"/>
    </w:rPr>
  </w:style>
  <w:style w:type="paragraph" w:styleId="NormalWeb">
    <w:name w:val="Normal (Web)"/>
    <w:basedOn w:val="Normal"/>
    <w:uiPriority w:val="99"/>
    <w:semiHidden/>
    <w:unhideWhenUsed/>
    <w:rsid w:val="00D63124"/>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D631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801148">
      <w:bodyDiv w:val="1"/>
      <w:marLeft w:val="0"/>
      <w:marRight w:val="0"/>
      <w:marTop w:val="0"/>
      <w:marBottom w:val="0"/>
      <w:divBdr>
        <w:top w:val="none" w:sz="0" w:space="0" w:color="auto"/>
        <w:left w:val="none" w:sz="0" w:space="0" w:color="auto"/>
        <w:bottom w:val="none" w:sz="0" w:space="0" w:color="auto"/>
        <w:right w:val="none" w:sz="0" w:space="0" w:color="auto"/>
      </w:divBdr>
    </w:div>
    <w:div w:id="915475069">
      <w:bodyDiv w:val="1"/>
      <w:marLeft w:val="0"/>
      <w:marRight w:val="0"/>
      <w:marTop w:val="0"/>
      <w:marBottom w:val="0"/>
      <w:divBdr>
        <w:top w:val="none" w:sz="0" w:space="0" w:color="auto"/>
        <w:left w:val="none" w:sz="0" w:space="0" w:color="auto"/>
        <w:bottom w:val="none" w:sz="0" w:space="0" w:color="auto"/>
        <w:right w:val="none" w:sz="0" w:space="0" w:color="auto"/>
      </w:divBdr>
    </w:div>
    <w:div w:id="1242133293">
      <w:bodyDiv w:val="1"/>
      <w:marLeft w:val="0"/>
      <w:marRight w:val="0"/>
      <w:marTop w:val="0"/>
      <w:marBottom w:val="0"/>
      <w:divBdr>
        <w:top w:val="none" w:sz="0" w:space="0" w:color="auto"/>
        <w:left w:val="none" w:sz="0" w:space="0" w:color="auto"/>
        <w:bottom w:val="none" w:sz="0" w:space="0" w:color="auto"/>
        <w:right w:val="none" w:sz="0" w:space="0" w:color="auto"/>
      </w:divBdr>
    </w:div>
    <w:div w:id="1450394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pandas.pydata.org/pandas-docs/stable/reference/api/pandas.get_dummies.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cikit-learn.org/stable/modules/generated/sklearn.metrics.confusion_matrix.html"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cikit-learn.org/stable/modules/generated/sklearn.model_selection.train_test_split.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7747</TotalTime>
  <Pages>21</Pages>
  <Words>4047</Words>
  <Characters>23072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Joe</cp:lastModifiedBy>
  <cp:revision>4</cp:revision>
  <cp:lastPrinted>2018-11-02T12:35:00Z</cp:lastPrinted>
  <dcterms:created xsi:type="dcterms:W3CDTF">2021-01-14T18:30:00Z</dcterms:created>
  <dcterms:modified xsi:type="dcterms:W3CDTF">2021-01-24T00:27:00Z</dcterms:modified>
</cp:coreProperties>
</file>