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Design/Block diagram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304800</wp:posOffset>
                </wp:positionV>
                <wp:extent cx="847725" cy="8477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26900" y="3527588"/>
                          <a:ext cx="8382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PIR Sensor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304800</wp:posOffset>
                </wp:positionV>
                <wp:extent cx="847725" cy="8477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847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292100</wp:posOffset>
                </wp:positionV>
                <wp:extent cx="952500" cy="8477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874513" y="3360900"/>
                          <a:ext cx="94297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Drives the main door motor(Servo1).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292100</wp:posOffset>
                </wp:positionV>
                <wp:extent cx="952500" cy="84772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847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3829050</wp:posOffset>
                </wp:positionH>
                <wp:positionV relativeFrom="paragraph">
                  <wp:posOffset>314325</wp:posOffset>
                </wp:positionV>
                <wp:extent cx="952500" cy="8477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884038" y="3456150"/>
                          <a:ext cx="9239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Ultrasonic sensor.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3829050</wp:posOffset>
                </wp:positionH>
                <wp:positionV relativeFrom="paragraph">
                  <wp:posOffset>314325</wp:posOffset>
                </wp:positionV>
                <wp:extent cx="952500" cy="84772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847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5019675</wp:posOffset>
                </wp:positionH>
                <wp:positionV relativeFrom="paragraph">
                  <wp:posOffset>314325</wp:posOffset>
                </wp:positionV>
                <wp:extent cx="1276350" cy="8477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712588" y="3456150"/>
                          <a:ext cx="12668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Drives Sanitization motor (Servo2)/ Solenoid valve.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5019675</wp:posOffset>
                </wp:positionH>
                <wp:positionV relativeFrom="paragraph">
                  <wp:posOffset>314325</wp:posOffset>
                </wp:positionV>
                <wp:extent cx="1276350" cy="84772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350" cy="847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6705600</wp:posOffset>
                </wp:positionH>
                <wp:positionV relativeFrom="paragraph">
                  <wp:posOffset>314325</wp:posOffset>
                </wp:positionV>
                <wp:extent cx="1095375" cy="82867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803075" y="3456150"/>
                          <a:ext cx="10858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Drives pass gate motor (Servo3).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6705600</wp:posOffset>
                </wp:positionH>
                <wp:positionV relativeFrom="paragraph">
                  <wp:posOffset>314325</wp:posOffset>
                </wp:positionV>
                <wp:extent cx="1095375" cy="82867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828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Human entry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76200</wp:posOffset>
                </wp:positionV>
                <wp:extent cx="371475" cy="254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60263" y="3780000"/>
                          <a:ext cx="3714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76200</wp:posOffset>
                </wp:positionV>
                <wp:extent cx="371475" cy="2540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76200</wp:posOffset>
                </wp:positionV>
                <wp:extent cx="552450" cy="254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9775" y="378000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76200</wp:posOffset>
                </wp:positionV>
                <wp:extent cx="552450" cy="254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3492500</wp:posOffset>
                </wp:positionH>
                <wp:positionV relativeFrom="paragraph">
                  <wp:posOffset>63500</wp:posOffset>
                </wp:positionV>
                <wp:extent cx="342900" cy="25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4550" y="378000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3492500</wp:posOffset>
                </wp:positionH>
                <wp:positionV relativeFrom="paragraph">
                  <wp:posOffset>63500</wp:posOffset>
                </wp:positionV>
                <wp:extent cx="342900" cy="254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76200</wp:posOffset>
                </wp:positionV>
                <wp:extent cx="266700" cy="254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12650" y="378000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76200</wp:posOffset>
                </wp:positionV>
                <wp:extent cx="266700" cy="254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6299200</wp:posOffset>
                </wp:positionH>
                <wp:positionV relativeFrom="paragraph">
                  <wp:posOffset>76200</wp:posOffset>
                </wp:positionV>
                <wp:extent cx="409575" cy="254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41213" y="3780000"/>
                          <a:ext cx="4095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6299200</wp:posOffset>
                </wp:positionH>
                <wp:positionV relativeFrom="paragraph">
                  <wp:posOffset>76200</wp:posOffset>
                </wp:positionV>
                <wp:extent cx="409575" cy="254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7175500</wp:posOffset>
                </wp:positionH>
                <wp:positionV relativeFrom="paragraph">
                  <wp:posOffset>393700</wp:posOffset>
                </wp:positionV>
                <wp:extent cx="25400" cy="2762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641888"/>
                          <a:ext cx="9525" cy="2762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7175500</wp:posOffset>
                </wp:positionH>
                <wp:positionV relativeFrom="paragraph">
                  <wp:posOffset>393700</wp:posOffset>
                </wp:positionV>
                <wp:extent cx="25400" cy="27622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6705600</wp:posOffset>
                </wp:positionH>
                <wp:positionV relativeFrom="paragraph">
                  <wp:posOffset>660400</wp:posOffset>
                </wp:positionV>
                <wp:extent cx="1095375" cy="5715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888800" y="3513300"/>
                          <a:ext cx="9144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LED’s and Buzzer.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6705600</wp:posOffset>
                </wp:positionH>
                <wp:positionV relativeFrom="paragraph">
                  <wp:posOffset>660400</wp:posOffset>
                </wp:positionV>
                <wp:extent cx="1095375" cy="5715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PIR Sensor</w:t>
      </w:r>
      <w:r w:rsidDel="00000000" w:rsidR="00000000" w:rsidRPr="00000000">
        <w:rPr>
          <w:sz w:val="24"/>
          <w:szCs w:val="24"/>
          <w:rtl w:val="0"/>
        </w:rPr>
        <w:t xml:space="preserve">: Senses the entry of human being and main gate open for 3 seconds. Person should entrer  through the gate within the time.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Ultrasonic Sensor</w:t>
      </w:r>
      <w:r w:rsidDel="00000000" w:rsidR="00000000" w:rsidRPr="00000000">
        <w:rPr>
          <w:sz w:val="24"/>
          <w:szCs w:val="24"/>
          <w:rtl w:val="0"/>
        </w:rPr>
        <w:t xml:space="preserve">: It will wait for sensing the hand of person which should be down less than 50cm when sensor is placed in down , after sensing sanitization will happen for 2 seconds then the person should take the hand out. Then pass gate will open for 3 seconds.</w:t>
      </w:r>
    </w:p>
    <w:sectPr>
      <w:pgSz w:h="11906" w:w="16838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