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spacing w:after="240" w:lineRule="auto"/>
              <w:jc w:val="both"/>
              <w:rPr>
                <w:color w:val="767171"/>
                <w:sz w:val="24"/>
                <w:szCs w:val="24"/>
              </w:rPr>
            </w:pPr>
            <w:r w:rsidDel="00000000" w:rsidR="00000000" w:rsidRPr="00000000">
              <w:rPr>
                <w:color w:val="767171"/>
                <w:sz w:val="24"/>
                <w:szCs w:val="24"/>
                <w:rtl w:val="0"/>
              </w:rPr>
              <w:t xml:space="preserve">No, no hemos logrado completar todas las actividades dentro de los tiempos estimados, por lo que hemos tenido que postergar algunas tareas, aunque sin consecuencias graves para el avance general del proyecto.</w:t>
            </w:r>
          </w:p>
          <w:p w:rsidR="00000000" w:rsidDel="00000000" w:rsidP="00000000" w:rsidRDefault="00000000" w:rsidRPr="00000000" w14:paraId="0000000B">
            <w:pPr>
              <w:spacing w:after="240" w:before="240" w:lineRule="auto"/>
              <w:jc w:val="both"/>
              <w:rPr>
                <w:color w:val="767171"/>
                <w:sz w:val="24"/>
                <w:szCs w:val="24"/>
              </w:rPr>
            </w:pPr>
            <w:r w:rsidDel="00000000" w:rsidR="00000000" w:rsidRPr="00000000">
              <w:rPr>
                <w:color w:val="767171"/>
                <w:sz w:val="24"/>
                <w:szCs w:val="24"/>
                <w:rtl w:val="0"/>
              </w:rPr>
              <w:t xml:space="preserve">Entre los factores que han facilitado el desarrollo destaca el uso de Jira como plataforma de gestión, ya que nos permite visualizar en tiempo real el progreso de cada sprint, identificar las tareas completadas y detectar rápidamente las pendientes, lo que facilita la coordinación del equipo.</w:t>
            </w:r>
          </w:p>
          <w:p w:rsidR="00000000" w:rsidDel="00000000" w:rsidP="00000000" w:rsidRDefault="00000000" w:rsidRPr="00000000" w14:paraId="0000000C">
            <w:pPr>
              <w:spacing w:after="240" w:before="240" w:lineRule="auto"/>
              <w:jc w:val="both"/>
              <w:rPr>
                <w:rFonts w:ascii="Calibri" w:cs="Calibri" w:eastAsia="Calibri" w:hAnsi="Calibri"/>
                <w:b w:val="1"/>
                <w:bCs w:val="1"/>
                <w:color w:val="1f4e79"/>
              </w:rPr>
            </w:pPr>
            <w:r w:rsidDel="00000000" w:rsidR="00000000" w:rsidRPr="00000000">
              <w:rPr>
                <w:color w:val="767171"/>
                <w:sz w:val="24"/>
                <w:szCs w:val="24"/>
                <w:rtl w:val="0"/>
              </w:rPr>
              <w:t xml:space="preserve">Por otro lado, uno de los principales factores que ha dificultado el trabajo es la asincronía en el avance de los integrantes. </w:t>
            </w: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0">
            <w:pPr>
              <w:jc w:val="both"/>
              <w:rPr>
                <w:color w:val="767171"/>
                <w:sz w:val="24"/>
                <w:szCs w:val="24"/>
              </w:rPr>
            </w:pPr>
            <w:r w:rsidDel="00000000" w:rsidR="00000000" w:rsidRPr="00000000">
              <w:rPr>
                <w:color w:val="767171"/>
                <w:sz w:val="24"/>
                <w:szCs w:val="24"/>
                <w:rtl w:val="0"/>
              </w:rPr>
              <w:t xml:space="preserve">Las dificultades las hemos ido enfrentando conversando entre nosotros cuando algo se atrasa. Como no todos avanzamos al mismo ritmo, nos apoyamos en Jira para ver qué tareas están pendientes y reorganizar quién toma qué.</w:t>
            </w:r>
          </w:p>
          <w:p w:rsidR="00000000" w:rsidDel="00000000" w:rsidP="00000000" w:rsidRDefault="00000000" w:rsidRPr="00000000" w14:paraId="00000011">
            <w:pPr>
              <w:jc w:val="both"/>
              <w:rPr>
                <w:color w:val="767171"/>
                <w:sz w:val="24"/>
                <w:szCs w:val="24"/>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color w:val="767171"/>
                <w:sz w:val="24"/>
                <w:szCs w:val="24"/>
                <w:rtl w:val="0"/>
              </w:rPr>
              <w:t xml:space="preserve">Para seguir avanzando pienso ser más estricto con los plazos de cada sprint y aprovechar mejor las Dailys para detectar bloqueos antes de que se acumulen. También quiero dividir las tareas grandes en partes más chicas, así es más fácil ver el avance real.</w:t>
            </w:r>
            <w:r w:rsidDel="00000000" w:rsidR="00000000" w:rsidRPr="00000000">
              <w:rPr>
                <w:rtl w:val="0"/>
              </w:rPr>
            </w:r>
          </w:p>
        </w:tc>
      </w:tr>
    </w:tbl>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6">
            <w:pPr>
              <w:spacing w:after="240" w:lineRule="auto"/>
              <w:jc w:val="both"/>
              <w:rPr>
                <w:color w:val="767171"/>
              </w:rPr>
            </w:pPr>
            <w:r w:rsidDel="00000000" w:rsidR="00000000" w:rsidRPr="00000000">
              <w:rPr>
                <w:color w:val="767171"/>
                <w:rtl w:val="0"/>
              </w:rPr>
              <w:t xml:space="preserve">Evalúo mi trabajo de forma positiva, aunque sé que todavía tengo cosas por mejorar. Como Scrum Master he tratado de mantener al equipo organizado, llevar el control de las tareas en Jira y estar pendiente de que los sprints avancen según lo planificado. Siento que he cumplido con mi rol, pero no siempre al 100%.</w:t>
            </w:r>
          </w:p>
          <w:p w:rsidR="00000000" w:rsidDel="00000000" w:rsidP="00000000" w:rsidRDefault="00000000" w:rsidRPr="00000000" w14:paraId="00000017">
            <w:pPr>
              <w:spacing w:after="240" w:before="240" w:lineRule="auto"/>
              <w:jc w:val="both"/>
              <w:rPr>
                <w:color w:val="767171"/>
              </w:rPr>
            </w:pPr>
            <w:r w:rsidDel="00000000" w:rsidR="00000000" w:rsidRPr="00000000">
              <w:rPr>
                <w:color w:val="767171"/>
                <w:rtl w:val="0"/>
              </w:rPr>
              <w:t xml:space="preserve">Lo que destaco es la constancia y la comunicación con el equipo, porque he intentado siempre estar disponible cuando alguien necesita ayuda o cuando hay que resolver algo rápido. También destaco que me he preocupado de que la documentación y las evidencias estén al día, no dejar nada acumulado para el final.</w:t>
            </w:r>
          </w:p>
          <w:p w:rsidR="00000000" w:rsidDel="00000000" w:rsidP="00000000" w:rsidRDefault="00000000" w:rsidRPr="00000000" w14:paraId="00000018">
            <w:pPr>
              <w:spacing w:after="240" w:before="240" w:lineRule="auto"/>
              <w:jc w:val="both"/>
              <w:rPr>
                <w:rFonts w:ascii="Calibri" w:cs="Calibri" w:eastAsia="Calibri" w:hAnsi="Calibri"/>
                <w:b w:val="1"/>
                <w:bCs w:val="1"/>
                <w:color w:val="1f4e79"/>
              </w:rPr>
            </w:pPr>
            <w:r w:rsidDel="00000000" w:rsidR="00000000" w:rsidRPr="00000000">
              <w:rPr>
                <w:color w:val="767171"/>
                <w:rtl w:val="0"/>
              </w:rPr>
              <w:t xml:space="preserve">Para mejorar, creo que me falta ser más firme con los plazos, a veces dejo pasar atrasos pensando que se van a recuperar y al final no siempre pasa.</w:t>
            </w:r>
            <w:r w:rsidDel="00000000" w:rsidR="00000000" w:rsidRPr="00000000">
              <w:rPr>
                <w:rtl w:val="0"/>
              </w:rPr>
            </w:r>
          </w:p>
        </w:tc>
      </w:tr>
    </w:tbl>
    <w:p w:rsidR="00000000" w:rsidDel="00000000" w:rsidP="00000000" w:rsidRDefault="00000000" w:rsidRPr="00000000" w14:paraId="00000019">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1C">
            <w:pPr>
              <w:spacing w:after="240" w:lineRule="auto"/>
              <w:jc w:val="both"/>
              <w:rPr>
                <w:color w:val="767171"/>
                <w:sz w:val="24"/>
                <w:szCs w:val="24"/>
              </w:rPr>
            </w:pPr>
            <w:r w:rsidDel="00000000" w:rsidR="00000000" w:rsidRPr="00000000">
              <w:rPr>
                <w:color w:val="767171"/>
                <w:sz w:val="24"/>
                <w:szCs w:val="24"/>
                <w:rtl w:val="0"/>
              </w:rPr>
              <w:t xml:space="preserve">Me quedan algunas inquietudes sobre cómo proceder en los próximos sprints, sobre todo con el tema de los tiempos y cómo organizar mejor la carga del equipo cuando se acerca la entrega final. También tengo dudas sobre cuánto nivel de detalle esperan en la documentación técnica y en las evidencias que vamos subiendo al repositorio.</w:t>
            </w:r>
          </w:p>
          <w:p w:rsidR="00000000" w:rsidDel="00000000" w:rsidP="00000000" w:rsidRDefault="00000000" w:rsidRPr="00000000" w14:paraId="0000001D">
            <w:pPr>
              <w:spacing w:after="240" w:before="240" w:lineRule="auto"/>
              <w:jc w:val="both"/>
              <w:rPr>
                <w:color w:val="767171"/>
                <w:sz w:val="24"/>
                <w:szCs w:val="24"/>
              </w:rPr>
            </w:pPr>
            <w:r w:rsidDel="00000000" w:rsidR="00000000" w:rsidRPr="00000000">
              <w:rPr>
                <w:color w:val="767171"/>
                <w:sz w:val="24"/>
                <w:szCs w:val="24"/>
                <w:rtl w:val="0"/>
              </w:rPr>
              <w:t xml:space="preserve">La pregunta que me gustaría hacerle al docente es qué tan importante es llegar al 100% de las funcionalidades planificadas o si es mejor priorizar un MVP sólido y bien documentado antes que tener todo a medias. Eso nos ayudaría a decidir mejor qué dejar fuera si no alcanzamos con los tiempos.</w:t>
            </w:r>
          </w:p>
        </w:tc>
      </w:tr>
    </w:tbl>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7"/>
        <w:tblW w:w="10065.0" w:type="dxa"/>
        <w:jc w:val="left"/>
        <w:tblInd w:w="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65"/>
        <w:tblGridChange w:id="0">
          <w:tblGrid>
            <w:gridCol w:w="10065"/>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21">
            <w:pPr>
              <w:spacing w:after="240" w:lineRule="auto"/>
              <w:jc w:val="both"/>
              <w:rPr>
                <w:color w:val="767171"/>
                <w:sz w:val="24"/>
                <w:szCs w:val="24"/>
              </w:rPr>
            </w:pPr>
            <w:r w:rsidDel="00000000" w:rsidR="00000000" w:rsidRPr="00000000">
              <w:rPr>
                <w:color w:val="767171"/>
                <w:sz w:val="24"/>
                <w:szCs w:val="24"/>
                <w:rtl w:val="0"/>
              </w:rPr>
              <w:t xml:space="preserve">Sí, creo que algunas actividades sí deberían redistribuirse. En los últimos sprints me he dado cuenta de que la carga no está del todo pareja, hay integrantes que han tomado más tareas de las que les corresponden y otros que podrían estar aportando más. Reordenar eso nos ayudaría a avanzar más parejo y a que nadie se sobrecargue.</w:t>
            </w:r>
          </w:p>
          <w:p w:rsidR="00000000" w:rsidDel="00000000" w:rsidP="00000000" w:rsidRDefault="00000000" w:rsidRPr="00000000" w14:paraId="00000022">
            <w:pPr>
              <w:spacing w:after="240" w:before="240" w:lineRule="auto"/>
              <w:jc w:val="both"/>
              <w:rPr>
                <w:color w:val="767171"/>
                <w:sz w:val="24"/>
                <w:szCs w:val="24"/>
              </w:rPr>
            </w:pPr>
            <w:r w:rsidDel="00000000" w:rsidR="00000000" w:rsidRPr="00000000">
              <w:rPr>
                <w:color w:val="767171"/>
                <w:sz w:val="24"/>
                <w:szCs w:val="24"/>
                <w:rtl w:val="0"/>
              </w:rPr>
              <w:t xml:space="preserve">Sobre nuevas actividades, pienso que sería bueno asignar a alguien específico que se encargue del seguimiento de la documentación y las evidencias de cada sprint, porque esa parte muchas veces queda para el final y nos complica. También asignar a alguien que revise el avance técnico del proyecto, para que el código y las funcionalidades vayan de la mano con lo planificado.</w:t>
            </w:r>
          </w:p>
          <w:p w:rsidR="00000000" w:rsidDel="00000000" w:rsidP="00000000" w:rsidRDefault="00000000" w:rsidRPr="00000000" w14:paraId="00000023">
            <w:pPr>
              <w:spacing w:after="240" w:before="240" w:lineRule="auto"/>
              <w:jc w:val="both"/>
              <w:rPr>
                <w:rFonts w:ascii="Calibri" w:cs="Calibri" w:eastAsia="Calibri" w:hAnsi="Calibri"/>
                <w:b w:val="1"/>
                <w:bCs w:val="1"/>
                <w:color w:val="1f4e79"/>
              </w:rPr>
            </w:pPr>
            <w:r w:rsidDel="00000000" w:rsidR="00000000" w:rsidRPr="00000000">
              <w:rPr>
                <w:color w:val="767171"/>
                <w:sz w:val="24"/>
                <w:szCs w:val="24"/>
                <w:rtl w:val="0"/>
              </w:rPr>
              <w:t xml:space="preserve">Al final la idea es que cada uno tenga su rol más claro dentro del equipo y así podamos trabajar más ordenados en los sprints que vienen.</w:t>
            </w: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bookmarkStart w:colFirst="0" w:colLast="0" w:name="_heading=h.58ke2kjaor7n"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8">
            <w:pPr>
              <w:spacing w:after="0" w:lineRule="auto"/>
              <w:jc w:val="both"/>
              <w:rPr>
                <w:color w:val="767171"/>
                <w:sz w:val="24"/>
                <w:szCs w:val="24"/>
              </w:rPr>
            </w:pPr>
            <w:r w:rsidDel="00000000" w:rsidR="00000000" w:rsidRPr="00000000">
              <w:rPr>
                <w:color w:val="767171"/>
                <w:sz w:val="24"/>
                <w:szCs w:val="24"/>
                <w:rtl w:val="0"/>
              </w:rPr>
              <w:t xml:space="preserve">Evaluamos el trabajo en grupo de forma positiva. Aunque hemos tenido algunos desfases con los tiempos, el equipo ha sabido mantenerse unido y responder cuando hay que apurar el paso.</w:t>
            </w:r>
          </w:p>
          <w:p w:rsidR="00000000" w:rsidDel="00000000" w:rsidP="00000000" w:rsidRDefault="00000000" w:rsidRPr="00000000" w14:paraId="00000029">
            <w:pPr>
              <w:spacing w:after="0" w:before="240" w:lineRule="auto"/>
              <w:jc w:val="both"/>
              <w:rPr>
                <w:color w:val="767171"/>
                <w:sz w:val="24"/>
                <w:szCs w:val="24"/>
              </w:rPr>
            </w:pPr>
            <w:r w:rsidDel="00000000" w:rsidR="00000000" w:rsidRPr="00000000">
              <w:rPr>
                <w:color w:val="767171"/>
                <w:sz w:val="24"/>
                <w:szCs w:val="24"/>
                <w:rtl w:val="0"/>
              </w:rPr>
              <w:t xml:space="preserve">Como aspectos positivos destacamos el compromiso de los integrantes, la buena disposición para ayudarse entre todos y el uso constante de Jira para llevar el control del avance.</w:t>
            </w:r>
          </w:p>
          <w:p w:rsidR="00000000" w:rsidDel="00000000" w:rsidP="00000000" w:rsidRDefault="00000000" w:rsidRPr="00000000" w14:paraId="0000002A">
            <w:pPr>
              <w:spacing w:after="0" w:before="240" w:lineRule="auto"/>
              <w:jc w:val="both"/>
              <w:rPr>
                <w:color w:val="767171"/>
                <w:sz w:val="24"/>
                <w:szCs w:val="24"/>
              </w:rPr>
            </w:pPr>
            <w:r w:rsidDel="00000000" w:rsidR="00000000" w:rsidRPr="00000000">
              <w:rPr>
                <w:color w:val="767171"/>
                <w:sz w:val="24"/>
                <w:szCs w:val="24"/>
                <w:rtl w:val="0"/>
              </w:rPr>
              <w:t xml:space="preserve">Como aspectos a mejorar, nos falta ser más estrictos con los plazos y coordinar mejor los horarios, porque al trabajar en momentos distintos a veces se pierde la continuidad del trabajo.</w:t>
            </w:r>
          </w:p>
          <w:p w:rsidR="00000000" w:rsidDel="00000000" w:rsidP="00000000" w:rsidRDefault="00000000" w:rsidRPr="00000000" w14:paraId="0000002B">
            <w:pPr>
              <w:spacing w:after="240" w:before="240" w:lineRule="auto"/>
              <w:jc w:val="both"/>
              <w:rPr>
                <w:rFonts w:ascii="Arial" w:cs="Arial" w:eastAsia="Arial" w:hAnsi="Arial"/>
                <w:color w:val="767171"/>
                <w:sz w:val="24"/>
                <w:szCs w:val="24"/>
              </w:rPr>
            </w:pPr>
            <w:r w:rsidDel="00000000" w:rsidR="00000000" w:rsidRPr="00000000">
              <w:rPr>
                <w:rtl w:val="0"/>
              </w:rPr>
            </w:r>
          </w:p>
          <w:p w:rsidR="00000000" w:rsidDel="00000000" w:rsidP="00000000" w:rsidRDefault="00000000" w:rsidRPr="00000000" w14:paraId="0000002C">
            <w:pPr>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h7eV2vEaYJgFetiThSkvqLZ1kQ==">CgMxLjAyDmguNThrZTJramFvcjduOAByITFMTkFTeW5pYWNYejVLbHYydUNJdnZ6WTFWQ1FqUncxQw==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