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t xml:space="preserve">Las asignaturas que más me gustaron fueron las relacionadas con programación y desarrollo de software, como Programación Orientada a Objetos, Desarrollo Web y Bases de Datos. De Programación Orientada a Objetos me gustó la lógica detrás de organizar el código en clases y objetos, lo que me dio una base sólida para trabajar en proyectos reales. De Desarrollo Web me atrajo la posibilidad de construir aplicaciones funcionales que se pueden usar desde un navegador, viendo resultados inmediatos. De Bases de Datos me interesó el diseño de modelos relacionales y la optimización de consultas, que es algo que aplico directamente en cada proyecto.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Respecto a las certificaciones obtenidas durante la carrera, considero que tienen valor porque validan competencias específicas reconocidas por la industria, como el manejo de bases de datos, desarrollo de software y gestión de proyectos. Son un respaldo concreto de los conocimientos adquiridos que puede hacer diferencia al buscar empleo.</w:t>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rtl w:val="0"/>
              </w:rPr>
              <w:t xml:space="preserve">Las competencias que considero más desarrolladas son la programación en Python y JavaScript, el diseño e implementación de bases de datos relacionales con PostgreSQL, y la gestión de proyectos con Scrum. Me siento seguro aplicando estas competencias porque las he practicado en múltiples asignaturas y proyectos grupales.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Las competencias que requieren ser fortalecidas son las pruebas de software (testing automatizado), la integración de múltiples componentes de un sistema (web, escritorio, APIs) y el despliegue de aplicaciones en ambientes de producción. Estas áreas las he visto de forma más teórica y necesito más práctica real.</w:t>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rPr>
                <w:color w:val="767171"/>
                <w:sz w:val="24"/>
                <w:szCs w:val="24"/>
              </w:rPr>
            </w:pPr>
            <w:r w:rsidDel="00000000" w:rsidR="00000000" w:rsidRPr="00000000">
              <w:rPr>
                <w:rtl w:val="0"/>
              </w:rPr>
              <w:t xml:space="preserve">Mis principales intereses profesionales se orientan al desarrollo de software backend y automatización, el diseño de bases de datos y la gestión de proyectos informáticos. Me interesa particularmente el área de automatización y gestión como área de desempeño.</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Las principales competencias relacionadas con mis intereses son: construir programas y rutinas de variada complejidad, construir modelos de datos escalables, implementar soluciones sistémicas integrales para automatizar y optimizar procesos de negocio, y gestionar proyectos informáticos con metodologías ágiles basadas en Scrum. De estas, siento que necesito fortalecer especialmente la integración de componentes y el despliegue.</w:t>
            </w:r>
          </w:p>
          <w:p w:rsidR="00000000" w:rsidDel="00000000" w:rsidP="00000000" w:rsidRDefault="00000000" w:rsidRPr="00000000" w14:paraId="00000025">
            <w:pPr>
              <w:rPr/>
            </w:pPr>
            <w:r w:rsidDel="00000000" w:rsidR="00000000" w:rsidRPr="00000000">
              <w:rPr>
                <w:rtl w:val="0"/>
              </w:rPr>
              <w:t xml:space="preserve">En 5 años me gustaría estar trabajando como desarrollador backend o líder técnico en una empresa de desarrollo de software, participando en el diseño de arquitecturas de sistemas y liderando equipos de desarrollo utilizando metodologías ágiles.</w:t>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rFonts w:ascii="Century Gothic" w:cs="Century Gothic" w:eastAsia="Century Gothic" w:hAnsi="Century Gothic"/>
                <w:sz w:val="20"/>
                <w:szCs w:val="20"/>
              </w:rPr>
            </w:pPr>
            <w:bookmarkStart w:colFirst="0" w:colLast="0" w:name="_heading=h.6y7950n8g52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t xml:space="preserve">El proyecto SmartStock se relaciona directamente con mis proyecciones profesionales en gestión y automatización, ya que su propósito central es automatizar un proceso que actualmente se realiza de forma manual en muchas PYMEs: el control de inventario mediante planillas Excel o registros en papel. Desarrollar este sistema me permite poner en práctica la competencia de implementar soluciones sistémicas integrales para automatizar y optimizar procesos de negocio.</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SmartStock aborda las áreas de desempeño de desarrollo de software y automatización, poniendo en práctica competencias de programación, diseño de modelos de datos, integración de componentes (web, escritorio, base de datos y APIs) y gestión de proyectos informáticos.</w:t>
            </w:r>
          </w:p>
          <w:p w:rsidR="00000000" w:rsidDel="00000000" w:rsidP="00000000" w:rsidRDefault="00000000" w:rsidRPr="00000000" w14:paraId="0000002F">
            <w:pPr>
              <w:rPr/>
            </w:pPr>
            <w:r w:rsidDel="00000000" w:rsidR="00000000" w:rsidRPr="00000000">
              <w:rPr>
                <w:rtl w:val="0"/>
              </w:rPr>
              <w:t xml:space="preserve">Mi rol como Scrum Master en el equipo conecta directamente con mi interés en gestión: me permite liderar la planificación de sprints, facilitar las ceremonias del equipo, resolver impedimentos y tomar decisiones sobre la priorización del trabajo. Esta experiencia de gestión de proyectos informáticos con metodología ágil es exactamente lo que quiero desarrollar profesionalmente.</w:t>
            </w:r>
          </w:p>
          <w:p w:rsidR="00000000" w:rsidDel="00000000" w:rsidP="00000000" w:rsidRDefault="00000000" w:rsidRPr="00000000" w14:paraId="00000030">
            <w:pPr>
              <w:rPr/>
            </w:pPr>
            <w:r w:rsidDel="00000000" w:rsidR="00000000" w:rsidRPr="00000000">
              <w:rPr>
                <w:rtl w:val="0"/>
              </w:rPr>
              <w:t xml:space="preserve">El proyecto se sitúa en el contexto de PYMEs chilenas que necesitan automatizar el control de inventario en múltiples bodegas, un problema real donde la automatización genera un impacto directo y medible en la operación del negocio.</w:t>
            </w:r>
          </w:p>
          <w:p w:rsidR="00000000" w:rsidDel="00000000" w:rsidP="00000000" w:rsidRDefault="00000000" w:rsidRPr="00000000" w14:paraId="00000031">
            <w:pPr>
              <w:rPr/>
            </w:pPr>
            <w:r w:rsidDel="00000000" w:rsidR="00000000" w:rsidRPr="00000000">
              <w:rPr>
                <w:rtl w:val="0"/>
              </w:rPr>
              <w:t xml:space="preserve">No requiere ajustes significativos: el alcance está bien definido, es factible dentro del semestre y permite ejercitar tanto la automatización de procesos como la gestión del proyecto.</w:t>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RWvv4kvflP9FRjy2pL4gRTnVA==">CgMxLjAyDmguNnk3OTUwbjhnNTIyOAByITEzY2hTYnIyN1A5S2hsWmVXQmxHdUE1SGxWbW9YR0dRSw==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